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FB9" w:rsidRDefault="00FD0FB9" w:rsidP="00FD0FB9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1600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0FB9" w:rsidRDefault="00FD0FB9" w:rsidP="00FD0FB9">
      <w:pPr>
        <w:jc w:val="center"/>
      </w:pPr>
    </w:p>
    <w:p w:rsidR="00FD0FB9" w:rsidRDefault="00FD0FB9" w:rsidP="00FD0FB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D0FB9" w:rsidRDefault="00FD0FB9" w:rsidP="00FD0FB9">
      <w:pPr>
        <w:pStyle w:val="mechtex"/>
        <w:rPr>
          <w:rFonts w:ascii="GHEA Mariam" w:hAnsi="GHEA Mariam"/>
          <w:b/>
        </w:rPr>
      </w:pPr>
    </w:p>
    <w:p w:rsidR="00FD0FB9" w:rsidRDefault="00FD0FB9" w:rsidP="00FD0FB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D0FB9" w:rsidRDefault="00FD0FB9" w:rsidP="00FD0FB9">
      <w:pPr>
        <w:rPr>
          <w:rFonts w:ascii="GHEA Mariam" w:hAnsi="GHEA Mariam"/>
          <w:sz w:val="12"/>
          <w:szCs w:val="24"/>
        </w:rPr>
      </w:pPr>
    </w:p>
    <w:p w:rsidR="00FD0FB9" w:rsidRDefault="00FD0FB9" w:rsidP="00FD0FB9">
      <w:pPr>
        <w:jc w:val="center"/>
        <w:rPr>
          <w:rFonts w:ascii="GHEA Mariam" w:hAnsi="GHEA Mariam"/>
          <w:sz w:val="18"/>
          <w:szCs w:val="18"/>
        </w:rPr>
      </w:pPr>
    </w:p>
    <w:p w:rsidR="00420F04" w:rsidRDefault="00FD0FB9" w:rsidP="00420F04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420F04"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20F04">
        <w:rPr>
          <w:rFonts w:ascii="GHEA Mariam" w:hAnsi="GHEA Mariam"/>
          <w:sz w:val="24"/>
          <w:szCs w:val="24"/>
          <w:lang w:val="fr-FR"/>
        </w:rPr>
        <w:t xml:space="preserve">  N    </w:t>
      </w:r>
      <w:r>
        <w:rPr>
          <w:rFonts w:ascii="GHEA Mariam" w:hAnsi="GHEA Mariam"/>
          <w:sz w:val="24"/>
          <w:szCs w:val="24"/>
          <w:lang w:val="fr-FR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Ա</w:t>
      </w:r>
      <w:r w:rsidR="00420F04" w:rsidRPr="00420F0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</w:p>
    <w:p w:rsidR="00420F04" w:rsidRDefault="00420F04" w:rsidP="00420F04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420F04" w:rsidRDefault="00420F04" w:rsidP="00420F04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420F04" w:rsidRDefault="00420F04" w:rsidP="00420F04">
      <w:pPr>
        <w:pStyle w:val="mechtex"/>
        <w:rPr>
          <w:rFonts w:ascii="GHEA Mariam" w:hAnsi="GHEA Mariam" w:cs="Arial"/>
          <w:kern w:val="32"/>
          <w:sz w:val="24"/>
          <w:lang w:val="hy-AM"/>
        </w:rPr>
      </w:pPr>
      <w:r w:rsidRPr="00420F04">
        <w:rPr>
          <w:rFonts w:ascii="GHEA Mariam" w:hAnsi="GHEA Mariam" w:cs="Arial"/>
          <w:sz w:val="24"/>
          <w:lang w:val="hy-AM"/>
        </w:rPr>
        <w:t>ԱՆՀԱՏՈՒՅՑ</w:t>
      </w:r>
      <w:r w:rsidRPr="00420F04">
        <w:rPr>
          <w:rFonts w:ascii="GHEA Mariam" w:hAnsi="GHEA Mariam"/>
          <w:sz w:val="24"/>
          <w:lang w:val="hy-AM"/>
        </w:rPr>
        <w:t xml:space="preserve"> </w:t>
      </w:r>
      <w:r w:rsidRPr="00420F04">
        <w:rPr>
          <w:rFonts w:ascii="GHEA Mariam" w:hAnsi="GHEA Mariam" w:cs="Arial"/>
          <w:sz w:val="24"/>
          <w:lang w:val="hy-AM"/>
        </w:rPr>
        <w:t>ՕԳՏԱԳՈՐԾՄԱՆ</w:t>
      </w:r>
      <w:r w:rsidRPr="00420F04">
        <w:rPr>
          <w:rFonts w:ascii="GHEA Mariam" w:hAnsi="GHEA Mariam"/>
          <w:sz w:val="24"/>
          <w:lang w:val="hy-AM"/>
        </w:rPr>
        <w:t xml:space="preserve"> </w:t>
      </w:r>
      <w:r w:rsidRPr="00420F04">
        <w:rPr>
          <w:rFonts w:ascii="GHEA Mariam" w:hAnsi="GHEA Mariam" w:cs="Arial"/>
          <w:sz w:val="24"/>
          <w:lang w:val="hy-AM"/>
        </w:rPr>
        <w:t>ԻՐԱՎՈՒՆՔՈՎ</w:t>
      </w:r>
      <w:r w:rsidRPr="00420F04">
        <w:rPr>
          <w:rFonts w:ascii="GHEA Mariam" w:hAnsi="GHEA Mariam"/>
          <w:sz w:val="24"/>
          <w:lang w:val="hy-AM"/>
        </w:rPr>
        <w:t xml:space="preserve"> </w:t>
      </w:r>
      <w:r w:rsidRPr="00420F04">
        <w:rPr>
          <w:rFonts w:ascii="GHEA Mariam" w:hAnsi="GHEA Mariam" w:cs="Arial"/>
          <w:sz w:val="24"/>
          <w:lang w:val="hy-AM"/>
        </w:rPr>
        <w:t>ԱՆՇԱՐԺ</w:t>
      </w:r>
      <w:r w:rsidRPr="00420F04">
        <w:rPr>
          <w:rFonts w:ascii="GHEA Mariam" w:hAnsi="GHEA Mariam"/>
          <w:sz w:val="24"/>
          <w:lang w:val="hy-AM"/>
        </w:rPr>
        <w:t xml:space="preserve"> </w:t>
      </w:r>
      <w:r w:rsidRPr="00420F04">
        <w:rPr>
          <w:rFonts w:ascii="GHEA Mariam" w:hAnsi="GHEA Mariam" w:cs="Arial"/>
          <w:sz w:val="24"/>
          <w:lang w:val="hy-AM"/>
        </w:rPr>
        <w:t>ԳՈՒՅՔ</w:t>
      </w:r>
      <w:r w:rsidRPr="00420F04">
        <w:rPr>
          <w:rFonts w:ascii="GHEA Mariam" w:hAnsi="GHEA Mariam"/>
          <w:sz w:val="24"/>
          <w:lang w:val="hy-AM"/>
        </w:rPr>
        <w:t xml:space="preserve"> </w:t>
      </w:r>
      <w:r w:rsidRPr="00420F04">
        <w:rPr>
          <w:rFonts w:ascii="GHEA Mariam" w:hAnsi="GHEA Mariam" w:cs="Arial"/>
          <w:sz w:val="24"/>
          <w:lang w:val="hy-AM"/>
        </w:rPr>
        <w:t>ԱՄՐԱՑՆԵԼՈՒ</w:t>
      </w:r>
      <w:r w:rsidRPr="00420F04">
        <w:rPr>
          <w:rFonts w:ascii="GHEA Mariam" w:hAnsi="GHEA Mariam" w:cs="Arial Armenian"/>
          <w:spacing w:val="-2"/>
          <w:kern w:val="32"/>
          <w:sz w:val="24"/>
          <w:lang w:val="hy-AM"/>
        </w:rPr>
        <w:t xml:space="preserve"> </w:t>
      </w:r>
      <w:r w:rsidRPr="00420F04">
        <w:rPr>
          <w:rFonts w:ascii="GHEA Mariam" w:hAnsi="GHEA Mariam" w:cs="Arial"/>
          <w:kern w:val="32"/>
          <w:sz w:val="24"/>
          <w:lang w:val="hy-AM"/>
        </w:rPr>
        <w:t>ՄԱՍԻՆ</w:t>
      </w:r>
      <w:r>
        <w:rPr>
          <w:rFonts w:ascii="GHEA Mariam" w:hAnsi="GHEA Mariam" w:cs="Arial"/>
          <w:kern w:val="32"/>
          <w:sz w:val="24"/>
          <w:lang w:val="hy-AM"/>
        </w:rPr>
        <w:br/>
      </w:r>
      <w:r w:rsidRPr="00420F04">
        <w:rPr>
          <w:rFonts w:ascii="GHEA Mariam" w:hAnsi="GHEA Mariam" w:cs="Arial"/>
          <w:kern w:val="32"/>
          <w:sz w:val="24"/>
          <w:lang w:val="hy-AM"/>
        </w:rPr>
        <w:t>-----------------------------------------------------------------------------------------------</w:t>
      </w:r>
    </w:p>
    <w:p w:rsidR="00420F04" w:rsidRDefault="00420F04" w:rsidP="00420F04">
      <w:pPr>
        <w:pStyle w:val="mechtex"/>
        <w:rPr>
          <w:rFonts w:ascii="GHEA Mariam" w:hAnsi="GHEA Mariam" w:cs="Arial"/>
          <w:kern w:val="32"/>
          <w:sz w:val="24"/>
          <w:lang w:val="hy-AM"/>
        </w:rPr>
      </w:pPr>
    </w:p>
    <w:p w:rsidR="00420F04" w:rsidRPr="00420F04" w:rsidRDefault="00420F04" w:rsidP="00420F04">
      <w:pPr>
        <w:pStyle w:val="mechtex"/>
        <w:tabs>
          <w:tab w:val="left" w:pos="630"/>
        </w:tabs>
        <w:rPr>
          <w:rFonts w:ascii="GHEA Mariam" w:hAnsi="GHEA Mariam"/>
          <w:kern w:val="32"/>
          <w:sz w:val="24"/>
          <w:lang w:val="hy-AM"/>
        </w:rPr>
      </w:pPr>
    </w:p>
    <w:p w:rsidR="00420F04" w:rsidRPr="00420F04" w:rsidRDefault="00420F04" w:rsidP="00420F04">
      <w:pPr>
        <w:tabs>
          <w:tab w:val="left" w:pos="810"/>
        </w:tabs>
        <w:spacing w:line="360" w:lineRule="auto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420F04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          Հիմք ընդունելով </w:t>
      </w:r>
      <w:r w:rsidRPr="00420F04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420F04">
        <w:rPr>
          <w:rFonts w:ascii="GHEA Mariam" w:hAnsi="GHEA Mariam"/>
          <w:sz w:val="24"/>
          <w:szCs w:val="24"/>
          <w:lang w:val="af-ZA"/>
        </w:rPr>
        <w:t>Պետական</w:t>
      </w:r>
      <w:proofErr w:type="spellEnd"/>
      <w:r w:rsidRPr="00420F04">
        <w:rPr>
          <w:rFonts w:ascii="GHEA Mariam" w:hAnsi="GHEA Mariam"/>
          <w:sz w:val="24"/>
          <w:szCs w:val="24"/>
          <w:lang w:val="af-ZA"/>
        </w:rPr>
        <w:t xml:space="preserve"> </w:t>
      </w:r>
      <w:r w:rsidRPr="00420F04">
        <w:rPr>
          <w:rFonts w:ascii="GHEA Mariam" w:hAnsi="GHEA Mariam"/>
          <w:sz w:val="24"/>
          <w:szCs w:val="24"/>
          <w:lang w:val="hy-AM"/>
        </w:rPr>
        <w:t xml:space="preserve">գույքի կառավարման </w:t>
      </w:r>
      <w:proofErr w:type="spellStart"/>
      <w:r w:rsidRPr="00420F04">
        <w:rPr>
          <w:rFonts w:ascii="GHEA Mariam" w:hAnsi="GHEA Mariam"/>
          <w:sz w:val="24"/>
          <w:szCs w:val="24"/>
          <w:lang w:val="af-ZA"/>
        </w:rPr>
        <w:t>մասին</w:t>
      </w:r>
      <w:proofErr w:type="spellEnd"/>
      <w:r w:rsidRPr="00420F04">
        <w:rPr>
          <w:rFonts w:ascii="GHEA Mariam" w:hAnsi="GHEA Mariam"/>
          <w:sz w:val="24"/>
          <w:szCs w:val="24"/>
          <w:lang w:val="af-ZA"/>
        </w:rPr>
        <w:t xml:space="preserve">»  </w:t>
      </w:r>
      <w:proofErr w:type="spellStart"/>
      <w:r w:rsidRPr="00420F04">
        <w:rPr>
          <w:rFonts w:ascii="GHEA Mariam" w:hAnsi="GHEA Mariam"/>
          <w:sz w:val="24"/>
          <w:szCs w:val="24"/>
          <w:lang w:val="af-ZA"/>
        </w:rPr>
        <w:t>օրենքի</w:t>
      </w:r>
      <w:proofErr w:type="spellEnd"/>
      <w:r w:rsidRPr="00420F04">
        <w:rPr>
          <w:rFonts w:ascii="GHEA Mariam" w:hAnsi="GHEA Mariam"/>
          <w:sz w:val="24"/>
          <w:szCs w:val="24"/>
          <w:lang w:val="af-ZA"/>
        </w:rPr>
        <w:t xml:space="preserve"> </w:t>
      </w:r>
      <w:r w:rsidRPr="00420F04">
        <w:rPr>
          <w:rFonts w:ascii="GHEA Mariam" w:hAnsi="GHEA Mariam"/>
          <w:sz w:val="24"/>
          <w:szCs w:val="24"/>
          <w:lang w:val="hy-AM"/>
        </w:rPr>
        <w:t xml:space="preserve">6-րդ հոդվածի 1-ին կետը, «Պետական ոչ </w:t>
      </w:r>
      <w:proofErr w:type="spellStart"/>
      <w:r w:rsidRPr="00420F04">
        <w:rPr>
          <w:rFonts w:ascii="GHEA Mariam" w:hAnsi="GHEA Mariam"/>
          <w:sz w:val="24"/>
          <w:szCs w:val="24"/>
          <w:lang w:val="hy-AM"/>
        </w:rPr>
        <w:t>առևտրային</w:t>
      </w:r>
      <w:proofErr w:type="spellEnd"/>
      <w:r w:rsidRPr="00420F04">
        <w:rPr>
          <w:rFonts w:ascii="GHEA Mariam" w:hAnsi="GHEA Mariam"/>
          <w:sz w:val="24"/>
          <w:szCs w:val="24"/>
          <w:lang w:val="hy-AM"/>
        </w:rPr>
        <w:t xml:space="preserve"> կազմակերպությունների մասին» օրենքի 5-րդ հոդվածի 1-ին մասը</w:t>
      </w:r>
      <w:r w:rsidRPr="00420F04">
        <w:rPr>
          <w:rFonts w:ascii="GHEA Mariam" w:hAnsi="GHEA Mariam"/>
          <w:bCs/>
          <w:kern w:val="32"/>
          <w:sz w:val="24"/>
          <w:szCs w:val="24"/>
          <w:lang w:val="hy-AM"/>
        </w:rPr>
        <w:t>` Հայաստանի Հանրապետության կառավա</w:t>
      </w:r>
      <w:r w:rsidR="00FD277D"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420F04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րությունը 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 </w:t>
      </w:r>
      <w:r w:rsidRPr="00420F04">
        <w:rPr>
          <w:rFonts w:ascii="GHEA Mariam" w:hAnsi="GHEA Mariam"/>
          <w:bCs/>
          <w:kern w:val="32"/>
          <w:sz w:val="24"/>
          <w:szCs w:val="24"/>
          <w:lang w:val="hy-AM"/>
        </w:rPr>
        <w:t>ո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420F04">
        <w:rPr>
          <w:rFonts w:ascii="GHEA Mariam" w:hAnsi="GHEA Mariam"/>
          <w:bCs/>
          <w:kern w:val="32"/>
          <w:sz w:val="24"/>
          <w:szCs w:val="24"/>
          <w:lang w:val="hy-AM"/>
        </w:rPr>
        <w:t>ր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420F04">
        <w:rPr>
          <w:rFonts w:ascii="GHEA Mariam" w:hAnsi="GHEA Mariam"/>
          <w:bCs/>
          <w:kern w:val="32"/>
          <w:sz w:val="24"/>
          <w:szCs w:val="24"/>
          <w:lang w:val="hy-AM"/>
        </w:rPr>
        <w:t>ո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420F04">
        <w:rPr>
          <w:rFonts w:ascii="GHEA Mariam" w:hAnsi="GHEA Mariam"/>
          <w:bCs/>
          <w:kern w:val="32"/>
          <w:sz w:val="24"/>
          <w:szCs w:val="24"/>
          <w:lang w:val="hy-AM"/>
        </w:rPr>
        <w:t>շ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420F04">
        <w:rPr>
          <w:rFonts w:ascii="GHEA Mariam" w:hAnsi="GHEA Mariam"/>
          <w:bCs/>
          <w:kern w:val="32"/>
          <w:sz w:val="24"/>
          <w:szCs w:val="24"/>
          <w:lang w:val="hy-AM"/>
        </w:rPr>
        <w:t>ու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420F04">
        <w:rPr>
          <w:rFonts w:ascii="GHEA Mariam" w:hAnsi="GHEA Mariam"/>
          <w:bCs/>
          <w:kern w:val="32"/>
          <w:sz w:val="24"/>
          <w:szCs w:val="24"/>
          <w:lang w:val="hy-AM"/>
        </w:rPr>
        <w:t>մ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 </w:t>
      </w:r>
      <w:r w:rsidRPr="00420F04">
        <w:rPr>
          <w:rFonts w:ascii="GHEA Mariam" w:hAnsi="GHEA Mariam"/>
          <w:bCs/>
          <w:kern w:val="32"/>
          <w:sz w:val="24"/>
          <w:szCs w:val="24"/>
          <w:lang w:val="hy-AM"/>
        </w:rPr>
        <w:t>է</w:t>
      </w:r>
      <w:r w:rsidRPr="00420F04">
        <w:rPr>
          <w:rFonts w:ascii="GHEA Mariam" w:hAnsi="GHEA Mariam" w:cs="Arial"/>
          <w:bCs/>
          <w:kern w:val="32"/>
          <w:sz w:val="24"/>
          <w:szCs w:val="24"/>
          <w:lang w:val="hy-AM"/>
        </w:rPr>
        <w:t>.</w:t>
      </w:r>
    </w:p>
    <w:p w:rsidR="00420F04" w:rsidRPr="00420F04" w:rsidRDefault="00420F04" w:rsidP="00420F04">
      <w:pPr>
        <w:tabs>
          <w:tab w:val="left" w:pos="810"/>
        </w:tabs>
        <w:spacing w:line="360" w:lineRule="auto"/>
        <w:ind w:firstLine="720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420F04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1. </w:t>
      </w:r>
      <w:r w:rsidRPr="009729D6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Հայաստանի Հանրապետության սեփականություն</w:t>
      </w:r>
      <w:r w:rsidR="00FD277D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ը</w:t>
      </w:r>
      <w:r w:rsidRPr="009729D6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 xml:space="preserve"> հանդիսացող՝ Հայաստանի Հանրապետության տարածքային կառավարման և ենթակառուց</w:t>
      </w:r>
      <w:r w:rsidR="00FD277D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softHyphen/>
      </w:r>
      <w:r w:rsidRPr="009729D6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 xml:space="preserve">վածքների նախարարության պետական գույքի կառավարման կոմիտեի տնօրինության, </w:t>
      </w:r>
      <w:bookmarkStart w:id="0" w:name="_Hlk197612192"/>
      <w:r w:rsidRPr="00FD277D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>Հայաստանի Հանրապետության քաղ</w:t>
      </w:r>
      <w:r w:rsidRPr="00FD277D">
        <w:rPr>
          <w:rFonts w:ascii="Cambria Math" w:hAnsi="Cambria Math" w:cs="Cambria Math"/>
          <w:bCs/>
          <w:spacing w:val="-2"/>
          <w:kern w:val="32"/>
          <w:sz w:val="24"/>
          <w:szCs w:val="24"/>
          <w:lang w:val="hy-AM"/>
        </w:rPr>
        <w:t>․</w:t>
      </w:r>
      <w:r w:rsidR="001814F1" w:rsidRPr="00FD277D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 </w:t>
      </w:r>
      <w:proofErr w:type="spellStart"/>
      <w:r w:rsidRPr="00FD277D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>Երևան</w:t>
      </w:r>
      <w:proofErr w:type="spellEnd"/>
      <w:r w:rsidR="001814F1" w:rsidRPr="00FD277D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, </w:t>
      </w:r>
      <w:r w:rsidRPr="00FD277D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>Նար</w:t>
      </w:r>
      <w:r w:rsidR="001814F1" w:rsidRPr="00FD277D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>-</w:t>
      </w:r>
      <w:proofErr w:type="spellStart"/>
      <w:r w:rsidRPr="00FD277D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>Դոսի</w:t>
      </w:r>
      <w:proofErr w:type="spellEnd"/>
      <w:r w:rsidRPr="00FD277D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 փողոց</w:t>
      </w:r>
      <w:r w:rsidR="001814F1" w:rsidRPr="00FD277D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 xml:space="preserve"> 38</w:t>
      </w:r>
      <w:r w:rsidR="001814F1" w:rsidRPr="001814F1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</w:t>
      </w:r>
      <w:r w:rsidRPr="00FD277D">
        <w:rPr>
          <w:rFonts w:ascii="GHEA Mariam" w:hAnsi="GHEA Mariam"/>
          <w:bCs/>
          <w:spacing w:val="-2"/>
          <w:kern w:val="32"/>
          <w:sz w:val="24"/>
          <w:szCs w:val="24"/>
          <w:lang w:val="hy-AM"/>
        </w:rPr>
        <w:t>հասցեում</w:t>
      </w:r>
      <w:r w:rsidRPr="00FD277D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 xml:space="preserve"> գտնվող</w:t>
      </w:r>
      <w:r w:rsidR="00FD277D" w:rsidRPr="00FD277D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`</w:t>
      </w:r>
      <w:r w:rsidRPr="00FD277D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 xml:space="preserve"> </w:t>
      </w:r>
      <w:bookmarkStart w:id="1" w:name="_Hlk197611934"/>
      <w:r w:rsidR="00FD277D" w:rsidRPr="00FD277D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 xml:space="preserve">822.6 </w:t>
      </w:r>
      <w:r w:rsidR="00FD277D"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քառ. մ</w:t>
      </w:r>
      <w:r w:rsidRPr="00FD277D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 xml:space="preserve"> մակերեսով </w:t>
      </w:r>
      <w:proofErr w:type="spellStart"/>
      <w:r w:rsidRPr="00FD277D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մարզադահլիճը</w:t>
      </w:r>
      <w:proofErr w:type="spellEnd"/>
      <w:r w:rsidRPr="001814F1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</w:t>
      </w:r>
      <w:bookmarkStart w:id="2" w:name="_Hlk197611553"/>
      <w:bookmarkEnd w:id="1"/>
      <w:r w:rsidRPr="001814F1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(կադաստրային</w:t>
      </w:r>
      <w:r w:rsidRPr="001814F1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 xml:space="preserve"> </w:t>
      </w:r>
      <w:r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ծածկագիր՝ 01-006-0234-0017-004</w:t>
      </w:r>
      <w:bookmarkEnd w:id="2"/>
      <w:r w:rsidR="009729D6"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,</w:t>
      </w:r>
      <w:r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30.5</w:t>
      </w:r>
      <w:r w:rsidR="009729D6"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</w:t>
      </w:r>
      <w:proofErr w:type="spellStart"/>
      <w:r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ք</w:t>
      </w:r>
      <w:r w:rsidR="009729D6"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առ</w:t>
      </w:r>
      <w:r w:rsidR="00FD277D" w:rsidRPr="00FD277D">
        <w:rPr>
          <w:rFonts w:ascii="Cambria Math" w:hAnsi="Cambria Math" w:cs="Cambria Math"/>
          <w:bCs/>
          <w:spacing w:val="-8"/>
          <w:kern w:val="32"/>
          <w:sz w:val="24"/>
          <w:szCs w:val="24"/>
          <w:lang w:val="hy-AM"/>
        </w:rPr>
        <w:t>.</w:t>
      </w:r>
      <w:r w:rsidRPr="00FD277D">
        <w:rPr>
          <w:rFonts w:ascii="GHEA Mariam" w:hAnsi="GHEA Mariam" w:cs="GHEA Mariam"/>
          <w:bCs/>
          <w:spacing w:val="-8"/>
          <w:kern w:val="32"/>
          <w:sz w:val="24"/>
          <w:szCs w:val="24"/>
          <w:lang w:val="hy-AM"/>
        </w:rPr>
        <w:t>մ</w:t>
      </w:r>
      <w:proofErr w:type="spellEnd"/>
      <w:r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(36.6</w:t>
      </w:r>
      <w:r w:rsidR="009729D6"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</w:t>
      </w:r>
      <w:proofErr w:type="spellStart"/>
      <w:r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խ</w:t>
      </w:r>
      <w:r w:rsidR="009729D6"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որ</w:t>
      </w:r>
      <w:r w:rsidR="00FD277D" w:rsidRPr="00FD277D">
        <w:rPr>
          <w:rFonts w:ascii="Cambria Math" w:hAnsi="Cambria Math" w:cs="Cambria Math"/>
          <w:bCs/>
          <w:spacing w:val="-8"/>
          <w:kern w:val="32"/>
          <w:sz w:val="24"/>
          <w:szCs w:val="24"/>
          <w:lang w:val="hy-AM"/>
        </w:rPr>
        <w:t>.</w:t>
      </w:r>
      <w:r w:rsidRPr="00FD277D">
        <w:rPr>
          <w:rFonts w:ascii="GHEA Mariam" w:hAnsi="GHEA Mariam" w:cs="GHEA Mariam"/>
          <w:bCs/>
          <w:spacing w:val="-8"/>
          <w:kern w:val="32"/>
          <w:sz w:val="24"/>
          <w:szCs w:val="24"/>
          <w:lang w:val="hy-AM"/>
        </w:rPr>
        <w:t>մ</w:t>
      </w:r>
      <w:proofErr w:type="spellEnd"/>
      <w:r w:rsidRPr="00FD277D">
        <w:rPr>
          <w:rFonts w:ascii="GHEA Mariam" w:hAnsi="GHEA Mariam" w:cs="GHEA Mariam"/>
          <w:bCs/>
          <w:spacing w:val="-8"/>
          <w:kern w:val="32"/>
          <w:sz w:val="24"/>
          <w:szCs w:val="24"/>
          <w:lang w:val="hy-AM"/>
        </w:rPr>
        <w:t></w:t>
      </w:r>
      <w:r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մակերեսով պարիսպը</w:t>
      </w:r>
      <w:r w:rsidRPr="00FD277D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 xml:space="preserve"> </w:t>
      </w:r>
      <w:bookmarkEnd w:id="0"/>
      <w:r w:rsid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(կադաստրային ծածկագիր`</w:t>
      </w:r>
      <w:r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01-006-0234-0017-005, 6</w:t>
      </w:r>
      <w:r w:rsidRPr="00FD277D">
        <w:rPr>
          <w:rFonts w:ascii="Cambria Math" w:hAnsi="Cambria Math" w:cs="Cambria Math"/>
          <w:bCs/>
          <w:spacing w:val="-8"/>
          <w:kern w:val="32"/>
          <w:sz w:val="24"/>
          <w:szCs w:val="24"/>
          <w:lang w:val="hy-AM"/>
        </w:rPr>
        <w:t>․</w:t>
      </w:r>
      <w:r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2</w:t>
      </w:r>
      <w:r w:rsidR="009729D6"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</w:t>
      </w:r>
      <w:r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ք</w:t>
      </w:r>
      <w:r w:rsidR="009729D6"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առ</w:t>
      </w:r>
      <w:r w:rsidR="00FD277D" w:rsidRPr="00FD277D">
        <w:rPr>
          <w:rFonts w:ascii="Cambria Math" w:hAnsi="Cambria Math" w:cs="Cambria Math"/>
          <w:bCs/>
          <w:spacing w:val="-8"/>
          <w:kern w:val="32"/>
          <w:sz w:val="24"/>
          <w:szCs w:val="24"/>
          <w:lang w:val="hy-AM"/>
        </w:rPr>
        <w:t xml:space="preserve">. </w:t>
      </w:r>
      <w:r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մ (7.44</w:t>
      </w:r>
      <w:r w:rsidR="009729D6"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</w:t>
      </w:r>
      <w:r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խ</w:t>
      </w:r>
      <w:r w:rsidR="009729D6"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որ</w:t>
      </w:r>
      <w:r w:rsidRPr="00FD277D">
        <w:rPr>
          <w:rFonts w:ascii="Cambria Math" w:hAnsi="Cambria Math" w:cs="Cambria Math"/>
          <w:bCs/>
          <w:spacing w:val="-8"/>
          <w:kern w:val="32"/>
          <w:sz w:val="24"/>
          <w:szCs w:val="24"/>
          <w:lang w:val="hy-AM"/>
        </w:rPr>
        <w:t>․</w:t>
      </w:r>
      <w:r w:rsidR="00FD277D" w:rsidRPr="00FD277D">
        <w:rPr>
          <w:rFonts w:ascii="Cambria Math" w:hAnsi="Cambria Math" w:cs="Cambria Math"/>
          <w:bCs/>
          <w:spacing w:val="-8"/>
          <w:kern w:val="32"/>
          <w:sz w:val="24"/>
          <w:szCs w:val="24"/>
          <w:lang w:val="hy-AM"/>
        </w:rPr>
        <w:t xml:space="preserve"> </w:t>
      </w:r>
      <w:r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մ</w:t>
      </w:r>
      <w:r w:rsidRPr="00420F04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 </w:t>
      </w:r>
      <w:r w:rsidRPr="009729D6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>մակե</w:t>
      </w:r>
      <w:r w:rsidR="00FD277D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softHyphen/>
      </w:r>
      <w:r w:rsidRPr="009729D6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 xml:space="preserve">րեսով </w:t>
      </w:r>
      <w:r w:rsidRPr="00FD277D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պարիսպը</w:t>
      </w:r>
      <w:r w:rsidRPr="00FD277D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</w:t>
      </w:r>
      <w:r w:rsidRPr="00FD277D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(կադաստրային ծածկագիր՝ 01-006-0234-0017-006 (2025 թվականի մարտի 6-ի</w:t>
      </w:r>
      <w:r w:rsidRPr="009729D6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 xml:space="preserve"> </w:t>
      </w:r>
      <w:r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սեփականության իրա</w:t>
      </w:r>
      <w:bookmarkStart w:id="3" w:name="_GoBack"/>
      <w:bookmarkEnd w:id="3"/>
      <w:r w:rsidRPr="00FD277D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վունքի գրանցման վկայական N 06032025-01-0017</w:t>
      </w:r>
      <w:r w:rsidR="00FD277D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>, այսուհետ`</w:t>
      </w:r>
      <w:r w:rsidRPr="009729D6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 xml:space="preserve"> անշարժ գույք) անժամկետ, անհատույց</w:t>
      </w:r>
      <w:r w:rsidRPr="00420F04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օգտագործման իրավունքով ամրացնել </w:t>
      </w:r>
      <w:bookmarkStart w:id="4" w:name="_Hlk197443117"/>
      <w:r w:rsidRPr="00420F04">
        <w:rPr>
          <w:rFonts w:ascii="GHEA Mariam" w:hAnsi="GHEA Mariam"/>
          <w:bCs/>
          <w:kern w:val="32"/>
          <w:sz w:val="24"/>
          <w:szCs w:val="24"/>
          <w:lang w:val="hy-AM"/>
        </w:rPr>
        <w:t>«</w:t>
      </w:r>
      <w:proofErr w:type="spellStart"/>
      <w:r w:rsidRPr="00420F04">
        <w:rPr>
          <w:rFonts w:ascii="GHEA Mariam" w:hAnsi="GHEA Mariam"/>
          <w:bCs/>
          <w:kern w:val="32"/>
          <w:sz w:val="24"/>
          <w:szCs w:val="24"/>
          <w:lang w:val="hy-AM"/>
        </w:rPr>
        <w:t>Երևանի</w:t>
      </w:r>
      <w:proofErr w:type="spellEnd"/>
      <w:r w:rsidRPr="00420F04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Միքայել Նալբանդյանի անվան հ</w:t>
      </w:r>
      <w:r w:rsidR="00FD277D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.</w:t>
      </w:r>
      <w:r w:rsidRPr="00420F04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33 հիմնական դպրոց» </w:t>
      </w:r>
      <w:r w:rsidRPr="00420F04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lastRenderedPageBreak/>
        <w:t xml:space="preserve">պետական ոչ </w:t>
      </w:r>
      <w:proofErr w:type="spellStart"/>
      <w:r w:rsidRPr="00420F04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առևտրային</w:t>
      </w:r>
      <w:proofErr w:type="spellEnd"/>
      <w:r w:rsidRPr="00420F04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 xml:space="preserve"> կազմակերպությանը (գրանցման համարը՝ 278.210.</w:t>
      </w:r>
      <w:r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03328, այսուհետ՝ կ</w:t>
      </w:r>
      <w:r w:rsidRPr="00420F04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ազմակերպություն)</w:t>
      </w:r>
      <w:bookmarkEnd w:id="4"/>
      <w:r w:rsidRPr="00420F04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։</w:t>
      </w:r>
    </w:p>
    <w:p w:rsidR="00420F04" w:rsidRPr="00420F04" w:rsidRDefault="00420F04" w:rsidP="00420F04">
      <w:pPr>
        <w:tabs>
          <w:tab w:val="left" w:pos="810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20F04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     2. </w:t>
      </w:r>
      <w:r w:rsidRPr="001814F1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Հայաստանի Հանրապետության տարածքային կառավարման և են</w:t>
      </w:r>
      <w:r w:rsidR="00336300" w:rsidRPr="001814F1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թակա</w:t>
      </w:r>
      <w:r w:rsidR="00FD277D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softHyphen/>
      </w:r>
      <w:r w:rsidR="00336300" w:rsidRPr="001814F1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ռուցվածքների նախարարության պ</w:t>
      </w:r>
      <w:r w:rsidRPr="001814F1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ետական գույքի կառավարման կոմիտեի նախագահին՝ սույն որոշումն ուժի մեջ մտնելուց հետո երկամսյա</w:t>
      </w:r>
      <w:r w:rsidRPr="00420F04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ժամկետում հիմք ընդունելով N 06032025-01-0017 սեփականության իրավունքի գրան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ցման վկայա</w:t>
      </w:r>
      <w:r w:rsidR="00FD277D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կանի տվյալները կ</w:t>
      </w:r>
      <w:r w:rsidRPr="00420F04">
        <w:rPr>
          <w:rFonts w:ascii="GHEA Mariam" w:hAnsi="GHEA Mariam" w:cs="Arial"/>
          <w:bCs/>
          <w:kern w:val="32"/>
          <w:sz w:val="24"/>
          <w:szCs w:val="24"/>
          <w:lang w:val="hy-AM"/>
        </w:rPr>
        <w:t>ազմակերպության հետ կնքել 2013 թվականի մայիսի 2-ի</w:t>
      </w:r>
      <w:r w:rsidR="00336300">
        <w:rPr>
          <w:rFonts w:ascii="GHEA Mariam" w:hAnsi="GHEA Mariam" w:cs="Arial"/>
          <w:bCs/>
          <w:kern w:val="32"/>
          <w:sz w:val="24"/>
          <w:szCs w:val="24"/>
          <w:lang w:val="hy-AM"/>
        </w:rPr>
        <w:t>ն</w:t>
      </w:r>
      <w:r w:rsidRPr="00420F04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կնքված՝ անշարժ գույքի անհատույց օգտագործման թիվ 69/0013 պայմանագրում սույն որոշումից բխող փոփոխություններ կատարելու մասին համաձայնագիր (այսուհետ՝ համաձայնագիր)՝ դրանում նախատեսելով, որ համաձայնագրի նոտա</w:t>
      </w:r>
      <w:r w:rsidR="00FD277D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420F04">
        <w:rPr>
          <w:rFonts w:ascii="GHEA Mariam" w:hAnsi="GHEA Mariam" w:cs="Arial"/>
          <w:bCs/>
          <w:kern w:val="32"/>
          <w:sz w:val="24"/>
          <w:szCs w:val="24"/>
          <w:lang w:val="hy-AM"/>
        </w:rPr>
        <w:t>րական վավերացման և համաձայնագրից ծագող գույքային իրավունքների պետական գրանցման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ծախսերը ենթակա են իրականացման կ</w:t>
      </w:r>
      <w:r w:rsidRPr="00420F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ազմակերպության միջոցների հաշվին:</w:t>
      </w:r>
    </w:p>
    <w:p w:rsidR="00FD0FB9" w:rsidRDefault="00FD0FB9" w:rsidP="00FD0FB9">
      <w:pPr>
        <w:pStyle w:val="mechtex"/>
        <w:jc w:val="left"/>
        <w:rPr>
          <w:rFonts w:ascii="GHEA Mariam" w:hAnsi="GHEA Mariam"/>
          <w:sz w:val="32"/>
          <w:szCs w:val="32"/>
          <w:lang w:val="hy-AM"/>
        </w:rPr>
      </w:pPr>
    </w:p>
    <w:p w:rsidR="00FD0FB9" w:rsidRPr="00420F04" w:rsidRDefault="00FD0FB9" w:rsidP="00420F04">
      <w:pPr>
        <w:pStyle w:val="mechtex"/>
        <w:rPr>
          <w:rFonts w:ascii="GHEA Mariam" w:hAnsi="GHEA Mariam"/>
          <w:color w:val="000000"/>
          <w:lang w:val="pt-BR"/>
        </w:rPr>
      </w:pPr>
    </w:p>
    <w:p w:rsidR="00FD0FB9" w:rsidRDefault="00FD0FB9" w:rsidP="00FD0FB9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FD0FB9" w:rsidRDefault="00FD0FB9" w:rsidP="00FD0FB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D0FB9" w:rsidRDefault="00FD0FB9" w:rsidP="00FD0FB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D0FB9" w:rsidRDefault="00FD0FB9" w:rsidP="00FD0FB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D0FB9" w:rsidRDefault="00FD0FB9" w:rsidP="00FD0FB9">
      <w:pPr>
        <w:pStyle w:val="mechtex"/>
        <w:jc w:val="left"/>
        <w:rPr>
          <w:rFonts w:asciiTheme="minorHAnsi" w:hAnsiTheme="minorHAnsi"/>
          <w:lang w:val="hy-AM"/>
        </w:rPr>
      </w:pP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FD0FB9" w:rsidRPr="004B2E14" w:rsidRDefault="00FD0FB9" w:rsidP="00FD0FB9">
      <w:pPr>
        <w:pStyle w:val="mechtex"/>
        <w:rPr>
          <w:lang w:val="hy-AM"/>
        </w:rPr>
      </w:pPr>
    </w:p>
    <w:p w:rsidR="001F225D" w:rsidRPr="004B2E14" w:rsidRDefault="001F225D">
      <w:pPr>
        <w:pStyle w:val="mechtex"/>
        <w:rPr>
          <w:lang w:val="hy-AM"/>
        </w:rPr>
      </w:pPr>
    </w:p>
    <w:sectPr w:rsidR="001F225D" w:rsidRPr="004B2E1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E57" w:rsidRDefault="001E5E57">
      <w:r>
        <w:separator/>
      </w:r>
    </w:p>
  </w:endnote>
  <w:endnote w:type="continuationSeparator" w:id="0">
    <w:p w:rsidR="001E5E57" w:rsidRDefault="001E5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D277D">
      <w:rPr>
        <w:noProof/>
        <w:sz w:val="18"/>
      </w:rPr>
      <w:t>KA-9 (8)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E57" w:rsidRDefault="001E5E57">
      <w:r>
        <w:separator/>
      </w:r>
    </w:p>
  </w:footnote>
  <w:footnote w:type="continuationSeparator" w:id="0">
    <w:p w:rsidR="001E5E57" w:rsidRDefault="001E5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D277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62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9E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4F1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5E57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77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00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0F04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2E14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9D6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60A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7D3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62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0FB9"/>
    <w:rsid w:val="00FD1C47"/>
    <w:rsid w:val="00FD1FD2"/>
    <w:rsid w:val="00FD24E2"/>
    <w:rsid w:val="00FD25C6"/>
    <w:rsid w:val="00FD26A9"/>
    <w:rsid w:val="00FD277D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F314F9"/>
  <w15:chartTrackingRefBased/>
  <w15:docId w15:val="{C36E5CD3-7288-4006-AC0A-35CCEADAA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0FB9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FD0FB9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FD0FB9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729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729D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08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>https://mul2.gov.am/tasks/1306585/oneclick?token=fe2e2686fce88ce7b47186f4af7d1934</cp:keywords>
  <dc:description/>
  <cp:lastModifiedBy>Nara Zakaryan</cp:lastModifiedBy>
  <cp:revision>7</cp:revision>
  <cp:lastPrinted>2026-04-21T10:30:00Z</cp:lastPrinted>
  <dcterms:created xsi:type="dcterms:W3CDTF">2026-04-17T05:17:00Z</dcterms:created>
  <dcterms:modified xsi:type="dcterms:W3CDTF">2026-04-21T10:36:00Z</dcterms:modified>
</cp:coreProperties>
</file>