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1E4CC2" w:rsidRPr="00004314" w:rsidRDefault="00FE027E" w:rsidP="001E4CC2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23</w:t>
      </w:r>
      <w:r w:rsidR="00FF7605" w:rsidRPr="00FF760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 w:rsidR="00FF7605" w:rsidRPr="00FF760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1E4CC2" w:rsidRPr="00004314">
        <w:rPr>
          <w:rFonts w:ascii="GHEA Mariam" w:hAnsi="GHEA Mariam"/>
          <w:sz w:val="24"/>
          <w:szCs w:val="24"/>
          <w:lang w:val="hy-AM"/>
        </w:rPr>
        <w:t>Ա</w:t>
      </w:r>
    </w:p>
    <w:p w:rsidR="001E4CC2" w:rsidRPr="00004314" w:rsidRDefault="001E4CC2" w:rsidP="001E4CC2">
      <w:pPr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1E4CC2" w:rsidRPr="001E4CC2" w:rsidRDefault="001E4CC2" w:rsidP="001E4CC2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1E4CC2" w:rsidRDefault="001E4CC2" w:rsidP="001E4CC2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1E4CC2">
        <w:rPr>
          <w:rFonts w:ascii="GHEA Mariam" w:hAnsi="GHEA Mariam"/>
          <w:sz w:val="24"/>
          <w:szCs w:val="24"/>
          <w:lang w:val="hy-AM"/>
        </w:rPr>
        <w:t>«</w:t>
      </w:r>
      <w:r w:rsidRPr="001E4CC2">
        <w:rPr>
          <w:rFonts w:ascii="GHEA Mariam" w:hAnsi="GHEA Mariam" w:cs="Arial"/>
          <w:sz w:val="24"/>
          <w:szCs w:val="24"/>
          <w:lang w:val="hy-AM"/>
        </w:rPr>
        <w:t>ՄԱՔՍԱՅԻՆ</w:t>
      </w:r>
      <w:r w:rsidRPr="001E4CC2">
        <w:rPr>
          <w:rFonts w:ascii="GHEA Mariam" w:hAnsi="GHEA Mariam"/>
          <w:sz w:val="24"/>
          <w:szCs w:val="24"/>
          <w:lang w:val="hy-AM"/>
        </w:rPr>
        <w:t xml:space="preserve"> </w:t>
      </w:r>
      <w:r w:rsidR="00867A29">
        <w:rPr>
          <w:rFonts w:ascii="GHEA Mariam" w:hAnsi="GHEA Mariam"/>
          <w:sz w:val="24"/>
          <w:szCs w:val="24"/>
          <w:lang w:val="hy-AM"/>
        </w:rPr>
        <w:t xml:space="preserve"> </w:t>
      </w:r>
      <w:r w:rsidRPr="001E4CC2">
        <w:rPr>
          <w:rFonts w:ascii="GHEA Mariam" w:hAnsi="GHEA Mariam" w:cs="Arial"/>
          <w:sz w:val="24"/>
          <w:szCs w:val="24"/>
          <w:lang w:val="hy-AM"/>
        </w:rPr>
        <w:t>ՄԻՈՒԹՅԱՆ</w:t>
      </w:r>
      <w:r w:rsidRPr="001E4CC2">
        <w:rPr>
          <w:rFonts w:ascii="GHEA Mariam" w:hAnsi="GHEA Mariam"/>
          <w:sz w:val="24"/>
          <w:szCs w:val="24"/>
          <w:lang w:val="hy-AM"/>
        </w:rPr>
        <w:t xml:space="preserve"> </w:t>
      </w:r>
      <w:r w:rsidR="00867A29">
        <w:rPr>
          <w:rFonts w:ascii="GHEA Mariam" w:hAnsi="GHEA Mariam"/>
          <w:sz w:val="24"/>
          <w:szCs w:val="24"/>
          <w:lang w:val="hy-AM"/>
        </w:rPr>
        <w:t xml:space="preserve"> </w:t>
      </w:r>
      <w:r w:rsidR="00B651DA">
        <w:rPr>
          <w:rFonts w:ascii="GHEA Mariam" w:hAnsi="GHEA Mariam" w:cs="Arial"/>
          <w:sz w:val="24"/>
          <w:szCs w:val="24"/>
          <w:lang w:val="hy-AM"/>
        </w:rPr>
        <w:t>ԵՎ</w:t>
      </w:r>
      <w:r w:rsidRPr="001E4CC2">
        <w:rPr>
          <w:rFonts w:ascii="GHEA Mariam" w:hAnsi="GHEA Mariam"/>
          <w:sz w:val="24"/>
          <w:szCs w:val="24"/>
          <w:lang w:val="hy-AM"/>
        </w:rPr>
        <w:t xml:space="preserve"> </w:t>
      </w:r>
      <w:r w:rsidR="00867A29">
        <w:rPr>
          <w:rFonts w:ascii="GHEA Mariam" w:hAnsi="GHEA Mariam"/>
          <w:sz w:val="24"/>
          <w:szCs w:val="24"/>
          <w:lang w:val="hy-AM"/>
        </w:rPr>
        <w:t xml:space="preserve"> </w:t>
      </w:r>
      <w:r w:rsidRPr="001E4CC2">
        <w:rPr>
          <w:rFonts w:ascii="GHEA Mariam" w:hAnsi="GHEA Mariam" w:cs="Arial"/>
          <w:sz w:val="24"/>
          <w:szCs w:val="24"/>
          <w:lang w:val="hy-AM"/>
        </w:rPr>
        <w:t>ՄԱՔՍԱՅԻՆ</w:t>
      </w:r>
      <w:r w:rsidRPr="001E4CC2">
        <w:rPr>
          <w:rFonts w:ascii="GHEA Mariam" w:hAnsi="GHEA Mariam"/>
          <w:sz w:val="24"/>
          <w:szCs w:val="24"/>
          <w:lang w:val="hy-AM"/>
        </w:rPr>
        <w:t xml:space="preserve"> </w:t>
      </w:r>
      <w:r w:rsidR="00867A29">
        <w:rPr>
          <w:rFonts w:ascii="GHEA Mariam" w:hAnsi="GHEA Mariam"/>
          <w:sz w:val="24"/>
          <w:szCs w:val="24"/>
          <w:lang w:val="hy-AM"/>
        </w:rPr>
        <w:t xml:space="preserve"> </w:t>
      </w:r>
      <w:r w:rsidRPr="001E4CC2">
        <w:rPr>
          <w:rFonts w:ascii="GHEA Mariam" w:hAnsi="GHEA Mariam" w:cs="Arial"/>
          <w:sz w:val="24"/>
          <w:szCs w:val="24"/>
          <w:lang w:val="hy-AM"/>
        </w:rPr>
        <w:t>ՄԻՈՒԹՅԱՆ</w:t>
      </w:r>
      <w:r w:rsidRPr="001E4CC2">
        <w:rPr>
          <w:rFonts w:ascii="GHEA Mariam" w:hAnsi="GHEA Mariam"/>
          <w:sz w:val="24"/>
          <w:szCs w:val="24"/>
          <w:lang w:val="hy-AM"/>
        </w:rPr>
        <w:t xml:space="preserve"> </w:t>
      </w:r>
      <w:r w:rsidRPr="001E4CC2">
        <w:rPr>
          <w:rFonts w:ascii="GHEA Mariam" w:hAnsi="GHEA Mariam" w:cs="Arial"/>
          <w:sz w:val="24"/>
          <w:szCs w:val="24"/>
          <w:lang w:val="hy-AM"/>
        </w:rPr>
        <w:t>ԱՆԴԱՄ</w:t>
      </w:r>
      <w:r w:rsidRPr="001E4CC2">
        <w:rPr>
          <w:rFonts w:ascii="GHEA Mariam" w:hAnsi="GHEA Mariam"/>
          <w:sz w:val="24"/>
          <w:szCs w:val="24"/>
          <w:lang w:val="hy-AM"/>
        </w:rPr>
        <w:t xml:space="preserve"> </w:t>
      </w:r>
      <w:r w:rsidRPr="00867A29">
        <w:rPr>
          <w:rFonts w:ascii="GHEA Mariam" w:hAnsi="GHEA Mariam" w:cs="Arial"/>
          <w:spacing w:val="-8"/>
          <w:sz w:val="24"/>
          <w:szCs w:val="24"/>
          <w:lang w:val="hy-AM"/>
        </w:rPr>
        <w:t>ՊԵՏՈՒԹՅՈՒՆՆԵՐԻ</w:t>
      </w:r>
      <w:r w:rsidRPr="00867A2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67A29">
        <w:rPr>
          <w:rFonts w:ascii="GHEA Mariam" w:hAnsi="GHEA Mariam" w:cs="Arial"/>
          <w:spacing w:val="-8"/>
          <w:sz w:val="24"/>
          <w:szCs w:val="24"/>
          <w:lang w:val="hy-AM"/>
        </w:rPr>
        <w:t>ՄԱՔՍԱՅԻՆ</w:t>
      </w:r>
      <w:r w:rsidRPr="00867A2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67A29">
        <w:rPr>
          <w:rFonts w:ascii="GHEA Mariam" w:hAnsi="GHEA Mariam" w:cs="Arial"/>
          <w:spacing w:val="-8"/>
          <w:sz w:val="24"/>
          <w:szCs w:val="24"/>
          <w:lang w:val="hy-AM"/>
        </w:rPr>
        <w:t>ՕՐԵՆՍԴՐՈՒԹՅԱՆ</w:t>
      </w:r>
      <w:r w:rsidRPr="00867A2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67A29">
        <w:rPr>
          <w:rFonts w:ascii="GHEA Mariam" w:hAnsi="GHEA Mariam" w:cs="Arial"/>
          <w:spacing w:val="-8"/>
          <w:sz w:val="24"/>
          <w:szCs w:val="24"/>
          <w:lang w:val="hy-AM"/>
        </w:rPr>
        <w:t>ԽԱԽՏՈՒՄՆԵՐԻ</w:t>
      </w:r>
      <w:r w:rsidRPr="001E4CC2">
        <w:rPr>
          <w:rFonts w:ascii="GHEA Mariam" w:hAnsi="GHEA Mariam"/>
          <w:sz w:val="24"/>
          <w:szCs w:val="24"/>
          <w:lang w:val="hy-AM"/>
        </w:rPr>
        <w:t xml:space="preserve"> </w:t>
      </w:r>
      <w:r w:rsidR="00867A29">
        <w:rPr>
          <w:rFonts w:ascii="GHEA Mariam" w:hAnsi="GHEA Mariam" w:cs="Arial"/>
          <w:sz w:val="24"/>
          <w:szCs w:val="24"/>
          <w:lang w:val="hy-AM"/>
        </w:rPr>
        <w:t xml:space="preserve">  </w:t>
      </w:r>
      <w:r w:rsidRPr="001E4CC2">
        <w:rPr>
          <w:rFonts w:ascii="GHEA Mariam" w:hAnsi="GHEA Mariam" w:cs="Arial"/>
          <w:sz w:val="24"/>
          <w:szCs w:val="24"/>
          <w:lang w:val="hy-AM"/>
        </w:rPr>
        <w:t>ՀԱՄԱՐ</w:t>
      </w:r>
      <w:r w:rsidRPr="001E4CC2">
        <w:rPr>
          <w:rFonts w:ascii="GHEA Mariam" w:hAnsi="GHEA Mariam"/>
          <w:sz w:val="24"/>
          <w:szCs w:val="24"/>
          <w:lang w:val="hy-AM"/>
        </w:rPr>
        <w:t xml:space="preserve"> </w:t>
      </w:r>
      <w:r w:rsidRPr="001E4CC2">
        <w:rPr>
          <w:rFonts w:ascii="GHEA Mariam" w:hAnsi="GHEA Mariam" w:cs="Arial"/>
          <w:sz w:val="24"/>
          <w:szCs w:val="24"/>
          <w:lang w:val="hy-AM"/>
        </w:rPr>
        <w:t>ՔՐԵԱԿԱՆ</w:t>
      </w:r>
      <w:r w:rsidRPr="001E4CC2">
        <w:rPr>
          <w:rFonts w:ascii="GHEA Mariam" w:hAnsi="GHEA Mariam"/>
          <w:sz w:val="24"/>
          <w:szCs w:val="24"/>
          <w:lang w:val="hy-AM"/>
        </w:rPr>
        <w:t xml:space="preserve"> </w:t>
      </w:r>
      <w:r w:rsidR="00B651DA">
        <w:rPr>
          <w:rFonts w:ascii="GHEA Mariam" w:hAnsi="GHEA Mariam" w:cs="Arial"/>
          <w:sz w:val="24"/>
          <w:szCs w:val="24"/>
          <w:lang w:val="hy-AM"/>
        </w:rPr>
        <w:t>ԵՎ</w:t>
      </w:r>
      <w:r w:rsidRPr="001E4CC2">
        <w:rPr>
          <w:rFonts w:ascii="GHEA Mariam" w:hAnsi="GHEA Mariam"/>
          <w:sz w:val="24"/>
          <w:szCs w:val="24"/>
          <w:lang w:val="hy-AM"/>
        </w:rPr>
        <w:t xml:space="preserve"> </w:t>
      </w:r>
      <w:r w:rsidRPr="001E4CC2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1E4CC2">
        <w:rPr>
          <w:rFonts w:ascii="GHEA Mariam" w:hAnsi="GHEA Mariam"/>
          <w:sz w:val="24"/>
          <w:szCs w:val="24"/>
          <w:lang w:val="hy-AM"/>
        </w:rPr>
        <w:t xml:space="preserve"> </w:t>
      </w:r>
      <w:r w:rsidRPr="001E4CC2">
        <w:rPr>
          <w:rFonts w:ascii="GHEA Mariam" w:hAnsi="GHEA Mariam" w:cs="Arial"/>
          <w:sz w:val="24"/>
          <w:szCs w:val="24"/>
          <w:lang w:val="hy-AM"/>
        </w:rPr>
        <w:t>ՊԱՏԱՍԽԱՆԱՏՎՈՒԹՅԱՆ</w:t>
      </w:r>
      <w:r w:rsidRPr="001E4CC2">
        <w:rPr>
          <w:rFonts w:ascii="GHEA Mariam" w:hAnsi="GHEA Mariam"/>
          <w:sz w:val="24"/>
          <w:szCs w:val="24"/>
          <w:lang w:val="hy-AM"/>
        </w:rPr>
        <w:t xml:space="preserve"> </w:t>
      </w:r>
      <w:r w:rsidRPr="00867A29">
        <w:rPr>
          <w:rFonts w:ascii="GHEA Mariam" w:hAnsi="GHEA Mariam" w:cs="Arial"/>
          <w:spacing w:val="-8"/>
          <w:sz w:val="24"/>
          <w:szCs w:val="24"/>
          <w:lang w:val="hy-AM"/>
        </w:rPr>
        <w:t>ԱՌԱՆՁՆԱՀԱՏԿՈՒԹՅՈՒՆՆԵՐԻ</w:t>
      </w:r>
      <w:r w:rsidRPr="00867A2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67A29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867A29">
        <w:rPr>
          <w:rFonts w:ascii="GHEA Mariam" w:hAnsi="GHEA Mariam"/>
          <w:spacing w:val="-8"/>
          <w:sz w:val="24"/>
          <w:szCs w:val="24"/>
          <w:lang w:val="hy-AM"/>
        </w:rPr>
        <w:t xml:space="preserve"> 2010 </w:t>
      </w:r>
      <w:r w:rsidRPr="00867A29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867A2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67A29">
        <w:rPr>
          <w:rFonts w:ascii="GHEA Mariam" w:hAnsi="GHEA Mariam" w:cs="Arial"/>
          <w:spacing w:val="-8"/>
          <w:sz w:val="24"/>
          <w:szCs w:val="24"/>
          <w:lang w:val="hy-AM"/>
        </w:rPr>
        <w:t>ՀՈՒԼԻՍԻ</w:t>
      </w:r>
      <w:r w:rsidRPr="00867A29">
        <w:rPr>
          <w:rFonts w:ascii="GHEA Mariam" w:hAnsi="GHEA Mariam"/>
          <w:spacing w:val="-8"/>
          <w:sz w:val="24"/>
          <w:szCs w:val="24"/>
          <w:lang w:val="hy-AM"/>
        </w:rPr>
        <w:t xml:space="preserve"> 5-</w:t>
      </w:r>
      <w:r w:rsidRPr="00867A29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Pr="001E4CC2">
        <w:rPr>
          <w:rFonts w:ascii="GHEA Mariam" w:hAnsi="GHEA Mariam"/>
          <w:sz w:val="24"/>
          <w:szCs w:val="24"/>
          <w:lang w:val="hy-AM"/>
        </w:rPr>
        <w:t xml:space="preserve"> </w:t>
      </w:r>
      <w:r w:rsidRPr="00867A29">
        <w:rPr>
          <w:rFonts w:ascii="GHEA Mariam" w:hAnsi="GHEA Mariam" w:cs="Arial"/>
          <w:spacing w:val="-4"/>
          <w:sz w:val="24"/>
          <w:szCs w:val="24"/>
          <w:lang w:val="hy-AM"/>
        </w:rPr>
        <w:t>ՊԱՅՄԱՆԱԳՐՈՒՄ</w:t>
      </w:r>
      <w:r w:rsidRPr="00867A2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67A29">
        <w:rPr>
          <w:rFonts w:ascii="GHEA Mariam" w:hAnsi="GHEA Mariam" w:cs="Arial"/>
          <w:spacing w:val="-4"/>
          <w:sz w:val="24"/>
          <w:szCs w:val="24"/>
          <w:lang w:val="hy-AM"/>
        </w:rPr>
        <w:t>ՓՈՓՈԽՈՒԹՅՈՒՆՆԵՐ</w:t>
      </w:r>
      <w:r w:rsidRPr="00867A2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67A29">
        <w:rPr>
          <w:rFonts w:ascii="GHEA Mariam" w:hAnsi="GHEA Mariam" w:cs="Arial"/>
          <w:spacing w:val="-4"/>
          <w:sz w:val="24"/>
          <w:szCs w:val="24"/>
          <w:lang w:val="hy-AM"/>
        </w:rPr>
        <w:t>ԿԱՏԱՐԵԼՈՒ</w:t>
      </w:r>
      <w:r w:rsidRPr="00867A2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67A29">
        <w:rPr>
          <w:rFonts w:ascii="GHEA Mariam" w:hAnsi="GHEA Mariam" w:cs="Arial"/>
          <w:spacing w:val="-4"/>
          <w:sz w:val="24"/>
          <w:szCs w:val="24"/>
          <w:lang w:val="hy-AM"/>
        </w:rPr>
        <w:t>ՎԵՐԱԲԵՐՅԱԼ</w:t>
      </w:r>
      <w:r w:rsidRPr="00867A29">
        <w:rPr>
          <w:rFonts w:ascii="GHEA Mariam" w:hAnsi="GHEA Mariam"/>
          <w:spacing w:val="-4"/>
          <w:sz w:val="24"/>
          <w:szCs w:val="24"/>
          <w:lang w:val="hy-AM"/>
        </w:rPr>
        <w:t>»</w:t>
      </w:r>
      <w:r w:rsidRPr="001E4CC2">
        <w:rPr>
          <w:rFonts w:ascii="GHEA Mariam" w:hAnsi="GHEA Mariam"/>
          <w:sz w:val="24"/>
          <w:szCs w:val="24"/>
          <w:lang w:val="hy-AM"/>
        </w:rPr>
        <w:t xml:space="preserve">  </w:t>
      </w:r>
      <w:r w:rsidRPr="00867A29">
        <w:rPr>
          <w:rFonts w:ascii="GHEA Mariam" w:hAnsi="GHEA Mariam" w:cs="Arial"/>
          <w:spacing w:val="-4"/>
          <w:sz w:val="24"/>
          <w:szCs w:val="24"/>
          <w:lang w:val="hy-AM"/>
        </w:rPr>
        <w:t>ԱՐՁԱՆԱԳՐՈՒԹՅԱՆ</w:t>
      </w:r>
      <w:r w:rsidRPr="00867A2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67A29">
        <w:rPr>
          <w:rFonts w:ascii="GHEA Mariam" w:hAnsi="GHEA Mariam" w:cs="Arial"/>
          <w:spacing w:val="-4"/>
          <w:sz w:val="24"/>
          <w:szCs w:val="24"/>
          <w:lang w:val="hy-AM"/>
        </w:rPr>
        <w:t>ՆԱԽԱԳԾԻ</w:t>
      </w:r>
      <w:r w:rsidRPr="00867A2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67A29">
        <w:rPr>
          <w:rFonts w:ascii="GHEA Mariam" w:hAnsi="GHEA Mariam" w:cs="Arial"/>
          <w:spacing w:val="-4"/>
          <w:sz w:val="24"/>
          <w:szCs w:val="24"/>
          <w:lang w:val="hy-AM"/>
        </w:rPr>
        <w:t>ՍՏՈՐԱԳՐՄԱՆ</w:t>
      </w:r>
      <w:r w:rsidRPr="00867A2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67A29">
        <w:rPr>
          <w:rFonts w:ascii="GHEA Mariam" w:hAnsi="GHEA Mariam" w:cs="Arial"/>
          <w:spacing w:val="-4"/>
          <w:sz w:val="24"/>
          <w:szCs w:val="24"/>
          <w:lang w:val="hy-AM"/>
        </w:rPr>
        <w:t>ԱՌԱՋԱՐԿՈՒԹՅԱՆԸ</w:t>
      </w:r>
      <w:r w:rsidRPr="00867A2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E4CC2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1E4CC2">
        <w:rPr>
          <w:rFonts w:ascii="GHEA Mariam" w:hAnsi="GHEA Mariam"/>
          <w:sz w:val="24"/>
          <w:szCs w:val="24"/>
          <w:lang w:val="hy-AM"/>
        </w:rPr>
        <w:t xml:space="preserve"> </w:t>
      </w:r>
      <w:r w:rsidRPr="001E4CC2">
        <w:rPr>
          <w:rFonts w:ascii="GHEA Mariam" w:hAnsi="GHEA Mariam" w:cs="Arial"/>
          <w:sz w:val="24"/>
          <w:szCs w:val="24"/>
          <w:lang w:val="hy-AM"/>
        </w:rPr>
        <w:t>ՏԱԼՈՒ</w:t>
      </w:r>
      <w:r w:rsidRPr="001E4CC2">
        <w:rPr>
          <w:rFonts w:ascii="GHEA Mariam" w:hAnsi="GHEA Mariam"/>
          <w:sz w:val="24"/>
          <w:szCs w:val="24"/>
          <w:lang w:val="hy-AM"/>
        </w:rPr>
        <w:t xml:space="preserve"> </w:t>
      </w:r>
      <w:r w:rsidRPr="001E4CC2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B651DA" w:rsidRPr="001E4CC2" w:rsidRDefault="00B651DA" w:rsidP="001E4CC2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1E4CC2" w:rsidRPr="0093017F" w:rsidRDefault="001E4CC2" w:rsidP="001E4CC2">
      <w:pPr>
        <w:pStyle w:val="mechtex"/>
        <w:rPr>
          <w:rFonts w:ascii="GHEA Grapalat" w:hAnsi="GHEA Grapalat"/>
          <w:sz w:val="16"/>
          <w:szCs w:val="16"/>
          <w:lang w:val="hy-AM"/>
        </w:rPr>
      </w:pPr>
    </w:p>
    <w:p w:rsidR="001E4CC2" w:rsidRPr="0093017F" w:rsidRDefault="001E4CC2" w:rsidP="001E4CC2">
      <w:pPr>
        <w:spacing w:line="276" w:lineRule="auto"/>
        <w:ind w:firstLine="709"/>
        <w:jc w:val="both"/>
        <w:rPr>
          <w:rFonts w:ascii="GHEA Grapalat" w:hAnsi="GHEA Grapalat"/>
          <w:spacing w:val="-8"/>
          <w:sz w:val="16"/>
          <w:szCs w:val="16"/>
          <w:lang w:val="hy-AM"/>
        </w:rPr>
      </w:pPr>
      <w:r w:rsidRPr="0093017F">
        <w:rPr>
          <w:rFonts w:ascii="GHEA Grapalat" w:hAnsi="GHEA Grapalat"/>
          <w:spacing w:val="-8"/>
          <w:sz w:val="16"/>
          <w:szCs w:val="16"/>
          <w:lang w:val="hy-AM"/>
        </w:rPr>
        <w:tab/>
      </w:r>
    </w:p>
    <w:p w:rsidR="001E4CC2" w:rsidRPr="00B651DA" w:rsidRDefault="001E4CC2" w:rsidP="00B651DA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B651DA">
        <w:rPr>
          <w:rFonts w:ascii="GHEA Mariam" w:hAnsi="GHEA Mariam" w:cs="Sylfaen"/>
          <w:spacing w:val="-8"/>
          <w:sz w:val="24"/>
          <w:szCs w:val="24"/>
          <w:lang w:val="hy-AM"/>
        </w:rPr>
        <w:t>Հիմք ընդունելով</w:t>
      </w:r>
      <w:r w:rsidRPr="00B651DA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Pr="00B651DA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B651DA">
        <w:rPr>
          <w:rFonts w:ascii="GHEA Mariam" w:hAnsi="GHEA Mariam" w:cs="Sylfaen"/>
          <w:spacing w:val="-8"/>
          <w:sz w:val="24"/>
          <w:szCs w:val="24"/>
          <w:lang w:val="hy-AM"/>
        </w:rPr>
        <w:t>Միջազգային</w:t>
      </w:r>
      <w:r w:rsidRPr="00B651DA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Pr="00B651DA">
        <w:rPr>
          <w:rFonts w:ascii="GHEA Mariam" w:hAnsi="GHEA Mariam" w:cs="Sylfaen"/>
          <w:spacing w:val="-8"/>
          <w:sz w:val="24"/>
          <w:szCs w:val="24"/>
          <w:lang w:val="hy-AM"/>
        </w:rPr>
        <w:t>պայմանագրերի</w:t>
      </w:r>
      <w:r w:rsidRPr="00B651DA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B651DA">
        <w:rPr>
          <w:rFonts w:ascii="GHEA Mariam" w:hAnsi="GHEA Mariam" w:cs="Sylfaen"/>
          <w:sz w:val="24"/>
          <w:szCs w:val="24"/>
          <w:lang w:val="hy-AM"/>
        </w:rPr>
        <w:t>մասին</w:t>
      </w:r>
      <w:r w:rsidRPr="00B651DA">
        <w:rPr>
          <w:rFonts w:ascii="GHEA Mariam" w:hAnsi="GHEA Mariam" w:cs="GHEA Grapalat"/>
          <w:sz w:val="24"/>
          <w:szCs w:val="24"/>
          <w:lang w:val="hy-AM"/>
        </w:rPr>
        <w:t>»</w:t>
      </w:r>
      <w:r w:rsidRPr="00B651D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651DA">
        <w:rPr>
          <w:rFonts w:ascii="GHEA Mariam" w:hAnsi="GHEA Mariam" w:cs="Sylfaen"/>
          <w:spacing w:val="-8"/>
          <w:sz w:val="24"/>
          <w:szCs w:val="24"/>
          <w:lang w:val="hy-AM"/>
        </w:rPr>
        <w:t>օրենքի</w:t>
      </w:r>
      <w:r w:rsidRPr="00B651DA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7-</w:t>
      </w:r>
      <w:r w:rsidRPr="00B651DA">
        <w:rPr>
          <w:rFonts w:ascii="GHEA Mariam" w:hAnsi="GHEA Mariam" w:cs="Sylfaen"/>
          <w:spacing w:val="-8"/>
          <w:sz w:val="24"/>
          <w:szCs w:val="24"/>
          <w:lang w:val="hy-AM"/>
        </w:rPr>
        <w:t>րդ</w:t>
      </w:r>
      <w:r w:rsidRPr="00B651DA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Pr="00B651DA">
        <w:rPr>
          <w:rFonts w:ascii="GHEA Mariam" w:hAnsi="GHEA Mariam" w:cs="Sylfaen"/>
          <w:spacing w:val="-8"/>
          <w:sz w:val="24"/>
          <w:szCs w:val="24"/>
          <w:lang w:val="hy-AM"/>
        </w:rPr>
        <w:t>հոդվածը</w:t>
      </w:r>
      <w:r w:rsidRPr="00B651DA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` </w:t>
      </w:r>
      <w:r w:rsidRPr="00B651DA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B651D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651DA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B651D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651DA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B651DA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B651DA">
        <w:rPr>
          <w:rFonts w:ascii="GHEA Mariam" w:hAnsi="GHEA Mariam" w:cs="Sylfaen"/>
          <w:sz w:val="24"/>
          <w:szCs w:val="24"/>
          <w:lang w:val="hy-AM"/>
        </w:rPr>
        <w:t>ո</w:t>
      </w:r>
      <w:r w:rsidRPr="00B651D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651DA">
        <w:rPr>
          <w:rFonts w:ascii="GHEA Mariam" w:hAnsi="GHEA Mariam" w:cs="Sylfaen"/>
          <w:sz w:val="24"/>
          <w:szCs w:val="24"/>
          <w:lang w:val="hy-AM"/>
        </w:rPr>
        <w:t>ր</w:t>
      </w:r>
      <w:r w:rsidRPr="00B651D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651DA">
        <w:rPr>
          <w:rFonts w:ascii="GHEA Mariam" w:hAnsi="GHEA Mariam" w:cs="Sylfaen"/>
          <w:sz w:val="24"/>
          <w:szCs w:val="24"/>
          <w:lang w:val="hy-AM"/>
        </w:rPr>
        <w:t>ո</w:t>
      </w:r>
      <w:r w:rsidRPr="00B651D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651DA">
        <w:rPr>
          <w:rFonts w:ascii="GHEA Mariam" w:hAnsi="GHEA Mariam" w:cs="Sylfaen"/>
          <w:sz w:val="24"/>
          <w:szCs w:val="24"/>
          <w:lang w:val="hy-AM"/>
        </w:rPr>
        <w:t>շ</w:t>
      </w:r>
      <w:r w:rsidRPr="00B651D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651DA">
        <w:rPr>
          <w:rFonts w:ascii="GHEA Mariam" w:hAnsi="GHEA Mariam" w:cs="Sylfaen"/>
          <w:sz w:val="24"/>
          <w:szCs w:val="24"/>
          <w:lang w:val="hy-AM"/>
        </w:rPr>
        <w:t>ու</w:t>
      </w:r>
      <w:r w:rsidRPr="00B651D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651DA">
        <w:rPr>
          <w:rFonts w:ascii="GHEA Mariam" w:hAnsi="GHEA Mariam" w:cs="Sylfaen"/>
          <w:sz w:val="24"/>
          <w:szCs w:val="24"/>
          <w:lang w:val="hy-AM"/>
        </w:rPr>
        <w:t xml:space="preserve">մ </w:t>
      </w:r>
      <w:r w:rsidRPr="00B651D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B651D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651DA">
        <w:rPr>
          <w:rFonts w:ascii="GHEA Mariam" w:hAnsi="GHEA Mariam" w:cs="Sylfaen"/>
          <w:sz w:val="24"/>
          <w:szCs w:val="24"/>
          <w:lang w:val="hy-AM"/>
        </w:rPr>
        <w:t>է</w:t>
      </w:r>
      <w:r w:rsidRPr="00B651DA">
        <w:rPr>
          <w:rFonts w:ascii="GHEA Mariam" w:hAnsi="GHEA Mariam" w:cs="Arial Armenian"/>
          <w:sz w:val="24"/>
          <w:szCs w:val="24"/>
          <w:lang w:val="hy-AM"/>
        </w:rPr>
        <w:t>.</w:t>
      </w:r>
      <w:bookmarkStart w:id="0" w:name="_GoBack"/>
      <w:bookmarkEnd w:id="0"/>
    </w:p>
    <w:p w:rsidR="001E4CC2" w:rsidRPr="00B651DA" w:rsidRDefault="001E4CC2" w:rsidP="00B651DA">
      <w:pPr>
        <w:spacing w:line="360" w:lineRule="auto"/>
        <w:ind w:firstLine="709"/>
        <w:jc w:val="both"/>
        <w:rPr>
          <w:rFonts w:ascii="GHEA Mariam" w:hAnsi="GHEA Mariam" w:cs="Times Armenian"/>
          <w:sz w:val="24"/>
          <w:szCs w:val="24"/>
          <w:lang w:val="hy-AM"/>
        </w:rPr>
      </w:pPr>
      <w:r w:rsidRPr="00B651DA">
        <w:rPr>
          <w:rFonts w:ascii="GHEA Mariam" w:hAnsi="GHEA Mariam"/>
          <w:spacing w:val="-8"/>
          <w:sz w:val="24"/>
          <w:szCs w:val="24"/>
          <w:lang w:val="hy-AM"/>
        </w:rPr>
        <w:t>1</w:t>
      </w:r>
      <w:r w:rsidRPr="00B651DA">
        <w:rPr>
          <w:rFonts w:ascii="Cambria Math" w:eastAsia="MS Gothic" w:hAnsi="Cambria Math" w:cs="Cambria Math"/>
          <w:spacing w:val="-8"/>
          <w:sz w:val="24"/>
          <w:szCs w:val="24"/>
          <w:lang w:val="hy-AM"/>
        </w:rPr>
        <w:t>․</w:t>
      </w:r>
      <w:r w:rsidRPr="00B651D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651DA">
        <w:rPr>
          <w:rFonts w:ascii="GHEA Mariam" w:hAnsi="GHEA Mariam" w:cs="Sylfaen"/>
          <w:spacing w:val="-8"/>
          <w:sz w:val="24"/>
          <w:szCs w:val="24"/>
          <w:lang w:val="hy-AM"/>
        </w:rPr>
        <w:t>Հավանություն</w:t>
      </w:r>
      <w:r w:rsidRPr="00B651DA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Pr="00B651DA">
        <w:rPr>
          <w:rFonts w:ascii="GHEA Mariam" w:hAnsi="GHEA Mariam" w:cs="Sylfaen"/>
          <w:spacing w:val="-8"/>
          <w:sz w:val="24"/>
          <w:szCs w:val="24"/>
          <w:lang w:val="hy-AM"/>
        </w:rPr>
        <w:t>տալ</w:t>
      </w:r>
      <w:r w:rsidRPr="00B651DA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Pr="00B651DA">
        <w:rPr>
          <w:rFonts w:ascii="GHEA Mariam" w:hAnsi="GHEA Mariam"/>
          <w:sz w:val="24"/>
          <w:szCs w:val="24"/>
          <w:lang w:val="hy-AM"/>
        </w:rPr>
        <w:t>«Մաքսային միության և Մաքսային միության անդամ պետությունների մաքսային օրենսդրության խախտումների համար քրեական և վարչական պատասխանատվության առանձնահատկությունների մասին 2010 թվա</w:t>
      </w:r>
      <w:r w:rsidR="0093017F">
        <w:rPr>
          <w:rFonts w:ascii="GHEA Mariam" w:hAnsi="GHEA Mariam"/>
          <w:sz w:val="24"/>
          <w:szCs w:val="24"/>
          <w:lang w:val="hy-AM"/>
        </w:rPr>
        <w:softHyphen/>
      </w:r>
      <w:r w:rsidRPr="00B651DA">
        <w:rPr>
          <w:rFonts w:ascii="GHEA Mariam" w:hAnsi="GHEA Mariam"/>
          <w:sz w:val="24"/>
          <w:szCs w:val="24"/>
          <w:lang w:val="hy-AM"/>
        </w:rPr>
        <w:t xml:space="preserve">կանի հուլիսի 5-ի պայմանագրում փոփոխություններ կատարելու վերաբերյալ»  արձանագրության </w:t>
      </w:r>
      <w:r w:rsidRPr="00B651DA">
        <w:rPr>
          <w:rFonts w:ascii="GHEA Mariam" w:hAnsi="GHEA Mariam" w:cs="Sylfaen"/>
          <w:sz w:val="24"/>
          <w:szCs w:val="24"/>
          <w:lang w:val="hy-AM"/>
        </w:rPr>
        <w:t>նախագծի ստորագրման առաջարկությանը</w:t>
      </w:r>
      <w:r w:rsidRPr="00B651DA">
        <w:rPr>
          <w:rFonts w:ascii="GHEA Mariam" w:hAnsi="GHEA Mariam" w:cs="Times Armenian"/>
          <w:sz w:val="24"/>
          <w:szCs w:val="24"/>
          <w:lang w:val="hy-AM"/>
        </w:rPr>
        <w:t>:</w:t>
      </w:r>
    </w:p>
    <w:p w:rsidR="001E4CC2" w:rsidRPr="00B651DA" w:rsidRDefault="001E4CC2" w:rsidP="00B651DA">
      <w:pPr>
        <w:spacing w:line="360" w:lineRule="auto"/>
        <w:ind w:firstLine="709"/>
        <w:jc w:val="both"/>
        <w:rPr>
          <w:rFonts w:ascii="GHEA Mariam" w:hAnsi="GHEA Mariam" w:cs="Times Armenian"/>
          <w:sz w:val="24"/>
          <w:szCs w:val="24"/>
          <w:lang w:val="hy-AM"/>
        </w:rPr>
      </w:pPr>
      <w:r w:rsidRPr="00B651DA">
        <w:rPr>
          <w:rFonts w:ascii="GHEA Mariam" w:hAnsi="GHEA Mariam" w:cs="Times Armenian"/>
          <w:sz w:val="24"/>
          <w:szCs w:val="24"/>
          <w:lang w:val="hy-AM"/>
        </w:rPr>
        <w:t>2</w:t>
      </w:r>
      <w:r w:rsidRPr="00B651DA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B651DA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B651D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Հայաստանի Հանրապետության արտաքին գործերի նախարարին և Հայաստանի Հանրապետության պետական եկամուտների կոմիտեի նախագահին՝ կազմակերպել միջազգային պայմանագրի ստորագրումը:</w:t>
      </w:r>
      <w:r w:rsidRPr="00B651DA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913BD4" w:rsidRPr="000F4671" w:rsidRDefault="00913BD4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F32CC" w:rsidRPr="00B43FC1" w:rsidRDefault="0093017F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DF32CC"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DF32CC"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F32CC"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32CC" w:rsidRDefault="00DF32CC" w:rsidP="00B43F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="0093017F">
        <w:rPr>
          <w:rFonts w:ascii="GHEA Mariam" w:hAnsi="GHEA Mariam"/>
          <w:sz w:val="24"/>
          <w:szCs w:val="24"/>
          <w:lang w:val="hy-AM"/>
        </w:rPr>
        <w:t xml:space="preserve">      </w:t>
      </w:r>
      <w:r w:rsidRPr="00B43FC1"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93017F">
        <w:rPr>
          <w:rFonts w:ascii="GHEA Mariam" w:hAnsi="GHEA Mariam" w:cs="Arial Armenian"/>
          <w:sz w:val="24"/>
          <w:szCs w:val="24"/>
          <w:lang w:val="hy-AM"/>
        </w:rPr>
        <w:tab/>
      </w:r>
      <w:r w:rsidR="0093017F">
        <w:rPr>
          <w:rFonts w:ascii="GHEA Mariam" w:hAnsi="GHEA Mariam" w:cs="Arial Armenian"/>
          <w:sz w:val="24"/>
          <w:szCs w:val="24"/>
          <w:lang w:val="hy-AM"/>
        </w:rPr>
        <w:tab/>
      </w:r>
      <w:r w:rsidR="0093017F">
        <w:rPr>
          <w:rFonts w:ascii="GHEA Mariam" w:hAnsi="GHEA Mariam" w:cs="Arial Armenian"/>
          <w:sz w:val="24"/>
          <w:szCs w:val="24"/>
          <w:lang w:val="hy-AM"/>
        </w:rPr>
        <w:tab/>
        <w:t xml:space="preserve">  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93017F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170" w:right="1289" w:bottom="36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1BA4" w:rsidRDefault="00CA1BA4">
      <w:r>
        <w:separator/>
      </w:r>
    </w:p>
  </w:endnote>
  <w:endnote w:type="continuationSeparator" w:id="0">
    <w:p w:rsidR="00CA1BA4" w:rsidRDefault="00CA1B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1BA4" w:rsidRDefault="00CA1BA4">
      <w:r>
        <w:separator/>
      </w:r>
    </w:p>
  </w:footnote>
  <w:footnote w:type="continuationSeparator" w:id="0">
    <w:p w:rsidR="00CA1BA4" w:rsidRDefault="00CA1B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3017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4CC2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E04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67A29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17F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1DA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BA4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27E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8C71BDC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12</cp:revision>
  <dcterms:created xsi:type="dcterms:W3CDTF">2026-01-05T05:12:00Z</dcterms:created>
  <dcterms:modified xsi:type="dcterms:W3CDTF">2026-04-21T06:00:00Z</dcterms:modified>
</cp:coreProperties>
</file>