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0AF" w:rsidRDefault="006470AF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0AF" w:rsidRDefault="006470AF" w:rsidP="00A71CED">
      <w:pPr>
        <w:jc w:val="center"/>
      </w:pPr>
    </w:p>
    <w:p w:rsidR="006470AF" w:rsidRDefault="006470AF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470AF" w:rsidRDefault="006470AF" w:rsidP="00A71CED">
      <w:pPr>
        <w:pStyle w:val="mechtex"/>
        <w:rPr>
          <w:rFonts w:ascii="GHEA Mariam" w:hAnsi="GHEA Mariam"/>
          <w:b/>
        </w:rPr>
      </w:pPr>
    </w:p>
    <w:p w:rsidR="006470AF" w:rsidRDefault="006470AF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470AF" w:rsidRPr="008E1B5A" w:rsidRDefault="006470AF" w:rsidP="00A71CED">
      <w:pPr>
        <w:jc w:val="center"/>
        <w:rPr>
          <w:rFonts w:ascii="GHEA Mariam" w:hAnsi="GHEA Mariam"/>
          <w:sz w:val="24"/>
          <w:szCs w:val="24"/>
        </w:rPr>
      </w:pPr>
    </w:p>
    <w:p w:rsidR="006470AF" w:rsidRPr="00691610" w:rsidRDefault="006470AF" w:rsidP="00A71CED">
      <w:pPr>
        <w:jc w:val="center"/>
        <w:rPr>
          <w:rFonts w:ascii="GHEA Mariam" w:hAnsi="GHEA Mariam"/>
          <w:sz w:val="12"/>
          <w:szCs w:val="24"/>
        </w:rPr>
      </w:pPr>
    </w:p>
    <w:p w:rsidR="006470AF" w:rsidRPr="008E1B5A" w:rsidRDefault="006470AF" w:rsidP="00A71CED">
      <w:pPr>
        <w:jc w:val="center"/>
        <w:rPr>
          <w:rFonts w:ascii="GHEA Mariam" w:hAnsi="GHEA Mariam"/>
          <w:sz w:val="24"/>
          <w:szCs w:val="24"/>
        </w:rPr>
      </w:pPr>
    </w:p>
    <w:p w:rsidR="006470AF" w:rsidRPr="006470AF" w:rsidRDefault="006470A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23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6470AF" w:rsidRDefault="006470A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470AF" w:rsidRDefault="006470A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470AF" w:rsidRDefault="006470A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470AF" w:rsidRDefault="006470AF" w:rsidP="006470AF">
      <w:pPr>
        <w:pStyle w:val="mechtex"/>
        <w:rPr>
          <w:rFonts w:ascii="GHEA Mariam" w:hAnsi="GHEA Mariam" w:cs="Sylfaen"/>
          <w:sz w:val="24"/>
          <w:lang w:val="hy-AM"/>
        </w:rPr>
      </w:pPr>
      <w:r w:rsidRPr="006470AF">
        <w:rPr>
          <w:rFonts w:ascii="GHEA Mariam" w:hAnsi="GHEA Mariam" w:cs="Sylfaen"/>
          <w:sz w:val="24"/>
          <w:lang w:val="hy-AM"/>
        </w:rPr>
        <w:t>ԳԵՐԱԿԱ</w:t>
      </w:r>
      <w:r w:rsidRPr="006470AF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6470AF">
        <w:rPr>
          <w:rFonts w:ascii="GHEA Mariam" w:hAnsi="GHEA Mariam" w:cs="Sylfaen"/>
          <w:sz w:val="24"/>
          <w:lang w:val="hy-AM"/>
        </w:rPr>
        <w:t>ՈԼՈՐՏՈՒՄ</w:t>
      </w:r>
      <w:r w:rsidRPr="006470AF">
        <w:rPr>
          <w:rFonts w:ascii="GHEA Mariam" w:hAnsi="GHEA Mariam"/>
          <w:sz w:val="24"/>
          <w:lang w:val="hy-AM"/>
        </w:rPr>
        <w:t xml:space="preserve"> </w:t>
      </w:r>
      <w:r w:rsidRPr="006470AF">
        <w:rPr>
          <w:rFonts w:ascii="GHEA Mariam" w:hAnsi="GHEA Mariam" w:cs="Sylfaen"/>
          <w:sz w:val="24"/>
          <w:lang w:val="hy-AM"/>
        </w:rPr>
        <w:t>ԻՐԱԿԱՆԱՑՎՈՂ</w:t>
      </w:r>
      <w:r w:rsidRPr="006470AF">
        <w:rPr>
          <w:rFonts w:ascii="GHEA Mariam" w:hAnsi="GHEA Mariam"/>
          <w:sz w:val="24"/>
          <w:lang w:val="hy-AM"/>
        </w:rPr>
        <w:t xml:space="preserve"> </w:t>
      </w:r>
      <w:r w:rsidRPr="006470AF">
        <w:rPr>
          <w:rFonts w:ascii="GHEA Mariam" w:hAnsi="GHEA Mariam" w:cs="Sylfaen"/>
          <w:sz w:val="24"/>
          <w:lang w:val="hy-AM"/>
        </w:rPr>
        <w:t>ՆԵՐԴՐՈՒՄԱՅԻՆ</w:t>
      </w:r>
      <w:r w:rsidRPr="006470AF">
        <w:rPr>
          <w:rFonts w:ascii="GHEA Mariam" w:hAnsi="GHEA Mariam"/>
          <w:sz w:val="24"/>
          <w:lang w:val="hy-AM"/>
        </w:rPr>
        <w:t xml:space="preserve"> </w:t>
      </w:r>
      <w:r w:rsidRPr="006470AF">
        <w:rPr>
          <w:rFonts w:ascii="GHEA Mariam" w:hAnsi="GHEA Mariam" w:cs="Sylfaen"/>
          <w:sz w:val="24"/>
          <w:lang w:val="hy-AM"/>
        </w:rPr>
        <w:t>ԾՐԱԳՐԻ</w:t>
      </w:r>
      <w:r w:rsidRPr="006470AF">
        <w:rPr>
          <w:rFonts w:ascii="GHEA Mariam" w:hAnsi="GHEA Mariam"/>
          <w:sz w:val="24"/>
          <w:lang w:val="hy-AM"/>
        </w:rPr>
        <w:t xml:space="preserve"> </w:t>
      </w:r>
      <w:r w:rsidRPr="006470AF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6470AF">
        <w:rPr>
          <w:rFonts w:ascii="GHEA Mariam" w:hAnsi="GHEA Mariam" w:cs="Sylfaen"/>
          <w:sz w:val="24"/>
          <w:lang w:val="hy-AM"/>
        </w:rPr>
        <w:t>ՆԱԿՆԵՐՈՒՄ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6470AF">
        <w:rPr>
          <w:rFonts w:ascii="GHEA Mariam" w:hAnsi="GHEA Mariam"/>
          <w:sz w:val="24"/>
          <w:lang w:val="hy-AM"/>
        </w:rPr>
        <w:t xml:space="preserve"> </w:t>
      </w:r>
      <w:r w:rsidRPr="006470AF">
        <w:rPr>
          <w:rFonts w:ascii="GHEA Mariam" w:hAnsi="GHEA Mariam" w:cs="Sylfaen"/>
          <w:sz w:val="24"/>
          <w:lang w:val="hy-AM"/>
        </w:rPr>
        <w:t>ՆԵՐՄՈՒԾՎՈՂ</w:t>
      </w:r>
      <w:r w:rsidRPr="006470AF">
        <w:rPr>
          <w:rFonts w:ascii="GHEA Mariam" w:hAnsi="GHEA Mariam"/>
          <w:sz w:val="24"/>
          <w:lang w:val="hy-AM"/>
        </w:rPr>
        <w:t xml:space="preserve"> </w:t>
      </w:r>
      <w:r w:rsidRPr="006470AF">
        <w:rPr>
          <w:rFonts w:ascii="GHEA Mariam" w:hAnsi="GHEA Mariam" w:cs="Sylfaen"/>
          <w:sz w:val="24"/>
          <w:lang w:val="hy-AM"/>
        </w:rPr>
        <w:t>ՏԵԽՆՈԼՈԳԻԱԿԱՆ</w:t>
      </w:r>
      <w:r w:rsidRPr="006470AF">
        <w:rPr>
          <w:rFonts w:ascii="GHEA Mariam" w:hAnsi="GHEA Mariam"/>
          <w:sz w:val="24"/>
          <w:lang w:val="hy-AM"/>
        </w:rPr>
        <w:t xml:space="preserve"> </w:t>
      </w:r>
      <w:r w:rsidRPr="006470AF">
        <w:rPr>
          <w:rFonts w:ascii="GHEA Mariam" w:hAnsi="GHEA Mariam" w:cs="Sylfaen"/>
          <w:sz w:val="24"/>
          <w:lang w:val="hy-AM"/>
        </w:rPr>
        <w:t>ՍԱՐՔԱՎՈՐՈՒՄՆԵՐԻ</w:t>
      </w:r>
      <w:r w:rsidRPr="006470AF">
        <w:rPr>
          <w:rFonts w:ascii="GHEA Mariam" w:hAnsi="GHEA Mariam"/>
          <w:sz w:val="24"/>
          <w:lang w:val="hy-AM"/>
        </w:rPr>
        <w:t xml:space="preserve">, </w:t>
      </w:r>
      <w:r w:rsidRPr="006470AF">
        <w:rPr>
          <w:rFonts w:ascii="GHEA Mariam" w:hAnsi="GHEA Mariam" w:cs="Sylfaen"/>
          <w:sz w:val="24"/>
          <w:lang w:val="hy-AM"/>
        </w:rPr>
        <w:t>ԴՐԱՆՑ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6470AF">
        <w:rPr>
          <w:rFonts w:ascii="GHEA Mariam" w:hAnsi="GHEA Mariam"/>
          <w:sz w:val="24"/>
          <w:lang w:val="hy-AM"/>
        </w:rPr>
        <w:t xml:space="preserve"> </w:t>
      </w:r>
      <w:r w:rsidRPr="006470AF">
        <w:rPr>
          <w:rFonts w:ascii="GHEA Mariam" w:hAnsi="GHEA Mariam" w:cs="Sylfaen"/>
          <w:sz w:val="24"/>
          <w:lang w:val="hy-AM"/>
        </w:rPr>
        <w:t>ԲԱՂԿԱՑՈՒՑԻՉ</w:t>
      </w:r>
      <w:r w:rsidRPr="006470AF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6470AF">
        <w:rPr>
          <w:rFonts w:ascii="GHEA Mariam" w:hAnsi="GHEA Mariam" w:cs="Sylfaen"/>
          <w:sz w:val="24"/>
          <w:lang w:val="hy-AM"/>
        </w:rPr>
        <w:t>ՈՒ</w:t>
      </w:r>
      <w:r w:rsidRPr="006470AF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6470AF">
        <w:rPr>
          <w:rFonts w:ascii="GHEA Mariam" w:hAnsi="GHEA Mariam" w:cs="Sylfaen"/>
          <w:sz w:val="24"/>
          <w:lang w:val="hy-AM"/>
        </w:rPr>
        <w:t>ՀԱՄԱԼՐՈՂ</w:t>
      </w:r>
      <w:r w:rsidRPr="006470AF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6470AF">
        <w:rPr>
          <w:rFonts w:ascii="GHEA Mariam" w:hAnsi="GHEA Mariam" w:cs="Sylfaen"/>
          <w:sz w:val="24"/>
          <w:lang w:val="hy-AM"/>
        </w:rPr>
        <w:t>ՄԱՍԵՐԻ</w:t>
      </w:r>
      <w:r w:rsidRPr="006470AF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  <w:lang w:val="hy-AM"/>
        </w:rPr>
        <w:t xml:space="preserve"> </w:t>
      </w:r>
      <w:r w:rsidRPr="006470AF">
        <w:rPr>
          <w:rFonts w:ascii="GHEA Mariam" w:hAnsi="GHEA Mariam" w:cs="Sylfaen"/>
          <w:sz w:val="24"/>
          <w:lang w:val="hy-AM"/>
        </w:rPr>
        <w:t>ՀՈՒՄՔԻ</w:t>
      </w:r>
      <w:r w:rsidRPr="006470AF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6470AF">
        <w:rPr>
          <w:rFonts w:ascii="GHEA Mariam" w:hAnsi="GHEA Mariam" w:cs="Sylfaen"/>
          <w:sz w:val="24"/>
          <w:lang w:val="hy-AM"/>
        </w:rPr>
        <w:t>ԵՎ</w:t>
      </w:r>
      <w:r w:rsidRPr="006470AF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6470AF">
        <w:rPr>
          <w:rFonts w:ascii="GHEA Mariam" w:hAnsi="GHEA Mariam"/>
          <w:sz w:val="24"/>
          <w:lang w:val="hy-AM"/>
        </w:rPr>
        <w:t>(</w:t>
      </w:r>
      <w:r w:rsidRPr="006470AF">
        <w:rPr>
          <w:rFonts w:ascii="GHEA Mariam" w:hAnsi="GHEA Mariam" w:cs="Sylfaen"/>
          <w:sz w:val="24"/>
          <w:lang w:val="hy-AM"/>
        </w:rPr>
        <w:t>ԿԱՄ</w:t>
      </w:r>
      <w:r w:rsidRPr="006470AF">
        <w:rPr>
          <w:rFonts w:ascii="GHEA Mariam" w:hAnsi="GHEA Mariam"/>
          <w:sz w:val="24"/>
          <w:lang w:val="hy-AM"/>
        </w:rPr>
        <w:t xml:space="preserve">) </w:t>
      </w:r>
      <w:r w:rsidRPr="006470AF">
        <w:rPr>
          <w:rFonts w:ascii="GHEA Mariam" w:hAnsi="GHEA Mariam" w:cs="Sylfaen"/>
          <w:spacing w:val="-8"/>
          <w:sz w:val="24"/>
          <w:lang w:val="hy-AM"/>
        </w:rPr>
        <w:t>ՆՅՈՒԹԵՐԻ</w:t>
      </w:r>
      <w:r w:rsidRPr="006470AF">
        <w:rPr>
          <w:rFonts w:ascii="GHEA Mariam" w:hAnsi="GHEA Mariam"/>
          <w:spacing w:val="-8"/>
          <w:sz w:val="24"/>
          <w:lang w:val="hy-AM"/>
        </w:rPr>
        <w:t xml:space="preserve"> </w:t>
      </w:r>
      <w:r w:rsidRPr="006470AF">
        <w:rPr>
          <w:rFonts w:ascii="GHEA Mariam" w:hAnsi="GHEA Mariam" w:cs="Sylfaen"/>
          <w:spacing w:val="-8"/>
          <w:sz w:val="24"/>
          <w:lang w:val="hy-AM"/>
        </w:rPr>
        <w:t>ՆԿԱՏՄԱՄԲ</w:t>
      </w:r>
      <w:r w:rsidRPr="006470AF">
        <w:rPr>
          <w:rFonts w:ascii="GHEA Mariam" w:hAnsi="GHEA Mariam"/>
          <w:spacing w:val="-8"/>
          <w:sz w:val="24"/>
          <w:lang w:val="hy-AM"/>
        </w:rPr>
        <w:t xml:space="preserve"> </w:t>
      </w:r>
      <w:r w:rsidRPr="006470AF">
        <w:rPr>
          <w:rFonts w:ascii="GHEA Mariam" w:hAnsi="GHEA Mariam" w:cs="Sylfaen"/>
          <w:spacing w:val="-8"/>
          <w:sz w:val="24"/>
          <w:lang w:val="hy-AM"/>
        </w:rPr>
        <w:t>ՍԱԿԱԳՆԱՅԻՆ</w:t>
      </w:r>
      <w:r w:rsidRPr="006470AF">
        <w:rPr>
          <w:rFonts w:ascii="GHEA Mariam" w:hAnsi="GHEA Mariam"/>
          <w:spacing w:val="-8"/>
          <w:sz w:val="24"/>
          <w:lang w:val="hy-AM"/>
        </w:rPr>
        <w:t xml:space="preserve">, </w:t>
      </w:r>
      <w:r w:rsidRPr="006470AF">
        <w:rPr>
          <w:rFonts w:ascii="GHEA Mariam" w:hAnsi="GHEA Mariam" w:cs="Sylfaen"/>
          <w:spacing w:val="-8"/>
          <w:sz w:val="24"/>
          <w:lang w:val="hy-AM"/>
        </w:rPr>
        <w:t>ՄԱՍՆԱՎՈՐԱՊԵՍ</w:t>
      </w:r>
      <w:r w:rsidRPr="006470AF">
        <w:rPr>
          <w:rFonts w:ascii="GHEA Mariam" w:hAnsi="GHEA Mariam"/>
          <w:spacing w:val="-8"/>
          <w:sz w:val="24"/>
          <w:lang w:val="hy-AM"/>
        </w:rPr>
        <w:t xml:space="preserve">, </w:t>
      </w:r>
      <w:r w:rsidRPr="006470AF">
        <w:rPr>
          <w:rFonts w:ascii="GHEA Mariam" w:hAnsi="GHEA Mariam" w:cs="Sylfaen"/>
          <w:spacing w:val="-8"/>
          <w:sz w:val="24"/>
          <w:lang w:val="hy-AM"/>
        </w:rPr>
        <w:t>ՆԵՐՄՈՒԾՄԱՆ</w:t>
      </w:r>
      <w:r w:rsidRPr="006470AF">
        <w:rPr>
          <w:rFonts w:ascii="GHEA Mariam" w:hAnsi="GHEA Mariam"/>
          <w:sz w:val="24"/>
          <w:lang w:val="hy-AM"/>
        </w:rPr>
        <w:t xml:space="preserve"> </w:t>
      </w:r>
      <w:r w:rsidRPr="006470AF">
        <w:rPr>
          <w:rFonts w:ascii="GHEA Mariam" w:hAnsi="GHEA Mariam" w:cs="Sylfaen"/>
          <w:sz w:val="24"/>
          <w:lang w:val="hy-AM"/>
        </w:rPr>
        <w:t>ՄԱՔՍԱՏՈՒՐՔԻՑ</w:t>
      </w:r>
      <w:r w:rsidRPr="006470AF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6470AF">
        <w:rPr>
          <w:rFonts w:ascii="GHEA Mariam" w:hAnsi="GHEA Mariam" w:cs="Sylfaen"/>
          <w:sz w:val="24"/>
          <w:lang w:val="hy-AM"/>
        </w:rPr>
        <w:t>ԱԶԱՏԵԼՈՒ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6470AF">
        <w:rPr>
          <w:rFonts w:ascii="GHEA Mariam" w:hAnsi="GHEA Mariam"/>
          <w:sz w:val="24"/>
          <w:lang w:val="hy-AM"/>
        </w:rPr>
        <w:t xml:space="preserve"> </w:t>
      </w:r>
      <w:r w:rsidRPr="006470AF">
        <w:rPr>
          <w:rFonts w:ascii="GHEA Mariam" w:hAnsi="GHEA Mariam" w:cs="Sylfaen"/>
          <w:sz w:val="24"/>
          <w:lang w:val="hy-AM"/>
        </w:rPr>
        <w:t>ԱՐՏՈՆՈՒԹՅՈՒՆԻՑ</w:t>
      </w:r>
      <w:r w:rsidRPr="006470AF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Pr="006470AF">
        <w:rPr>
          <w:rFonts w:ascii="GHEA Mariam" w:hAnsi="GHEA Mariam" w:cs="Sylfaen"/>
          <w:sz w:val="24"/>
          <w:lang w:val="hy-AM"/>
        </w:rPr>
        <w:t>ՕԳՏՎԵԼՈՒ</w:t>
      </w:r>
      <w:r w:rsidRPr="006470AF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6470AF">
        <w:rPr>
          <w:rFonts w:ascii="GHEA Mariam" w:hAnsi="GHEA Mariam" w:cs="Sylfaen"/>
          <w:sz w:val="24"/>
          <w:lang w:val="hy-AM"/>
        </w:rPr>
        <w:t>ՀԱՄԱՐ</w:t>
      </w:r>
      <w:r w:rsidRPr="006470AF">
        <w:rPr>
          <w:rFonts w:ascii="GHEA Mariam" w:hAnsi="GHEA Mariam"/>
          <w:sz w:val="24"/>
          <w:lang w:val="hy-AM"/>
        </w:rPr>
        <w:t xml:space="preserve"> </w:t>
      </w:r>
      <w:r w:rsidRPr="006470AF">
        <w:rPr>
          <w:rFonts w:ascii="GHEA Mariam" w:hAnsi="GHEA Mariam" w:cs="Arial Armenian"/>
          <w:sz w:val="24"/>
          <w:lang w:val="hy-AM"/>
        </w:rPr>
        <w:t>«</w:t>
      </w:r>
      <w:r w:rsidRPr="006470AF">
        <w:rPr>
          <w:rFonts w:ascii="GHEA Mariam" w:hAnsi="GHEA Mariam" w:cs="Sylfaen"/>
          <w:spacing w:val="-6"/>
          <w:sz w:val="24"/>
          <w:lang w:val="hy-AM"/>
        </w:rPr>
        <w:t>ՎԱՆՍԵՎԱՆ</w:t>
      </w:r>
      <w:r w:rsidRPr="006470AF">
        <w:rPr>
          <w:rFonts w:ascii="GHEA Mariam" w:hAnsi="GHEA Mariam"/>
          <w:spacing w:val="-6"/>
          <w:sz w:val="24"/>
          <w:lang w:val="hy-AM"/>
        </w:rPr>
        <w:t xml:space="preserve">» </w:t>
      </w:r>
      <w:r w:rsidRPr="006470AF">
        <w:rPr>
          <w:rFonts w:ascii="GHEA Mariam" w:hAnsi="GHEA Mariam" w:cs="Sylfaen"/>
          <w:spacing w:val="-6"/>
          <w:sz w:val="24"/>
          <w:lang w:val="hy-AM"/>
        </w:rPr>
        <w:t>ՍԱՀՄԱՆԱՓԱԿ</w:t>
      </w:r>
      <w:r w:rsidRPr="006470AF">
        <w:rPr>
          <w:rFonts w:ascii="GHEA Mariam" w:hAnsi="GHEA Mariam"/>
          <w:spacing w:val="-6"/>
          <w:sz w:val="24"/>
          <w:lang w:val="hy-AM"/>
        </w:rPr>
        <w:t xml:space="preserve"> </w:t>
      </w:r>
      <w:r w:rsidRPr="006470AF">
        <w:rPr>
          <w:rFonts w:ascii="GHEA Mariam" w:hAnsi="GHEA Mariam" w:cs="Sylfaen"/>
          <w:spacing w:val="-6"/>
          <w:sz w:val="24"/>
          <w:lang w:val="hy-AM"/>
        </w:rPr>
        <w:t>ՊԱՏԱՍԽԱՆԱՏՎՈՒԹՅԱՄԲ</w:t>
      </w:r>
      <w:r w:rsidRPr="006470AF">
        <w:rPr>
          <w:rFonts w:ascii="GHEA Mariam" w:hAnsi="GHEA Mariam"/>
          <w:spacing w:val="-6"/>
          <w:sz w:val="24"/>
          <w:lang w:val="hy-AM"/>
        </w:rPr>
        <w:t xml:space="preserve"> </w:t>
      </w:r>
      <w:r w:rsidRPr="006470AF">
        <w:rPr>
          <w:rFonts w:ascii="GHEA Mariam" w:hAnsi="GHEA Mariam" w:cs="Sylfaen"/>
          <w:spacing w:val="-6"/>
          <w:sz w:val="24"/>
          <w:lang w:val="hy-AM"/>
        </w:rPr>
        <w:t>ԸՆԿԵՐՈՒԹՅԱՆ</w:t>
      </w:r>
      <w:r w:rsidRPr="006470AF">
        <w:rPr>
          <w:rFonts w:ascii="GHEA Mariam" w:hAnsi="GHEA Mariam"/>
          <w:sz w:val="24"/>
          <w:lang w:val="hy-AM"/>
        </w:rPr>
        <w:t xml:space="preserve"> </w:t>
      </w:r>
      <w:r w:rsidRPr="006470AF">
        <w:rPr>
          <w:rFonts w:ascii="GHEA Mariam" w:hAnsi="GHEA Mariam" w:cs="Sylfaen"/>
          <w:sz w:val="24"/>
          <w:lang w:val="hy-AM"/>
        </w:rPr>
        <w:t>ԿՈՂՄԻՑ</w:t>
      </w:r>
      <w:r w:rsidRPr="006470AF">
        <w:rPr>
          <w:rFonts w:ascii="GHEA Mariam" w:hAnsi="GHEA Mariam"/>
          <w:sz w:val="24"/>
          <w:lang w:val="hy-AM"/>
        </w:rPr>
        <w:t xml:space="preserve"> </w:t>
      </w:r>
      <w:r w:rsidRPr="006470AF">
        <w:rPr>
          <w:rFonts w:ascii="GHEA Mariam" w:hAnsi="GHEA Mariam" w:cs="Sylfaen"/>
          <w:sz w:val="24"/>
          <w:lang w:val="hy-AM"/>
        </w:rPr>
        <w:t>ՆԵՐԿԱՅԱՑՎԱԾ</w:t>
      </w:r>
      <w:r w:rsidRPr="006470AF">
        <w:rPr>
          <w:rFonts w:ascii="GHEA Mariam" w:hAnsi="GHEA Mariam"/>
          <w:sz w:val="24"/>
          <w:lang w:val="hy-AM"/>
        </w:rPr>
        <w:t xml:space="preserve"> </w:t>
      </w:r>
      <w:r w:rsidRPr="006470AF">
        <w:rPr>
          <w:rFonts w:ascii="GHEA Mariam" w:hAnsi="GHEA Mariam" w:cs="Sylfaen"/>
          <w:sz w:val="24"/>
          <w:lang w:val="hy-AM"/>
        </w:rPr>
        <w:t>ՀԱՅՏԸ</w:t>
      </w:r>
      <w:r w:rsidRPr="006470AF">
        <w:rPr>
          <w:rFonts w:ascii="GHEA Mariam" w:hAnsi="GHEA Mariam"/>
          <w:sz w:val="24"/>
          <w:lang w:val="hy-AM"/>
        </w:rPr>
        <w:t xml:space="preserve"> </w:t>
      </w:r>
      <w:r w:rsidRPr="006470AF">
        <w:rPr>
          <w:rFonts w:ascii="GHEA Mariam" w:hAnsi="GHEA Mariam" w:cs="Sylfaen"/>
          <w:sz w:val="24"/>
          <w:lang w:val="hy-AM"/>
        </w:rPr>
        <w:t>ԲԱՎԱՐԱՐԵԼՈՒ</w:t>
      </w:r>
      <w:r w:rsidRPr="006470AF">
        <w:rPr>
          <w:rFonts w:ascii="GHEA Mariam" w:hAnsi="GHEA Mariam"/>
          <w:sz w:val="24"/>
          <w:lang w:val="hy-AM"/>
        </w:rPr>
        <w:t xml:space="preserve"> </w:t>
      </w:r>
      <w:r w:rsidRPr="006470AF">
        <w:rPr>
          <w:rFonts w:ascii="GHEA Mariam" w:hAnsi="GHEA Mariam" w:cs="Sylfaen"/>
          <w:sz w:val="24"/>
          <w:lang w:val="hy-AM"/>
        </w:rPr>
        <w:t>ԵՎ</w:t>
      </w:r>
      <w:r w:rsidRPr="006470AF">
        <w:rPr>
          <w:rFonts w:ascii="GHEA Mariam" w:hAnsi="GHEA Mariam"/>
          <w:sz w:val="24"/>
          <w:lang w:val="hy-AM"/>
        </w:rPr>
        <w:t xml:space="preserve"> </w:t>
      </w:r>
      <w:r w:rsidRPr="006470AF">
        <w:rPr>
          <w:rFonts w:ascii="GHEA Mariam" w:hAnsi="GHEA Mariam" w:cs="Sylfaen"/>
          <w:sz w:val="24"/>
          <w:lang w:val="hy-AM"/>
        </w:rPr>
        <w:t>ԱՐՏՈՆՈՒԹՅՈՒՆԸ</w:t>
      </w:r>
      <w:r w:rsidRPr="006470AF">
        <w:rPr>
          <w:rFonts w:ascii="GHEA Mariam" w:hAnsi="GHEA Mariam"/>
          <w:sz w:val="24"/>
          <w:lang w:val="hy-AM"/>
        </w:rPr>
        <w:t xml:space="preserve"> </w:t>
      </w:r>
      <w:r w:rsidRPr="006470AF">
        <w:rPr>
          <w:rFonts w:ascii="GHEA Mariam" w:hAnsi="GHEA Mariam" w:cs="Sylfaen"/>
          <w:sz w:val="24"/>
          <w:lang w:val="hy-AM"/>
        </w:rPr>
        <w:t>ԿԻՐԱՌԵԼՈՒ</w:t>
      </w:r>
      <w:r w:rsidRPr="006470AF">
        <w:rPr>
          <w:rFonts w:ascii="GHEA Mariam" w:hAnsi="GHEA Mariam"/>
          <w:sz w:val="24"/>
          <w:lang w:val="hy-AM"/>
        </w:rPr>
        <w:t xml:space="preserve"> </w:t>
      </w:r>
      <w:r w:rsidRPr="006470AF">
        <w:rPr>
          <w:rFonts w:ascii="GHEA Mariam" w:hAnsi="GHEA Mariam" w:cs="Sylfaen"/>
          <w:sz w:val="24"/>
          <w:lang w:val="hy-AM"/>
        </w:rPr>
        <w:t>ՄԱՍԻՆ</w:t>
      </w:r>
    </w:p>
    <w:p w:rsidR="006470AF" w:rsidRPr="00A31D96" w:rsidRDefault="006470AF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470AF" w:rsidRDefault="006470AF" w:rsidP="006470AF">
      <w:pPr>
        <w:pStyle w:val="mechtex"/>
        <w:rPr>
          <w:rFonts w:ascii="GHEA Mariam" w:hAnsi="GHEA Mariam"/>
          <w:sz w:val="24"/>
          <w:lang w:val="hy-AM"/>
        </w:rPr>
      </w:pPr>
    </w:p>
    <w:p w:rsidR="006470AF" w:rsidRPr="006470AF" w:rsidRDefault="006470AF" w:rsidP="006470AF">
      <w:pPr>
        <w:pStyle w:val="mechtex"/>
        <w:rPr>
          <w:rFonts w:ascii="GHEA Mariam" w:hAnsi="GHEA Mariam"/>
          <w:sz w:val="24"/>
          <w:lang w:val="hy-AM"/>
        </w:rPr>
      </w:pPr>
    </w:p>
    <w:p w:rsidR="006470AF" w:rsidRPr="006470AF" w:rsidRDefault="006470AF" w:rsidP="006470AF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6470AF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կառավարության 2015</w:t>
      </w:r>
      <w:r w:rsidRPr="006470AF">
        <w:rPr>
          <w:rFonts w:ascii="GHEA Mariam" w:hAnsi="GHEA Mariam"/>
          <w:sz w:val="24"/>
          <w:szCs w:val="24"/>
          <w:lang w:val="hy-AM"/>
        </w:rPr>
        <w:t xml:space="preserve"> թվա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470AF">
        <w:rPr>
          <w:rFonts w:ascii="GHEA Mariam" w:hAnsi="GHEA Mariam"/>
          <w:sz w:val="24"/>
          <w:szCs w:val="24"/>
          <w:lang w:val="hy-AM"/>
        </w:rPr>
        <w:t xml:space="preserve">կանի սեպտեմբերի 17-ի </w:t>
      </w:r>
      <w:r w:rsidRPr="006470AF">
        <w:rPr>
          <w:rFonts w:ascii="GHEA Mariam" w:hAnsi="GHEA Mariam"/>
          <w:sz w:val="24"/>
          <w:szCs w:val="24"/>
          <w:lang w:val="hy-AM" w:eastAsia="en-US"/>
        </w:rPr>
        <w:t>N</w:t>
      </w:r>
      <w:r w:rsidRPr="006470AF">
        <w:rPr>
          <w:rFonts w:ascii="GHEA Mariam" w:hAnsi="GHEA Mariam"/>
          <w:sz w:val="24"/>
          <w:szCs w:val="24"/>
          <w:lang w:val="hy-AM"/>
        </w:rPr>
        <w:t xml:space="preserve"> 1118-Ն որոշման պահանջներով` </w:t>
      </w:r>
      <w:r w:rsidRPr="006470AF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6470A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470AF">
        <w:rPr>
          <w:rFonts w:ascii="GHEA Mariam" w:hAnsi="GHEA Mariam" w:cs="Sylfaen"/>
          <w:sz w:val="24"/>
          <w:szCs w:val="24"/>
          <w:lang w:val="de-DE"/>
        </w:rPr>
        <w:t>Հանրա</w:t>
      </w:r>
      <w:r w:rsidR="00A31D96">
        <w:rPr>
          <w:rFonts w:ascii="GHEA Mariam" w:hAnsi="GHEA Mariam" w:cs="Sylfaen"/>
          <w:sz w:val="24"/>
          <w:szCs w:val="24"/>
          <w:lang w:val="de-DE"/>
        </w:rPr>
        <w:softHyphen/>
      </w:r>
      <w:r w:rsidRPr="006470AF">
        <w:rPr>
          <w:rFonts w:ascii="GHEA Mariam" w:hAnsi="GHEA Mariam" w:cs="Sylfaen"/>
          <w:sz w:val="24"/>
          <w:szCs w:val="24"/>
          <w:lang w:val="de-DE"/>
        </w:rPr>
        <w:t>պե</w:t>
      </w:r>
      <w:r w:rsidR="00A31D96">
        <w:rPr>
          <w:rFonts w:ascii="GHEA Mariam" w:hAnsi="GHEA Mariam" w:cs="Sylfaen"/>
          <w:sz w:val="24"/>
          <w:szCs w:val="24"/>
          <w:lang w:val="de-DE"/>
        </w:rPr>
        <w:softHyphen/>
      </w:r>
      <w:r w:rsidRPr="006470AF">
        <w:rPr>
          <w:rFonts w:ascii="GHEA Mariam" w:hAnsi="GHEA Mariam" w:cs="Sylfaen"/>
          <w:sz w:val="24"/>
          <w:szCs w:val="24"/>
          <w:lang w:val="de-DE"/>
        </w:rPr>
        <w:t>տության</w:t>
      </w:r>
      <w:r w:rsidRPr="006470A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470AF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6470A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6470AF">
        <w:rPr>
          <w:rFonts w:ascii="GHEA Mariam" w:hAnsi="GHEA Mariam" w:cs="Sylfaen"/>
          <w:sz w:val="24"/>
          <w:szCs w:val="24"/>
          <w:lang w:val="de-DE"/>
        </w:rPr>
        <w:t>ո</w:t>
      </w:r>
      <w:r w:rsidRPr="006470A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470AF">
        <w:rPr>
          <w:rFonts w:ascii="GHEA Mariam" w:hAnsi="GHEA Mariam" w:cs="Sylfaen"/>
          <w:sz w:val="24"/>
          <w:szCs w:val="24"/>
          <w:lang w:val="de-DE"/>
        </w:rPr>
        <w:t>ր</w:t>
      </w:r>
      <w:r w:rsidRPr="006470A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470AF">
        <w:rPr>
          <w:rFonts w:ascii="GHEA Mariam" w:hAnsi="GHEA Mariam" w:cs="Sylfaen"/>
          <w:sz w:val="24"/>
          <w:szCs w:val="24"/>
          <w:lang w:val="de-DE"/>
        </w:rPr>
        <w:t>ո</w:t>
      </w:r>
      <w:r w:rsidRPr="006470A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470AF">
        <w:rPr>
          <w:rFonts w:ascii="GHEA Mariam" w:hAnsi="GHEA Mariam" w:cs="Sylfaen"/>
          <w:sz w:val="24"/>
          <w:szCs w:val="24"/>
          <w:lang w:val="de-DE"/>
        </w:rPr>
        <w:t>շ</w:t>
      </w:r>
      <w:r w:rsidRPr="006470A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470AF">
        <w:rPr>
          <w:rFonts w:ascii="GHEA Mariam" w:hAnsi="GHEA Mariam" w:cs="Sylfaen"/>
          <w:sz w:val="24"/>
          <w:szCs w:val="24"/>
          <w:lang w:val="de-DE"/>
        </w:rPr>
        <w:t>ու</w:t>
      </w:r>
      <w:r w:rsidRPr="006470A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470AF">
        <w:rPr>
          <w:rFonts w:ascii="GHEA Mariam" w:hAnsi="GHEA Mariam" w:cs="Sylfaen"/>
          <w:sz w:val="24"/>
          <w:szCs w:val="24"/>
          <w:lang w:val="de-DE"/>
        </w:rPr>
        <w:t>մ</w:t>
      </w:r>
      <w:r w:rsidRPr="006470AF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6470AF">
        <w:rPr>
          <w:rFonts w:ascii="GHEA Mariam" w:hAnsi="GHEA Mariam" w:cs="Sylfaen"/>
          <w:sz w:val="24"/>
          <w:szCs w:val="24"/>
          <w:lang w:val="de-DE"/>
        </w:rPr>
        <w:t>է</w:t>
      </w:r>
      <w:r w:rsidRPr="006470A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6470AF" w:rsidRPr="006470AF" w:rsidRDefault="006470AF" w:rsidP="006470AF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470AF">
        <w:rPr>
          <w:rFonts w:ascii="GHEA Mariam" w:hAnsi="GHEA Mariam"/>
          <w:sz w:val="24"/>
          <w:szCs w:val="24"/>
          <w:lang w:val="hy-AM"/>
        </w:rPr>
        <w:t xml:space="preserve">Բավարարել «ՎԱՆՍԵՎԱՆ» սահմանափակ պատասխանատվությամբ ընկերության կողմից ներկայացված հայտը գերակա ոլորտում իրականացվող </w:t>
      </w:r>
      <w:r w:rsidRPr="006470AF">
        <w:rPr>
          <w:rFonts w:ascii="GHEA Mariam" w:hAnsi="GHEA Mariam"/>
          <w:spacing w:val="-8"/>
          <w:sz w:val="24"/>
          <w:szCs w:val="24"/>
          <w:lang w:val="hy-AM"/>
        </w:rPr>
        <w:t>ներդրումային ծրագրի շրջանակներում ներմուծվող տեխնոլոգիական</w:t>
      </w:r>
      <w:r w:rsidRPr="006470AF">
        <w:rPr>
          <w:rFonts w:ascii="GHEA Mariam" w:hAnsi="GHEA Mariam"/>
          <w:sz w:val="24"/>
          <w:szCs w:val="24"/>
          <w:lang w:val="hy-AM"/>
        </w:rPr>
        <w:t xml:space="preserve">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470AF">
        <w:rPr>
          <w:rFonts w:ascii="GHEA Mariam" w:hAnsi="GHEA Mariam"/>
          <w:sz w:val="24"/>
          <w:szCs w:val="24"/>
          <w:lang w:val="hy-AM"/>
        </w:rPr>
        <w:t>վո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470AF">
        <w:rPr>
          <w:rFonts w:ascii="GHEA Mariam" w:hAnsi="GHEA Mariam"/>
          <w:sz w:val="24"/>
          <w:szCs w:val="24"/>
          <w:lang w:val="hy-AM"/>
        </w:rPr>
        <w:t xml:space="preserve">րումների, դրանց բաղկացուցիչ ու համալրող մասերի, հումքի և (կամ) նյութերի </w:t>
      </w:r>
      <w:r w:rsidRPr="006470AF">
        <w:rPr>
          <w:rFonts w:ascii="GHEA Mariam" w:hAnsi="GHEA Mariam"/>
          <w:spacing w:val="-8"/>
          <w:sz w:val="24"/>
          <w:szCs w:val="24"/>
          <w:lang w:val="hy-AM"/>
        </w:rPr>
        <w:t>նկատմամբ սակագնային, մասնավորապես, ներմուծման մաքսատուրքից</w:t>
      </w:r>
      <w:r w:rsidRPr="006470AF">
        <w:rPr>
          <w:rFonts w:ascii="GHEA Mariam" w:hAnsi="GHEA Mariam"/>
          <w:sz w:val="24"/>
          <w:szCs w:val="24"/>
          <w:lang w:val="hy-AM"/>
        </w:rPr>
        <w:t xml:space="preserve"> ազատելու </w:t>
      </w:r>
      <w:r w:rsidRPr="006470AF">
        <w:rPr>
          <w:rFonts w:ascii="GHEA Mariam" w:hAnsi="GHEA Mariam"/>
          <w:spacing w:val="-8"/>
          <w:sz w:val="24"/>
          <w:szCs w:val="24"/>
          <w:lang w:val="hy-AM"/>
        </w:rPr>
        <w:t>արտոնությունից օգտվելու համար և սահմանված կարգով կիրառել</w:t>
      </w:r>
      <w:r w:rsidRPr="006470AF">
        <w:rPr>
          <w:rFonts w:ascii="GHEA Mariam" w:hAnsi="GHEA Mariam"/>
          <w:sz w:val="24"/>
          <w:szCs w:val="24"/>
          <w:lang w:val="hy-AM"/>
        </w:rPr>
        <w:t xml:space="preserve"> համապատաս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470AF">
        <w:rPr>
          <w:rFonts w:ascii="GHEA Mariam" w:hAnsi="GHEA Mariam"/>
          <w:sz w:val="24"/>
          <w:szCs w:val="24"/>
          <w:lang w:val="hy-AM"/>
        </w:rPr>
        <w:t xml:space="preserve">խան արտոնությունը` համաձայն հավելվածի ներմուծվող տեխնոլոգիական </w:t>
      </w:r>
      <w:r w:rsidRPr="006470AF">
        <w:rPr>
          <w:rFonts w:ascii="GHEA Mariam" w:hAnsi="GHEA Mariam"/>
          <w:sz w:val="24"/>
          <w:szCs w:val="24"/>
          <w:lang w:val="hy-AM"/>
        </w:rPr>
        <w:lastRenderedPageBreak/>
        <w:t>սարքավորումների, դրանց բաղկացուցի</w:t>
      </w:r>
      <w:bookmarkStart w:id="0" w:name="_GoBack"/>
      <w:bookmarkEnd w:id="0"/>
      <w:r w:rsidRPr="006470AF">
        <w:rPr>
          <w:rFonts w:ascii="GHEA Mariam" w:hAnsi="GHEA Mariam"/>
          <w:sz w:val="24"/>
          <w:szCs w:val="24"/>
          <w:lang w:val="hy-AM"/>
        </w:rPr>
        <w:t xml:space="preserve">չ ու համալրող մասերի, հումքի և (կամ) նյութերի նկատմամբ: </w:t>
      </w:r>
    </w:p>
    <w:p w:rsidR="006470AF" w:rsidRPr="006470AF" w:rsidRDefault="006470AF" w:rsidP="006470AF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470AF">
        <w:rPr>
          <w:rFonts w:ascii="GHEA Mariam" w:hAnsi="GHEA Mariam"/>
          <w:lang w:val="hy-AM"/>
        </w:rPr>
        <w:t xml:space="preserve">Սահմանել, որ՝ </w:t>
      </w:r>
    </w:p>
    <w:p w:rsidR="006470AF" w:rsidRPr="006470AF" w:rsidRDefault="006470AF" w:rsidP="006470AF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470AF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</w:t>
      </w:r>
      <w:r>
        <w:rPr>
          <w:rFonts w:ascii="GHEA Mariam" w:hAnsi="GHEA Mariam"/>
          <w:lang w:val="hy-AM"/>
        </w:rPr>
        <w:t>ը.</w:t>
      </w:r>
    </w:p>
    <w:p w:rsidR="006470AF" w:rsidRPr="006470AF" w:rsidRDefault="006470AF" w:rsidP="006470AF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470AF">
        <w:rPr>
          <w:rFonts w:ascii="GHEA Mariam" w:hAnsi="GHEA Mariam"/>
          <w:lang w:val="hy-AM"/>
        </w:rPr>
        <w:t xml:space="preserve">«ՎԱՆՍԵՎԱՆ» սահմանափակ պատասխանատվությամբ ընկերության </w:t>
      </w:r>
      <w:r w:rsidRPr="00A31D96">
        <w:rPr>
          <w:rFonts w:ascii="GHEA Mariam" w:hAnsi="GHEA Mariam"/>
          <w:spacing w:val="-8"/>
          <w:lang w:val="hy-AM"/>
        </w:rPr>
        <w:t>կողմից իրականացվող ներդրումային ծրագրի (այսուհետ՝ ծրագիր)</w:t>
      </w:r>
      <w:r w:rsidRPr="006470AF">
        <w:rPr>
          <w:rFonts w:ascii="GHEA Mariam" w:hAnsi="GHEA Mariam"/>
          <w:lang w:val="hy-AM"/>
        </w:rPr>
        <w:t xml:space="preserve"> </w:t>
      </w:r>
      <w:r w:rsidRPr="006470AF">
        <w:rPr>
          <w:rFonts w:ascii="GHEA Mariam" w:hAnsi="GHEA Mariam"/>
          <w:spacing w:val="-8"/>
          <w:lang w:val="hy-AM"/>
        </w:rPr>
        <w:t xml:space="preserve">շրջանակներում </w:t>
      </w:r>
      <w:r w:rsidRPr="00A31D96">
        <w:rPr>
          <w:rFonts w:ascii="GHEA Mariam" w:hAnsi="GHEA Mariam"/>
          <w:spacing w:val="-10"/>
          <w:lang w:val="hy-AM"/>
        </w:rPr>
        <w:t>տեխնոլոգիական սարքավորումների, դրանց բաղկացուցիչ ու համալրող մասերի, հումքի</w:t>
      </w:r>
      <w:r w:rsidRPr="006470AF">
        <w:rPr>
          <w:rFonts w:ascii="GHEA Mariam" w:hAnsi="GHEA Mariam"/>
          <w:lang w:val="hy-AM"/>
        </w:rPr>
        <w:t xml:space="preserve"> և (կամ) նյութերի ներմուծումն իրականացվելու </w:t>
      </w:r>
      <w:bookmarkStart w:id="1" w:name="_Hlk107399191"/>
      <w:r w:rsidRPr="006470AF">
        <w:rPr>
          <w:rFonts w:ascii="GHEA Mariam" w:hAnsi="GHEA Mariam"/>
          <w:lang w:val="hy-AM"/>
        </w:rPr>
        <w:t xml:space="preserve">է 2026 թվականի </w:t>
      </w:r>
      <w:r w:rsidRPr="006470AF">
        <w:rPr>
          <w:rFonts w:ascii="GHEA Mariam" w:hAnsi="GHEA Mariam" w:cs="GHEA Grapalat"/>
          <w:lang w:val="hy-AM"/>
        </w:rPr>
        <w:t>փետրվարի 27</w:t>
      </w:r>
      <w:r w:rsidRPr="006470AF">
        <w:rPr>
          <w:rFonts w:ascii="GHEA Mariam" w:hAnsi="GHEA Mariam"/>
          <w:lang w:val="hy-AM"/>
        </w:rPr>
        <w:t>-ից մինչև 2027 թվականի փետրվարի 26-ը ներառյա</w:t>
      </w:r>
      <w:bookmarkEnd w:id="1"/>
      <w:r>
        <w:rPr>
          <w:rFonts w:ascii="GHEA Mariam" w:hAnsi="GHEA Mariam"/>
          <w:lang w:val="hy-AM"/>
        </w:rPr>
        <w:t>լ.</w:t>
      </w:r>
    </w:p>
    <w:p w:rsidR="006470AF" w:rsidRPr="006470AF" w:rsidRDefault="006470AF" w:rsidP="006470AF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6470AF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6470AF" w:rsidRPr="006470AF" w:rsidRDefault="006470A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470AF" w:rsidRPr="00B45A61" w:rsidRDefault="006470AF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6470AF" w:rsidRPr="00B45A61" w:rsidRDefault="006470AF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6470AF" w:rsidRPr="000F4671" w:rsidRDefault="006470AF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6470AF" w:rsidRPr="000F4671" w:rsidRDefault="006470A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470AF" w:rsidRPr="000F4671" w:rsidRDefault="006470AF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6470AF" w:rsidRPr="000F4671" w:rsidRDefault="006470AF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470AF" w:rsidRPr="000F4671" w:rsidRDefault="006470AF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470AF" w:rsidRPr="00A31D96" w:rsidRDefault="006470AF" w:rsidP="006470AF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6470AF" w:rsidRPr="00A31D96" w:rsidSect="008F3F17">
          <w:headerReference w:type="even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6470AF" w:rsidRPr="00263E3F" w:rsidRDefault="006470AF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6470AF" w:rsidRPr="000F4671" w:rsidRDefault="006470AF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6470AF" w:rsidRPr="000F4671" w:rsidRDefault="006470AF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ապրիլի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Ա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6470AF" w:rsidRPr="00B45A61" w:rsidRDefault="006470AF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6470AF" w:rsidRPr="000F4671" w:rsidRDefault="006470A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470AF" w:rsidRDefault="006470AF" w:rsidP="006470AF">
      <w:pPr>
        <w:pStyle w:val="mechtex"/>
        <w:rPr>
          <w:rFonts w:ascii="GHEA Mariam" w:hAnsi="GHEA Mariam" w:cs="Sylfaen"/>
          <w:sz w:val="24"/>
          <w:lang w:val="hy-AM" w:eastAsia="en-US"/>
        </w:rPr>
      </w:pPr>
      <w:r w:rsidRPr="006470AF">
        <w:rPr>
          <w:rFonts w:ascii="GHEA Mariam" w:hAnsi="GHEA Mariam" w:cs="Sylfaen"/>
          <w:sz w:val="24"/>
          <w:lang w:val="hy-AM" w:eastAsia="en-US"/>
        </w:rPr>
        <w:t>Ց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  <w:r w:rsidRPr="006470AF">
        <w:rPr>
          <w:rFonts w:ascii="GHEA Mariam" w:hAnsi="GHEA Mariam" w:cs="Sylfaen"/>
          <w:sz w:val="24"/>
          <w:lang w:val="hy-AM" w:eastAsia="en-US"/>
        </w:rPr>
        <w:t>Ա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  <w:r w:rsidRPr="006470AF">
        <w:rPr>
          <w:rFonts w:ascii="GHEA Mariam" w:hAnsi="GHEA Mariam" w:cs="Sylfaen"/>
          <w:sz w:val="24"/>
          <w:lang w:val="hy-AM" w:eastAsia="en-US"/>
        </w:rPr>
        <w:t>Ն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  <w:r w:rsidRPr="006470AF">
        <w:rPr>
          <w:rFonts w:ascii="GHEA Mariam" w:hAnsi="GHEA Mariam" w:cs="Sylfaen"/>
          <w:sz w:val="24"/>
          <w:lang w:val="hy-AM" w:eastAsia="en-US"/>
        </w:rPr>
        <w:t>Կ</w:t>
      </w:r>
    </w:p>
    <w:p w:rsidR="006470AF" w:rsidRPr="006470AF" w:rsidRDefault="006470AF" w:rsidP="006470AF">
      <w:pPr>
        <w:pStyle w:val="mechtex"/>
        <w:rPr>
          <w:rFonts w:ascii="GHEA Mariam" w:hAnsi="GHEA Mariam"/>
          <w:sz w:val="24"/>
          <w:lang w:val="hy-AM" w:eastAsia="en-US"/>
        </w:rPr>
      </w:pPr>
    </w:p>
    <w:p w:rsidR="006470AF" w:rsidRPr="006470AF" w:rsidRDefault="006470AF" w:rsidP="006470AF">
      <w:pPr>
        <w:pStyle w:val="mechtex"/>
        <w:rPr>
          <w:rFonts w:ascii="GHEA Mariam" w:hAnsi="GHEA Mariam"/>
          <w:sz w:val="24"/>
          <w:lang w:val="hy-AM" w:eastAsia="en-US"/>
        </w:rPr>
      </w:pPr>
      <w:r w:rsidRPr="006470AF">
        <w:rPr>
          <w:rFonts w:ascii="GHEA Mariam" w:hAnsi="GHEA Mariam" w:cs="Sylfaen"/>
          <w:spacing w:val="-8"/>
          <w:sz w:val="24"/>
          <w:lang w:val="hy-AM" w:eastAsia="en-US"/>
        </w:rPr>
        <w:t>ԳԵՐԱԿԱ</w:t>
      </w:r>
      <w:r w:rsidRPr="006470AF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6470AF">
        <w:rPr>
          <w:rFonts w:ascii="GHEA Mariam" w:hAnsi="GHEA Mariam" w:cs="Sylfaen"/>
          <w:spacing w:val="-8"/>
          <w:sz w:val="24"/>
          <w:lang w:val="hy-AM" w:eastAsia="en-US"/>
        </w:rPr>
        <w:t>ՈԼՈՐՏՈՒՄ</w:t>
      </w:r>
      <w:r w:rsidRPr="006470AF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6470AF">
        <w:rPr>
          <w:rFonts w:ascii="GHEA Mariam" w:hAnsi="GHEA Mariam" w:cs="Sylfaen"/>
          <w:spacing w:val="-8"/>
          <w:sz w:val="24"/>
          <w:lang w:val="hy-AM" w:eastAsia="en-US"/>
        </w:rPr>
        <w:t>ԻՐԱԿԱՆԱՑՎՈՂ</w:t>
      </w:r>
      <w:r w:rsidRPr="006470AF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6470AF">
        <w:rPr>
          <w:rFonts w:ascii="GHEA Mariam" w:hAnsi="GHEA Mariam" w:cs="Sylfaen"/>
          <w:spacing w:val="-8"/>
          <w:sz w:val="24"/>
          <w:lang w:val="hy-AM" w:eastAsia="en-US"/>
        </w:rPr>
        <w:t>ՆԵՐԴՐՈՒՄԱՅԻՆ</w:t>
      </w:r>
      <w:r w:rsidRPr="006470AF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6470AF">
        <w:rPr>
          <w:rFonts w:ascii="GHEA Mariam" w:hAnsi="GHEA Mariam" w:cs="Sylfaen"/>
          <w:spacing w:val="-8"/>
          <w:sz w:val="24"/>
          <w:lang w:val="hy-AM" w:eastAsia="en-US"/>
        </w:rPr>
        <w:t>ԾՐԱԳՐԻ</w:t>
      </w:r>
      <w:r w:rsidRPr="006470AF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6470AF">
        <w:rPr>
          <w:rFonts w:ascii="GHEA Mariam" w:hAnsi="GHEA Mariam" w:cs="Sylfaen"/>
          <w:spacing w:val="-8"/>
          <w:sz w:val="24"/>
          <w:lang w:val="hy-AM" w:eastAsia="en-US"/>
        </w:rPr>
        <w:t>ՇՐՋԱՆԱԿՆԵՐՈՒՄ</w:t>
      </w:r>
      <w:r w:rsidRPr="006470AF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6470AF">
        <w:rPr>
          <w:rFonts w:ascii="GHEA Mariam" w:hAnsi="GHEA Mariam" w:cs="Sylfaen"/>
          <w:spacing w:val="-8"/>
          <w:sz w:val="24"/>
          <w:lang w:val="hy-AM" w:eastAsia="en-US"/>
        </w:rPr>
        <w:t>ՆԵՐՄՈՒԾՎՈՂ</w:t>
      </w:r>
      <w:r w:rsidRPr="006470AF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6470AF">
        <w:rPr>
          <w:rFonts w:ascii="GHEA Mariam" w:hAnsi="GHEA Mariam" w:cs="Sylfaen"/>
          <w:spacing w:val="-8"/>
          <w:sz w:val="24"/>
          <w:lang w:val="hy-AM" w:eastAsia="en-US"/>
        </w:rPr>
        <w:t>ՏԵԽՆՈԼՈԳԻԱԿԱՆ</w:t>
      </w:r>
      <w:r w:rsidRPr="006470AF">
        <w:rPr>
          <w:rFonts w:ascii="GHEA Mariam" w:hAnsi="GHEA Mariam"/>
          <w:sz w:val="24"/>
          <w:lang w:val="hy-AM" w:eastAsia="en-US"/>
        </w:rPr>
        <w:t xml:space="preserve"> </w:t>
      </w:r>
      <w:r w:rsidRPr="006470AF">
        <w:rPr>
          <w:rFonts w:ascii="GHEA Mariam" w:hAnsi="GHEA Mariam" w:cs="Sylfaen"/>
          <w:sz w:val="24"/>
          <w:lang w:val="hy-AM" w:eastAsia="en-US"/>
        </w:rPr>
        <w:t>ՍԱՐՔԱՎՈՐՈՒՄՆԵՐԻ</w:t>
      </w:r>
      <w:r w:rsidRPr="006470AF">
        <w:rPr>
          <w:rFonts w:ascii="GHEA Mariam" w:hAnsi="GHEA Mariam"/>
          <w:sz w:val="24"/>
          <w:lang w:val="hy-AM" w:eastAsia="en-US"/>
        </w:rPr>
        <w:t xml:space="preserve">, </w:t>
      </w:r>
      <w:r w:rsidRPr="006470AF">
        <w:rPr>
          <w:rFonts w:ascii="GHEA Mariam" w:hAnsi="GHEA Mariam" w:cs="Sylfaen"/>
          <w:sz w:val="24"/>
          <w:lang w:val="hy-AM" w:eastAsia="en-US"/>
        </w:rPr>
        <w:t>ԴՐԱՆՑ</w:t>
      </w:r>
      <w:r w:rsidRPr="006470AF">
        <w:rPr>
          <w:rFonts w:ascii="GHEA Mariam" w:hAnsi="GHEA Mariam"/>
          <w:sz w:val="24"/>
          <w:lang w:val="hy-AM" w:eastAsia="en-US"/>
        </w:rPr>
        <w:t xml:space="preserve"> </w:t>
      </w:r>
      <w:r w:rsidRPr="006470AF">
        <w:rPr>
          <w:rFonts w:ascii="GHEA Mariam" w:hAnsi="GHEA Mariam" w:cs="Sylfaen"/>
          <w:sz w:val="24"/>
          <w:lang w:val="hy-AM" w:eastAsia="en-US"/>
        </w:rPr>
        <w:t>ԲԱՂԿԱՑՈՒՑԻՉ</w:t>
      </w:r>
      <w:r w:rsidRPr="006470AF">
        <w:rPr>
          <w:rFonts w:ascii="GHEA Mariam" w:hAnsi="GHEA Mariam"/>
          <w:sz w:val="24"/>
          <w:lang w:val="hy-AM" w:eastAsia="en-US"/>
        </w:rPr>
        <w:t xml:space="preserve"> </w:t>
      </w:r>
      <w:r w:rsidRPr="006470AF">
        <w:rPr>
          <w:rFonts w:ascii="GHEA Mariam" w:hAnsi="GHEA Mariam" w:cs="Sylfaen"/>
          <w:sz w:val="24"/>
          <w:lang w:val="hy-AM" w:eastAsia="en-US"/>
        </w:rPr>
        <w:t>ՈՒ</w:t>
      </w:r>
      <w:r w:rsidRPr="006470AF">
        <w:rPr>
          <w:rFonts w:ascii="GHEA Mariam" w:hAnsi="GHEA Mariam"/>
          <w:sz w:val="24"/>
          <w:lang w:val="hy-AM" w:eastAsia="en-US"/>
        </w:rPr>
        <w:t xml:space="preserve"> </w:t>
      </w:r>
      <w:r w:rsidRPr="006470AF">
        <w:rPr>
          <w:rFonts w:ascii="GHEA Mariam" w:hAnsi="GHEA Mariam" w:cs="Sylfaen"/>
          <w:sz w:val="24"/>
          <w:lang w:val="hy-AM" w:eastAsia="en-US"/>
        </w:rPr>
        <w:t>ՀԱՄԱԼՐՈՂ</w:t>
      </w:r>
      <w:r w:rsidRPr="006470AF">
        <w:rPr>
          <w:rFonts w:ascii="GHEA Mariam" w:hAnsi="GHEA Mariam"/>
          <w:sz w:val="24"/>
          <w:lang w:val="hy-AM" w:eastAsia="en-US"/>
        </w:rPr>
        <w:t xml:space="preserve"> </w:t>
      </w:r>
      <w:r w:rsidRPr="006470AF">
        <w:rPr>
          <w:rFonts w:ascii="GHEA Mariam" w:hAnsi="GHEA Mariam" w:cs="Sylfaen"/>
          <w:sz w:val="24"/>
          <w:lang w:val="hy-AM" w:eastAsia="en-US"/>
        </w:rPr>
        <w:t>ՄԱՍԵՐԻ</w:t>
      </w:r>
      <w:r w:rsidRPr="006470AF">
        <w:rPr>
          <w:rFonts w:ascii="GHEA Mariam" w:hAnsi="GHEA Mariam"/>
          <w:sz w:val="24"/>
          <w:lang w:val="hy-AM" w:eastAsia="en-US"/>
        </w:rPr>
        <w:t xml:space="preserve">, </w:t>
      </w:r>
      <w:r w:rsidRPr="006470AF">
        <w:rPr>
          <w:rFonts w:ascii="GHEA Mariam" w:hAnsi="GHEA Mariam" w:cs="Sylfaen"/>
          <w:sz w:val="24"/>
          <w:lang w:val="hy-AM" w:eastAsia="en-US"/>
        </w:rPr>
        <w:t>ՀՈՒՄՔԻ</w:t>
      </w:r>
      <w:r w:rsidRPr="006470AF">
        <w:rPr>
          <w:rFonts w:ascii="GHEA Mariam" w:hAnsi="GHEA Mariam"/>
          <w:sz w:val="24"/>
          <w:lang w:val="hy-AM" w:eastAsia="en-US"/>
        </w:rPr>
        <w:t xml:space="preserve"> </w:t>
      </w:r>
      <w:r w:rsidRPr="006470AF">
        <w:rPr>
          <w:rFonts w:ascii="GHEA Mariam" w:hAnsi="GHEA Mariam" w:cs="Sylfaen"/>
          <w:sz w:val="24"/>
          <w:lang w:val="hy-AM" w:eastAsia="en-US"/>
        </w:rPr>
        <w:t>ԵՎ</w:t>
      </w:r>
      <w:r w:rsidRPr="006470AF">
        <w:rPr>
          <w:rFonts w:ascii="GHEA Mariam" w:hAnsi="GHEA Mariam"/>
          <w:sz w:val="24"/>
          <w:lang w:val="hy-AM" w:eastAsia="en-US"/>
        </w:rPr>
        <w:t xml:space="preserve"> (</w:t>
      </w:r>
      <w:r w:rsidRPr="006470AF">
        <w:rPr>
          <w:rFonts w:ascii="GHEA Mariam" w:hAnsi="GHEA Mariam" w:cs="Sylfaen"/>
          <w:sz w:val="24"/>
          <w:lang w:val="hy-AM" w:eastAsia="en-US"/>
        </w:rPr>
        <w:t>ԿԱՄ</w:t>
      </w:r>
      <w:r w:rsidRPr="006470AF">
        <w:rPr>
          <w:rFonts w:ascii="GHEA Mariam" w:hAnsi="GHEA Mariam"/>
          <w:sz w:val="24"/>
          <w:lang w:val="hy-AM" w:eastAsia="en-US"/>
        </w:rPr>
        <w:t xml:space="preserve">) </w:t>
      </w:r>
      <w:r w:rsidRPr="006470AF">
        <w:rPr>
          <w:rFonts w:ascii="GHEA Mariam" w:hAnsi="GHEA Mariam" w:cs="Sylfaen"/>
          <w:sz w:val="24"/>
          <w:lang w:val="hy-AM" w:eastAsia="en-US"/>
        </w:rPr>
        <w:t>ՆՅՈՒԹԵՐԻ</w:t>
      </w:r>
    </w:p>
    <w:p w:rsidR="006470AF" w:rsidRDefault="006470AF" w:rsidP="006470AF">
      <w:pPr>
        <w:pStyle w:val="mechtex"/>
        <w:rPr>
          <w:rFonts w:ascii="Sylfaen" w:hAnsi="Sylfaen" w:cs="Calibri"/>
          <w:sz w:val="24"/>
          <w:lang w:val="hy-AM" w:eastAsia="en-US"/>
        </w:rPr>
      </w:pPr>
    </w:p>
    <w:p w:rsidR="006470AF" w:rsidRPr="006470AF" w:rsidRDefault="006470AF" w:rsidP="006470AF">
      <w:pPr>
        <w:pStyle w:val="mechtex"/>
        <w:rPr>
          <w:rFonts w:ascii="GHEA Mariam" w:hAnsi="GHEA Mariam"/>
          <w:sz w:val="24"/>
          <w:lang w:val="hy-AM" w:eastAsia="en-US"/>
        </w:rPr>
      </w:pPr>
      <w:r w:rsidRPr="006470AF">
        <w:rPr>
          <w:rFonts w:ascii="Calibri" w:hAnsi="Calibri" w:cs="Calibri"/>
          <w:sz w:val="24"/>
          <w:lang w:val="hy-AM" w:eastAsia="en-US"/>
        </w:rPr>
        <w:t> </w:t>
      </w:r>
    </w:p>
    <w:tbl>
      <w:tblPr>
        <w:tblW w:w="1602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692"/>
        <w:gridCol w:w="2610"/>
        <w:gridCol w:w="2700"/>
        <w:gridCol w:w="900"/>
        <w:gridCol w:w="905"/>
        <w:gridCol w:w="1715"/>
        <w:gridCol w:w="1790"/>
        <w:gridCol w:w="1800"/>
        <w:gridCol w:w="1260"/>
      </w:tblGrid>
      <w:tr w:rsidR="006470AF" w:rsidRPr="00A31D96" w:rsidTr="00B056CD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0AF" w:rsidRPr="006470AF" w:rsidRDefault="006470AF" w:rsidP="006470AF">
            <w:pPr>
              <w:pStyle w:val="mechtex"/>
              <w:spacing w:line="276" w:lineRule="auto"/>
              <w:rPr>
                <w:rFonts w:ascii="GHEA Mariam" w:hAnsi="GHEA Mariam"/>
                <w:szCs w:val="22"/>
              </w:rPr>
            </w:pPr>
            <w:r w:rsidRPr="006470AF">
              <w:rPr>
                <w:rFonts w:ascii="GHEA Mariam" w:hAnsi="GHEA Mariam"/>
                <w:i/>
                <w:iCs/>
                <w:szCs w:val="22"/>
                <w:u w:val="single"/>
                <w:lang w:val="hy-AM" w:eastAsia="en-GB"/>
              </w:rPr>
              <w:br w:type="page"/>
            </w:r>
            <w:r w:rsidRPr="006470AF">
              <w:rPr>
                <w:rFonts w:ascii="GHEA Mariam" w:hAnsi="GHEA Mariam"/>
                <w:szCs w:val="22"/>
              </w:rPr>
              <w:t>NN</w:t>
            </w:r>
          </w:p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6470A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470A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6470A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6470A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6470A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470A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6470A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470A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6470A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470A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</w:t>
            </w:r>
            <w:r w:rsidR="00B056C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-</w:t>
            </w:r>
            <w:r w:rsidR="00B056C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</w:r>
            <w:r w:rsidRPr="006470A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վորը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</w:t>
            </w:r>
            <w:r w:rsidR="00A31D9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-</w:t>
            </w:r>
            <w:r w:rsidR="00A31D9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</w:r>
            <w:r w:rsidRPr="006470A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նակը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6470A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470A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 w:rsidR="00A31D96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6470AF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6470A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6470AF" w:rsidRPr="006470AF" w:rsidTr="00B056CD">
        <w:trPr>
          <w:trHeight w:val="602"/>
        </w:trPr>
        <w:tc>
          <w:tcPr>
            <w:tcW w:w="160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6470AF" w:rsidRPr="006470AF" w:rsidTr="00B056CD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highlight w:val="yellow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7309005900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Ցիստեռն գինու պահպանման համար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70AF" w:rsidRPr="006470AF" w:rsidRDefault="006470AF" w:rsidP="00A31D96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15.000</w:t>
            </w:r>
            <w:r w:rsidR="00A31D96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լ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highlight w:val="yellow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highlight w:val="yellow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37.500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Բուլղարիա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Բուլղարիա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48 600 000</w:t>
            </w:r>
          </w:p>
        </w:tc>
        <w:tc>
          <w:tcPr>
            <w:tcW w:w="12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470AF" w:rsidRPr="006470AF" w:rsidTr="00B056CD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2.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highlight w:val="yellow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8418690008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Չիլլեր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39.7 կվ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highlight w:val="yellow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highlight w:val="yellow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700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  <w:r w:rsidRPr="006470AF">
              <w:rPr>
                <w:rFonts w:ascii="GHEA Mariam" w:hAnsi="GHEA Mariam" w:cs="Cambria Math"/>
                <w:sz w:val="22"/>
                <w:szCs w:val="22"/>
                <w:lang w:val="hy-AM"/>
              </w:rPr>
              <w:t xml:space="preserve"> </w:t>
            </w: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061</w:t>
            </w:r>
            <w:r w:rsidRPr="006470AF">
              <w:rPr>
                <w:rFonts w:ascii="GHEA Mariam" w:hAnsi="GHEA Mariam" w:cs="Cambria Math"/>
                <w:sz w:val="22"/>
                <w:szCs w:val="22"/>
                <w:lang w:val="hy-AM"/>
              </w:rPr>
              <w:t xml:space="preserve"> </w:t>
            </w: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700</w:t>
            </w:r>
          </w:p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470AF" w:rsidRPr="006470AF" w:rsidTr="00B056CD">
        <w:trPr>
          <w:trHeight w:val="107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3.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highlight w:val="yellow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8402199009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Գոլոշու գեներատոր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20</w:t>
            </w:r>
            <w:r w:rsidR="00A31D96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կվ,</w:t>
            </w:r>
          </w:p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0.5-1.5 բար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highlight w:val="yellow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highlight w:val="yellow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360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4</w:t>
            </w:r>
            <w:r w:rsidRPr="006470AF">
              <w:rPr>
                <w:rFonts w:ascii="GHEA Mariam" w:hAnsi="GHEA Mariam" w:cs="Cambria Math"/>
                <w:sz w:val="22"/>
                <w:szCs w:val="22"/>
                <w:lang w:val="hy-AM"/>
              </w:rPr>
              <w:t xml:space="preserve"> </w:t>
            </w: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205</w:t>
            </w:r>
            <w:r w:rsidRPr="006470AF">
              <w:rPr>
                <w:rFonts w:ascii="GHEA Mariam" w:hAnsi="GHEA Mariam" w:cs="Cambria Math"/>
                <w:sz w:val="22"/>
                <w:szCs w:val="22"/>
                <w:lang w:val="hy-AM"/>
              </w:rPr>
              <w:t xml:space="preserve"> </w:t>
            </w: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370</w:t>
            </w:r>
          </w:p>
        </w:tc>
        <w:tc>
          <w:tcPr>
            <w:tcW w:w="12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470AF" w:rsidRPr="006470AF" w:rsidTr="00B056CD">
        <w:trPr>
          <w:trHeight w:val="55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eastAsia="Calibri" w:hAnsi="GHEA Mariam"/>
                <w:b/>
                <w:bCs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 w:rsidRPr="006470AF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54 867 070</w:t>
            </w:r>
          </w:p>
        </w:tc>
        <w:tc>
          <w:tcPr>
            <w:tcW w:w="12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470AF" w:rsidRPr="006470AF" w:rsidTr="00B056CD">
        <w:trPr>
          <w:trHeight w:val="525"/>
        </w:trPr>
        <w:tc>
          <w:tcPr>
            <w:tcW w:w="160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lastRenderedPageBreak/>
              <w:t>ՀՈՒՄՔ ՈՒ ՆՅՈՒԹԵՐ</w:t>
            </w:r>
          </w:p>
        </w:tc>
      </w:tr>
      <w:tr w:rsidR="006470AF" w:rsidRPr="006470AF" w:rsidTr="00B056CD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 w:cs="CIDFont+F1"/>
                <w:sz w:val="22"/>
                <w:szCs w:val="22"/>
                <w:lang w:val="hy-AM"/>
              </w:rPr>
              <w:t>7010904300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 w:cs="CIDFont+F1"/>
                <w:sz w:val="22"/>
                <w:szCs w:val="22"/>
                <w:lang w:val="hy-AM"/>
              </w:rPr>
              <w:t>Դատարկ շիշ՝ անգույն ապակուց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70AF" w:rsidRPr="006470AF" w:rsidRDefault="006470AF" w:rsidP="006470A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Mariam" w:hAnsi="GHEA Mariam" w:cs="CIDFont+F1"/>
                <w:sz w:val="22"/>
                <w:szCs w:val="22"/>
                <w:lang w:val="hy-AM"/>
              </w:rPr>
            </w:pPr>
            <w:r w:rsidRPr="006470AF">
              <w:rPr>
                <w:rFonts w:ascii="GHEA Mariam" w:hAnsi="GHEA Mariam" w:cs="CIDFont+F1"/>
                <w:sz w:val="22"/>
                <w:szCs w:val="22"/>
                <w:lang w:val="hy-AM"/>
              </w:rPr>
              <w:t>Ապակե դատարկ շիշ, անգույն,</w:t>
            </w:r>
          </w:p>
          <w:p w:rsidR="006470AF" w:rsidRPr="006470AF" w:rsidRDefault="006470AF" w:rsidP="00B056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6470AF">
              <w:rPr>
                <w:rFonts w:ascii="GHEA Mariam" w:hAnsi="GHEA Mariam" w:cs="CIDFont+F1"/>
                <w:sz w:val="22"/>
                <w:szCs w:val="22"/>
                <w:lang w:val="hy-AM"/>
              </w:rPr>
              <w:t>0,33 լիտրից ավելի, բայց 1 լիտրից</w:t>
            </w:r>
            <w:r w:rsidR="00B056CD">
              <w:rPr>
                <w:rFonts w:ascii="GHEA Mariam" w:hAnsi="GHEA Mariam" w:cs="CIDFont+F1"/>
                <w:sz w:val="22"/>
                <w:szCs w:val="22"/>
                <w:lang w:val="hy-AM"/>
              </w:rPr>
              <w:t xml:space="preserve"> </w:t>
            </w:r>
            <w:r w:rsidRPr="006470AF">
              <w:rPr>
                <w:rFonts w:ascii="GHEA Mariam" w:hAnsi="GHEA Mariam" w:cs="CIDFont+F1"/>
                <w:sz w:val="22"/>
                <w:szCs w:val="22"/>
                <w:lang w:val="hy-AM"/>
              </w:rPr>
              <w:t>պակաս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 w:cs="CIDFont+F1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70 000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28 617 140</w:t>
            </w:r>
          </w:p>
        </w:tc>
        <w:tc>
          <w:tcPr>
            <w:tcW w:w="12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470AF" w:rsidRPr="006470AF" w:rsidTr="00B056CD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2.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 w:cs="CIDFont+F1"/>
                <w:sz w:val="22"/>
                <w:szCs w:val="22"/>
                <w:lang w:val="hy-AM"/>
              </w:rPr>
              <w:t>7010905100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70AF" w:rsidRPr="006470AF" w:rsidRDefault="006470AF" w:rsidP="006470A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Mariam" w:hAnsi="GHEA Mariam" w:cs="CIDFont+F1"/>
                <w:sz w:val="22"/>
                <w:szCs w:val="22"/>
                <w:lang w:val="hy-AM"/>
              </w:rPr>
            </w:pPr>
            <w:r w:rsidRPr="006470AF">
              <w:rPr>
                <w:rFonts w:ascii="GHEA Mariam" w:hAnsi="GHEA Mariam" w:cs="CIDFont+F1"/>
                <w:sz w:val="22"/>
                <w:szCs w:val="22"/>
                <w:lang w:val="hy-AM"/>
              </w:rPr>
              <w:t>Դատարկ շիշ՝ գունավոր</w:t>
            </w:r>
          </w:p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 w:cs="CIDFont+F1"/>
                <w:sz w:val="22"/>
                <w:szCs w:val="22"/>
                <w:lang w:val="hy-AM"/>
              </w:rPr>
              <w:t>ապակուց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70AF" w:rsidRPr="006470AF" w:rsidRDefault="006470AF" w:rsidP="006470A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Mariam" w:hAnsi="GHEA Mariam" w:cs="CIDFont+F1"/>
                <w:sz w:val="22"/>
                <w:szCs w:val="22"/>
                <w:lang w:val="hy-AM"/>
              </w:rPr>
            </w:pPr>
            <w:r w:rsidRPr="006470AF">
              <w:rPr>
                <w:rFonts w:ascii="GHEA Mariam" w:hAnsi="GHEA Mariam" w:cs="CIDFont+F1"/>
                <w:sz w:val="22"/>
                <w:szCs w:val="22"/>
                <w:lang w:val="hy-AM"/>
              </w:rPr>
              <w:t>Ապակե դատարկ շիշ, գունավոր,</w:t>
            </w:r>
          </w:p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6470AF">
              <w:rPr>
                <w:rFonts w:ascii="GHEA Mariam" w:hAnsi="GHEA Mariam" w:cs="CIDFont+F1"/>
                <w:sz w:val="22"/>
                <w:szCs w:val="22"/>
                <w:lang w:val="hy-AM"/>
              </w:rPr>
              <w:t>3 լիտր կամ ավելի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 w:cs="CIDFont+F1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35 000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30 975 000</w:t>
            </w:r>
          </w:p>
        </w:tc>
        <w:tc>
          <w:tcPr>
            <w:tcW w:w="12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470AF" w:rsidRPr="006470AF" w:rsidTr="00B056CD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3.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 w:cs="CIDFont+F1"/>
                <w:sz w:val="22"/>
                <w:szCs w:val="22"/>
                <w:lang w:val="hy-AM"/>
              </w:rPr>
              <w:t>7010903100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70AF" w:rsidRPr="006470AF" w:rsidRDefault="006470AF" w:rsidP="006470A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Mariam" w:hAnsi="GHEA Mariam" w:cs="CIDFont+F1"/>
                <w:sz w:val="22"/>
                <w:szCs w:val="22"/>
                <w:lang w:val="hy-AM"/>
              </w:rPr>
            </w:pPr>
            <w:r w:rsidRPr="006470AF">
              <w:rPr>
                <w:rFonts w:ascii="GHEA Mariam" w:hAnsi="GHEA Mariam" w:cs="CIDFont+F1"/>
                <w:sz w:val="22"/>
                <w:szCs w:val="22"/>
                <w:lang w:val="hy-AM"/>
              </w:rPr>
              <w:t>Դատարկ շիշ՝ գունավոր</w:t>
            </w:r>
          </w:p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 w:cs="CIDFont+F1"/>
                <w:sz w:val="22"/>
                <w:szCs w:val="22"/>
                <w:lang w:val="hy-AM"/>
              </w:rPr>
              <w:t>ապակուց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70AF" w:rsidRPr="006470AF" w:rsidRDefault="006470AF" w:rsidP="006470A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Mariam" w:hAnsi="GHEA Mariam" w:cs="CIDFont+F1"/>
                <w:sz w:val="22"/>
                <w:szCs w:val="22"/>
                <w:lang w:val="hy-AM"/>
              </w:rPr>
            </w:pPr>
            <w:r w:rsidRPr="006470AF">
              <w:rPr>
                <w:rFonts w:ascii="GHEA Mariam" w:hAnsi="GHEA Mariam" w:cs="CIDFont+F1"/>
                <w:sz w:val="22"/>
                <w:szCs w:val="22"/>
                <w:lang w:val="hy-AM"/>
              </w:rPr>
              <w:t>Ապակե դատարկ շիշ, գունավոր,</w:t>
            </w:r>
          </w:p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6470AF">
              <w:rPr>
                <w:rFonts w:ascii="GHEA Mariam" w:hAnsi="GHEA Mariam" w:cs="CIDFont+F1"/>
                <w:sz w:val="22"/>
                <w:szCs w:val="22"/>
                <w:lang w:val="hy-AM"/>
              </w:rPr>
              <w:t>1 լիտր կամ ավելի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 w:cs="CIDFont+F1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10 000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8 850 000</w:t>
            </w:r>
          </w:p>
        </w:tc>
        <w:tc>
          <w:tcPr>
            <w:tcW w:w="12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470AF" w:rsidRPr="006470AF" w:rsidTr="00B056CD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4.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 w:cs="CIDFont+F1"/>
                <w:sz w:val="22"/>
                <w:szCs w:val="22"/>
                <w:lang w:val="hy-AM"/>
              </w:rPr>
              <w:t>7010905300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70AF" w:rsidRPr="006470AF" w:rsidRDefault="006470AF" w:rsidP="006470A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Mariam" w:hAnsi="GHEA Mariam" w:cs="CIDFont+F1"/>
                <w:sz w:val="22"/>
                <w:szCs w:val="22"/>
                <w:lang w:val="hy-AM"/>
              </w:rPr>
            </w:pPr>
            <w:r w:rsidRPr="006470AF">
              <w:rPr>
                <w:rFonts w:ascii="GHEA Mariam" w:hAnsi="GHEA Mariam" w:cs="CIDFont+F1"/>
                <w:sz w:val="22"/>
                <w:szCs w:val="22"/>
                <w:lang w:val="hy-AM"/>
              </w:rPr>
              <w:t>Դատարկ շիշ՝ գունավոր</w:t>
            </w:r>
          </w:p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 w:cs="CIDFont+F1"/>
                <w:sz w:val="22"/>
                <w:szCs w:val="22"/>
                <w:lang w:val="hy-AM"/>
              </w:rPr>
              <w:t>ապակուց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70AF" w:rsidRPr="006470AF" w:rsidRDefault="006470AF" w:rsidP="006470A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Mariam" w:hAnsi="GHEA Mariam" w:cs="CIDFont+F1"/>
                <w:sz w:val="22"/>
                <w:szCs w:val="22"/>
                <w:lang w:val="hy-AM"/>
              </w:rPr>
            </w:pPr>
            <w:r w:rsidRPr="006470AF">
              <w:rPr>
                <w:rFonts w:ascii="GHEA Mariam" w:hAnsi="GHEA Mariam" w:cs="CIDFont+F1"/>
                <w:sz w:val="22"/>
                <w:szCs w:val="22"/>
                <w:lang w:val="hy-AM"/>
              </w:rPr>
              <w:t>Ապակե դատարկ շիշ, գունավոր,</w:t>
            </w:r>
          </w:p>
          <w:p w:rsidR="006470AF" w:rsidRPr="006470AF" w:rsidRDefault="006470AF" w:rsidP="00B056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6470AF">
              <w:rPr>
                <w:rFonts w:ascii="GHEA Mariam" w:hAnsi="GHEA Mariam" w:cs="CIDFont+F1"/>
                <w:sz w:val="22"/>
                <w:szCs w:val="22"/>
                <w:lang w:val="hy-AM"/>
              </w:rPr>
              <w:t>0,33 լիտրից ավելի, բայց 1 լիտրից</w:t>
            </w:r>
            <w:r w:rsidR="00B056CD">
              <w:rPr>
                <w:rFonts w:ascii="GHEA Mariam" w:hAnsi="GHEA Mariam" w:cs="CIDFont+F1"/>
                <w:sz w:val="22"/>
                <w:szCs w:val="22"/>
                <w:lang w:val="hy-AM"/>
              </w:rPr>
              <w:t xml:space="preserve"> </w:t>
            </w:r>
            <w:r w:rsidRPr="006470AF">
              <w:rPr>
                <w:rFonts w:ascii="GHEA Mariam" w:hAnsi="GHEA Mariam" w:cs="CIDFont+F1"/>
                <w:sz w:val="22"/>
                <w:szCs w:val="22"/>
                <w:lang w:val="hy-AM"/>
              </w:rPr>
              <w:t>պակաս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 w:cs="CIDFont+F1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75 000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42 228 400</w:t>
            </w:r>
          </w:p>
        </w:tc>
        <w:tc>
          <w:tcPr>
            <w:tcW w:w="12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470AF" w:rsidRPr="006470AF" w:rsidTr="00B056CD">
        <w:trPr>
          <w:trHeight w:val="75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5.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 w:cs="CIDFont+F1"/>
                <w:sz w:val="22"/>
                <w:szCs w:val="22"/>
                <w:lang w:val="hy-AM"/>
              </w:rPr>
              <w:t>4504101900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 w:cs="CIDFont+F1"/>
                <w:sz w:val="22"/>
                <w:szCs w:val="22"/>
                <w:lang w:val="hy-AM"/>
              </w:rPr>
              <w:t>Խցաններ գինու շշերի համար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6470AF">
              <w:rPr>
                <w:rFonts w:ascii="GHEA Mariam" w:hAnsi="GHEA Mariam" w:cs="CIDFont+F1"/>
                <w:sz w:val="22"/>
                <w:szCs w:val="22"/>
                <w:lang w:val="hy-AM"/>
              </w:rPr>
              <w:t>Բնական խցան գինու շշերի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 w:cs="CIDFont+F1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320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470AF" w:rsidRPr="006470AF" w:rsidRDefault="006470AF" w:rsidP="00B056CD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Ֆրանսիա Պորտուգալիա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70AF" w:rsidRPr="006470AF" w:rsidRDefault="006470AF" w:rsidP="00B056C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Ֆրանսիա Պորտուգալիա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6470AF">
              <w:rPr>
                <w:rFonts w:ascii="GHEA Mariam" w:hAnsi="GHEA Mariam"/>
                <w:sz w:val="22"/>
                <w:szCs w:val="22"/>
                <w:lang w:val="hy-AM"/>
              </w:rPr>
              <w:t>5 450 500</w:t>
            </w:r>
          </w:p>
        </w:tc>
        <w:tc>
          <w:tcPr>
            <w:tcW w:w="12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470AF" w:rsidRPr="006470AF" w:rsidTr="00B056CD">
        <w:trPr>
          <w:trHeight w:val="50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 w:cs="CIDFont+F1"/>
                <w:b/>
                <w:bCs/>
                <w:sz w:val="22"/>
                <w:szCs w:val="22"/>
                <w:lang w:val="hy-AM"/>
              </w:rPr>
            </w:pPr>
            <w:r w:rsidRPr="006470AF">
              <w:rPr>
                <w:rFonts w:ascii="GHEA Mariam" w:hAnsi="GHEA Mariam" w:cs="CIDFont+F1"/>
                <w:b/>
                <w:bCs/>
                <w:sz w:val="22"/>
                <w:szCs w:val="22"/>
                <w:lang w:val="hy-AM"/>
              </w:rPr>
              <w:t>Ընդամենը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 w:cs="CIDFont+F1"/>
                <w:sz w:val="22"/>
                <w:szCs w:val="22"/>
                <w:lang w:val="hy-AM"/>
              </w:rPr>
            </w:pP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 w:cs="CIDFont+F1"/>
                <w:sz w:val="22"/>
                <w:szCs w:val="22"/>
                <w:lang w:val="hy-AM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 w:cs="CIDFont+F1"/>
                <w:sz w:val="22"/>
                <w:szCs w:val="22"/>
                <w:lang w:val="hy-AM"/>
              </w:rPr>
            </w:pPr>
          </w:p>
        </w:tc>
        <w:tc>
          <w:tcPr>
            <w:tcW w:w="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 w:rsidRPr="006470AF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73 892 640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470AF" w:rsidRPr="006470AF" w:rsidTr="00B056CD">
        <w:trPr>
          <w:trHeight w:val="42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 w:cs="CIDFont+F1"/>
                <w:b/>
                <w:bCs/>
                <w:sz w:val="22"/>
                <w:szCs w:val="22"/>
                <w:lang w:val="hy-AM"/>
              </w:rPr>
            </w:pPr>
            <w:r w:rsidRPr="006470AF">
              <w:rPr>
                <w:rFonts w:ascii="GHEA Mariam" w:hAnsi="GHEA Mariam" w:cs="CIDFont+F1"/>
                <w:b/>
                <w:bCs/>
                <w:sz w:val="22"/>
                <w:szCs w:val="22"/>
                <w:lang w:val="hy-AM"/>
              </w:rPr>
              <w:t>ԸՆԴԱՄԵՆԸ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 w:cs="CIDFont+F1"/>
                <w:sz w:val="22"/>
                <w:szCs w:val="22"/>
                <w:lang w:val="hy-AM"/>
              </w:rPr>
            </w:pP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 w:cs="CIDFont+F1"/>
                <w:sz w:val="22"/>
                <w:szCs w:val="22"/>
                <w:lang w:val="hy-AM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 w:cs="CIDFont+F1"/>
                <w:sz w:val="22"/>
                <w:szCs w:val="22"/>
                <w:lang w:val="hy-AM"/>
              </w:rPr>
            </w:pPr>
          </w:p>
        </w:tc>
        <w:tc>
          <w:tcPr>
            <w:tcW w:w="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70AF" w:rsidRPr="006470AF" w:rsidRDefault="006470AF" w:rsidP="006470AF">
            <w:pPr>
              <w:spacing w:line="276" w:lineRule="auto"/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 w:rsidRPr="006470AF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128 759 710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0AF" w:rsidRPr="006470AF" w:rsidRDefault="006470AF" w:rsidP="006470A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</w:tbl>
    <w:p w:rsidR="006470AF" w:rsidRDefault="006470A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470AF" w:rsidRPr="000F4671" w:rsidRDefault="006470A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470AF" w:rsidRPr="000F4671" w:rsidRDefault="006470AF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6470AF" w:rsidRPr="000F4671" w:rsidRDefault="006470AF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6470AF" w:rsidRDefault="006470AF" w:rsidP="006470AF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6470AF" w:rsidSect="00B056CD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1B74" w:rsidRDefault="00631B74">
      <w:r>
        <w:separator/>
      </w:r>
    </w:p>
  </w:endnote>
  <w:endnote w:type="continuationSeparator" w:id="0">
    <w:p w:rsidR="00631B74" w:rsidRDefault="00631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056CD">
      <w:rPr>
        <w:noProof/>
        <w:sz w:val="18"/>
      </w:rPr>
      <w:t>Document1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1B74" w:rsidRDefault="00631B74">
      <w:r>
        <w:separator/>
      </w:r>
    </w:p>
  </w:footnote>
  <w:footnote w:type="continuationSeparator" w:id="0">
    <w:p w:rsidR="00631B74" w:rsidRDefault="00631B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AA503688"/>
    <w:lvl w:ilvl="0" w:tplc="8B24697A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0A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B74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AF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2FB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D96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6CD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1EE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D62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12E272-8A2D-4545-9F33-A589A114F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470A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470A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470AF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6470AF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B056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056C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cp:lastPrinted>2026-04-20T06:33:00Z</cp:lastPrinted>
  <dcterms:created xsi:type="dcterms:W3CDTF">2026-04-20T06:20:00Z</dcterms:created>
  <dcterms:modified xsi:type="dcterms:W3CDTF">2026-04-20T08:01:00Z</dcterms:modified>
</cp:coreProperties>
</file>