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576" w:rsidRPr="00ED5FA1" w:rsidRDefault="00AF3576" w:rsidP="00AF3576">
      <w:pPr>
        <w:spacing w:line="276" w:lineRule="auto"/>
        <w:jc w:val="center"/>
        <w:rPr>
          <w:rFonts w:ascii="GHEA Grapalat" w:hAnsi="GHEA Grapalat"/>
          <w:lang w:val="hy-AM"/>
        </w:rPr>
      </w:pPr>
      <w:r w:rsidRPr="00ED5FA1">
        <w:rPr>
          <w:rFonts w:ascii="GHEA Grapalat" w:hAnsi="GHEA Grapalat"/>
          <w:lang w:val="hy-AM"/>
        </w:rPr>
        <w:t>ՀԱՆՐԱՅԻՆ ՔՆՆԱՐԿՄԱՆ ԱՌԱՋԱՐԿՆԵՐ</w:t>
      </w:r>
    </w:p>
    <w:p w:rsidR="00AF3576" w:rsidRPr="00ED5FA1" w:rsidRDefault="00AF3576" w:rsidP="00AF3576">
      <w:pPr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W w:w="6141" w:type="pct"/>
        <w:tblInd w:w="-856" w:type="dxa"/>
        <w:tblLook w:val="04A0" w:firstRow="1" w:lastRow="0" w:firstColumn="1" w:lastColumn="0" w:noHBand="0" w:noVBand="1"/>
      </w:tblPr>
      <w:tblGrid>
        <w:gridCol w:w="2780"/>
        <w:gridCol w:w="1485"/>
        <w:gridCol w:w="3995"/>
        <w:gridCol w:w="3224"/>
      </w:tblGrid>
      <w:tr w:rsidR="00ED5FA1" w:rsidRPr="00ED5FA1" w:rsidTr="00ED5FA1">
        <w:trPr>
          <w:trHeight w:val="712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FA1" w:rsidRPr="00ED5FA1" w:rsidRDefault="00ED5FA1" w:rsidP="00BA5F07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Cambria Math"/>
                <w:lang w:val="hy-AM"/>
              </w:rPr>
            </w:pPr>
            <w:proofErr w:type="spellStart"/>
            <w:r w:rsidRPr="00ED5FA1">
              <w:rPr>
                <w:rFonts w:ascii="GHEA Grapalat" w:hAnsi="GHEA Grapalat"/>
              </w:rPr>
              <w:t>Մուտքանուն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FA1" w:rsidRPr="00ED5FA1" w:rsidRDefault="00ED5FA1" w:rsidP="00BA5F07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proofErr w:type="spellStart"/>
            <w:r w:rsidRPr="00ED5FA1">
              <w:t>Ամսաթիվ</w:t>
            </w:r>
            <w:proofErr w:type="spellEnd"/>
          </w:p>
        </w:tc>
        <w:tc>
          <w:tcPr>
            <w:tcW w:w="1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5FA1" w:rsidRPr="00ED5FA1" w:rsidRDefault="00ED5FA1" w:rsidP="00BA5F07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proofErr w:type="spellStart"/>
            <w:r w:rsidRPr="00ED5FA1">
              <w:t>Բովանդակություն</w:t>
            </w:r>
            <w:proofErr w:type="spellEnd"/>
          </w:p>
        </w:tc>
        <w:tc>
          <w:tcPr>
            <w:tcW w:w="1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5FA1" w:rsidRPr="00ED5FA1" w:rsidRDefault="00ED5FA1" w:rsidP="00BA5F07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proofErr w:type="spellStart"/>
            <w:r w:rsidRPr="00ED5FA1">
              <w:t>Եզրակացությա</w:t>
            </w:r>
            <w:proofErr w:type="spellEnd"/>
            <w:r w:rsidRPr="00ED5FA1">
              <w:t xml:space="preserve"> </w:t>
            </w:r>
            <w:proofErr w:type="spellStart"/>
            <w:r w:rsidRPr="00ED5FA1">
              <w:t>հիմնավորում</w:t>
            </w:r>
            <w:proofErr w:type="spellEnd"/>
          </w:p>
        </w:tc>
      </w:tr>
      <w:tr w:rsidR="00ED5FA1" w:rsidRPr="00D108A9" w:rsidTr="00ED5FA1">
        <w:trPr>
          <w:trHeight w:val="712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FA1" w:rsidRPr="00ED5FA1" w:rsidRDefault="00ED5FA1" w:rsidP="00ED5FA1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Cambria Math"/>
                <w:lang w:val="hy-AM"/>
              </w:rPr>
            </w:pPr>
            <w:r w:rsidRPr="00ED5FA1">
              <w:rPr>
                <w:rFonts w:ascii="GHEA Grapalat" w:hAnsi="GHEA Grapalat"/>
                <w:lang w:val="hy-AM"/>
              </w:rPr>
              <w:t>Իրավունքի պաշտպանության գրասենյակ ՀԿ (nyrm.2022@gmail.com)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FA1" w:rsidRDefault="00ED5FA1" w:rsidP="00ED5FA1">
            <w:pPr>
              <w:pStyle w:val="Default"/>
              <w:spacing w:line="276" w:lineRule="auto"/>
              <w:jc w:val="center"/>
            </w:pPr>
            <w:r>
              <w:t>30.03.2026</w:t>
            </w:r>
          </w:p>
          <w:p w:rsidR="00ED5FA1" w:rsidRPr="00ED5FA1" w:rsidRDefault="00ED5FA1" w:rsidP="00ED5FA1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r>
              <w:t xml:space="preserve"> 22:49:41</w:t>
            </w:r>
          </w:p>
        </w:tc>
        <w:tc>
          <w:tcPr>
            <w:tcW w:w="1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5FA1" w:rsidRPr="00ED5FA1" w:rsidRDefault="00ED5FA1" w:rsidP="00ED5FA1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  <w:r w:rsidRPr="00ED5FA1">
              <w:rPr>
                <w:lang w:val="hy-AM"/>
              </w:rPr>
              <w:t xml:space="preserve">«Դիվանագիտական ծառայության մասին» օրենքում փոփոխություն կատարելու մասին ՀՀ օրենքի նախագծի (այսուհետ՝ Նախագիծ) 29-րդ հոդվածի 1 ին մասը հակասում է ՀՀ աշխատանքային օրենսգրքի 91-րդ հոդվածի 3-րդ մասի 2-րդ կետին՝ այն դեպքում, եթե Նախագծի 27-րդ հոդվածի 2 </w:t>
            </w:r>
            <w:proofErr w:type="spellStart"/>
            <w:r w:rsidRPr="00ED5FA1">
              <w:rPr>
                <w:lang w:val="hy-AM"/>
              </w:rPr>
              <w:t>րդ</w:t>
            </w:r>
            <w:proofErr w:type="spellEnd"/>
            <w:r w:rsidRPr="00ED5FA1">
              <w:rPr>
                <w:lang w:val="hy-AM"/>
              </w:rPr>
              <w:t xml:space="preserve"> մասի 7-րդ կետի համաձայն դիվանագիտական ծառայության պաշտոնը արտաքին գործերի նախարարի սահմանած կարգով համալրվում է դիվանագիտական ակադեմիայում պատրաստում անցած և բարձր ցուցանիշներով ավարտած անձանց կողմից (քանի որ դիվանագիտական ակադեմիայում ուսուցանելը ենթադրում է, որ դիվանագիտական ակադեմիայում պատրաստում անցած և բարձր ցուցանիշներով ավարտած անձինք պաշտոնի նշանակման համար գործատուի մոտ կամ գործատուի նախաձեռնությամբ այլ վայրում ուսուցում են անցել և որակավորման քննություններ են հանձնել)։ </w:t>
            </w:r>
            <w:proofErr w:type="spellStart"/>
            <w:r w:rsidRPr="00ED5FA1">
              <w:rPr>
                <w:lang w:val="hy-AM"/>
              </w:rPr>
              <w:t>Մուտքանուն</w:t>
            </w:r>
            <w:proofErr w:type="spellEnd"/>
            <w:r w:rsidRPr="00ED5FA1">
              <w:rPr>
                <w:lang w:val="hy-AM"/>
              </w:rPr>
              <w:t xml:space="preserve"> Ամսաթիվ </w:t>
            </w:r>
            <w:r w:rsidRPr="00ED5FA1">
              <w:rPr>
                <w:lang w:val="hy-AM"/>
              </w:rPr>
              <w:lastRenderedPageBreak/>
              <w:t xml:space="preserve">Բովանդակություն </w:t>
            </w:r>
            <w:proofErr w:type="spellStart"/>
            <w:r w:rsidRPr="00ED5FA1">
              <w:rPr>
                <w:lang w:val="hy-AM"/>
              </w:rPr>
              <w:t>Եզրակացությա</w:t>
            </w:r>
            <w:proofErr w:type="spellEnd"/>
            <w:r w:rsidRPr="00ED5FA1">
              <w:rPr>
                <w:lang w:val="hy-AM"/>
              </w:rPr>
              <w:t xml:space="preserve"> հիմնավորում Նախագծի 29-րդ հոդվածի 1 ին մասով սահմանված փորձաշրջանի նշանակումը կարող է </w:t>
            </w:r>
            <w:proofErr w:type="spellStart"/>
            <w:r w:rsidRPr="00ED5FA1">
              <w:rPr>
                <w:lang w:val="hy-AM"/>
              </w:rPr>
              <w:t>խնդրահարույց</w:t>
            </w:r>
            <w:proofErr w:type="spellEnd"/>
            <w:r w:rsidRPr="00ED5FA1">
              <w:rPr>
                <w:lang w:val="hy-AM"/>
              </w:rPr>
              <w:t xml:space="preserve"> լինել նաև այն դեպքում, եթե նախագծի 26-րդ հոդվածի 4 </w:t>
            </w:r>
            <w:proofErr w:type="spellStart"/>
            <w:r w:rsidRPr="00ED5FA1">
              <w:rPr>
                <w:lang w:val="hy-AM"/>
              </w:rPr>
              <w:t>րդ</w:t>
            </w:r>
            <w:proofErr w:type="spellEnd"/>
            <w:r w:rsidRPr="00ED5FA1">
              <w:rPr>
                <w:lang w:val="hy-AM"/>
              </w:rPr>
              <w:t xml:space="preserve"> մասով սահմանված՝ դիվանագիտական ծառայության թափուր պաշտոն զբաղեցնելու համար մրցույթի անցկացման կարգը ենթադրում է որակավորման քննություններ։ Հիմք ընդունելով վերոգրյալը՝ առաջարկվում է Նախագծի 29-րդ հոդվածի 1-ին մասում «</w:t>
            </w:r>
            <w:proofErr w:type="spellStart"/>
            <w:r w:rsidRPr="00ED5FA1">
              <w:rPr>
                <w:lang w:val="hy-AM"/>
              </w:rPr>
              <w:t>մինչև</w:t>
            </w:r>
            <w:proofErr w:type="spellEnd"/>
            <w:r w:rsidRPr="00ED5FA1">
              <w:rPr>
                <w:lang w:val="hy-AM"/>
              </w:rPr>
              <w:t xml:space="preserve"> վեց ամիս </w:t>
            </w:r>
            <w:proofErr w:type="spellStart"/>
            <w:r w:rsidRPr="00ED5FA1">
              <w:rPr>
                <w:lang w:val="hy-AM"/>
              </w:rPr>
              <w:t>փորձաշրջանով</w:t>
            </w:r>
            <w:proofErr w:type="spellEnd"/>
            <w:r w:rsidRPr="00ED5FA1">
              <w:rPr>
                <w:lang w:val="hy-AM"/>
              </w:rPr>
              <w:t>» բառերից հետո ավելացնել «, բացառությամբ դիվանագիտական ծառայության պաշտոնը սույն օրենքի 27-րդ հոդվածի 2-րդ մասի 7-րդ կետի համապատասխան համալրվելը, ինչպես նաև օրենքով սահմանված դեպքերի» բառերով։</w:t>
            </w:r>
          </w:p>
        </w:tc>
        <w:tc>
          <w:tcPr>
            <w:tcW w:w="1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5FA1" w:rsidRDefault="00D108A9" w:rsidP="00ED5FA1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  <w:r>
              <w:rPr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  <w:p w:rsidR="00D108A9" w:rsidRPr="00ED5FA1" w:rsidRDefault="00D108A9" w:rsidP="00D108A9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  <w:r>
              <w:rPr>
                <w:shd w:val="clear" w:color="auto" w:fill="FFFFFF"/>
                <w:lang w:val="hy-AM"/>
              </w:rPr>
              <w:t xml:space="preserve">Փորձաշրջան անցկացնելու հետ կապված հարաբերությունները կարգավորվելու են արտաքին գործերի նախարարի հրամանով հաստատված կարգով, </w:t>
            </w:r>
            <w:proofErr w:type="spellStart"/>
            <w:r>
              <w:rPr>
                <w:shd w:val="clear" w:color="auto" w:fill="FFFFFF"/>
                <w:lang w:val="hy-AM"/>
              </w:rPr>
              <w:t>հետևաբար</w:t>
            </w:r>
            <w:proofErr w:type="spellEnd"/>
            <w:r>
              <w:rPr>
                <w:shd w:val="clear" w:color="auto" w:fill="FFFFFF"/>
                <w:lang w:val="hy-AM"/>
              </w:rPr>
              <w:t xml:space="preserve"> պայմանները առավել մանրամասն կսահմանվեն հրամանով:</w:t>
            </w:r>
          </w:p>
        </w:tc>
      </w:tr>
      <w:tr w:rsidR="00ED5FA1" w:rsidRPr="00D108A9" w:rsidTr="00ED5FA1">
        <w:trPr>
          <w:trHeight w:val="712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FA1" w:rsidRPr="004E2F7C" w:rsidRDefault="004E2F7C" w:rsidP="004E2F7C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/>
                <w:lang w:val="hy-AM"/>
              </w:rPr>
            </w:pPr>
            <w:r w:rsidRPr="004E2F7C">
              <w:rPr>
                <w:rFonts w:ascii="GHEA Grapalat" w:hAnsi="GHEA Grapalat"/>
                <w:lang w:val="hy-AM"/>
              </w:rPr>
              <w:lastRenderedPageBreak/>
              <w:t>Իրավունքի պաշտպանության գրասենյակ ՀԿ (nyrm.2022@gmail.com)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FA1" w:rsidRPr="004E2F7C" w:rsidRDefault="004E2F7C" w:rsidP="004E2F7C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  <w:r w:rsidRPr="004E2F7C">
              <w:t>22.03.2026 10:02:55</w:t>
            </w:r>
          </w:p>
        </w:tc>
        <w:tc>
          <w:tcPr>
            <w:tcW w:w="1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5FA1" w:rsidRPr="004E2F7C" w:rsidRDefault="004E2F7C" w:rsidP="009976B4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  <w:r w:rsidRPr="004E2F7C">
              <w:rPr>
                <w:lang w:val="hy-AM"/>
              </w:rPr>
              <w:t xml:space="preserve">«Դիվանագիտական ծառայության մասին» օրենքում փոփոխություն կատարելու մասին ՀՀ օրենքի նախագծի (այսուհետ՝ Նախագիծ) 41-րդ հոդվածի 1 ին մասի 6-րդ կետը հակասում է ՀՀ աշխատանքային օրենսգրքի 3-րդ հոդվածի 1-ին մասի 8-րդ կետին։ Նախագծով սահմանված </w:t>
            </w:r>
            <w:proofErr w:type="spellStart"/>
            <w:r w:rsidRPr="004E2F7C">
              <w:rPr>
                <w:lang w:val="hy-AM"/>
              </w:rPr>
              <w:t>կարգավորումների</w:t>
            </w:r>
            <w:proofErr w:type="spellEnd"/>
            <w:r w:rsidRPr="004E2F7C">
              <w:rPr>
                <w:lang w:val="hy-AM"/>
              </w:rPr>
              <w:t xml:space="preserve"> համաձայն </w:t>
            </w:r>
            <w:r w:rsidRPr="004E2F7C">
              <w:rPr>
                <w:lang w:val="hy-AM"/>
              </w:rPr>
              <w:lastRenderedPageBreak/>
              <w:t xml:space="preserve">գրեթե ցանկացած ժամանակ կարող է կազմակերպվել դիվանագետի ատեստավորում և սուբյեկտիվ որոշումների հիման վրա քննարկել </w:t>
            </w:r>
            <w:proofErr w:type="spellStart"/>
            <w:r w:rsidRPr="004E2F7C">
              <w:rPr>
                <w:lang w:val="hy-AM"/>
              </w:rPr>
              <w:t>դիավանագետի</w:t>
            </w:r>
            <w:proofErr w:type="spellEnd"/>
            <w:r w:rsidRPr="004E2F7C">
              <w:rPr>
                <w:lang w:val="hy-AM"/>
              </w:rPr>
              <w:t xml:space="preserve"> զբաղեցրած պաշտոնին համապատասխանության հարցը և անհամապատասխանության վերաբերյալ որոշում կայացնելուց հետո լուծել դիվանագետի հետ կնքված անորոշ ժամկետով աշխատանքային պայմանագիրը։ Հարկ է ընդգծել, որ պարտադիր ատեստավորման վերաբերյալ </w:t>
            </w:r>
            <w:proofErr w:type="spellStart"/>
            <w:r w:rsidRPr="004E2F7C">
              <w:rPr>
                <w:lang w:val="hy-AM"/>
              </w:rPr>
              <w:t>կարգավորումները</w:t>
            </w:r>
            <w:proofErr w:type="spellEnd"/>
            <w:r w:rsidRPr="004E2F7C">
              <w:rPr>
                <w:lang w:val="hy-AM"/>
              </w:rPr>
              <w:t xml:space="preserve"> տարիներ առաջ արդեն իսկ հանվել են «Հանրային ծառայության մասին» և «Քաղաքացիական ծառայու</w:t>
            </w:r>
            <w:bookmarkStart w:id="0" w:name="_GoBack"/>
            <w:bookmarkEnd w:id="0"/>
            <w:r w:rsidRPr="004E2F7C">
              <w:rPr>
                <w:lang w:val="hy-AM"/>
              </w:rPr>
              <w:t xml:space="preserve">թյան մասին» ՀՀ օրենքներից։ Հիմք ընդունելով վերոգրյալը՝ առաջարկվում է Նախագծի՝ 1) 41 </w:t>
            </w:r>
            <w:proofErr w:type="spellStart"/>
            <w:r w:rsidRPr="004E2F7C">
              <w:rPr>
                <w:lang w:val="hy-AM"/>
              </w:rPr>
              <w:t>րդ</w:t>
            </w:r>
            <w:proofErr w:type="spellEnd"/>
            <w:r w:rsidRPr="004E2F7C">
              <w:rPr>
                <w:lang w:val="hy-AM"/>
              </w:rPr>
              <w:t xml:space="preserve"> հոդվածի 1 ին մասի 6 </w:t>
            </w:r>
            <w:proofErr w:type="spellStart"/>
            <w:r w:rsidRPr="004E2F7C">
              <w:rPr>
                <w:lang w:val="hy-AM"/>
              </w:rPr>
              <w:t>րդ</w:t>
            </w:r>
            <w:proofErr w:type="spellEnd"/>
            <w:r w:rsidRPr="004E2F7C">
              <w:rPr>
                <w:lang w:val="hy-AM"/>
              </w:rPr>
              <w:t xml:space="preserve"> կետը հանել , 2) 34 </w:t>
            </w:r>
            <w:proofErr w:type="spellStart"/>
            <w:r w:rsidRPr="004E2F7C">
              <w:rPr>
                <w:lang w:val="hy-AM"/>
              </w:rPr>
              <w:t>րդ</w:t>
            </w:r>
            <w:proofErr w:type="spellEnd"/>
            <w:r w:rsidRPr="004E2F7C">
              <w:rPr>
                <w:lang w:val="hy-AM"/>
              </w:rPr>
              <w:t xml:space="preserve"> հոդվածի 1 ին մասից հանել «, 18 </w:t>
            </w:r>
            <w:proofErr w:type="spellStart"/>
            <w:r w:rsidRPr="004E2F7C">
              <w:rPr>
                <w:lang w:val="hy-AM"/>
              </w:rPr>
              <w:t>րդ</w:t>
            </w:r>
            <w:proofErr w:type="spellEnd"/>
            <w:r w:rsidRPr="004E2F7C">
              <w:rPr>
                <w:lang w:val="hy-AM"/>
              </w:rPr>
              <w:t xml:space="preserve"> հոդվածի 6 </w:t>
            </w:r>
            <w:proofErr w:type="spellStart"/>
            <w:r w:rsidRPr="004E2F7C">
              <w:rPr>
                <w:lang w:val="hy-AM"/>
              </w:rPr>
              <w:t>րդ</w:t>
            </w:r>
            <w:proofErr w:type="spellEnd"/>
            <w:r w:rsidRPr="004E2F7C">
              <w:rPr>
                <w:lang w:val="hy-AM"/>
              </w:rPr>
              <w:t xml:space="preserve"> մասի 2-8 </w:t>
            </w:r>
            <w:proofErr w:type="spellStart"/>
            <w:r w:rsidRPr="004E2F7C">
              <w:rPr>
                <w:lang w:val="hy-AM"/>
              </w:rPr>
              <w:t>րդ</w:t>
            </w:r>
            <w:proofErr w:type="spellEnd"/>
            <w:r w:rsidRPr="004E2F7C">
              <w:rPr>
                <w:lang w:val="hy-AM"/>
              </w:rPr>
              <w:t xml:space="preserve"> կետերում և 7 </w:t>
            </w:r>
            <w:proofErr w:type="spellStart"/>
            <w:r w:rsidRPr="004E2F7C">
              <w:rPr>
                <w:lang w:val="hy-AM"/>
              </w:rPr>
              <w:t>րդ</w:t>
            </w:r>
            <w:proofErr w:type="spellEnd"/>
            <w:r w:rsidRPr="004E2F7C">
              <w:rPr>
                <w:lang w:val="hy-AM"/>
              </w:rPr>
              <w:t xml:space="preserve"> մասի 4-10 </w:t>
            </w:r>
            <w:proofErr w:type="spellStart"/>
            <w:r w:rsidRPr="004E2F7C">
              <w:rPr>
                <w:lang w:val="hy-AM"/>
              </w:rPr>
              <w:t>րդ</w:t>
            </w:r>
            <w:proofErr w:type="spellEnd"/>
            <w:r w:rsidRPr="004E2F7C">
              <w:rPr>
                <w:lang w:val="hy-AM"/>
              </w:rPr>
              <w:t xml:space="preserve"> կետերում նշված դիվանագիտական ծառայության պաշտոն զբաղեցնող դիվանագետի՝ իր զբաղեցրած պաշտոնին համապատասխանությունն ստուգելու » բառերը , 3) 37 </w:t>
            </w:r>
            <w:proofErr w:type="spellStart"/>
            <w:r w:rsidRPr="004E2F7C">
              <w:rPr>
                <w:lang w:val="hy-AM"/>
              </w:rPr>
              <w:t>րդ</w:t>
            </w:r>
            <w:proofErr w:type="spellEnd"/>
            <w:r w:rsidRPr="004E2F7C">
              <w:rPr>
                <w:lang w:val="hy-AM"/>
              </w:rPr>
              <w:t xml:space="preserve"> հոդվածի 1 ին մասի « </w:t>
            </w:r>
            <w:r w:rsidRPr="004E2F7C">
              <w:rPr>
                <w:lang w:val="hy-AM"/>
              </w:rPr>
              <w:lastRenderedPageBreak/>
              <w:t>դիվանագետի՝ իր զբաղեցրած պաշտոնին համապատասխանությունը ստուգելու » բառերը փոխարինել « դիվանագիտական աստիճան շնորհելու » բառերով։</w:t>
            </w:r>
          </w:p>
        </w:tc>
        <w:tc>
          <w:tcPr>
            <w:tcW w:w="1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5FA1" w:rsidRDefault="004E2F7C" w:rsidP="004E2F7C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  <w:r>
              <w:rPr>
                <w:shd w:val="clear" w:color="auto" w:fill="FFFFFF"/>
                <w:lang w:val="hy-AM"/>
              </w:rPr>
              <w:lastRenderedPageBreak/>
              <w:t>Ընդունվել է</w:t>
            </w:r>
            <w:r w:rsidR="00482008">
              <w:rPr>
                <w:shd w:val="clear" w:color="auto" w:fill="FFFFFF"/>
                <w:lang w:val="hy-AM"/>
              </w:rPr>
              <w:t xml:space="preserve"> մասնակի</w:t>
            </w:r>
            <w:r>
              <w:rPr>
                <w:shd w:val="clear" w:color="auto" w:fill="FFFFFF"/>
                <w:lang w:val="hy-AM"/>
              </w:rPr>
              <w:t>:</w:t>
            </w:r>
          </w:p>
          <w:p w:rsidR="00482008" w:rsidRPr="00ED5FA1" w:rsidRDefault="009976B4" w:rsidP="004E2F7C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  <w:r>
              <w:rPr>
                <w:lang w:val="hy-AM"/>
              </w:rPr>
              <w:t>«</w:t>
            </w:r>
            <w:r w:rsidRPr="004E2F7C">
              <w:rPr>
                <w:lang w:val="hy-AM"/>
              </w:rPr>
              <w:t>դիվանագետի՝ իր զբաղեցրած պաշտոնին համապատասխանությունը ստուգելու»</w:t>
            </w:r>
            <w:r>
              <w:rPr>
                <w:lang w:val="hy-AM"/>
              </w:rPr>
              <w:t xml:space="preserve"> բառերը չեն հանվել նախագծից, նախագծի 34-րդ հոդվածի 1-ին մասը </w:t>
            </w:r>
            <w:proofErr w:type="spellStart"/>
            <w:r>
              <w:rPr>
                <w:lang w:val="hy-AM"/>
              </w:rPr>
              <w:t>խմբագրվել</w:t>
            </w:r>
            <w:proofErr w:type="spellEnd"/>
            <w:r>
              <w:rPr>
                <w:lang w:val="hy-AM"/>
              </w:rPr>
              <w:t xml:space="preserve"> է:</w:t>
            </w:r>
          </w:p>
        </w:tc>
      </w:tr>
    </w:tbl>
    <w:p w:rsidR="008940CD" w:rsidRPr="00ED5FA1" w:rsidRDefault="008940CD">
      <w:pPr>
        <w:rPr>
          <w:rFonts w:ascii="GHEA Grapalat" w:hAnsi="GHEA Grapalat"/>
          <w:lang w:val="hy-AM"/>
        </w:rPr>
      </w:pPr>
    </w:p>
    <w:sectPr w:rsidR="008940CD" w:rsidRPr="00ED5F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A1C55"/>
    <w:multiLevelType w:val="hybridMultilevel"/>
    <w:tmpl w:val="BD645F40"/>
    <w:lvl w:ilvl="0" w:tplc="AA20239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0266D0"/>
    <w:multiLevelType w:val="hybridMultilevel"/>
    <w:tmpl w:val="32844A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E6D"/>
    <w:rsid w:val="00471DFD"/>
    <w:rsid w:val="00482008"/>
    <w:rsid w:val="004E2F7C"/>
    <w:rsid w:val="008940CD"/>
    <w:rsid w:val="008A0877"/>
    <w:rsid w:val="009976B4"/>
    <w:rsid w:val="00A6524E"/>
    <w:rsid w:val="00AA3E6D"/>
    <w:rsid w:val="00AF3576"/>
    <w:rsid w:val="00B54F05"/>
    <w:rsid w:val="00D108A9"/>
    <w:rsid w:val="00ED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888E8A-E222-41A6-AC44-14F6CCF7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Table no. List Paragraph,Bullet1,References,List Paragraph (numbered (a)),IBL List Paragraph,List Paragraph nowy,Абзац списка3"/>
    <w:basedOn w:val="Normal"/>
    <w:link w:val="ListParagraphChar"/>
    <w:uiPriority w:val="34"/>
    <w:qFormat/>
    <w:rsid w:val="00AF3576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Table no. List Paragraph Char,Bullet1 Char,References Char,IBL List Paragraph Char"/>
    <w:link w:val="ListParagraph"/>
    <w:uiPriority w:val="34"/>
    <w:rsid w:val="00AF357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AF3576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AF3576"/>
    <w:rPr>
      <w:b/>
      <w:bCs/>
    </w:rPr>
  </w:style>
  <w:style w:type="paragraph" w:styleId="NormalWeb">
    <w:name w:val="Normal (Web)"/>
    <w:basedOn w:val="Normal"/>
    <w:uiPriority w:val="99"/>
    <w:unhideWhenUsed/>
    <w:rsid w:val="00AF3576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35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57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343</Words>
  <Characters>2875</Characters>
  <Application>Microsoft Office Word</Application>
  <DocSecurity>0</DocSecurity>
  <Lines>159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Qristine Grigoryan</cp:lastModifiedBy>
  <cp:revision>2</cp:revision>
  <dcterms:created xsi:type="dcterms:W3CDTF">2026-04-17T13:28:00Z</dcterms:created>
  <dcterms:modified xsi:type="dcterms:W3CDTF">2026-04-17T13:28:00Z</dcterms:modified>
</cp:coreProperties>
</file>