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9F93057" w14:textId="77777777" w:rsidR="0077537C" w:rsidRPr="00327C70" w:rsidRDefault="0077537C" w:rsidP="002D5570">
      <w:pPr>
        <w:tabs>
          <w:tab w:val="center" w:pos="4680"/>
          <w:tab w:val="right" w:pos="9360"/>
        </w:tabs>
        <w:spacing w:after="0" w:line="360" w:lineRule="auto"/>
        <w:ind w:left="90"/>
        <w:jc w:val="center"/>
        <w:rPr>
          <w:rFonts w:ascii="GHEA Grapalat" w:eastAsia="Times New Roman" w:hAnsi="GHEA Grapalat" w:cs="Times New Roman"/>
          <w:b/>
          <w:sz w:val="24"/>
          <w:szCs w:val="24"/>
          <w:lang w:val="hy-AM"/>
        </w:rPr>
      </w:pPr>
      <w:bookmarkStart w:id="0" w:name="_Hlk76660978"/>
      <w:r w:rsidRPr="00327C70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ԱՄՓՈՓԱԹԵՐԹ</w:t>
      </w:r>
    </w:p>
    <w:p w14:paraId="617A6368" w14:textId="25B5F1EC" w:rsidR="003E4B4D" w:rsidRPr="003E4B4D" w:rsidRDefault="003E4B4D" w:rsidP="003E4B4D">
      <w:pPr>
        <w:tabs>
          <w:tab w:val="center" w:pos="4680"/>
          <w:tab w:val="right" w:pos="9360"/>
        </w:tabs>
        <w:spacing w:after="0" w:line="360" w:lineRule="auto"/>
        <w:jc w:val="center"/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</w:pPr>
      <w:r w:rsidRPr="003E4B4D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 xml:space="preserve">ԳԵՐԱԿԱ ՈԼՈՐՏՈՒՄ ԻՐԱԿԱՆԱՑՎՈՂ ՆԵՐԴՐՈՒՄԱՅԻՆ ԾՐԱԳՐԻ ՇՐՋԱՆԱԿՆԵՐՈՒՄ ՆԵՐՄՈՒԾՎՈՂ ՏԵԽՆՈԼՈԳԻԱԿԱՆ ՍԱՐՔԱՎՈՐՈՒՄՆԵՐԻ, ԴՐԱՆՑ ԲԱՂԿԱՑՈՒՑԻՉ ՈՒ </w:t>
      </w:r>
      <w:r w:rsidR="00941798" w:rsidRPr="00941798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>ՀԱՄԱԼՐՈՂ ՄԱՍԵՐԻ ԵՎ (ԿԱՄ) ՀՈՒՄՔԻ ՈՒ ՆՅՈՒԹԵՐԻ</w:t>
      </w:r>
      <w:r w:rsidRPr="003E4B4D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 xml:space="preserve"> ՆԿԱՏՄԱՄԲ ՍԱԿԱԳՆԱՅԻՆ, ՄԱՍՆԱՎՈՐԱՊԵՍ, ՆԵՐՄՈՒԾՄԱՆ ՄԱՔՍԱՏՈՒՐՔԻՑ ԱԶԱՏԵԼՈՒ ԱՐՏՈՆՈՒԹՅՈՒՆԻՑ ՕԳՏՎԵԼՈՒ ՀԱՄԱՐ «</w:t>
      </w:r>
      <w:r w:rsidR="0049531D" w:rsidRPr="0049531D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>ՍՈՅԱ ԻՍՏ</w:t>
      </w:r>
      <w:r w:rsidRPr="003E4B4D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>» ՍԱՀՄԱՆԱՓԱԿ ՊԱՏԱՍԽԱՆԱՏՎՈՒԹՅԱՄԲ ԸՆԿԵՐՈՒԹՅԱՆ ԿՈՂՄԻՑ ՆԵՐԿԱՅԱՑՎԱԾ ՀԱՅՏԸ ԲԱՎԱՐԱՐԵԼՈՒ ԵՎ ԱՐՏՈՆՈՒԹՅՈՒՆԸ ԿԻՐԱՌԵԼՈՒ ՄԱՍԻՆ</w:t>
      </w:r>
    </w:p>
    <w:p w14:paraId="665EF567" w14:textId="4941B617" w:rsidR="00914853" w:rsidRPr="00327C70" w:rsidRDefault="00CA21B6" w:rsidP="0077537C">
      <w:pPr>
        <w:tabs>
          <w:tab w:val="center" w:pos="4680"/>
          <w:tab w:val="right" w:pos="9360"/>
        </w:tabs>
        <w:spacing w:after="0" w:line="360" w:lineRule="auto"/>
        <w:jc w:val="center"/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</w:pPr>
      <w:r w:rsidRPr="00327C70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ՇԱՀԱԳՐԳԻՌ ՄԱՐՄԻՆՆԵՐԻ ԱՌԱՐԿՈՒԹՅՈՒՆՆԵՐԻ ԵՎ ԱՌԱՋԱՐԿՈՒԹՅՈՒՆՆԵՐԻ</w:t>
      </w:r>
    </w:p>
    <w:tbl>
      <w:tblPr>
        <w:tblW w:w="14532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168"/>
        <w:gridCol w:w="5364"/>
      </w:tblGrid>
      <w:tr w:rsidR="0077537C" w:rsidRPr="00327C70" w14:paraId="5DF326E4" w14:textId="77777777" w:rsidTr="002D5570">
        <w:trPr>
          <w:trHeight w:val="537"/>
          <w:tblCellSpacing w:w="0" w:type="dxa"/>
          <w:jc w:val="center"/>
        </w:trPr>
        <w:tc>
          <w:tcPr>
            <w:tcW w:w="9168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14:paraId="0490D928" w14:textId="77777777" w:rsidR="0077537C" w:rsidRPr="00327C70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327C7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1. ՀՀ ֆինանսների նախարարություն</w:t>
            </w:r>
          </w:p>
          <w:p w14:paraId="43E77DCA" w14:textId="77777777" w:rsidR="0077537C" w:rsidRPr="00327C70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22D1994F" w14:textId="7C66F89C" w:rsidR="0077537C" w:rsidRPr="00327C70" w:rsidRDefault="0049531D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13</w:t>
            </w:r>
            <w:r w:rsidR="0077537C" w:rsidRPr="00327C7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</w:t>
            </w:r>
            <w:r w:rsidR="00D70751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0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4</w:t>
            </w:r>
            <w:r w:rsidR="0077537C" w:rsidRPr="00327C7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-202</w:t>
            </w:r>
            <w:r w:rsidR="00D70751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6</w:t>
            </w:r>
            <w:r w:rsidR="0077537C" w:rsidRPr="00327C7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թ.</w:t>
            </w:r>
          </w:p>
        </w:tc>
      </w:tr>
      <w:tr w:rsidR="0077537C" w:rsidRPr="00327C70" w14:paraId="3E13445D" w14:textId="77777777" w:rsidTr="002D5570">
        <w:trPr>
          <w:trHeight w:val="597"/>
          <w:tblCellSpacing w:w="0" w:type="dxa"/>
          <w:jc w:val="center"/>
        </w:trPr>
        <w:tc>
          <w:tcPr>
            <w:tcW w:w="9168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14:paraId="5427E5B3" w14:textId="77777777" w:rsidR="0077537C" w:rsidRPr="00327C70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19A3DAF2" w14:textId="262AF5F4" w:rsidR="0077537C" w:rsidRPr="00327C70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327C7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N </w:t>
            </w:r>
            <w:r w:rsidR="0049531D" w:rsidRPr="0049531D">
              <w:rPr>
                <w:rFonts w:ascii="GHEA Grapalat" w:eastAsia="Times New Roman" w:hAnsi="GHEA Grapalat" w:cs="Times New Roman"/>
                <w:sz w:val="24"/>
                <w:szCs w:val="24"/>
              </w:rPr>
              <w:t>02/2-1/9568-2026</w:t>
            </w:r>
          </w:p>
        </w:tc>
      </w:tr>
      <w:tr w:rsidR="0077537C" w:rsidRPr="00194931" w14:paraId="759FF38C" w14:textId="77777777" w:rsidTr="002D5570">
        <w:trPr>
          <w:trHeight w:val="957"/>
          <w:tblCellSpacing w:w="0" w:type="dxa"/>
          <w:jc w:val="center"/>
        </w:trPr>
        <w:tc>
          <w:tcPr>
            <w:tcW w:w="91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04328472" w14:textId="259B2241" w:rsidR="0016145A" w:rsidRPr="00327C70" w:rsidRDefault="00E0183F" w:rsidP="008F14F0">
            <w:pPr>
              <w:spacing w:after="0" w:line="360" w:lineRule="auto"/>
              <w:ind w:right="6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1</w:t>
            </w:r>
            <w:r>
              <w:rPr>
                <w:rFonts w:ascii="Cambria Math" w:hAnsi="Cambria Math" w:cs="Sylfaen"/>
                <w:sz w:val="24"/>
                <w:szCs w:val="24"/>
                <w:lang w:val="hy-AM"/>
              </w:rPr>
              <w:t xml:space="preserve">․ </w:t>
            </w:r>
            <w:r w:rsidR="0049531D" w:rsidRPr="0049531D">
              <w:rPr>
                <w:rFonts w:ascii="GHEA Grapalat" w:hAnsi="GHEA Grapalat" w:cs="Sylfaen"/>
                <w:sz w:val="24"/>
                <w:szCs w:val="24"/>
                <w:lang w:val="hy-AM"/>
              </w:rPr>
              <w:t>դիտո</w:t>
            </w:r>
            <w:r w:rsidR="0049531D" w:rsidRPr="0049531D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ղու</w:t>
            </w:r>
            <w:r w:rsidR="0049531D" w:rsidRPr="0049531D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թյուն</w:t>
            </w:r>
            <w:r w:rsidR="0049531D" w:rsidRPr="0049531D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ներ և առաջար</w:t>
            </w:r>
            <w:r w:rsidR="0049531D" w:rsidRPr="0049531D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</w:r>
            <w:r w:rsidR="0049531D" w:rsidRPr="0049531D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կութ</w:t>
            </w:r>
            <w:r w:rsidR="0049531D" w:rsidRPr="0049531D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յուններ չկան:</w:t>
            </w: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14:paraId="210FC908" w14:textId="7F8B4151" w:rsidR="0077537C" w:rsidRPr="00327C70" w:rsidRDefault="00C16E4E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Ը</w:t>
            </w:r>
            <w:r w:rsidR="0077537C" w:rsidRPr="00327C7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նդունվել</w:t>
            </w:r>
            <w:r w:rsidR="00092818" w:rsidRPr="00327C7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է</w:t>
            </w:r>
            <w:r w:rsidR="00F91B2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։</w:t>
            </w:r>
            <w:r w:rsidR="0066520F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</w:t>
            </w:r>
          </w:p>
        </w:tc>
      </w:tr>
      <w:tr w:rsidR="0077537C" w:rsidRPr="00327C70" w14:paraId="0D9A04D2" w14:textId="77777777" w:rsidTr="002D5570">
        <w:trPr>
          <w:trHeight w:val="498"/>
          <w:tblCellSpacing w:w="0" w:type="dxa"/>
          <w:jc w:val="center"/>
        </w:trPr>
        <w:tc>
          <w:tcPr>
            <w:tcW w:w="9168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14:paraId="144F322E" w14:textId="77777777" w:rsidR="0077537C" w:rsidRPr="00327C70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bookmarkStart w:id="1" w:name="_Hlk69199583"/>
            <w:r w:rsidRPr="00327C7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2. ՀՀ պետական եկամուտների կոմիտե</w:t>
            </w:r>
          </w:p>
          <w:p w14:paraId="3D44CCFA" w14:textId="77777777" w:rsidR="0077537C" w:rsidRPr="00327C70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13786A7D" w14:textId="716491FC" w:rsidR="0077537C" w:rsidRPr="00327C70" w:rsidRDefault="004F5219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1</w:t>
            </w:r>
            <w:r w:rsidR="0049531D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0</w:t>
            </w:r>
            <w:r w:rsidR="0077537C" w:rsidRPr="00327C7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</w:t>
            </w:r>
            <w:r w:rsidR="00D70751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0</w:t>
            </w:r>
            <w:r w:rsidR="0049531D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4</w:t>
            </w:r>
            <w:r w:rsidR="0077537C" w:rsidRPr="00327C7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-202</w:t>
            </w:r>
            <w:r w:rsidR="00D70751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6</w:t>
            </w:r>
            <w:r w:rsidR="0077537C" w:rsidRPr="00327C7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թ. </w:t>
            </w:r>
          </w:p>
        </w:tc>
      </w:tr>
      <w:tr w:rsidR="0077537C" w:rsidRPr="00327C70" w14:paraId="7AC49DF7" w14:textId="77777777" w:rsidTr="002D5570">
        <w:trPr>
          <w:trHeight w:val="507"/>
          <w:tblCellSpacing w:w="0" w:type="dxa"/>
          <w:jc w:val="center"/>
        </w:trPr>
        <w:tc>
          <w:tcPr>
            <w:tcW w:w="9168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68B7A3BC" w14:textId="77777777" w:rsidR="0077537C" w:rsidRPr="00327C70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68114D05" w14:textId="0632AFAD" w:rsidR="0077537C" w:rsidRPr="00327C70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327C7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N </w:t>
            </w:r>
            <w:r w:rsidR="0049531D" w:rsidRPr="0049531D">
              <w:rPr>
                <w:rFonts w:ascii="GHEA Grapalat" w:eastAsia="Times New Roman" w:hAnsi="GHEA Grapalat" w:cs="Times New Roman"/>
                <w:sz w:val="24"/>
                <w:szCs w:val="24"/>
              </w:rPr>
              <w:t>01/3-2/22292-2026</w:t>
            </w:r>
          </w:p>
        </w:tc>
      </w:tr>
      <w:tr w:rsidR="0077537C" w:rsidRPr="0049531D" w14:paraId="5BC6AF60" w14:textId="77777777" w:rsidTr="002D5570">
        <w:trPr>
          <w:trHeight w:val="1245"/>
          <w:tblCellSpacing w:w="0" w:type="dxa"/>
          <w:jc w:val="center"/>
        </w:trPr>
        <w:tc>
          <w:tcPr>
            <w:tcW w:w="91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6B99FB73" w14:textId="77777777" w:rsidR="0049531D" w:rsidRPr="0049531D" w:rsidRDefault="004F5219" w:rsidP="0049531D">
            <w:pPr>
              <w:spacing w:line="360" w:lineRule="auto"/>
              <w:jc w:val="both"/>
              <w:rPr>
                <w:rFonts w:ascii="GHEA Grapalat" w:hAnsi="GHEA Grapalat" w:cs="Sylfaen"/>
                <w:sz w:val="24"/>
                <w:szCs w:val="24"/>
                <w:lang w:val="af-ZA"/>
              </w:rPr>
            </w:pPr>
            <w:r w:rsidRPr="004F5219">
              <w:rPr>
                <w:rFonts w:ascii="GHEA Grapalat" w:hAnsi="GHEA Grapalat" w:cs="Sylfaen"/>
                <w:sz w:val="24"/>
                <w:szCs w:val="24"/>
                <w:lang w:val="hy-AM"/>
              </w:rPr>
              <w:t>1</w:t>
            </w:r>
            <w:r w:rsidRPr="004F5219">
              <w:rPr>
                <w:rFonts w:ascii="Cambria Math" w:hAnsi="Cambria Math" w:cs="Cambria Math"/>
                <w:sz w:val="24"/>
                <w:szCs w:val="24"/>
                <w:lang w:val="hy-AM"/>
              </w:rPr>
              <w:t>․</w:t>
            </w:r>
            <w:r w:rsidRPr="004F5219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r w:rsidR="0049531D" w:rsidRPr="0049531D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«Գերակա ոլորտում իրականացվող ներդրումային ծրագրի շրջանակներում ներմուծվող տեխնոլոգիական սարքավորումների, դրանց բաղկացուցիչ ու համալրող մասերի, հումքի և (կամ) նյութերի նկատմամբ սակագնային, մասնավորապես, ներմուծման մաքսատուրքից ազատելու արտոնությունից օգտվելու համար «ՍՈՅԱ ԻՍՏ» սահմանափակ պատասխանատվությամբ ընկերության կողմից ներկայացված հայտը բավարարելու և արտոնությունը կիրառելու մասին» Հայաստանի Հանրապետության կառավարության որոշման նախագծի վերաբերյալ հայտնում ենք, որ գրությամբ ներկայացված ցանկում նշված </w:t>
            </w:r>
            <w:r w:rsidR="0049531D" w:rsidRPr="0049531D">
              <w:rPr>
                <w:rFonts w:ascii="GHEA Grapalat" w:hAnsi="GHEA Grapalat" w:cs="Sylfaen"/>
                <w:sz w:val="24"/>
                <w:szCs w:val="24"/>
                <w:lang w:val="af-ZA"/>
              </w:rPr>
              <w:lastRenderedPageBreak/>
              <w:t>ապրանքների վերաբերյալ տեղեկությունները բավարար չեն ըստ ԵԱՏՄ ԱՏԳ ԱԱ դասակարգման ճշգրտության վերաբերյալ դիրքորոշում ներկայացնելու համար:</w:t>
            </w:r>
          </w:p>
          <w:p w14:paraId="0D505734" w14:textId="77777777" w:rsidR="0049531D" w:rsidRPr="0049531D" w:rsidRDefault="0049531D" w:rsidP="0049531D">
            <w:pPr>
              <w:spacing w:line="360" w:lineRule="auto"/>
              <w:jc w:val="both"/>
              <w:rPr>
                <w:rFonts w:ascii="GHEA Grapalat" w:hAnsi="GHEA Grapalat" w:cs="Sylfaen"/>
                <w:sz w:val="24"/>
                <w:szCs w:val="24"/>
                <w:lang w:val="af-ZA"/>
              </w:rPr>
            </w:pPr>
            <w:r w:rsidRPr="0049531D">
              <w:rPr>
                <w:rFonts w:ascii="GHEA Grapalat" w:hAnsi="GHEA Grapalat" w:cs="Sylfaen"/>
                <w:sz w:val="24"/>
                <w:szCs w:val="24"/>
                <w:lang w:val="af-ZA"/>
              </w:rPr>
              <w:t>Հայտնում ենք նաև, որ «ՍՈՅԱ ԻՍՏ» սահմանափակ պատասխանատվությամբ ընկերությունը (ՀՎՀՀ 00091927, գրանցված 18.10.2005թ</w:t>
            </w:r>
            <w:r w:rsidRPr="0049531D">
              <w:rPr>
                <w:rFonts w:ascii="Cambria Math" w:hAnsi="Cambria Math" w:cs="Cambria Math"/>
                <w:sz w:val="24"/>
                <w:szCs w:val="24"/>
                <w:lang w:val="af-ZA"/>
              </w:rPr>
              <w:t>․</w:t>
            </w:r>
            <w:r w:rsidRPr="0049531D">
              <w:rPr>
                <w:rFonts w:ascii="GHEA Grapalat" w:hAnsi="GHEA Grapalat" w:cs="Sylfaen"/>
                <w:sz w:val="24"/>
                <w:szCs w:val="24"/>
                <w:lang w:val="af-ZA"/>
              </w:rPr>
              <w:t>) գործում է հարկման ընդհանուր համակարգում, ըստ ներկայացրած վերջին՝ 2026 թվականի փետրվար ամսվա եկամտային հարկի և սոցիալական վճարի ամսական հաշվարկի ունի 5 հարկման բազա ունեցող վարձու աշխատողներ: Ընկերության 2024 թվականի հարկման բազա ունեցող վարձու աշխատողների միջին ամսական թվաքանակը կազմել է 4, իսկ 2025 թվականինը` 5։</w:t>
            </w:r>
          </w:p>
          <w:p w14:paraId="5E2E1312" w14:textId="77777777" w:rsidR="0049531D" w:rsidRPr="0049531D" w:rsidRDefault="0049531D" w:rsidP="0049531D">
            <w:pPr>
              <w:spacing w:line="360" w:lineRule="auto"/>
              <w:jc w:val="both"/>
              <w:rPr>
                <w:rFonts w:ascii="GHEA Grapalat" w:hAnsi="GHEA Grapalat" w:cs="Sylfaen"/>
                <w:sz w:val="24"/>
                <w:szCs w:val="24"/>
                <w:lang w:val="af-ZA"/>
              </w:rPr>
            </w:pPr>
            <w:r w:rsidRPr="0049531D">
              <w:rPr>
                <w:rFonts w:ascii="GHEA Grapalat" w:hAnsi="GHEA Grapalat" w:cs="Sylfaen"/>
                <w:sz w:val="24"/>
                <w:szCs w:val="24"/>
                <w:lang w:val="af-ZA"/>
              </w:rPr>
              <w:t>Միաժամանակ, ընկերության կողմից նախագծին կից ներկայացված փաստաթղթերում իրացման վերաբերյալ 2024-2025թթ</w:t>
            </w:r>
            <w:r w:rsidRPr="0049531D">
              <w:rPr>
                <w:rFonts w:ascii="Cambria Math" w:hAnsi="Cambria Math" w:cs="Cambria Math"/>
                <w:sz w:val="24"/>
                <w:szCs w:val="24"/>
                <w:lang w:val="af-ZA"/>
              </w:rPr>
              <w:t>․</w:t>
            </w:r>
            <w:r w:rsidRPr="0049531D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մասով լրացված տեղեկատվությունը չի համընկնում հարկային մարմնի տեղեկատվական բազայում առկա տվյալների հետ:</w:t>
            </w:r>
          </w:p>
          <w:p w14:paraId="63ED152C" w14:textId="289E87AF" w:rsidR="001B0211" w:rsidRPr="001C13C4" w:rsidRDefault="0049531D" w:rsidP="0049531D">
            <w:pPr>
              <w:spacing w:line="360" w:lineRule="auto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49531D">
              <w:rPr>
                <w:rFonts w:ascii="GHEA Grapalat" w:hAnsi="GHEA Grapalat" w:cs="Sylfaen"/>
                <w:sz w:val="24"/>
                <w:szCs w:val="24"/>
                <w:lang w:val="af-ZA"/>
              </w:rPr>
              <w:t>Հայտնում ենք նաև, որ 07.04.2026թ</w:t>
            </w:r>
            <w:r w:rsidRPr="0049531D">
              <w:rPr>
                <w:rFonts w:ascii="Cambria Math" w:hAnsi="Cambria Math" w:cs="Cambria Math"/>
                <w:sz w:val="24"/>
                <w:szCs w:val="24"/>
                <w:lang w:val="af-ZA"/>
              </w:rPr>
              <w:t>․</w:t>
            </w:r>
            <w:r w:rsidRPr="0049531D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դրությամբ ընկերությունը չունի հարկային մարմնի կողմից վերահսկվող եկամուտների գծով ժամկետանց պարտավորություն։</w:t>
            </w: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72B8155D" w14:textId="28840018" w:rsidR="002D5570" w:rsidRDefault="000013B2" w:rsidP="00CC71D1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lastRenderedPageBreak/>
              <w:t xml:space="preserve">Ընդունվել </w:t>
            </w:r>
            <w:r w:rsidR="00AE1D95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է։</w:t>
            </w:r>
          </w:p>
          <w:p w14:paraId="6B046AC3" w14:textId="2380B713" w:rsidR="00AE1D95" w:rsidRDefault="00AE1D95" w:rsidP="00CC71D1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1BFC0DAD" w14:textId="2FA55B0C" w:rsidR="00AE1D95" w:rsidRDefault="00AE1D95" w:rsidP="00CC71D1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75A2B3D9" w14:textId="7DDA7986" w:rsidR="00AE1D95" w:rsidRDefault="00AE1D95" w:rsidP="00CC71D1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417506E3" w14:textId="4195FA06" w:rsidR="00AE1D95" w:rsidRDefault="00AE1D95" w:rsidP="00CC71D1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31A57D91" w14:textId="34CEDECC" w:rsidR="00AE1D95" w:rsidRDefault="00AE1D95" w:rsidP="00CC71D1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7F45F7A5" w14:textId="3A3A7658" w:rsidR="00AE1D95" w:rsidRDefault="00AE1D95" w:rsidP="00CC71D1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6FDADC1E" w14:textId="3A3B560C" w:rsidR="00AE1D95" w:rsidRDefault="00AE1D95" w:rsidP="00CC71D1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1160DA9C" w14:textId="4BAF5AC1" w:rsidR="00AE1D95" w:rsidRDefault="00AE1D95" w:rsidP="00CC71D1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00412D2B" w14:textId="77777777" w:rsidR="002D5570" w:rsidRPr="00327C70" w:rsidRDefault="002D5570" w:rsidP="00CC71D1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5EE18C0C" w14:textId="77777777" w:rsidR="002D5570" w:rsidRPr="00327C70" w:rsidRDefault="002D5570" w:rsidP="00CC71D1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4CEDD9BB" w14:textId="4D5F8FF1" w:rsidR="002D5570" w:rsidRPr="00322E70" w:rsidRDefault="00322E70" w:rsidP="00CC71D1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Ընդունվել է ի գիտություն։</w:t>
            </w:r>
          </w:p>
        </w:tc>
      </w:tr>
      <w:tr w:rsidR="005B08DC" w:rsidRPr="00327C70" w14:paraId="2887830F" w14:textId="77777777" w:rsidTr="002D5570">
        <w:trPr>
          <w:trHeight w:val="65"/>
          <w:tblCellSpacing w:w="0" w:type="dxa"/>
          <w:jc w:val="center"/>
        </w:trPr>
        <w:tc>
          <w:tcPr>
            <w:tcW w:w="9168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57DE0F1F" w14:textId="65A95174" w:rsidR="005B08DC" w:rsidRPr="00327C70" w:rsidRDefault="000B33DD" w:rsidP="005B08DC">
            <w:pPr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327C7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lastRenderedPageBreak/>
              <w:t>3</w:t>
            </w:r>
            <w:r w:rsidR="005B08DC" w:rsidRPr="00327C70">
              <w:rPr>
                <w:rFonts w:ascii="Cambria Math" w:eastAsia="Times New Roman" w:hAnsi="Cambria Math" w:cs="Cambria Math"/>
                <w:sz w:val="24"/>
                <w:szCs w:val="24"/>
                <w:lang w:val="hy-AM"/>
              </w:rPr>
              <w:t>․</w:t>
            </w:r>
            <w:r w:rsidR="005B08DC" w:rsidRPr="00327C7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ՀՀ </w:t>
            </w:r>
            <w:r w:rsidRPr="00327C7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արդարադատության նախարարություն</w:t>
            </w: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7CF6F0F9" w14:textId="2CCFABDD" w:rsidR="005B08DC" w:rsidRPr="00327C70" w:rsidRDefault="0049531D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10</w:t>
            </w:r>
            <w:r w:rsidR="005B08DC" w:rsidRPr="00327C7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</w:t>
            </w:r>
            <w:r w:rsidR="00D70751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0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4</w:t>
            </w:r>
            <w:r w:rsidR="005B08DC" w:rsidRPr="00327C7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-202</w:t>
            </w:r>
            <w:r w:rsidR="00D70751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6</w:t>
            </w:r>
            <w:r w:rsidR="005B08DC" w:rsidRPr="00327C7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թ</w:t>
            </w:r>
            <w:r w:rsidR="005B08DC" w:rsidRPr="00327C70">
              <w:rPr>
                <w:rFonts w:ascii="Cambria Math" w:eastAsia="Times New Roman" w:hAnsi="Cambria Math" w:cs="Cambria Math"/>
                <w:sz w:val="24"/>
                <w:szCs w:val="24"/>
                <w:lang w:val="hy-AM"/>
              </w:rPr>
              <w:t>․</w:t>
            </w:r>
          </w:p>
        </w:tc>
      </w:tr>
      <w:tr w:rsidR="005B08DC" w:rsidRPr="00327C70" w14:paraId="573C6E80" w14:textId="77777777" w:rsidTr="002D5570">
        <w:trPr>
          <w:trHeight w:val="65"/>
          <w:tblCellSpacing w:w="0" w:type="dxa"/>
          <w:jc w:val="center"/>
        </w:trPr>
        <w:tc>
          <w:tcPr>
            <w:tcW w:w="9168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27834426" w14:textId="77777777" w:rsidR="005B08DC" w:rsidRPr="00327C70" w:rsidRDefault="005B08DC" w:rsidP="005B08DC">
            <w:pPr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71DA1AA0" w14:textId="1034C15B" w:rsidR="005B08DC" w:rsidRPr="00327C70" w:rsidRDefault="005B08D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327C7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N </w:t>
            </w:r>
            <w:r w:rsidR="0049531D" w:rsidRPr="0049531D">
              <w:rPr>
                <w:rFonts w:ascii="GHEA Grapalat" w:eastAsia="Times New Roman" w:hAnsi="GHEA Grapalat" w:cs="Times New Roman"/>
                <w:sz w:val="24"/>
                <w:szCs w:val="24"/>
              </w:rPr>
              <w:t>/27.2.2/18407-2026</w:t>
            </w:r>
          </w:p>
        </w:tc>
      </w:tr>
      <w:tr w:rsidR="005B08DC" w:rsidRPr="0049531D" w14:paraId="7558B97D" w14:textId="77777777" w:rsidTr="0013304B">
        <w:trPr>
          <w:trHeight w:val="1002"/>
          <w:tblCellSpacing w:w="0" w:type="dxa"/>
          <w:jc w:val="center"/>
        </w:trPr>
        <w:tc>
          <w:tcPr>
            <w:tcW w:w="91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7FEF3C22" w14:textId="19CA03A9" w:rsidR="005B08DC" w:rsidRPr="00D70751" w:rsidRDefault="0049531D" w:rsidP="004F5219">
            <w:pPr>
              <w:widowControl w:val="0"/>
              <w:spacing w:after="0" w:line="360" w:lineRule="auto"/>
              <w:ind w:right="165"/>
              <w:jc w:val="both"/>
              <w:textAlignment w:val="baseline"/>
              <w:rPr>
                <w:rFonts w:ascii="GHEA Grapalat" w:eastAsia="Calibri" w:hAnsi="GHEA Grapalat" w:cs="Times New Roman"/>
                <w:iCs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>
              <w:rPr>
                <w:rFonts w:ascii="GHEA Grapalat" w:eastAsia="Calibri" w:hAnsi="GHEA Grapalat" w:cs="Times New Roman"/>
                <w:iCs/>
                <w:color w:val="000000"/>
                <w:sz w:val="24"/>
                <w:szCs w:val="24"/>
                <w:shd w:val="clear" w:color="auto" w:fill="FFFFFF"/>
                <w:lang w:val="hy-AM"/>
              </w:rPr>
              <w:t>Դ</w:t>
            </w:r>
            <w:r w:rsidRPr="0049531D">
              <w:rPr>
                <w:rFonts w:ascii="GHEA Grapalat" w:eastAsia="Calibri" w:hAnsi="GHEA Grapalat" w:cs="Times New Roman"/>
                <w:iCs/>
                <w:color w:val="000000"/>
                <w:sz w:val="24"/>
                <w:szCs w:val="24"/>
                <w:shd w:val="clear" w:color="auto" w:fill="FFFFFF"/>
                <w:lang w:val="hy-AM"/>
              </w:rPr>
              <w:t>իտո</w:t>
            </w:r>
            <w:r w:rsidRPr="0049531D">
              <w:rPr>
                <w:rFonts w:ascii="GHEA Grapalat" w:eastAsia="Calibri" w:hAnsi="GHEA Grapalat" w:cs="Times New Roman"/>
                <w:iCs/>
                <w:color w:val="000000"/>
                <w:sz w:val="24"/>
                <w:szCs w:val="24"/>
                <w:shd w:val="clear" w:color="auto" w:fill="FFFFFF"/>
                <w:lang w:val="hy-AM"/>
              </w:rPr>
              <w:softHyphen/>
              <w:t>ղու</w:t>
            </w:r>
            <w:r w:rsidRPr="0049531D">
              <w:rPr>
                <w:rFonts w:ascii="GHEA Grapalat" w:eastAsia="Calibri" w:hAnsi="GHEA Grapalat" w:cs="Times New Roman"/>
                <w:iCs/>
                <w:color w:val="000000"/>
                <w:sz w:val="24"/>
                <w:szCs w:val="24"/>
                <w:shd w:val="clear" w:color="auto" w:fill="FFFFFF"/>
                <w:lang w:val="hy-AM"/>
              </w:rPr>
              <w:softHyphen/>
              <w:t>թյուն</w:t>
            </w:r>
            <w:r w:rsidRPr="0049531D">
              <w:rPr>
                <w:rFonts w:ascii="GHEA Grapalat" w:eastAsia="Calibri" w:hAnsi="GHEA Grapalat" w:cs="Times New Roman"/>
                <w:iCs/>
                <w:color w:val="000000"/>
                <w:sz w:val="24"/>
                <w:szCs w:val="24"/>
                <w:shd w:val="clear" w:color="auto" w:fill="FFFFFF"/>
                <w:lang w:val="hy-AM"/>
              </w:rPr>
              <w:softHyphen/>
              <w:t>ներ և առաջար</w:t>
            </w:r>
            <w:r w:rsidRPr="0049531D">
              <w:rPr>
                <w:rFonts w:ascii="GHEA Grapalat" w:eastAsia="Calibri" w:hAnsi="GHEA Grapalat" w:cs="Times New Roman"/>
                <w:iCs/>
                <w:color w:val="000000"/>
                <w:sz w:val="24"/>
                <w:szCs w:val="24"/>
                <w:shd w:val="clear" w:color="auto" w:fill="FFFFFF"/>
                <w:lang w:val="hy-AM"/>
              </w:rPr>
              <w:softHyphen/>
            </w:r>
            <w:r w:rsidRPr="0049531D">
              <w:rPr>
                <w:rFonts w:ascii="GHEA Grapalat" w:eastAsia="Calibri" w:hAnsi="GHEA Grapalat" w:cs="Times New Roman"/>
                <w:iCs/>
                <w:color w:val="000000"/>
                <w:sz w:val="24"/>
                <w:szCs w:val="24"/>
                <w:shd w:val="clear" w:color="auto" w:fill="FFFFFF"/>
                <w:lang w:val="hy-AM"/>
              </w:rPr>
              <w:softHyphen/>
              <w:t>կութ</w:t>
            </w:r>
            <w:r w:rsidRPr="0049531D">
              <w:rPr>
                <w:rFonts w:ascii="GHEA Grapalat" w:eastAsia="Calibri" w:hAnsi="GHEA Grapalat" w:cs="Times New Roman"/>
                <w:iCs/>
                <w:color w:val="000000"/>
                <w:sz w:val="24"/>
                <w:szCs w:val="24"/>
                <w:shd w:val="clear" w:color="auto" w:fill="FFFFFF"/>
                <w:lang w:val="hy-AM"/>
              </w:rPr>
              <w:softHyphen/>
              <w:t>յուններ չկան:</w:t>
            </w: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54E4E975" w14:textId="77777777" w:rsidR="00F81FB6" w:rsidRDefault="00A809D7" w:rsidP="00885BBA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Ընդունվել է</w:t>
            </w:r>
            <w:r w:rsidR="001C13C4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։</w:t>
            </w:r>
          </w:p>
          <w:p w14:paraId="17E2DD83" w14:textId="62D938EB" w:rsidR="004F5219" w:rsidRPr="00327C70" w:rsidRDefault="004F5219" w:rsidP="00885BBA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</w:tr>
      <w:bookmarkEnd w:id="0"/>
      <w:bookmarkEnd w:id="1"/>
    </w:tbl>
    <w:p w14:paraId="7042EAE9" w14:textId="77777777" w:rsidR="0077537C" w:rsidRPr="00327C70" w:rsidRDefault="0077537C" w:rsidP="0077537C">
      <w:pPr>
        <w:tabs>
          <w:tab w:val="center" w:pos="4680"/>
          <w:tab w:val="right" w:pos="9360"/>
        </w:tabs>
        <w:spacing w:after="0" w:line="360" w:lineRule="auto"/>
        <w:rPr>
          <w:rFonts w:ascii="GHEA Grapalat" w:eastAsia="Times New Roman" w:hAnsi="GHEA Grapalat" w:cs="Times New Roman"/>
          <w:sz w:val="24"/>
          <w:szCs w:val="24"/>
          <w:lang w:val="hy-AM"/>
        </w:rPr>
      </w:pPr>
    </w:p>
    <w:sectPr w:rsidR="0077537C" w:rsidRPr="00327C70" w:rsidSect="007C46B5">
      <w:pgSz w:w="16840" w:h="11907" w:orient="landscape" w:code="9"/>
      <w:pgMar w:top="630" w:right="1138" w:bottom="562" w:left="1138" w:header="720" w:footer="720" w:gutter="0"/>
      <w:cols w:space="720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altName w:val="Arial"/>
    <w:charset w:val="00"/>
    <w:family w:val="swiss"/>
    <w:pitch w:val="variable"/>
    <w:sig w:usb0="00000203" w:usb1="00000000" w:usb2="00000000" w:usb3="00000000" w:csb0="00000005" w:csb1="00000000"/>
  </w:font>
  <w:font w:name="GHEA Grapalat">
    <w:altName w:val="Arial Narrow"/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328B3C0F"/>
    <w:multiLevelType w:val="hybridMultilevel"/>
    <w:tmpl w:val="20967798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>
      <w:start w:val="1"/>
      <w:numFmt w:val="lowerLetter"/>
      <w:lvlText w:val="%2."/>
      <w:lvlJc w:val="left"/>
      <w:pPr>
        <w:ind w:left="1080" w:hanging="360"/>
      </w:pPr>
    </w:lvl>
    <w:lvl w:ilvl="2" w:tplc="0409001B">
      <w:start w:val="1"/>
      <w:numFmt w:val="lowerRoman"/>
      <w:lvlText w:val="%3."/>
      <w:lvlJc w:val="right"/>
      <w:pPr>
        <w:ind w:left="1800" w:hanging="180"/>
      </w:pPr>
    </w:lvl>
    <w:lvl w:ilvl="3" w:tplc="0409000F">
      <w:start w:val="1"/>
      <w:numFmt w:val="decimal"/>
      <w:lvlText w:val="%4."/>
      <w:lvlJc w:val="left"/>
      <w:pPr>
        <w:ind w:left="2520" w:hanging="360"/>
      </w:pPr>
    </w:lvl>
    <w:lvl w:ilvl="4" w:tplc="04090019">
      <w:start w:val="1"/>
      <w:numFmt w:val="lowerLetter"/>
      <w:lvlText w:val="%5."/>
      <w:lvlJc w:val="left"/>
      <w:pPr>
        <w:ind w:left="3240" w:hanging="360"/>
      </w:pPr>
    </w:lvl>
    <w:lvl w:ilvl="5" w:tplc="0409001B">
      <w:start w:val="1"/>
      <w:numFmt w:val="lowerRoman"/>
      <w:lvlText w:val="%6."/>
      <w:lvlJc w:val="right"/>
      <w:pPr>
        <w:ind w:left="3960" w:hanging="180"/>
      </w:pPr>
    </w:lvl>
    <w:lvl w:ilvl="6" w:tplc="0409000F">
      <w:start w:val="1"/>
      <w:numFmt w:val="decimal"/>
      <w:lvlText w:val="%7."/>
      <w:lvlJc w:val="left"/>
      <w:pPr>
        <w:ind w:left="4680" w:hanging="360"/>
      </w:pPr>
    </w:lvl>
    <w:lvl w:ilvl="7" w:tplc="04090019">
      <w:start w:val="1"/>
      <w:numFmt w:val="lowerLetter"/>
      <w:lvlText w:val="%8."/>
      <w:lvlJc w:val="left"/>
      <w:pPr>
        <w:ind w:left="5400" w:hanging="360"/>
      </w:pPr>
    </w:lvl>
    <w:lvl w:ilvl="8" w:tplc="0409001B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7537C"/>
    <w:rsid w:val="000013B2"/>
    <w:rsid w:val="00001562"/>
    <w:rsid w:val="00044FEA"/>
    <w:rsid w:val="000509C9"/>
    <w:rsid w:val="00052FB3"/>
    <w:rsid w:val="0006586E"/>
    <w:rsid w:val="00092818"/>
    <w:rsid w:val="000A558F"/>
    <w:rsid w:val="000B1583"/>
    <w:rsid w:val="000B33DD"/>
    <w:rsid w:val="00106E6E"/>
    <w:rsid w:val="00122780"/>
    <w:rsid w:val="00125F1D"/>
    <w:rsid w:val="0013304B"/>
    <w:rsid w:val="00145E34"/>
    <w:rsid w:val="0016145A"/>
    <w:rsid w:val="00166A3D"/>
    <w:rsid w:val="00194931"/>
    <w:rsid w:val="00195239"/>
    <w:rsid w:val="001B0211"/>
    <w:rsid w:val="001B1535"/>
    <w:rsid w:val="001C13C4"/>
    <w:rsid w:val="001D69CB"/>
    <w:rsid w:val="002349FF"/>
    <w:rsid w:val="00237C0E"/>
    <w:rsid w:val="00250194"/>
    <w:rsid w:val="00277D28"/>
    <w:rsid w:val="00284962"/>
    <w:rsid w:val="002A3C05"/>
    <w:rsid w:val="002D5570"/>
    <w:rsid w:val="00314CF8"/>
    <w:rsid w:val="00322E70"/>
    <w:rsid w:val="00327C70"/>
    <w:rsid w:val="00335BF8"/>
    <w:rsid w:val="00384771"/>
    <w:rsid w:val="003A069D"/>
    <w:rsid w:val="003C37B7"/>
    <w:rsid w:val="003C6364"/>
    <w:rsid w:val="003D2AC6"/>
    <w:rsid w:val="003E4B4D"/>
    <w:rsid w:val="003F553F"/>
    <w:rsid w:val="004304BF"/>
    <w:rsid w:val="00442127"/>
    <w:rsid w:val="00452DFE"/>
    <w:rsid w:val="00484964"/>
    <w:rsid w:val="0049531D"/>
    <w:rsid w:val="004956F0"/>
    <w:rsid w:val="004A2B73"/>
    <w:rsid w:val="004F5219"/>
    <w:rsid w:val="00500BAE"/>
    <w:rsid w:val="00512614"/>
    <w:rsid w:val="00521729"/>
    <w:rsid w:val="005340BA"/>
    <w:rsid w:val="0055183E"/>
    <w:rsid w:val="00565784"/>
    <w:rsid w:val="005756CB"/>
    <w:rsid w:val="005A177E"/>
    <w:rsid w:val="005B08DC"/>
    <w:rsid w:val="005B4A27"/>
    <w:rsid w:val="005D0BCE"/>
    <w:rsid w:val="005D2217"/>
    <w:rsid w:val="005E1C30"/>
    <w:rsid w:val="00613DC9"/>
    <w:rsid w:val="00642E4F"/>
    <w:rsid w:val="006532AA"/>
    <w:rsid w:val="0066520F"/>
    <w:rsid w:val="006F6C03"/>
    <w:rsid w:val="007174DF"/>
    <w:rsid w:val="007520C4"/>
    <w:rsid w:val="007530E7"/>
    <w:rsid w:val="0077537C"/>
    <w:rsid w:val="00793867"/>
    <w:rsid w:val="007F08EA"/>
    <w:rsid w:val="007F2A15"/>
    <w:rsid w:val="007F42AC"/>
    <w:rsid w:val="00820B3B"/>
    <w:rsid w:val="00885BBA"/>
    <w:rsid w:val="00885C36"/>
    <w:rsid w:val="008B3C8F"/>
    <w:rsid w:val="008C2843"/>
    <w:rsid w:val="008C5178"/>
    <w:rsid w:val="008D4CDF"/>
    <w:rsid w:val="008F14F0"/>
    <w:rsid w:val="00914853"/>
    <w:rsid w:val="00941798"/>
    <w:rsid w:val="009A4665"/>
    <w:rsid w:val="009D6B52"/>
    <w:rsid w:val="00A06EA2"/>
    <w:rsid w:val="00A61CFB"/>
    <w:rsid w:val="00A61E07"/>
    <w:rsid w:val="00A809D7"/>
    <w:rsid w:val="00AA33F5"/>
    <w:rsid w:val="00AA5818"/>
    <w:rsid w:val="00AB5C8A"/>
    <w:rsid w:val="00AE1D95"/>
    <w:rsid w:val="00B12388"/>
    <w:rsid w:val="00B32971"/>
    <w:rsid w:val="00B41C27"/>
    <w:rsid w:val="00B55FA1"/>
    <w:rsid w:val="00B80235"/>
    <w:rsid w:val="00B8412F"/>
    <w:rsid w:val="00B852DB"/>
    <w:rsid w:val="00B933AC"/>
    <w:rsid w:val="00BE6250"/>
    <w:rsid w:val="00C146C2"/>
    <w:rsid w:val="00C16E4E"/>
    <w:rsid w:val="00C42FC9"/>
    <w:rsid w:val="00C509A8"/>
    <w:rsid w:val="00C65756"/>
    <w:rsid w:val="00C7708F"/>
    <w:rsid w:val="00C83321"/>
    <w:rsid w:val="00CA21B6"/>
    <w:rsid w:val="00CB56B0"/>
    <w:rsid w:val="00CC5B4F"/>
    <w:rsid w:val="00CC71D1"/>
    <w:rsid w:val="00CD6E8E"/>
    <w:rsid w:val="00D116EF"/>
    <w:rsid w:val="00D26916"/>
    <w:rsid w:val="00D70751"/>
    <w:rsid w:val="00D7443C"/>
    <w:rsid w:val="00D80C09"/>
    <w:rsid w:val="00D9097B"/>
    <w:rsid w:val="00DD4BA0"/>
    <w:rsid w:val="00E0183F"/>
    <w:rsid w:val="00E0614B"/>
    <w:rsid w:val="00E35264"/>
    <w:rsid w:val="00E356A4"/>
    <w:rsid w:val="00E502D2"/>
    <w:rsid w:val="00E55174"/>
    <w:rsid w:val="00E70CE2"/>
    <w:rsid w:val="00E85ACA"/>
    <w:rsid w:val="00E90058"/>
    <w:rsid w:val="00EE0123"/>
    <w:rsid w:val="00EF1BBA"/>
    <w:rsid w:val="00F04573"/>
    <w:rsid w:val="00F20BCC"/>
    <w:rsid w:val="00F35A89"/>
    <w:rsid w:val="00F67E24"/>
    <w:rsid w:val="00F756AA"/>
    <w:rsid w:val="00F81FB6"/>
    <w:rsid w:val="00F91B2C"/>
    <w:rsid w:val="00FC0302"/>
    <w:rsid w:val="00FE1A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804E4F2"/>
  <w15:chartTrackingRefBased/>
  <w15:docId w15:val="{897CA7A4-7629-4FEB-BE5C-DE143D1855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normChar">
    <w:name w:val="norm Char"/>
    <w:link w:val="norm"/>
    <w:locked/>
    <w:rsid w:val="00793867"/>
    <w:rPr>
      <w:rFonts w:ascii="Arial Armenian" w:eastAsia="Times New Roman" w:hAnsi="Arial Armenian"/>
      <w:lang w:eastAsia="ru-RU"/>
    </w:rPr>
  </w:style>
  <w:style w:type="paragraph" w:customStyle="1" w:styleId="norm">
    <w:name w:val="norm"/>
    <w:basedOn w:val="Normal"/>
    <w:link w:val="normChar"/>
    <w:rsid w:val="00793867"/>
    <w:pPr>
      <w:spacing w:after="0" w:line="480" w:lineRule="auto"/>
      <w:ind w:firstLine="709"/>
      <w:jc w:val="both"/>
    </w:pPr>
    <w:rPr>
      <w:rFonts w:ascii="Arial Armenian" w:eastAsia="Times New Roman" w:hAnsi="Arial Armenian"/>
      <w:lang w:eastAsia="ru-RU"/>
    </w:rPr>
  </w:style>
  <w:style w:type="paragraph" w:styleId="NormalWeb">
    <w:name w:val="Normal (Web)"/>
    <w:basedOn w:val="Normal"/>
    <w:uiPriority w:val="99"/>
    <w:semiHidden/>
    <w:unhideWhenUsed/>
    <w:rsid w:val="005D2217"/>
    <w:rPr>
      <w:rFonts w:ascii="Times New Roman" w:hAnsi="Times New Roman" w:cs="Times New Roman"/>
      <w:sz w:val="24"/>
      <w:szCs w:val="24"/>
    </w:rPr>
  </w:style>
  <w:style w:type="paragraph" w:styleId="ListParagraph">
    <w:name w:val="List Paragraph"/>
    <w:basedOn w:val="Normal"/>
    <w:uiPriority w:val="34"/>
    <w:qFormat/>
    <w:rsid w:val="00314CF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467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0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1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04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00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89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45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91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82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19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4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41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86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85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37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139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599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021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9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24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56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513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09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88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634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289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064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53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397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41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80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538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78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68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6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285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60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226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301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78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422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56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279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369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686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08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441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87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75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617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95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969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856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8996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79067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57694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09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119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584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280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504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35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011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307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230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53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007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11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777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695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072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649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90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78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957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559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423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067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859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596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763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41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615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03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53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799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805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042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46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307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761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63004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03328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411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163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403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87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4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308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295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16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35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24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754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226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08504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3711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531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567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37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49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81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80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64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22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518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717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99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62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200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635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795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910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036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911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373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12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00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420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084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712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104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997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386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83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31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335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686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90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862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09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76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27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592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6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20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37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538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76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32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737</TotalTime>
  <Pages>2</Pages>
  <Words>339</Words>
  <Characters>1937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Gohar H. Harutyunyan</dc:creator>
  <cp:keywords>https://mul2-mineconomy.gov.am/tasks/695559/oneclick/ampopatert.docx?token=44b4feb1363a91a8d958bc5444f63b2a</cp:keywords>
  <dc:description/>
  <cp:lastModifiedBy>Gohar H. Harutyunyan</cp:lastModifiedBy>
  <cp:revision>107</cp:revision>
  <cp:lastPrinted>2025-12-15T05:09:00Z</cp:lastPrinted>
  <dcterms:created xsi:type="dcterms:W3CDTF">2021-11-10T11:33:00Z</dcterms:created>
  <dcterms:modified xsi:type="dcterms:W3CDTF">2026-04-14T07:15:00Z</dcterms:modified>
</cp:coreProperties>
</file>