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E3B5A3" w14:textId="77777777" w:rsidR="001776FE" w:rsidRDefault="001776FE" w:rsidP="001776FE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E5A4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08141322" w14:textId="0DA461F4" w:rsidR="001776FE" w:rsidRPr="006E5A4B" w:rsidRDefault="001776FE" w:rsidP="006E5A4B">
      <w:pPr>
        <w:spacing w:after="0" w:line="360" w:lineRule="auto"/>
        <w:ind w:left="144" w:right="144"/>
        <w:jc w:val="center"/>
        <w:rPr>
          <w:rFonts w:ascii="GHEA Grapalat" w:hAnsi="GHEA Grapalat"/>
          <w:b/>
          <w:bCs/>
          <w:kern w:val="32"/>
          <w:sz w:val="24"/>
          <w:szCs w:val="24"/>
          <w:lang w:val="hy-AM"/>
        </w:rPr>
      </w:pPr>
      <w:bookmarkStart w:id="0" w:name="_Hlk190956786"/>
      <w:r w:rsidRPr="002F704F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2F704F" w:rsidRPr="002F704F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ԱՆՇԱՐԺ ԳՈՒՅՔ </w:t>
      </w:r>
      <w:bookmarkEnd w:id="0"/>
      <w:r w:rsidR="006E5A4B" w:rsidRPr="006E5A4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632202"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ՏՐԱՄԱԴՐԵԼՈՒ </w:t>
      </w:r>
      <w:r w:rsidR="006E5A4B" w:rsidRPr="006E5A4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ՄԱՍԻՆ</w:t>
      </w:r>
      <w:r w:rsidRPr="006E5A4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6C588EA0" w14:textId="767E3816" w:rsidR="007678F8" w:rsidRPr="006E5A4B" w:rsidRDefault="002B178F" w:rsidP="00150E14">
      <w:pPr>
        <w:spacing w:before="0"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D90F2A">
        <w:rPr>
          <w:rFonts w:ascii="GHEA Grapalat" w:hAnsi="GHEA Grapalat"/>
          <w:bCs/>
          <w:kern w:val="32"/>
          <w:sz w:val="24"/>
          <w:szCs w:val="24"/>
          <w:lang w:val="hy-AM"/>
        </w:rPr>
        <w:t>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Առաքելություն Հայաստան</w:t>
      </w:r>
      <w:r w:rsidRPr="00D90F2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բարեգործական հասարակական կազմակերպությունը </w:t>
      </w:r>
      <w:r w:rsidR="008F257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(այսուհետ՝ </w:t>
      </w:r>
      <w:r w:rsidR="00B869F2">
        <w:rPr>
          <w:rFonts w:ascii="GHEA Grapalat" w:hAnsi="GHEA Grapalat"/>
          <w:bCs/>
          <w:kern w:val="32"/>
          <w:sz w:val="24"/>
          <w:szCs w:val="24"/>
          <w:lang w:val="hy-AM"/>
        </w:rPr>
        <w:t>կազմակերպություն</w:t>
      </w:r>
      <w:r w:rsidR="008F257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) </w:t>
      </w:r>
      <w:r w:rsidR="008F25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E77B4" w:rsidRPr="006E5A4B">
        <w:rPr>
          <w:rFonts w:ascii="GHEA Grapalat" w:hAnsi="GHEA Grapalat"/>
          <w:sz w:val="24"/>
          <w:szCs w:val="24"/>
          <w:lang w:val="hy-AM"/>
        </w:rPr>
        <w:t>դիմել է</w:t>
      </w:r>
      <w:r w:rsidR="008E77B4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FC14EA" w:rsidRPr="006E5A4B">
        <w:rPr>
          <w:rFonts w:ascii="GHEA Grapalat" w:hAnsi="GHEA Grapalat"/>
          <w:sz w:val="24"/>
          <w:szCs w:val="24"/>
          <w:lang w:val="hy-AM"/>
        </w:rPr>
        <w:t xml:space="preserve">կոմիտե (այսուհետ՝ Կոմիտե)՝ </w:t>
      </w:r>
      <w:r w:rsidRPr="00D90F2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Հայաստանի Հանրապետության սեփականություն հանդիսացող 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>մարզ Արմավիր, համայնք Ակնաշեն</w:t>
      </w:r>
      <w:r w:rsidR="00B869F2">
        <w:rPr>
          <w:rFonts w:ascii="GHEA Grapalat" w:hAnsi="GHEA Grapalat"/>
          <w:bCs/>
          <w:kern w:val="32"/>
          <w:sz w:val="24"/>
          <w:szCs w:val="24"/>
          <w:lang w:val="hy-AM"/>
        </w:rPr>
        <w:t>,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Թումանյան փողոց 19 բնակելի տուն </w:t>
      </w:r>
      <w:r w:rsidRPr="00D90F2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հասցեում գտնվող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101590" w:rsidRPr="00101590">
        <w:rPr>
          <w:rFonts w:ascii="GHEA Grapalat" w:hAnsi="GHEA Grapalat"/>
          <w:bCs/>
          <w:kern w:val="32"/>
          <w:sz w:val="24"/>
          <w:szCs w:val="24"/>
          <w:lang w:val="hy-AM"/>
        </w:rPr>
        <w:t>305.3քառ. մետր մակերեսով բնակելի տունը, 10.9ք</w:t>
      </w:r>
      <w:r w:rsidR="00101590" w:rsidRPr="00101590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101590" w:rsidRPr="00101590">
        <w:rPr>
          <w:rFonts w:ascii="GHEA Grapalat" w:hAnsi="GHEA Grapalat"/>
          <w:bCs/>
          <w:kern w:val="32"/>
          <w:sz w:val="24"/>
          <w:szCs w:val="24"/>
          <w:lang w:val="hy-AM"/>
        </w:rPr>
        <w:t>մ մակերեսով էլ</w:t>
      </w:r>
      <w:r w:rsidR="00101590" w:rsidRPr="00101590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101590" w:rsidRPr="00101590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ենթակայան, 9,7ք</w:t>
      </w:r>
      <w:r w:rsidR="00101590" w:rsidRPr="00101590">
        <w:rPr>
          <w:rFonts w:ascii="Cambria Math" w:hAnsi="Cambria Math" w:cs="Cambria Math"/>
          <w:bCs/>
          <w:kern w:val="32"/>
          <w:sz w:val="24"/>
          <w:szCs w:val="24"/>
          <w:lang w:val="hy-AM"/>
        </w:rPr>
        <w:t>․</w:t>
      </w:r>
      <w:r w:rsidR="00101590" w:rsidRPr="00101590">
        <w:rPr>
          <w:rFonts w:ascii="GHEA Grapalat" w:hAnsi="GHEA Grapalat"/>
          <w:bCs/>
          <w:kern w:val="32"/>
          <w:sz w:val="24"/>
          <w:szCs w:val="24"/>
          <w:lang w:val="hy-AM"/>
        </w:rPr>
        <w:t>մ մակերեսով շվաքարանը և դրանց զբաղեցրած օգտագործման և սպասարկման համար անհրաժեշտ 0.0891 հեկտար հողամասը</w:t>
      </w:r>
      <w:r w:rsidR="00017BD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017BD3" w:rsidRPr="00D90F2A">
        <w:rPr>
          <w:rFonts w:ascii="GHEA Grapalat" w:hAnsi="GHEA Grapalat"/>
          <w:bCs/>
          <w:kern w:val="32"/>
          <w:sz w:val="24"/>
          <w:szCs w:val="24"/>
          <w:lang w:val="hy-AM"/>
        </w:rPr>
        <w:t>(</w:t>
      </w:r>
      <w:r w:rsidR="00017BD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2026 թվականի մարտի 27-ի </w:t>
      </w:r>
      <w:r w:rsidR="00017BD3" w:rsidRPr="00D90F2A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N </w:t>
      </w:r>
      <w:r w:rsidR="00017BD3">
        <w:rPr>
          <w:rFonts w:ascii="GHEA Grapalat" w:hAnsi="GHEA Grapalat"/>
          <w:bCs/>
          <w:kern w:val="32"/>
          <w:sz w:val="24"/>
          <w:szCs w:val="24"/>
          <w:lang w:val="hy-AM"/>
        </w:rPr>
        <w:t>27032026-04-0123</w:t>
      </w:r>
      <w:r w:rsidR="00017BD3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017BD3" w:rsidRPr="00D90F2A">
        <w:rPr>
          <w:rFonts w:ascii="GHEA Grapalat" w:hAnsi="GHEA Grapalat"/>
          <w:bCs/>
          <w:kern w:val="32"/>
          <w:sz w:val="24"/>
          <w:szCs w:val="24"/>
          <w:lang w:val="hy-AM"/>
        </w:rPr>
        <w:t>սեփականության վկայական</w:t>
      </w:r>
      <w:r w:rsidR="00017BD3" w:rsidRPr="00017BD3">
        <w:rPr>
          <w:rFonts w:ascii="GHEA Grapalat" w:hAnsi="GHEA Grapalat"/>
          <w:bCs/>
          <w:kern w:val="32"/>
          <w:sz w:val="24"/>
          <w:szCs w:val="24"/>
          <w:lang w:val="hy-AM"/>
        </w:rPr>
        <w:t></w:t>
      </w:r>
      <w:r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, մինչև 2027 թվականի դեկտեմբերի 31-ը </w:t>
      </w:r>
      <w:r w:rsidR="002A0633">
        <w:rPr>
          <w:rFonts w:ascii="GHEA Grapalat" w:hAnsi="GHEA Grapalat"/>
          <w:bCs/>
          <w:kern w:val="32"/>
          <w:sz w:val="24"/>
          <w:szCs w:val="24"/>
          <w:lang w:val="hy-AM"/>
        </w:rPr>
        <w:t>անհատույց օգտագործման տրամադրելու խնդրանքով</w:t>
      </w:r>
      <w:r w:rsidR="00324D91">
        <w:rPr>
          <w:rFonts w:ascii="GHEA Grapalat" w:hAnsi="GHEA Grapalat"/>
          <w:bCs/>
          <w:kern w:val="32"/>
          <w:sz w:val="24"/>
          <w:szCs w:val="24"/>
          <w:lang w:val="hy-AM"/>
        </w:rPr>
        <w:t>,</w:t>
      </w:r>
      <w:r w:rsidR="002A0633" w:rsidRPr="006E5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C1D" w:rsidRPr="006E5A4B">
        <w:rPr>
          <w:rFonts w:ascii="GHEA Grapalat" w:hAnsi="GHEA Grapalat"/>
          <w:sz w:val="24"/>
          <w:szCs w:val="24"/>
          <w:lang w:val="hy-AM"/>
        </w:rPr>
        <w:t xml:space="preserve">ներկայացնելով 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7678F8" w:rsidRPr="006E5A4B">
        <w:rPr>
          <w:rFonts w:ascii="GHEA Grapalat" w:hAnsi="GHEA Grapalat"/>
          <w:sz w:val="24"/>
          <w:szCs w:val="24"/>
          <w:lang w:val="hy-AM"/>
        </w:rPr>
        <w:t>21.04.2023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 xml:space="preserve">թ. N </w:t>
      </w:r>
      <w:r w:rsidR="007678F8" w:rsidRPr="006E5A4B">
        <w:rPr>
          <w:rFonts w:ascii="GHEA Grapalat" w:hAnsi="GHEA Grapalat"/>
          <w:sz w:val="24"/>
          <w:szCs w:val="24"/>
          <w:lang w:val="hy-AM"/>
        </w:rPr>
        <w:t>595</w:t>
      </w:r>
      <w:r w:rsidR="00C777B3" w:rsidRPr="006E5A4B">
        <w:rPr>
          <w:rFonts w:ascii="GHEA Grapalat" w:hAnsi="GHEA Grapalat"/>
          <w:sz w:val="24"/>
          <w:szCs w:val="24"/>
          <w:lang w:val="hy-AM"/>
        </w:rPr>
        <w:t xml:space="preserve">-Ն որոշմամբ հաստատված կարգի պահանջներին համապատասխան </w:t>
      </w:r>
      <w:r>
        <w:rPr>
          <w:rFonts w:ascii="GHEA Grapalat" w:hAnsi="GHEA Grapalat"/>
          <w:sz w:val="24"/>
          <w:szCs w:val="24"/>
          <w:lang w:val="hy-AM"/>
        </w:rPr>
        <w:t>փաստաթղթերի փաթեթ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>,</w:t>
      </w:r>
      <w:r w:rsidR="00884A06">
        <w:rPr>
          <w:rFonts w:ascii="GHEA Grapalat" w:hAnsi="GHEA Grapalat"/>
          <w:sz w:val="24"/>
          <w:szCs w:val="24"/>
          <w:lang w:val="hy-AM"/>
        </w:rPr>
        <w:t xml:space="preserve"> ինչպես նաև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584B09" w:rsidRPr="00584B09">
        <w:rPr>
          <w:rFonts w:ascii="GHEA Grapalat" w:hAnsi="GHEA Grapalat"/>
          <w:sz w:val="24"/>
          <w:szCs w:val="24"/>
          <w:lang w:val="hy-AM"/>
        </w:rPr>
        <w:t xml:space="preserve">ՀՀ աշխատանքի և սոցիալական հարցերի 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>նախարարության</w:t>
      </w:r>
      <w:r w:rsidR="00884A06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884A06" w:rsidRPr="006E5A4B">
        <w:rPr>
          <w:rFonts w:ascii="GHEA Grapalat" w:hAnsi="GHEA Grapalat"/>
          <w:sz w:val="24"/>
          <w:szCs w:val="24"/>
          <w:lang w:val="hy-AM"/>
        </w:rPr>
        <w:t xml:space="preserve"> </w:t>
      </w:r>
      <w:r w:rsidR="00884A06">
        <w:rPr>
          <w:rFonts w:ascii="GHEA Grapalat" w:hAnsi="GHEA Grapalat"/>
          <w:sz w:val="24"/>
          <w:szCs w:val="24"/>
          <w:lang w:val="hy-AM"/>
        </w:rPr>
        <w:t>տրամադրված դրական դիրքորոշումը</w:t>
      </w:r>
      <w:r w:rsidR="00D473EF">
        <w:rPr>
          <w:rFonts w:ascii="GHEA Grapalat" w:hAnsi="GHEA Grapalat"/>
          <w:sz w:val="24"/>
          <w:szCs w:val="24"/>
          <w:lang w:val="hy-AM"/>
        </w:rPr>
        <w:t>։</w:t>
      </w:r>
    </w:p>
    <w:p w14:paraId="52065082" w14:textId="764E787F" w:rsidR="007148EF" w:rsidRPr="000D4F59" w:rsidRDefault="000D4F59" w:rsidP="000143CF">
      <w:pPr>
        <w:pStyle w:val="BodyText"/>
        <w:ind w:firstLine="567"/>
        <w:jc w:val="both"/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</w:pP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Հ</w:t>
      </w:r>
      <w:r w:rsidRPr="000D4F5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իմք ընդունելով </w:t>
      </w:r>
      <w:r w:rsidR="003B6EEB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վերոգրյալը՝</w:t>
      </w:r>
      <w:r w:rsidRPr="000D4F59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 </w:t>
      </w:r>
      <w:r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ՀՀ ՏԿԵՆ պետական գույքի կառավարման կոմիտեի կողմից մշակել է </w:t>
      </w:r>
      <w:r w:rsidR="002F704F" w:rsidRPr="000D4F59">
        <w:rPr>
          <w:rFonts w:ascii="GHEA Grapalat" w:hAnsi="GHEA Grapalat"/>
          <w:sz w:val="24"/>
          <w:szCs w:val="24"/>
          <w:lang w:val="hy-AM"/>
        </w:rPr>
        <w:t>«</w:t>
      </w:r>
      <w:r w:rsidR="002F704F" w:rsidRPr="002F704F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Անշարժ գույք անհատույց օգտագործման իրավունքով </w:t>
      </w:r>
      <w:r w:rsidR="0035635E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տրամադրելու</w:t>
      </w:r>
      <w:r w:rsidR="002F704F" w:rsidRPr="002F704F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 xml:space="preserve"> մասին» </w:t>
      </w:r>
      <w:r w:rsidRPr="002F704F">
        <w:rPr>
          <w:rFonts w:ascii="GHEA Grapalat" w:eastAsia="Calibri" w:hAnsi="GHEA Grapalat" w:cs="Times New Roman"/>
          <w:b w:val="0"/>
          <w:bCs w:val="0"/>
          <w:sz w:val="24"/>
          <w:szCs w:val="24"/>
          <w:lang w:val="hy-AM" w:eastAsia="en-US"/>
        </w:rPr>
        <w:t>ՀՀ կառավարության որոշման նախագիծ։</w:t>
      </w:r>
    </w:p>
    <w:p w14:paraId="0E83F8FA" w14:textId="3B719C72" w:rsidR="00EC02BD" w:rsidRDefault="002626A8" w:rsidP="00EC02BD">
      <w:pPr>
        <w:spacing w:before="0" w:after="0" w:line="360" w:lineRule="auto"/>
        <w:ind w:left="0" w:firstLine="576"/>
        <w:jc w:val="both"/>
        <w:rPr>
          <w:rFonts w:ascii="GHEA Grapalat" w:eastAsiaTheme="minorHAnsi" w:hAnsi="GHEA Grapalat" w:cstheme="minorBidi"/>
          <w:sz w:val="24"/>
          <w:szCs w:val="24"/>
          <w:lang w:val="hy-AM" w:eastAsia="x-none"/>
        </w:rPr>
      </w:pPr>
      <w:r w:rsidRPr="000D4F59">
        <w:rPr>
          <w:rFonts w:ascii="GHEA Grapalat" w:hAnsi="GHEA Grapalat"/>
          <w:sz w:val="24"/>
          <w:szCs w:val="24"/>
          <w:lang w:val="hy-AM"/>
        </w:rPr>
        <w:t>«</w:t>
      </w:r>
      <w:r w:rsidR="002F704F">
        <w:rPr>
          <w:rFonts w:ascii="GHEA Grapalat" w:hAnsi="GHEA Grapalat"/>
          <w:sz w:val="24"/>
          <w:szCs w:val="24"/>
          <w:lang w:val="hy-AM"/>
        </w:rPr>
        <w:t xml:space="preserve">Անշարժ գույք </w:t>
      </w:r>
      <w:bookmarkStart w:id="1" w:name="_GoBack"/>
      <w:bookmarkEnd w:id="1"/>
      <w:r w:rsidR="002F704F">
        <w:rPr>
          <w:rFonts w:ascii="GHEA Grapalat" w:hAnsi="GHEA Grapalat"/>
          <w:sz w:val="24"/>
          <w:szCs w:val="24"/>
          <w:lang w:val="hy-AM"/>
        </w:rPr>
        <w:t>ա</w:t>
      </w:r>
      <w:r>
        <w:rPr>
          <w:rFonts w:ascii="GHEA Grapalat" w:hAnsi="GHEA Grapalat"/>
          <w:sz w:val="24"/>
          <w:szCs w:val="24"/>
          <w:lang w:val="hy-AM"/>
        </w:rPr>
        <w:t xml:space="preserve">նհատույց օգտագործման իրավունքով </w:t>
      </w:r>
      <w:r w:rsidR="0035635E">
        <w:rPr>
          <w:rFonts w:ascii="GHEA Grapalat" w:hAnsi="GHEA Grapalat"/>
          <w:sz w:val="24"/>
          <w:szCs w:val="24"/>
          <w:lang w:val="hy-AM"/>
        </w:rPr>
        <w:t>տրամադրելու</w:t>
      </w:r>
      <w:r w:rsidR="00EC02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D4F59">
        <w:rPr>
          <w:rFonts w:ascii="GHEA Grapalat" w:hAnsi="GHEA Grapalat"/>
          <w:sz w:val="24"/>
          <w:szCs w:val="24"/>
          <w:lang w:val="hy-AM"/>
        </w:rPr>
        <w:t>մասին»</w:t>
      </w:r>
      <w:r w:rsidR="000D4F59" w:rsidRPr="000D4F59">
        <w:rPr>
          <w:rFonts w:ascii="GHEA Grapalat" w:eastAsiaTheme="minorHAnsi" w:hAnsi="GHEA Grapalat" w:cstheme="minorBidi"/>
          <w:sz w:val="24"/>
          <w:szCs w:val="24"/>
          <w:lang w:val="hy-AM" w:eastAsia="x-none"/>
        </w:rPr>
        <w:t xml:space="preserve"> </w:t>
      </w:r>
      <w:r w:rsidR="001776FE" w:rsidRPr="000D4F59">
        <w:rPr>
          <w:rFonts w:ascii="GHEA Grapalat" w:eastAsiaTheme="minorHAnsi" w:hAnsi="GHEA Grapalat" w:cstheme="minorBidi"/>
          <w:sz w:val="24"/>
          <w:szCs w:val="24"/>
          <w:lang w:val="hy-AM" w:eastAsia="x-none"/>
        </w:rPr>
        <w:t>Հայաստանի Հանրապետության կառավարության որոշման նախագծի ընդունման կապակցությամբ պետական կամ տեղական ինքնակառավարման մարմինների բյուջեներում ծախսերի և եկամուտների ավելացում կամ նվազեցում չի նախատեսվում:</w:t>
      </w:r>
    </w:p>
    <w:p w14:paraId="1B6A2A83" w14:textId="6E63ABA0" w:rsidR="00EC02BD" w:rsidRPr="00EC02BD" w:rsidRDefault="00EC02BD" w:rsidP="00EC02BD">
      <w:pPr>
        <w:spacing w:before="0" w:after="0" w:line="360" w:lineRule="auto"/>
        <w:ind w:left="0" w:firstLine="576"/>
        <w:jc w:val="both"/>
        <w:rPr>
          <w:rFonts w:ascii="GHEA Grapalat" w:eastAsiaTheme="minorHAnsi" w:hAnsi="GHEA Grapalat" w:cstheme="minorBidi"/>
          <w:sz w:val="24"/>
          <w:szCs w:val="24"/>
          <w:lang w:val="hy-AM" w:eastAsia="x-none"/>
        </w:rPr>
      </w:pPr>
      <w:r w:rsidRPr="00EC02BD">
        <w:rPr>
          <w:rFonts w:ascii="GHEA Grapalat" w:eastAsiaTheme="minorHAnsi" w:hAnsi="GHEA Grapalat" w:cstheme="minorBidi"/>
          <w:sz w:val="24"/>
          <w:szCs w:val="24"/>
          <w:lang w:val="hy-AM" w:eastAsia="x-none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4.6 կետով սահմանված Աշխատանք և սոցիալական պաշտպանություն բաժնի դրույթներից. մասնավորապես՝ «Մշակվելու է բնակարանով ապահովման միասնական սոցիալական քաղաքականություն՝ ցածր եկամուտներ ունեցող, ինչպես նաև անապահով ընտանիքներին և խոցելի այլ խմբերին մշտական կամ ժամանակավոր կացարաններով </w:t>
      </w:r>
      <w:r w:rsidRPr="00EC02BD">
        <w:rPr>
          <w:rFonts w:ascii="GHEA Grapalat" w:eastAsiaTheme="minorHAnsi" w:hAnsi="GHEA Grapalat" w:cstheme="minorBidi"/>
          <w:sz w:val="24"/>
          <w:szCs w:val="24"/>
          <w:lang w:val="hy-AM" w:eastAsia="x-none"/>
        </w:rPr>
        <w:lastRenderedPageBreak/>
        <w:t>ապահովելու նպատակով: Իրականացվելու են ծրագրեր՝ ուղղված կացարանի կարիք ունեցող ընտանիքների բնակարանային խնդիրների լուծմանը:</w:t>
      </w:r>
    </w:p>
    <w:p w14:paraId="3E005DAF" w14:textId="0294A427" w:rsidR="001776FE" w:rsidRPr="00EC02BD" w:rsidRDefault="001776FE" w:rsidP="00EC02BD">
      <w:pPr>
        <w:pStyle w:val="BodyText"/>
        <w:ind w:firstLine="567"/>
        <w:jc w:val="both"/>
        <w:rPr>
          <w:rFonts w:ascii="GHEA Grapalat" w:hAnsi="GHEA Grapalat"/>
          <w:b w:val="0"/>
          <w:bCs w:val="0"/>
          <w:sz w:val="24"/>
          <w:szCs w:val="24"/>
          <w:lang w:val="hy-AM"/>
        </w:rPr>
      </w:pPr>
    </w:p>
    <w:sectPr w:rsidR="001776FE" w:rsidRPr="00EC02BD" w:rsidSect="00902DB3">
      <w:pgSz w:w="11907" w:h="16840" w:code="9"/>
      <w:pgMar w:top="63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BAE263" w14:textId="77777777" w:rsidR="00DD4DA5" w:rsidRDefault="00DD4DA5" w:rsidP="00552734">
      <w:pPr>
        <w:spacing w:before="0" w:after="0"/>
      </w:pPr>
      <w:r>
        <w:separator/>
      </w:r>
    </w:p>
  </w:endnote>
  <w:endnote w:type="continuationSeparator" w:id="0">
    <w:p w14:paraId="76B49180" w14:textId="77777777" w:rsidR="00DD4DA5" w:rsidRDefault="00DD4DA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E770B5" w14:textId="77777777" w:rsidR="00DD4DA5" w:rsidRDefault="00DD4DA5" w:rsidP="00552734">
      <w:pPr>
        <w:spacing w:before="0" w:after="0"/>
      </w:pPr>
      <w:r>
        <w:separator/>
      </w:r>
    </w:p>
  </w:footnote>
  <w:footnote w:type="continuationSeparator" w:id="0">
    <w:p w14:paraId="7F0E1AF8" w14:textId="77777777" w:rsidR="00DD4DA5" w:rsidRDefault="00DD4DA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26E4"/>
    <w:rsid w:val="000033F2"/>
    <w:rsid w:val="0000580D"/>
    <w:rsid w:val="000111D1"/>
    <w:rsid w:val="00012E7D"/>
    <w:rsid w:val="000143CF"/>
    <w:rsid w:val="00017BD3"/>
    <w:rsid w:val="00020223"/>
    <w:rsid w:val="00020BA6"/>
    <w:rsid w:val="000342E7"/>
    <w:rsid w:val="00037527"/>
    <w:rsid w:val="00041E38"/>
    <w:rsid w:val="00053BD1"/>
    <w:rsid w:val="00055ADF"/>
    <w:rsid w:val="000640B6"/>
    <w:rsid w:val="0007090E"/>
    <w:rsid w:val="000753A5"/>
    <w:rsid w:val="000838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7823"/>
    <w:rsid w:val="000D0C56"/>
    <w:rsid w:val="000D18F5"/>
    <w:rsid w:val="000D2E9A"/>
    <w:rsid w:val="000D34FD"/>
    <w:rsid w:val="000D4F59"/>
    <w:rsid w:val="000E0DFD"/>
    <w:rsid w:val="000E2268"/>
    <w:rsid w:val="000E23D1"/>
    <w:rsid w:val="000E27E7"/>
    <w:rsid w:val="000E2DCF"/>
    <w:rsid w:val="00101015"/>
    <w:rsid w:val="00101590"/>
    <w:rsid w:val="00104930"/>
    <w:rsid w:val="00106BB0"/>
    <w:rsid w:val="00110F54"/>
    <w:rsid w:val="00126D23"/>
    <w:rsid w:val="0012778B"/>
    <w:rsid w:val="001339EC"/>
    <w:rsid w:val="00137048"/>
    <w:rsid w:val="0014348F"/>
    <w:rsid w:val="00144FA0"/>
    <w:rsid w:val="00146E9C"/>
    <w:rsid w:val="00150E14"/>
    <w:rsid w:val="00161AD7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08BD"/>
    <w:rsid w:val="00214BEF"/>
    <w:rsid w:val="00217DF2"/>
    <w:rsid w:val="00220FB6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2F1C"/>
    <w:rsid w:val="00253A6C"/>
    <w:rsid w:val="00257C6E"/>
    <w:rsid w:val="002626A8"/>
    <w:rsid w:val="00263DFA"/>
    <w:rsid w:val="0026548C"/>
    <w:rsid w:val="0026732B"/>
    <w:rsid w:val="00270934"/>
    <w:rsid w:val="00273D77"/>
    <w:rsid w:val="002765E1"/>
    <w:rsid w:val="0027797C"/>
    <w:rsid w:val="002822D6"/>
    <w:rsid w:val="00282B31"/>
    <w:rsid w:val="00284EF5"/>
    <w:rsid w:val="00285EC5"/>
    <w:rsid w:val="00296961"/>
    <w:rsid w:val="0029748D"/>
    <w:rsid w:val="002A0633"/>
    <w:rsid w:val="002A364C"/>
    <w:rsid w:val="002A6A9F"/>
    <w:rsid w:val="002B178F"/>
    <w:rsid w:val="002B2B46"/>
    <w:rsid w:val="002B36DA"/>
    <w:rsid w:val="002B64C0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2F704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24D91"/>
    <w:rsid w:val="00337086"/>
    <w:rsid w:val="00340C6E"/>
    <w:rsid w:val="003449EC"/>
    <w:rsid w:val="003471C2"/>
    <w:rsid w:val="003550AB"/>
    <w:rsid w:val="00355591"/>
    <w:rsid w:val="0035635E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3482"/>
    <w:rsid w:val="003B358D"/>
    <w:rsid w:val="003B6EEB"/>
    <w:rsid w:val="003C3C80"/>
    <w:rsid w:val="003C6C15"/>
    <w:rsid w:val="003D0B24"/>
    <w:rsid w:val="003D28DF"/>
    <w:rsid w:val="003D3343"/>
    <w:rsid w:val="003E2AD1"/>
    <w:rsid w:val="003E3299"/>
    <w:rsid w:val="003E390C"/>
    <w:rsid w:val="003E7271"/>
    <w:rsid w:val="003F514A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670CD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A6F63"/>
    <w:rsid w:val="004B319B"/>
    <w:rsid w:val="004B43FE"/>
    <w:rsid w:val="004C0791"/>
    <w:rsid w:val="004C07A4"/>
    <w:rsid w:val="004C08CC"/>
    <w:rsid w:val="004C09F3"/>
    <w:rsid w:val="004C3C36"/>
    <w:rsid w:val="004C4F18"/>
    <w:rsid w:val="004D01F0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84B09"/>
    <w:rsid w:val="0059325A"/>
    <w:rsid w:val="005A271D"/>
    <w:rsid w:val="005B3192"/>
    <w:rsid w:val="005B3897"/>
    <w:rsid w:val="005C3AFB"/>
    <w:rsid w:val="005D28C7"/>
    <w:rsid w:val="005D2D14"/>
    <w:rsid w:val="005E3296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49E"/>
    <w:rsid w:val="0061427A"/>
    <w:rsid w:val="00616BDB"/>
    <w:rsid w:val="00626B39"/>
    <w:rsid w:val="00626BA3"/>
    <w:rsid w:val="00627349"/>
    <w:rsid w:val="00630935"/>
    <w:rsid w:val="006312EA"/>
    <w:rsid w:val="00632202"/>
    <w:rsid w:val="006403A6"/>
    <w:rsid w:val="00641414"/>
    <w:rsid w:val="0065269A"/>
    <w:rsid w:val="006562E2"/>
    <w:rsid w:val="00672B08"/>
    <w:rsid w:val="00673A30"/>
    <w:rsid w:val="006754F5"/>
    <w:rsid w:val="006766EB"/>
    <w:rsid w:val="0067738A"/>
    <w:rsid w:val="006777CD"/>
    <w:rsid w:val="00680497"/>
    <w:rsid w:val="006805C9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E5A4B"/>
    <w:rsid w:val="006F0772"/>
    <w:rsid w:val="0070645B"/>
    <w:rsid w:val="00706D0A"/>
    <w:rsid w:val="00713722"/>
    <w:rsid w:val="007147CF"/>
    <w:rsid w:val="007148EF"/>
    <w:rsid w:val="00714B9C"/>
    <w:rsid w:val="0071503B"/>
    <w:rsid w:val="00723669"/>
    <w:rsid w:val="0072750A"/>
    <w:rsid w:val="0073095A"/>
    <w:rsid w:val="007327DF"/>
    <w:rsid w:val="007329DB"/>
    <w:rsid w:val="00732D70"/>
    <w:rsid w:val="0074204E"/>
    <w:rsid w:val="00744E89"/>
    <w:rsid w:val="007517B6"/>
    <w:rsid w:val="007531E0"/>
    <w:rsid w:val="007535FE"/>
    <w:rsid w:val="007538A5"/>
    <w:rsid w:val="007569FD"/>
    <w:rsid w:val="00756C5E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3E92"/>
    <w:rsid w:val="007A67DB"/>
    <w:rsid w:val="007B6D81"/>
    <w:rsid w:val="007C35AC"/>
    <w:rsid w:val="007C53C4"/>
    <w:rsid w:val="007C7AA3"/>
    <w:rsid w:val="007C7EFD"/>
    <w:rsid w:val="007D02B4"/>
    <w:rsid w:val="00802057"/>
    <w:rsid w:val="00813335"/>
    <w:rsid w:val="0081420B"/>
    <w:rsid w:val="00822F76"/>
    <w:rsid w:val="00837E5F"/>
    <w:rsid w:val="0085176D"/>
    <w:rsid w:val="00856E1F"/>
    <w:rsid w:val="00857CFA"/>
    <w:rsid w:val="008621BA"/>
    <w:rsid w:val="00862CC5"/>
    <w:rsid w:val="0087410F"/>
    <w:rsid w:val="0087478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1350"/>
    <w:rsid w:val="008D7454"/>
    <w:rsid w:val="008E074E"/>
    <w:rsid w:val="008E493A"/>
    <w:rsid w:val="008E77B4"/>
    <w:rsid w:val="008F2573"/>
    <w:rsid w:val="008F2E27"/>
    <w:rsid w:val="008F4163"/>
    <w:rsid w:val="008F562F"/>
    <w:rsid w:val="008F6B72"/>
    <w:rsid w:val="00902DB3"/>
    <w:rsid w:val="009046A3"/>
    <w:rsid w:val="00905097"/>
    <w:rsid w:val="009100E5"/>
    <w:rsid w:val="009103B0"/>
    <w:rsid w:val="00912076"/>
    <w:rsid w:val="00912DEA"/>
    <w:rsid w:val="0091380E"/>
    <w:rsid w:val="0092075E"/>
    <w:rsid w:val="0092117F"/>
    <w:rsid w:val="009302C7"/>
    <w:rsid w:val="00931F36"/>
    <w:rsid w:val="00944A63"/>
    <w:rsid w:val="00952100"/>
    <w:rsid w:val="00952A39"/>
    <w:rsid w:val="00960D9B"/>
    <w:rsid w:val="0096241F"/>
    <w:rsid w:val="00962F8A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1550"/>
    <w:rsid w:val="00A0487A"/>
    <w:rsid w:val="00A05E21"/>
    <w:rsid w:val="00A076AB"/>
    <w:rsid w:val="00A1182F"/>
    <w:rsid w:val="00A205AA"/>
    <w:rsid w:val="00A24F5D"/>
    <w:rsid w:val="00A306F5"/>
    <w:rsid w:val="00A33EF2"/>
    <w:rsid w:val="00A36E29"/>
    <w:rsid w:val="00A43229"/>
    <w:rsid w:val="00A4595C"/>
    <w:rsid w:val="00A51432"/>
    <w:rsid w:val="00A51E01"/>
    <w:rsid w:val="00A5325E"/>
    <w:rsid w:val="00A54101"/>
    <w:rsid w:val="00A55FF6"/>
    <w:rsid w:val="00A64466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766"/>
    <w:rsid w:val="00AC2866"/>
    <w:rsid w:val="00AC2E85"/>
    <w:rsid w:val="00AD2CCC"/>
    <w:rsid w:val="00AD44C8"/>
    <w:rsid w:val="00AD48BD"/>
    <w:rsid w:val="00AD60EE"/>
    <w:rsid w:val="00AE0C1C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869F2"/>
    <w:rsid w:val="00B9511B"/>
    <w:rsid w:val="00B96DC6"/>
    <w:rsid w:val="00B973FB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01D65"/>
    <w:rsid w:val="00C03770"/>
    <w:rsid w:val="00C12DB8"/>
    <w:rsid w:val="00C3074A"/>
    <w:rsid w:val="00C363AA"/>
    <w:rsid w:val="00C57EAB"/>
    <w:rsid w:val="00C61B91"/>
    <w:rsid w:val="00C66105"/>
    <w:rsid w:val="00C6757E"/>
    <w:rsid w:val="00C745DC"/>
    <w:rsid w:val="00C74A2F"/>
    <w:rsid w:val="00C7504C"/>
    <w:rsid w:val="00C76533"/>
    <w:rsid w:val="00C777B3"/>
    <w:rsid w:val="00C84F25"/>
    <w:rsid w:val="00C93BE2"/>
    <w:rsid w:val="00CA0EB5"/>
    <w:rsid w:val="00CA1812"/>
    <w:rsid w:val="00CA3250"/>
    <w:rsid w:val="00CA75D9"/>
    <w:rsid w:val="00CC03B9"/>
    <w:rsid w:val="00CC1C83"/>
    <w:rsid w:val="00CC571F"/>
    <w:rsid w:val="00CD55FE"/>
    <w:rsid w:val="00CD6838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02B9"/>
    <w:rsid w:val="00D271B3"/>
    <w:rsid w:val="00D304CB"/>
    <w:rsid w:val="00D30537"/>
    <w:rsid w:val="00D306A5"/>
    <w:rsid w:val="00D31CBC"/>
    <w:rsid w:val="00D44C10"/>
    <w:rsid w:val="00D473EF"/>
    <w:rsid w:val="00D52E70"/>
    <w:rsid w:val="00D62FE1"/>
    <w:rsid w:val="00D654E7"/>
    <w:rsid w:val="00D660BC"/>
    <w:rsid w:val="00D661EA"/>
    <w:rsid w:val="00D6732A"/>
    <w:rsid w:val="00D67F6B"/>
    <w:rsid w:val="00D72437"/>
    <w:rsid w:val="00D82407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4DA5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47B9C"/>
    <w:rsid w:val="00E512B4"/>
    <w:rsid w:val="00E71506"/>
    <w:rsid w:val="00E72B91"/>
    <w:rsid w:val="00E73871"/>
    <w:rsid w:val="00E74818"/>
    <w:rsid w:val="00E75C2D"/>
    <w:rsid w:val="00E86D96"/>
    <w:rsid w:val="00E92751"/>
    <w:rsid w:val="00E93DEE"/>
    <w:rsid w:val="00E94CF1"/>
    <w:rsid w:val="00E97FFE"/>
    <w:rsid w:val="00EA220F"/>
    <w:rsid w:val="00EA3BCA"/>
    <w:rsid w:val="00EA61AF"/>
    <w:rsid w:val="00EC02BD"/>
    <w:rsid w:val="00EC3357"/>
    <w:rsid w:val="00EC3C65"/>
    <w:rsid w:val="00EC4AE2"/>
    <w:rsid w:val="00EC7002"/>
    <w:rsid w:val="00ED2E39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71B9E"/>
    <w:rsid w:val="00F832B0"/>
    <w:rsid w:val="00F90C27"/>
    <w:rsid w:val="00F9460B"/>
    <w:rsid w:val="00F95C1D"/>
    <w:rsid w:val="00F97485"/>
    <w:rsid w:val="00F97B2D"/>
    <w:rsid w:val="00FA08FC"/>
    <w:rsid w:val="00FA14FE"/>
    <w:rsid w:val="00FA276D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0A5F"/>
    <w:rsid w:val="00FD3504"/>
    <w:rsid w:val="00FD3982"/>
    <w:rsid w:val="00FD4900"/>
    <w:rsid w:val="00FE0275"/>
    <w:rsid w:val="00FE02FB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7640FA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EC02B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1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1FE9AB-044C-47E8-B4EB-200C0F58A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 Harutyunyan</dc:creator>
  <cp:keywords>https://mul2-spm.gov.am/tasks/543145/oneclick?token=75b5bbbeaa29bfd621bc91f2debc41da</cp:keywords>
  <cp:lastModifiedBy>Tatev Harutyunyan</cp:lastModifiedBy>
  <cp:revision>2</cp:revision>
  <cp:lastPrinted>2021-01-15T06:21:00Z</cp:lastPrinted>
  <dcterms:created xsi:type="dcterms:W3CDTF">2026-04-01T13:13:00Z</dcterms:created>
  <dcterms:modified xsi:type="dcterms:W3CDTF">2026-04-01T13:13:00Z</dcterms:modified>
</cp:coreProperties>
</file>