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45F8E" w14:textId="77777777" w:rsidR="00110DE9" w:rsidRPr="00F31ADA" w:rsidRDefault="00110DE9" w:rsidP="00345EAC">
      <w:pPr>
        <w:shd w:val="clear" w:color="auto" w:fill="FFFFFF"/>
        <w:spacing w:line="360" w:lineRule="auto"/>
        <w:ind w:firstLine="375"/>
        <w:jc w:val="center"/>
        <w:rPr>
          <w:rFonts w:ascii="GHEA Grapalat" w:hAnsi="GHEA Grapalat"/>
          <w:b/>
          <w:sz w:val="22"/>
          <w:szCs w:val="22"/>
        </w:rPr>
      </w:pPr>
    </w:p>
    <w:p w14:paraId="33CEFD0B" w14:textId="77777777" w:rsidR="009D058F" w:rsidRDefault="009D058F" w:rsidP="00345EAC">
      <w:pPr>
        <w:shd w:val="clear" w:color="auto" w:fill="FFFFFF"/>
        <w:spacing w:line="360" w:lineRule="auto"/>
        <w:ind w:firstLine="375"/>
        <w:jc w:val="center"/>
        <w:rPr>
          <w:rFonts w:ascii="GHEA Grapalat" w:hAnsi="GHEA Grapalat"/>
          <w:b/>
          <w:sz w:val="22"/>
          <w:szCs w:val="22"/>
        </w:rPr>
      </w:pPr>
    </w:p>
    <w:p w14:paraId="20828662" w14:textId="2373FD73" w:rsidR="001E77E0" w:rsidRPr="00F31ADA" w:rsidRDefault="001E77E0" w:rsidP="00345EAC">
      <w:pPr>
        <w:shd w:val="clear" w:color="auto" w:fill="FFFFFF"/>
        <w:spacing w:line="360" w:lineRule="auto"/>
        <w:ind w:firstLine="375"/>
        <w:jc w:val="center"/>
        <w:rPr>
          <w:rFonts w:ascii="GHEA Grapalat" w:hAnsi="GHEA Grapalat"/>
          <w:b/>
          <w:sz w:val="22"/>
          <w:szCs w:val="22"/>
        </w:rPr>
      </w:pPr>
      <w:r w:rsidRPr="00F31ADA">
        <w:rPr>
          <w:rFonts w:ascii="GHEA Grapalat" w:hAnsi="GHEA Grapalat"/>
          <w:b/>
          <w:sz w:val="22"/>
          <w:szCs w:val="22"/>
        </w:rPr>
        <w:t>ԱՄՓՈՓԱԹԵՐԹ</w:t>
      </w:r>
    </w:p>
    <w:p w14:paraId="4A6A0F21" w14:textId="582B0AE3" w:rsidR="006D2B45" w:rsidRPr="00F31ADA" w:rsidRDefault="0037421A" w:rsidP="00345EAC">
      <w:pPr>
        <w:tabs>
          <w:tab w:val="left" w:pos="-180"/>
          <w:tab w:val="left" w:pos="7065"/>
        </w:tabs>
        <w:spacing w:line="360" w:lineRule="auto"/>
        <w:jc w:val="center"/>
        <w:rPr>
          <w:rFonts w:ascii="GHEA Grapalat" w:eastAsia="GHEA Grapalat" w:hAnsi="GHEA Grapalat" w:cs="GHEA Grapalat"/>
          <w:b/>
          <w:color w:val="000000"/>
          <w:sz w:val="22"/>
          <w:szCs w:val="22"/>
        </w:rPr>
      </w:pPr>
      <w:r w:rsidRPr="00F31ADA">
        <w:rPr>
          <w:rFonts w:ascii="GHEA Grapalat" w:eastAsia="GHEA Grapalat" w:hAnsi="GHEA Grapalat" w:cs="GHEA Grapalat"/>
          <w:b/>
          <w:color w:val="000000"/>
          <w:sz w:val="22"/>
          <w:szCs w:val="22"/>
        </w:rPr>
        <w:t>«ՏԵՍԱԼՍՈՂԱԿԱՆ ՄԵԴԻԱՅԻ ՄԱՍԻՆ» ՕՐԵՆՔՈՒՄ ԼՐԱՑՈՒՄՆԵՐ ԿԱՏԱՐԵԼՈՒ ՄԱՍԻՆ» ՕՐԵՆՔԻ ՆԱԽԱԳԾ</w:t>
      </w:r>
      <w:r w:rsidR="00CF344B" w:rsidRPr="00F31ADA">
        <w:rPr>
          <w:rFonts w:ascii="GHEA Grapalat" w:eastAsia="GHEA Grapalat" w:hAnsi="GHEA Grapalat" w:cs="GHEA Grapalat"/>
          <w:b/>
          <w:color w:val="000000"/>
          <w:sz w:val="22"/>
          <w:szCs w:val="22"/>
        </w:rPr>
        <w:t>Ի ՎԵՐԱԲԵՐՅԱԼ</w:t>
      </w:r>
    </w:p>
    <w:p w14:paraId="064D9D28" w14:textId="77777777" w:rsidR="00B466B7" w:rsidRPr="00F31ADA" w:rsidRDefault="00B466B7" w:rsidP="00345EAC">
      <w:pPr>
        <w:tabs>
          <w:tab w:val="left" w:pos="-180"/>
          <w:tab w:val="left" w:pos="7065"/>
        </w:tabs>
        <w:spacing w:line="360" w:lineRule="auto"/>
        <w:jc w:val="center"/>
        <w:rPr>
          <w:rFonts w:ascii="GHEA Grapalat" w:eastAsia="GHEA Grapalat" w:hAnsi="GHEA Grapalat" w:cs="GHEA Grapalat"/>
          <w:b/>
          <w:color w:val="000000"/>
          <w:sz w:val="22"/>
          <w:szCs w:val="22"/>
        </w:rPr>
      </w:pPr>
    </w:p>
    <w:tbl>
      <w:tblPr>
        <w:tblW w:w="1531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61"/>
        <w:gridCol w:w="5549"/>
      </w:tblGrid>
      <w:tr w:rsidR="0019100B" w:rsidRPr="00F31ADA" w14:paraId="55530BB8" w14:textId="77777777" w:rsidTr="007C6939">
        <w:trPr>
          <w:trHeight w:val="225"/>
        </w:trPr>
        <w:tc>
          <w:tcPr>
            <w:tcW w:w="9761" w:type="dxa"/>
            <w:vMerge w:val="restart"/>
            <w:shd w:val="clear" w:color="auto" w:fill="E7E6E6" w:themeFill="background2"/>
          </w:tcPr>
          <w:p w14:paraId="61D3414C" w14:textId="1F06A0C2" w:rsidR="0019100B" w:rsidRPr="00F31ADA" w:rsidRDefault="00DD249E" w:rsidP="0019100B">
            <w:pPr>
              <w:widowControl w:val="0"/>
              <w:pBdr>
                <w:top w:val="nil"/>
                <w:left w:val="nil"/>
                <w:bottom w:val="nil"/>
                <w:right w:val="nil"/>
                <w:between w:val="nil"/>
              </w:pBdr>
              <w:spacing w:line="360" w:lineRule="auto"/>
              <w:jc w:val="center"/>
              <w:rPr>
                <w:rFonts w:ascii="GHEA Grapalat" w:eastAsia="GHEA Grapalat" w:hAnsi="GHEA Grapalat" w:cs="GHEA Grapalat"/>
                <w:b/>
                <w:color w:val="000000"/>
                <w:sz w:val="22"/>
                <w:szCs w:val="22"/>
              </w:rPr>
            </w:pPr>
            <w:r w:rsidRPr="007C6939">
              <w:rPr>
                <w:rFonts w:ascii="GHEA Grapalat" w:eastAsia="GHEA Grapalat" w:hAnsi="GHEA Grapalat" w:cs="GHEA Grapalat"/>
                <w:b/>
                <w:sz w:val="22"/>
                <w:szCs w:val="22"/>
                <w:highlight w:val="lightGray"/>
              </w:rPr>
              <w:t xml:space="preserve">1. ՀՀ </w:t>
            </w:r>
            <w:r w:rsidRPr="007C6939">
              <w:rPr>
                <w:rFonts w:ascii="GHEA Grapalat" w:hAnsi="GHEA Grapalat"/>
                <w:b/>
                <w:sz w:val="22"/>
                <w:szCs w:val="22"/>
                <w:highlight w:val="lightGray"/>
              </w:rPr>
              <w:t>ՆԵՐՔԻՆ ԳՈՐԾԵՐԻ ՆԱԽԱՐԱՐՈՒԹՅՈՒՆ</w:t>
            </w:r>
          </w:p>
        </w:tc>
        <w:tc>
          <w:tcPr>
            <w:tcW w:w="5549" w:type="dxa"/>
            <w:shd w:val="clear" w:color="auto" w:fill="E7E6E6" w:themeFill="background2"/>
          </w:tcPr>
          <w:p w14:paraId="007CF86D" w14:textId="6AF38351" w:rsidR="0019100B" w:rsidRPr="00F31ADA" w:rsidRDefault="0019100B" w:rsidP="00B81212">
            <w:pPr>
              <w:spacing w:line="360" w:lineRule="auto"/>
              <w:jc w:val="center"/>
              <w:rPr>
                <w:rFonts w:ascii="GHEA Grapalat" w:eastAsia="GHEA Grapalat" w:hAnsi="GHEA Grapalat" w:cs="GHEA Grapalat"/>
                <w:b/>
                <w:sz w:val="22"/>
                <w:szCs w:val="22"/>
                <w:highlight w:val="lightGray"/>
              </w:rPr>
            </w:pPr>
          </w:p>
        </w:tc>
      </w:tr>
      <w:tr w:rsidR="0019100B" w:rsidRPr="00F31ADA" w14:paraId="6F0F3B78" w14:textId="77777777" w:rsidTr="007C6939">
        <w:trPr>
          <w:trHeight w:val="225"/>
        </w:trPr>
        <w:tc>
          <w:tcPr>
            <w:tcW w:w="9761" w:type="dxa"/>
            <w:vMerge/>
            <w:shd w:val="clear" w:color="auto" w:fill="E7E6E6" w:themeFill="background2"/>
          </w:tcPr>
          <w:p w14:paraId="6DF56C6E" w14:textId="77777777" w:rsidR="0019100B" w:rsidRPr="00F31ADA" w:rsidRDefault="0019100B" w:rsidP="0019100B">
            <w:pPr>
              <w:widowControl w:val="0"/>
              <w:pBdr>
                <w:top w:val="nil"/>
                <w:left w:val="nil"/>
                <w:bottom w:val="nil"/>
                <w:right w:val="nil"/>
                <w:between w:val="nil"/>
              </w:pBdr>
              <w:spacing w:line="360" w:lineRule="auto"/>
              <w:jc w:val="center"/>
              <w:rPr>
                <w:rFonts w:ascii="GHEA Grapalat" w:hAnsi="GHEA Grapalat"/>
                <w:b/>
                <w:color w:val="000000"/>
                <w:sz w:val="22"/>
                <w:szCs w:val="22"/>
                <w:highlight w:val="lightGray"/>
                <w:shd w:val="clear" w:color="auto" w:fill="FFFFFF"/>
              </w:rPr>
            </w:pPr>
          </w:p>
        </w:tc>
        <w:tc>
          <w:tcPr>
            <w:tcW w:w="5549" w:type="dxa"/>
            <w:shd w:val="clear" w:color="auto" w:fill="E7E6E6" w:themeFill="background2"/>
          </w:tcPr>
          <w:p w14:paraId="7B4DB46A" w14:textId="5926098E" w:rsidR="0019100B" w:rsidRPr="00F31ADA" w:rsidRDefault="0019100B" w:rsidP="00B81212">
            <w:pPr>
              <w:spacing w:line="360" w:lineRule="auto"/>
              <w:jc w:val="center"/>
              <w:rPr>
                <w:rFonts w:ascii="GHEA Grapalat" w:eastAsia="GHEA Grapalat" w:hAnsi="GHEA Grapalat" w:cs="GHEA Grapalat"/>
                <w:b/>
                <w:sz w:val="22"/>
                <w:szCs w:val="22"/>
                <w:highlight w:val="lightGray"/>
              </w:rPr>
            </w:pPr>
          </w:p>
        </w:tc>
      </w:tr>
      <w:tr w:rsidR="00B81212" w:rsidRPr="00F31ADA" w14:paraId="34BFD15E" w14:textId="77777777" w:rsidTr="00653976">
        <w:trPr>
          <w:trHeight w:val="396"/>
        </w:trPr>
        <w:tc>
          <w:tcPr>
            <w:tcW w:w="9761" w:type="dxa"/>
            <w:shd w:val="clear" w:color="auto" w:fill="FFFFFF"/>
          </w:tcPr>
          <w:p w14:paraId="1BF7ED96" w14:textId="77777777" w:rsidR="0037421A" w:rsidRPr="00F31ADA" w:rsidRDefault="0037421A" w:rsidP="0037421A">
            <w:pPr>
              <w:shd w:val="clear" w:color="auto" w:fill="FFFFFF"/>
              <w:spacing w:line="276" w:lineRule="auto"/>
              <w:ind w:firstLine="403"/>
              <w:jc w:val="both"/>
              <w:rPr>
                <w:rFonts w:ascii="GHEA Grapalat" w:hAnsi="GHEA Grapalat"/>
                <w:bCs/>
                <w:sz w:val="22"/>
                <w:szCs w:val="22"/>
                <w:shd w:val="clear" w:color="auto" w:fill="FFFFFF"/>
              </w:rPr>
            </w:pPr>
            <w:r w:rsidRPr="00F31ADA">
              <w:rPr>
                <w:rFonts w:ascii="GHEA Grapalat" w:hAnsi="GHEA Grapalat"/>
                <w:b/>
                <w:bCs/>
                <w:sz w:val="22"/>
                <w:szCs w:val="22"/>
                <w:shd w:val="clear" w:color="auto" w:fill="FFFFFF"/>
              </w:rPr>
              <w:t>«Տեսալսողական մեդիայի մասին» օրենքում լրացումներ կատարելու մասին» օրենքի նախագծի</w:t>
            </w:r>
            <w:r w:rsidRPr="00F31ADA">
              <w:rPr>
                <w:rFonts w:ascii="GHEA Grapalat" w:hAnsi="GHEA Grapalat"/>
                <w:bCs/>
                <w:sz w:val="22"/>
                <w:szCs w:val="22"/>
                <w:shd w:val="clear" w:color="auto" w:fill="FFFFFF"/>
              </w:rPr>
              <w:t xml:space="preserve"> (այսուհետ՝ Նախագիծ) կապակցությամբ առաջարկվում է՝</w:t>
            </w:r>
          </w:p>
          <w:p w14:paraId="116243AD" w14:textId="77777777" w:rsidR="0037421A" w:rsidRPr="00F31ADA" w:rsidRDefault="0037421A" w:rsidP="0037421A">
            <w:pPr>
              <w:shd w:val="clear" w:color="auto" w:fill="FFFFFF"/>
              <w:spacing w:line="276" w:lineRule="auto"/>
              <w:ind w:firstLine="403"/>
              <w:jc w:val="both"/>
              <w:rPr>
                <w:rFonts w:ascii="GHEA Grapalat" w:hAnsi="GHEA Grapalat"/>
                <w:bCs/>
                <w:sz w:val="22"/>
                <w:szCs w:val="22"/>
                <w:shd w:val="clear" w:color="auto" w:fill="FFFFFF"/>
              </w:rPr>
            </w:pPr>
            <w:r w:rsidRPr="00F31ADA">
              <w:rPr>
                <w:rFonts w:ascii="GHEA Grapalat" w:hAnsi="GHEA Grapalat"/>
                <w:bCs/>
                <w:sz w:val="22"/>
                <w:szCs w:val="22"/>
                <w:shd w:val="clear" w:color="auto" w:fill="FFFFFF"/>
              </w:rPr>
              <w:t xml:space="preserve">1) Նախագծի 1-ին հոդվածում «Հայաստանի Հանրապետության 2020 թվականի հուլիսի 16-ի Տեսալսողական մեդիայի մասին օրենքի» բառերը փոխարինել «Տեսալսողական մեդիայի մասին» 2020 թվականի հուլիսի 16-ի ՀՕ-395-Ն օրենքի» բառերով՝ հիմք ընդունելով «Նորմատիվ իրավական ակտերի մասին» օրենքի 18-րդ հոդվածի 3-րդ մասը,  </w:t>
            </w:r>
          </w:p>
          <w:p w14:paraId="01CAEF76" w14:textId="77777777" w:rsidR="0037421A" w:rsidRPr="00F31ADA" w:rsidRDefault="0037421A" w:rsidP="0037421A">
            <w:pPr>
              <w:shd w:val="clear" w:color="auto" w:fill="FFFFFF"/>
              <w:spacing w:line="276" w:lineRule="auto"/>
              <w:ind w:firstLine="403"/>
              <w:jc w:val="both"/>
              <w:rPr>
                <w:rFonts w:ascii="GHEA Grapalat" w:hAnsi="GHEA Grapalat"/>
                <w:bCs/>
                <w:sz w:val="22"/>
                <w:szCs w:val="22"/>
                <w:shd w:val="clear" w:color="auto" w:fill="FFFFFF"/>
              </w:rPr>
            </w:pPr>
            <w:r w:rsidRPr="00F31ADA">
              <w:rPr>
                <w:rFonts w:ascii="GHEA Grapalat" w:hAnsi="GHEA Grapalat"/>
                <w:bCs/>
                <w:sz w:val="22"/>
                <w:szCs w:val="22"/>
                <w:shd w:val="clear" w:color="auto" w:fill="FFFFFF"/>
              </w:rPr>
              <w:t>2) Նախագծի 3-րդ հոդվածում «30</w:t>
            </w:r>
            <w:r w:rsidRPr="00F31ADA">
              <w:rPr>
                <w:rFonts w:ascii="Cambria Math" w:hAnsi="Cambria Math" w:cs="Cambria Math"/>
                <w:bCs/>
                <w:sz w:val="22"/>
                <w:szCs w:val="22"/>
                <w:shd w:val="clear" w:color="auto" w:fill="FFFFFF"/>
              </w:rPr>
              <w:t>․</w:t>
            </w:r>
            <w:r w:rsidRPr="00F31ADA">
              <w:rPr>
                <w:rFonts w:ascii="GHEA Grapalat" w:hAnsi="GHEA Grapalat"/>
                <w:bCs/>
                <w:sz w:val="22"/>
                <w:szCs w:val="22"/>
                <w:shd w:val="clear" w:color="auto" w:fill="FFFFFF"/>
              </w:rPr>
              <w:t>1 հոդվածով» բառերը փոխարինել «30</w:t>
            </w:r>
            <w:r w:rsidRPr="00F31ADA">
              <w:rPr>
                <w:rFonts w:ascii="Cambria Math" w:hAnsi="Cambria Math" w:cs="Cambria Math"/>
                <w:bCs/>
                <w:sz w:val="22"/>
                <w:szCs w:val="22"/>
                <w:shd w:val="clear" w:color="auto" w:fill="FFFFFF"/>
              </w:rPr>
              <w:t>․</w:t>
            </w:r>
            <w:r w:rsidRPr="00F31ADA">
              <w:rPr>
                <w:rFonts w:ascii="GHEA Grapalat" w:hAnsi="GHEA Grapalat"/>
                <w:bCs/>
                <w:sz w:val="22"/>
                <w:szCs w:val="22"/>
                <w:shd w:val="clear" w:color="auto" w:fill="FFFFFF"/>
              </w:rPr>
              <w:t>1-ին մասով» բառերով,</w:t>
            </w:r>
          </w:p>
          <w:p w14:paraId="4A241E1B" w14:textId="732FF713" w:rsidR="00B81212" w:rsidRPr="00F31ADA" w:rsidRDefault="0037421A" w:rsidP="0037421A">
            <w:pPr>
              <w:shd w:val="clear" w:color="auto" w:fill="FFFFFF"/>
              <w:spacing w:line="276" w:lineRule="auto"/>
              <w:ind w:firstLine="403"/>
              <w:jc w:val="both"/>
              <w:rPr>
                <w:rFonts w:ascii="GHEA Grapalat" w:hAnsi="GHEA Grapalat"/>
                <w:bCs/>
                <w:sz w:val="22"/>
                <w:szCs w:val="22"/>
                <w:shd w:val="clear" w:color="auto" w:fill="FFFFFF"/>
              </w:rPr>
            </w:pPr>
            <w:r w:rsidRPr="00F31ADA">
              <w:rPr>
                <w:rFonts w:ascii="GHEA Grapalat" w:hAnsi="GHEA Grapalat"/>
                <w:bCs/>
                <w:sz w:val="22"/>
                <w:szCs w:val="22"/>
                <w:shd w:val="clear" w:color="auto" w:fill="FFFFFF"/>
              </w:rPr>
              <w:t>3) վերանայել Նախագծի հոդվածների համարակալումը։</w:t>
            </w:r>
          </w:p>
        </w:tc>
        <w:tc>
          <w:tcPr>
            <w:tcW w:w="5549" w:type="dxa"/>
            <w:shd w:val="clear" w:color="auto" w:fill="FFFFFF"/>
          </w:tcPr>
          <w:p w14:paraId="5E69DA7C" w14:textId="77777777" w:rsidR="0019100B" w:rsidRPr="00F31ADA" w:rsidRDefault="0019100B" w:rsidP="00CF344B">
            <w:pPr>
              <w:shd w:val="clear" w:color="auto" w:fill="FFFFFF"/>
              <w:spacing w:line="360" w:lineRule="auto"/>
              <w:rPr>
                <w:rFonts w:ascii="GHEA Grapalat" w:eastAsia="GHEA Grapalat" w:hAnsi="GHEA Grapalat" w:cs="GHEA Grapalat"/>
                <w:b/>
                <w:sz w:val="22"/>
                <w:szCs w:val="22"/>
              </w:rPr>
            </w:pPr>
          </w:p>
          <w:p w14:paraId="0C9A3A8A" w14:textId="45562472" w:rsidR="00E3469F" w:rsidRPr="00F31ADA" w:rsidRDefault="00702177" w:rsidP="00702177">
            <w:pPr>
              <w:shd w:val="clear" w:color="auto" w:fill="FFFFFF"/>
              <w:spacing w:line="360" w:lineRule="auto"/>
              <w:jc w:val="center"/>
              <w:rPr>
                <w:rFonts w:ascii="GHEA Grapalat" w:eastAsia="GHEA Grapalat" w:hAnsi="GHEA Grapalat" w:cs="GHEA Grapalat"/>
                <w:b/>
                <w:sz w:val="22"/>
                <w:szCs w:val="22"/>
              </w:rPr>
            </w:pPr>
            <w:r w:rsidRPr="00F31ADA">
              <w:rPr>
                <w:rFonts w:ascii="GHEA Grapalat" w:eastAsia="GHEA Grapalat" w:hAnsi="GHEA Grapalat" w:cs="GHEA Grapalat"/>
                <w:b/>
                <w:sz w:val="22"/>
                <w:szCs w:val="22"/>
              </w:rPr>
              <w:t>Ընդունվել է:</w:t>
            </w:r>
          </w:p>
          <w:p w14:paraId="14C110BE" w14:textId="527E43ED" w:rsidR="00702177" w:rsidRPr="00F31ADA" w:rsidRDefault="009B05E5" w:rsidP="00702177">
            <w:pPr>
              <w:shd w:val="clear" w:color="auto" w:fill="FFFFFF"/>
              <w:spacing w:line="360" w:lineRule="auto"/>
              <w:jc w:val="center"/>
              <w:rPr>
                <w:rFonts w:ascii="GHEA Grapalat" w:eastAsia="GHEA Grapalat" w:hAnsi="GHEA Grapalat" w:cs="GHEA Grapalat"/>
                <w:b/>
                <w:sz w:val="22"/>
                <w:szCs w:val="22"/>
              </w:rPr>
            </w:pPr>
            <w:r w:rsidRPr="00F31ADA">
              <w:rPr>
                <w:rFonts w:ascii="GHEA Grapalat" w:eastAsia="GHEA Grapalat" w:hAnsi="GHEA Grapalat" w:cs="GHEA Grapalat"/>
                <w:b/>
                <w:sz w:val="22"/>
                <w:szCs w:val="22"/>
              </w:rPr>
              <w:t>Կատարվել է համապատասխան փոփոխություն:</w:t>
            </w:r>
          </w:p>
          <w:p w14:paraId="70831123" w14:textId="77777777" w:rsidR="00E3469F" w:rsidRPr="00F31ADA" w:rsidRDefault="00E3469F" w:rsidP="00CF344B">
            <w:pPr>
              <w:shd w:val="clear" w:color="auto" w:fill="FFFFFF"/>
              <w:spacing w:line="360" w:lineRule="auto"/>
              <w:rPr>
                <w:rFonts w:ascii="GHEA Grapalat" w:eastAsia="GHEA Grapalat" w:hAnsi="GHEA Grapalat" w:cs="GHEA Grapalat"/>
                <w:b/>
                <w:sz w:val="22"/>
                <w:szCs w:val="22"/>
              </w:rPr>
            </w:pPr>
          </w:p>
          <w:p w14:paraId="6E0FB869" w14:textId="6B8CB737" w:rsidR="00E3469F" w:rsidRPr="00F31ADA" w:rsidRDefault="00E3469F" w:rsidP="00CF344B">
            <w:pPr>
              <w:shd w:val="clear" w:color="auto" w:fill="FFFFFF"/>
              <w:spacing w:line="360" w:lineRule="auto"/>
              <w:rPr>
                <w:rFonts w:ascii="GHEA Grapalat" w:eastAsia="GHEA Grapalat" w:hAnsi="GHEA Grapalat" w:cs="GHEA Grapalat"/>
                <w:b/>
                <w:sz w:val="22"/>
                <w:szCs w:val="22"/>
              </w:rPr>
            </w:pPr>
          </w:p>
          <w:p w14:paraId="105D9AFD" w14:textId="74B4A14F" w:rsidR="00D6155C" w:rsidRPr="00F31ADA" w:rsidRDefault="00D6155C" w:rsidP="00CF344B">
            <w:pPr>
              <w:shd w:val="clear" w:color="auto" w:fill="FFFFFF"/>
              <w:spacing w:line="360" w:lineRule="auto"/>
              <w:rPr>
                <w:rFonts w:ascii="GHEA Grapalat" w:eastAsia="GHEA Grapalat" w:hAnsi="GHEA Grapalat" w:cs="GHEA Grapalat"/>
                <w:b/>
                <w:sz w:val="22"/>
                <w:szCs w:val="22"/>
              </w:rPr>
            </w:pPr>
          </w:p>
          <w:p w14:paraId="66A3CB6C" w14:textId="2A55BF11" w:rsidR="009C7979" w:rsidRPr="00F31ADA" w:rsidRDefault="009C7979" w:rsidP="0037421A">
            <w:pPr>
              <w:shd w:val="clear" w:color="auto" w:fill="FFFFFF"/>
              <w:spacing w:line="360" w:lineRule="auto"/>
              <w:jc w:val="center"/>
              <w:rPr>
                <w:rFonts w:ascii="GHEA Grapalat" w:eastAsia="GHEA Grapalat" w:hAnsi="GHEA Grapalat" w:cs="GHEA Grapalat"/>
                <w:b/>
                <w:sz w:val="22"/>
                <w:szCs w:val="22"/>
              </w:rPr>
            </w:pPr>
          </w:p>
        </w:tc>
      </w:tr>
      <w:tr w:rsidR="00B81212" w:rsidRPr="00F31ADA" w14:paraId="16DAD51E" w14:textId="77777777" w:rsidTr="007C6939">
        <w:trPr>
          <w:trHeight w:val="396"/>
        </w:trPr>
        <w:tc>
          <w:tcPr>
            <w:tcW w:w="9761" w:type="dxa"/>
            <w:shd w:val="clear" w:color="auto" w:fill="E7E6E6" w:themeFill="background2"/>
          </w:tcPr>
          <w:p w14:paraId="3DCFC28A" w14:textId="3352C54E" w:rsidR="00B81212" w:rsidRPr="007C6939" w:rsidRDefault="00DD249E" w:rsidP="00DD249E">
            <w:pPr>
              <w:pStyle w:val="ListParagraph"/>
              <w:spacing w:line="360" w:lineRule="auto"/>
              <w:ind w:left="975"/>
              <w:jc w:val="center"/>
              <w:rPr>
                <w:rFonts w:ascii="GHEA Grapalat" w:eastAsia="GHEA Grapalat" w:hAnsi="GHEA Grapalat" w:cs="GHEA Grapalat"/>
                <w:b/>
                <w:sz w:val="22"/>
                <w:szCs w:val="22"/>
                <w:highlight w:val="lightGray"/>
              </w:rPr>
            </w:pPr>
            <w:r w:rsidRPr="007C6939">
              <w:rPr>
                <w:rFonts w:ascii="GHEA Grapalat" w:eastAsia="GHEA Grapalat" w:hAnsi="GHEA Grapalat" w:cs="GHEA Grapalat"/>
                <w:b/>
                <w:sz w:val="22"/>
                <w:szCs w:val="22"/>
                <w:highlight w:val="lightGray"/>
              </w:rPr>
              <w:t>2. ՀՀ ՊԱՇՏՊԱՆՈՒԹՅԱՆ ՆԱԽԱՐԱՐՈՒԹՅՈՒՆ</w:t>
            </w:r>
          </w:p>
        </w:tc>
        <w:tc>
          <w:tcPr>
            <w:tcW w:w="5549" w:type="dxa"/>
            <w:shd w:val="clear" w:color="auto" w:fill="E7E6E6" w:themeFill="background2"/>
          </w:tcPr>
          <w:p w14:paraId="6666F53B" w14:textId="1B01AD5E" w:rsidR="00B81212" w:rsidRPr="00F31ADA" w:rsidRDefault="0037421A" w:rsidP="00FC05CF">
            <w:pPr>
              <w:spacing w:line="360" w:lineRule="auto"/>
              <w:ind w:firstLine="165"/>
              <w:jc w:val="center"/>
              <w:rPr>
                <w:rFonts w:ascii="GHEA Grapalat" w:eastAsia="GHEA Grapalat" w:hAnsi="GHEA Grapalat" w:cs="GHEA Grapalat"/>
                <w:b/>
                <w:sz w:val="22"/>
                <w:szCs w:val="22"/>
                <w:highlight w:val="lightGray"/>
              </w:rPr>
            </w:pPr>
            <w:r w:rsidRPr="007C6939">
              <w:rPr>
                <w:rFonts w:ascii="GHEA Grapalat" w:eastAsia="GHEA Grapalat" w:hAnsi="GHEA Grapalat" w:cs="GHEA Grapalat"/>
                <w:b/>
                <w:sz w:val="22"/>
                <w:szCs w:val="22"/>
                <w:highlight w:val="lightGray"/>
              </w:rPr>
              <w:t>16.03.2026թ.</w:t>
            </w:r>
          </w:p>
        </w:tc>
      </w:tr>
      <w:tr w:rsidR="00B81212" w:rsidRPr="00F31ADA" w14:paraId="59091541" w14:textId="77777777" w:rsidTr="007C6939">
        <w:trPr>
          <w:trHeight w:val="396"/>
        </w:trPr>
        <w:tc>
          <w:tcPr>
            <w:tcW w:w="9761" w:type="dxa"/>
            <w:shd w:val="clear" w:color="auto" w:fill="E7E6E6" w:themeFill="background2"/>
          </w:tcPr>
          <w:p w14:paraId="642E9CF7" w14:textId="77777777" w:rsidR="00B81212" w:rsidRPr="00F31ADA" w:rsidRDefault="00B81212" w:rsidP="00B81212">
            <w:pPr>
              <w:widowControl w:val="0"/>
              <w:pBdr>
                <w:top w:val="nil"/>
                <w:left w:val="nil"/>
                <w:bottom w:val="nil"/>
                <w:right w:val="nil"/>
                <w:between w:val="nil"/>
              </w:pBdr>
              <w:spacing w:line="360" w:lineRule="auto"/>
              <w:rPr>
                <w:rFonts w:ascii="GHEA Grapalat" w:eastAsia="GHEA Grapalat" w:hAnsi="GHEA Grapalat" w:cs="GHEA Grapalat"/>
                <w:b/>
                <w:sz w:val="22"/>
                <w:szCs w:val="22"/>
              </w:rPr>
            </w:pPr>
          </w:p>
        </w:tc>
        <w:tc>
          <w:tcPr>
            <w:tcW w:w="5549" w:type="dxa"/>
            <w:shd w:val="clear" w:color="auto" w:fill="E7E6E6" w:themeFill="background2"/>
          </w:tcPr>
          <w:p w14:paraId="6B488AFE" w14:textId="1260D397" w:rsidR="00B81212" w:rsidRPr="00F31ADA" w:rsidRDefault="00B81212" w:rsidP="0037421A">
            <w:pPr>
              <w:tabs>
                <w:tab w:val="left" w:pos="851"/>
                <w:tab w:val="left" w:pos="1418"/>
              </w:tabs>
              <w:spacing w:line="360" w:lineRule="auto"/>
              <w:jc w:val="center"/>
              <w:rPr>
                <w:rFonts w:ascii="GHEA Grapalat" w:eastAsia="GHEA Grapalat" w:hAnsi="GHEA Grapalat" w:cs="GHEA Grapalat"/>
                <w:b/>
                <w:sz w:val="22"/>
                <w:szCs w:val="22"/>
                <w:highlight w:val="lightGray"/>
              </w:rPr>
            </w:pPr>
          </w:p>
        </w:tc>
      </w:tr>
      <w:tr w:rsidR="00B81212" w:rsidRPr="00F31ADA" w14:paraId="7D5CC2CB" w14:textId="77777777" w:rsidTr="00653976">
        <w:trPr>
          <w:trHeight w:val="440"/>
        </w:trPr>
        <w:tc>
          <w:tcPr>
            <w:tcW w:w="9761" w:type="dxa"/>
            <w:shd w:val="clear" w:color="auto" w:fill="FFFFFF"/>
          </w:tcPr>
          <w:p w14:paraId="4C813681" w14:textId="361EBB9E" w:rsidR="00B81212" w:rsidRPr="00F31ADA" w:rsidRDefault="0037421A" w:rsidP="0037421A">
            <w:pPr>
              <w:shd w:val="clear" w:color="auto" w:fill="FFFFFF"/>
              <w:spacing w:line="276" w:lineRule="auto"/>
              <w:ind w:firstLine="540"/>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 xml:space="preserve">2026 թվականի մարտի 13-ի Ձեր N 02/52.1/8101-26 գրության առնչությամբ հայտնում եմ, որ «Տեսալսողական մեդիայի մասին» օրենքում լրացում կատարելու մասին» օրենքի </w:t>
            </w:r>
            <w:proofErr w:type="spellStart"/>
            <w:r w:rsidRPr="00F31ADA">
              <w:rPr>
                <w:rFonts w:ascii="GHEA Grapalat" w:eastAsia="GHEA Grapalat" w:hAnsi="GHEA Grapalat" w:cs="GHEA Grapalat"/>
                <w:sz w:val="22"/>
                <w:szCs w:val="22"/>
                <w:lang w:val="es-ES"/>
              </w:rPr>
              <w:t>նախագծի</w:t>
            </w:r>
            <w:proofErr w:type="spellEnd"/>
            <w:r w:rsidRPr="00F31ADA">
              <w:rPr>
                <w:rFonts w:ascii="GHEA Grapalat" w:eastAsia="GHEA Grapalat" w:hAnsi="GHEA Grapalat" w:cs="GHEA Grapalat"/>
                <w:sz w:val="22"/>
                <w:szCs w:val="22"/>
                <w:lang w:val="es-ES"/>
              </w:rPr>
              <w:t xml:space="preserve"> </w:t>
            </w:r>
            <w:proofErr w:type="spellStart"/>
            <w:r w:rsidRPr="00F31ADA">
              <w:rPr>
                <w:rFonts w:ascii="GHEA Grapalat" w:eastAsia="GHEA Grapalat" w:hAnsi="GHEA Grapalat" w:cs="GHEA Grapalat"/>
                <w:sz w:val="22"/>
                <w:szCs w:val="22"/>
                <w:lang w:val="es-ES"/>
              </w:rPr>
              <w:t>վերաբերյալ</w:t>
            </w:r>
            <w:proofErr w:type="spellEnd"/>
            <w:r w:rsidRPr="00F31ADA">
              <w:rPr>
                <w:rFonts w:ascii="GHEA Grapalat" w:eastAsia="GHEA Grapalat" w:hAnsi="GHEA Grapalat" w:cs="GHEA Grapalat"/>
                <w:sz w:val="22"/>
                <w:szCs w:val="22"/>
                <w:lang w:val="es-ES"/>
              </w:rPr>
              <w:t xml:space="preserve"> </w:t>
            </w:r>
            <w:proofErr w:type="spellStart"/>
            <w:r w:rsidRPr="00F31ADA">
              <w:rPr>
                <w:rFonts w:ascii="GHEA Grapalat" w:eastAsia="GHEA Grapalat" w:hAnsi="GHEA Grapalat" w:cs="GHEA Grapalat"/>
                <w:sz w:val="22"/>
                <w:szCs w:val="22"/>
                <w:lang w:val="es-ES"/>
              </w:rPr>
              <w:t>դիտողություններ</w:t>
            </w:r>
            <w:proofErr w:type="spellEnd"/>
            <w:r w:rsidRPr="00F31ADA">
              <w:rPr>
                <w:rFonts w:ascii="GHEA Grapalat" w:eastAsia="GHEA Grapalat" w:hAnsi="GHEA Grapalat" w:cs="GHEA Grapalat"/>
                <w:sz w:val="22"/>
                <w:szCs w:val="22"/>
                <w:lang w:val="es-ES"/>
              </w:rPr>
              <w:t xml:space="preserve"> և </w:t>
            </w:r>
            <w:proofErr w:type="spellStart"/>
            <w:r w:rsidRPr="00F31ADA">
              <w:rPr>
                <w:rFonts w:ascii="GHEA Grapalat" w:eastAsia="GHEA Grapalat" w:hAnsi="GHEA Grapalat" w:cs="GHEA Grapalat"/>
                <w:sz w:val="22"/>
                <w:szCs w:val="22"/>
                <w:lang w:val="es-ES"/>
              </w:rPr>
              <w:t>առաջարկություններ</w:t>
            </w:r>
            <w:proofErr w:type="spellEnd"/>
            <w:r w:rsidRPr="00F31ADA">
              <w:rPr>
                <w:rFonts w:ascii="GHEA Grapalat" w:eastAsia="GHEA Grapalat" w:hAnsi="GHEA Grapalat" w:cs="GHEA Grapalat"/>
                <w:sz w:val="22"/>
                <w:szCs w:val="22"/>
                <w:lang w:val="es-ES"/>
              </w:rPr>
              <w:t xml:space="preserve"> </w:t>
            </w:r>
            <w:proofErr w:type="spellStart"/>
            <w:r w:rsidRPr="00F31ADA">
              <w:rPr>
                <w:rFonts w:ascii="GHEA Grapalat" w:eastAsia="GHEA Grapalat" w:hAnsi="GHEA Grapalat" w:cs="GHEA Grapalat"/>
                <w:sz w:val="22"/>
                <w:szCs w:val="22"/>
                <w:lang w:val="es-ES"/>
              </w:rPr>
              <w:t>չունենք</w:t>
            </w:r>
            <w:proofErr w:type="spellEnd"/>
            <w:r w:rsidRPr="00F31ADA">
              <w:rPr>
                <w:rFonts w:ascii="GHEA Grapalat" w:eastAsia="GHEA Grapalat" w:hAnsi="GHEA Grapalat" w:cs="GHEA Grapalat"/>
                <w:sz w:val="22"/>
                <w:szCs w:val="22"/>
              </w:rPr>
              <w:t>:</w:t>
            </w:r>
          </w:p>
        </w:tc>
        <w:tc>
          <w:tcPr>
            <w:tcW w:w="5549" w:type="dxa"/>
            <w:shd w:val="clear" w:color="auto" w:fill="FFFFFF"/>
          </w:tcPr>
          <w:p w14:paraId="1F534D76" w14:textId="77777777" w:rsidR="009D0B0F" w:rsidRPr="00F31ADA" w:rsidRDefault="009D0B0F" w:rsidP="009D0B0F">
            <w:pPr>
              <w:shd w:val="clear" w:color="auto" w:fill="FFFFFF"/>
              <w:spacing w:line="276" w:lineRule="auto"/>
              <w:jc w:val="center"/>
              <w:rPr>
                <w:rFonts w:ascii="GHEA Grapalat" w:eastAsia="GHEA Grapalat" w:hAnsi="GHEA Grapalat" w:cs="GHEA Grapalat"/>
                <w:b/>
                <w:sz w:val="22"/>
                <w:szCs w:val="22"/>
              </w:rPr>
            </w:pPr>
          </w:p>
          <w:p w14:paraId="1414CF2E" w14:textId="2CD6E33C" w:rsidR="0050402E" w:rsidRPr="00F31ADA" w:rsidRDefault="0050402E" w:rsidP="009D0B0F">
            <w:pPr>
              <w:shd w:val="clear" w:color="auto" w:fill="FFFFFF"/>
              <w:spacing w:line="276" w:lineRule="auto"/>
              <w:jc w:val="center"/>
              <w:rPr>
                <w:rFonts w:ascii="GHEA Grapalat" w:eastAsia="GHEA Grapalat" w:hAnsi="GHEA Grapalat" w:cs="GHEA Grapalat"/>
                <w:b/>
                <w:sz w:val="22"/>
                <w:szCs w:val="22"/>
              </w:rPr>
            </w:pPr>
            <w:r w:rsidRPr="00F31ADA">
              <w:rPr>
                <w:rFonts w:ascii="GHEA Grapalat" w:eastAsia="GHEA Grapalat" w:hAnsi="GHEA Grapalat" w:cs="GHEA Grapalat"/>
                <w:b/>
                <w:sz w:val="22"/>
                <w:szCs w:val="22"/>
              </w:rPr>
              <w:t xml:space="preserve">Ընդունվել է ի գիտություն: </w:t>
            </w:r>
          </w:p>
        </w:tc>
      </w:tr>
      <w:tr w:rsidR="00955F74" w:rsidRPr="00F31ADA" w14:paraId="0EED5C93" w14:textId="77777777" w:rsidTr="007C6939">
        <w:trPr>
          <w:trHeight w:val="248"/>
        </w:trPr>
        <w:tc>
          <w:tcPr>
            <w:tcW w:w="9761" w:type="dxa"/>
            <w:shd w:val="clear" w:color="auto" w:fill="E7E6E6" w:themeFill="background2"/>
          </w:tcPr>
          <w:p w14:paraId="6AA9D097" w14:textId="592FE966" w:rsidR="00955F74" w:rsidRPr="00F31ADA" w:rsidRDefault="00DD249E" w:rsidP="0037421A">
            <w:pPr>
              <w:spacing w:line="360" w:lineRule="auto"/>
              <w:ind w:firstLine="255"/>
              <w:jc w:val="center"/>
              <w:rPr>
                <w:rFonts w:ascii="GHEA Grapalat" w:eastAsia="GHEA Grapalat" w:hAnsi="GHEA Grapalat" w:cs="GHEA Grapalat"/>
                <w:b/>
                <w:sz w:val="22"/>
                <w:szCs w:val="22"/>
                <w:highlight w:val="darkGray"/>
              </w:rPr>
            </w:pPr>
            <w:r w:rsidRPr="007C6939">
              <w:rPr>
                <w:rFonts w:ascii="GHEA Grapalat" w:eastAsia="GHEA Grapalat" w:hAnsi="GHEA Grapalat" w:cs="GHEA Grapalat"/>
                <w:b/>
                <w:sz w:val="22"/>
                <w:szCs w:val="22"/>
                <w:highlight w:val="lightGray"/>
              </w:rPr>
              <w:t>3. ՀՀ ԲԱՐՁՐ ՏԵԽՆՈԼՈԳԻԱԿԱՆ ԱՐԴՅՈՒՆԱԲԵՐՈՒԹՅԱՆ ՆԱԽԱՐԱՐՈՒԹՅՈՒՆ</w:t>
            </w:r>
          </w:p>
        </w:tc>
        <w:tc>
          <w:tcPr>
            <w:tcW w:w="5549" w:type="dxa"/>
            <w:shd w:val="clear" w:color="auto" w:fill="E7E6E6" w:themeFill="background2"/>
          </w:tcPr>
          <w:p w14:paraId="0FB431F6" w14:textId="7A95B28F" w:rsidR="00955F74" w:rsidRPr="00F31ADA" w:rsidRDefault="00955F74" w:rsidP="00512B3C">
            <w:pPr>
              <w:spacing w:line="360" w:lineRule="auto"/>
              <w:ind w:firstLine="165"/>
              <w:jc w:val="center"/>
              <w:rPr>
                <w:rFonts w:ascii="GHEA Grapalat" w:eastAsia="GHEA Grapalat" w:hAnsi="GHEA Grapalat" w:cs="GHEA Grapalat"/>
                <w:b/>
                <w:sz w:val="22"/>
                <w:szCs w:val="22"/>
                <w:highlight w:val="darkGray"/>
              </w:rPr>
            </w:pPr>
          </w:p>
        </w:tc>
      </w:tr>
      <w:tr w:rsidR="00955F74" w:rsidRPr="00F31ADA" w14:paraId="53177D5F" w14:textId="77777777" w:rsidTr="007C6939">
        <w:trPr>
          <w:trHeight w:val="247"/>
        </w:trPr>
        <w:tc>
          <w:tcPr>
            <w:tcW w:w="9761" w:type="dxa"/>
            <w:shd w:val="clear" w:color="auto" w:fill="E7E6E6" w:themeFill="background2"/>
          </w:tcPr>
          <w:p w14:paraId="43051B57" w14:textId="77777777" w:rsidR="00955F74" w:rsidRPr="00F31ADA" w:rsidRDefault="00955F74" w:rsidP="001A6AF9">
            <w:pPr>
              <w:spacing w:line="360" w:lineRule="auto"/>
              <w:ind w:firstLine="255"/>
              <w:jc w:val="center"/>
              <w:rPr>
                <w:rFonts w:ascii="GHEA Grapalat" w:eastAsia="GHEA Grapalat" w:hAnsi="GHEA Grapalat" w:cs="GHEA Grapalat"/>
                <w:sz w:val="22"/>
                <w:szCs w:val="22"/>
                <w:highlight w:val="darkGray"/>
              </w:rPr>
            </w:pPr>
          </w:p>
        </w:tc>
        <w:tc>
          <w:tcPr>
            <w:tcW w:w="5549" w:type="dxa"/>
            <w:shd w:val="clear" w:color="auto" w:fill="E7E6E6" w:themeFill="background2"/>
          </w:tcPr>
          <w:p w14:paraId="35F6AB54" w14:textId="5B149D63" w:rsidR="00955F74" w:rsidRPr="00F31ADA" w:rsidRDefault="0037421A" w:rsidP="0037421A">
            <w:pPr>
              <w:spacing w:line="360" w:lineRule="auto"/>
              <w:ind w:firstLine="165"/>
              <w:jc w:val="center"/>
              <w:rPr>
                <w:rFonts w:ascii="GHEA Grapalat" w:eastAsia="GHEA Grapalat" w:hAnsi="GHEA Grapalat" w:cs="GHEA Grapalat"/>
                <w:b/>
                <w:sz w:val="22"/>
                <w:szCs w:val="22"/>
                <w:highlight w:val="darkGray"/>
                <w:lang w:val="en-US"/>
              </w:rPr>
            </w:pPr>
            <w:r w:rsidRPr="007C6939">
              <w:rPr>
                <w:rFonts w:ascii="GHEA Grapalat" w:eastAsia="GHEA Grapalat" w:hAnsi="GHEA Grapalat" w:cs="GHEA Grapalat"/>
                <w:b/>
                <w:sz w:val="22"/>
                <w:szCs w:val="22"/>
                <w:highlight w:val="lightGray"/>
              </w:rPr>
              <w:t xml:space="preserve">N </w:t>
            </w:r>
            <w:r w:rsidRPr="007C6939">
              <w:rPr>
                <w:rFonts w:ascii="GHEA Grapalat" w:eastAsia="GHEA Grapalat" w:hAnsi="GHEA Grapalat" w:cs="GHEA Grapalat"/>
                <w:b/>
                <w:sz w:val="22"/>
                <w:szCs w:val="22"/>
                <w:highlight w:val="lightGray"/>
                <w:lang w:val="en-US"/>
              </w:rPr>
              <w:t>01/11.1</w:t>
            </w:r>
            <w:r w:rsidRPr="007C6939">
              <w:rPr>
                <w:rFonts w:ascii="GHEA Grapalat" w:eastAsia="GHEA Grapalat" w:hAnsi="GHEA Grapalat" w:cs="GHEA Grapalat"/>
                <w:b/>
                <w:sz w:val="22"/>
                <w:szCs w:val="22"/>
                <w:highlight w:val="lightGray"/>
              </w:rPr>
              <w:t>/1949-20</w:t>
            </w:r>
            <w:r w:rsidRPr="007C6939">
              <w:rPr>
                <w:rFonts w:ascii="GHEA Grapalat" w:eastAsia="GHEA Grapalat" w:hAnsi="GHEA Grapalat" w:cs="GHEA Grapalat"/>
                <w:b/>
                <w:sz w:val="22"/>
                <w:szCs w:val="22"/>
                <w:highlight w:val="lightGray"/>
                <w:lang w:val="en-US"/>
              </w:rPr>
              <w:t>26</w:t>
            </w:r>
          </w:p>
        </w:tc>
      </w:tr>
      <w:tr w:rsidR="00512B3C" w:rsidRPr="00F31ADA" w14:paraId="2B4CE883" w14:textId="77777777" w:rsidTr="00653976">
        <w:trPr>
          <w:trHeight w:val="247"/>
        </w:trPr>
        <w:tc>
          <w:tcPr>
            <w:tcW w:w="9761" w:type="dxa"/>
            <w:shd w:val="clear" w:color="auto" w:fill="FFFFFF" w:themeFill="background1"/>
          </w:tcPr>
          <w:p w14:paraId="06FA674A" w14:textId="101F4660" w:rsidR="00512B3C" w:rsidRPr="00F31ADA" w:rsidRDefault="0037421A" w:rsidP="005C2118">
            <w:pPr>
              <w:spacing w:line="276" w:lineRule="auto"/>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lastRenderedPageBreak/>
              <w:t>Ի պատասխան Ձեր 2026 թվականի մարտի 13-ի թիվ 02/52.1/8101-2026 գրության՝ տեղեկացնում եմ, որ «Տեսալսողական մեդիայի մասին» օրենքում լրացումներ կատարելու մասին օրենքի նախագծի վերաբերյալ ՀՀ բարձր տեխնոլոգիական արդյունաբերության նախարարության իրավասությունների շրջանակում առաջարկություններ և առարկություններ չկան:</w:t>
            </w:r>
          </w:p>
        </w:tc>
        <w:tc>
          <w:tcPr>
            <w:tcW w:w="5549" w:type="dxa"/>
            <w:shd w:val="clear" w:color="auto" w:fill="FFFFFF" w:themeFill="background1"/>
          </w:tcPr>
          <w:p w14:paraId="5C9CD344" w14:textId="77777777" w:rsidR="001A25A0" w:rsidRPr="00F31ADA" w:rsidRDefault="001A25A0" w:rsidP="00102E35">
            <w:pPr>
              <w:spacing w:line="276" w:lineRule="auto"/>
              <w:jc w:val="center"/>
              <w:rPr>
                <w:rFonts w:ascii="GHEA Grapalat" w:eastAsia="GHEA Grapalat" w:hAnsi="GHEA Grapalat" w:cs="GHEA Grapalat"/>
                <w:b/>
                <w:sz w:val="22"/>
                <w:szCs w:val="22"/>
              </w:rPr>
            </w:pPr>
          </w:p>
          <w:p w14:paraId="4F592E2A" w14:textId="0238EB05" w:rsidR="00102E35" w:rsidRPr="00F31ADA" w:rsidRDefault="001A25A0" w:rsidP="00102E35">
            <w:pPr>
              <w:spacing w:line="276" w:lineRule="auto"/>
              <w:jc w:val="center"/>
              <w:rPr>
                <w:rFonts w:ascii="GHEA Grapalat" w:eastAsia="Microsoft YaHei" w:hAnsi="GHEA Grapalat" w:cs="Microsoft YaHei"/>
                <w:b/>
                <w:bCs/>
                <w:sz w:val="22"/>
                <w:szCs w:val="22"/>
              </w:rPr>
            </w:pPr>
            <w:r w:rsidRPr="00F31ADA">
              <w:rPr>
                <w:rFonts w:ascii="GHEA Grapalat" w:eastAsia="GHEA Grapalat" w:hAnsi="GHEA Grapalat" w:cs="GHEA Grapalat"/>
                <w:b/>
                <w:sz w:val="22"/>
                <w:szCs w:val="22"/>
              </w:rPr>
              <w:t>Ընդունվել է ի գիտություն:</w:t>
            </w:r>
          </w:p>
        </w:tc>
      </w:tr>
      <w:tr w:rsidR="00961537" w:rsidRPr="00F31ADA" w14:paraId="49D01F62" w14:textId="77777777" w:rsidTr="001A1C51">
        <w:trPr>
          <w:trHeight w:val="494"/>
        </w:trPr>
        <w:tc>
          <w:tcPr>
            <w:tcW w:w="9761" w:type="dxa"/>
            <w:shd w:val="clear" w:color="auto" w:fill="E7E6E6" w:themeFill="background2"/>
          </w:tcPr>
          <w:p w14:paraId="4080A89B" w14:textId="0CD298AE" w:rsidR="00961537" w:rsidRPr="00F31ADA" w:rsidRDefault="001A1C51" w:rsidP="00CF344B">
            <w:pPr>
              <w:spacing w:line="360" w:lineRule="auto"/>
              <w:ind w:firstLine="255"/>
              <w:jc w:val="center"/>
              <w:rPr>
                <w:rFonts w:ascii="GHEA Grapalat" w:eastAsia="GHEA Grapalat" w:hAnsi="GHEA Grapalat" w:cs="GHEA Grapalat"/>
                <w:b/>
                <w:sz w:val="22"/>
                <w:szCs w:val="22"/>
              </w:rPr>
            </w:pPr>
            <w:r w:rsidRPr="00961537">
              <w:rPr>
                <w:rFonts w:ascii="GHEA Grapalat" w:eastAsia="GHEA Grapalat" w:hAnsi="GHEA Grapalat" w:cs="GHEA Grapalat"/>
                <w:b/>
                <w:sz w:val="22"/>
                <w:szCs w:val="22"/>
                <w:highlight w:val="lightGray"/>
              </w:rPr>
              <w:t xml:space="preserve">4. ՀՀ ԿՐԹՈՒԹՅԱՆ, ԳԻՏՈՒԹՅԱՆ, ՄՇԱԿՈՒՅԹԻ </w:t>
            </w:r>
            <w:r w:rsidR="00DD249E">
              <w:rPr>
                <w:rFonts w:ascii="GHEA Grapalat" w:eastAsia="GHEA Grapalat" w:hAnsi="GHEA Grapalat" w:cs="GHEA Grapalat"/>
                <w:b/>
                <w:sz w:val="22"/>
                <w:szCs w:val="22"/>
                <w:highlight w:val="lightGray"/>
              </w:rPr>
              <w:t>ԵՎ</w:t>
            </w:r>
            <w:r w:rsidRPr="00961537">
              <w:rPr>
                <w:rFonts w:ascii="GHEA Grapalat" w:eastAsia="GHEA Grapalat" w:hAnsi="GHEA Grapalat" w:cs="GHEA Grapalat"/>
                <w:b/>
                <w:sz w:val="22"/>
                <w:szCs w:val="22"/>
                <w:highlight w:val="lightGray"/>
              </w:rPr>
              <w:t xml:space="preserve"> ՍՊՈՐՏԻ ՆԱԽԱՐԱՐՈՒԹՅՈՒՆ</w:t>
            </w:r>
          </w:p>
        </w:tc>
        <w:tc>
          <w:tcPr>
            <w:tcW w:w="5549" w:type="dxa"/>
            <w:shd w:val="clear" w:color="auto" w:fill="E7E6E6" w:themeFill="background2"/>
          </w:tcPr>
          <w:p w14:paraId="22D112EF" w14:textId="3BC4F4FD" w:rsidR="00961537" w:rsidRPr="00F31ADA" w:rsidRDefault="00961537" w:rsidP="0037421A">
            <w:pPr>
              <w:spacing w:line="360" w:lineRule="auto"/>
              <w:ind w:firstLine="165"/>
              <w:jc w:val="center"/>
              <w:rPr>
                <w:rFonts w:ascii="GHEA Grapalat" w:eastAsia="GHEA Grapalat" w:hAnsi="GHEA Grapalat" w:cs="GHEA Grapalat"/>
                <w:b/>
                <w:sz w:val="22"/>
                <w:szCs w:val="22"/>
                <w:highlight w:val="lightGray"/>
              </w:rPr>
            </w:pPr>
            <w:r w:rsidRPr="00961537">
              <w:rPr>
                <w:rFonts w:ascii="GHEA Grapalat" w:hAnsi="GHEA Grapalat"/>
                <w:color w:val="000000"/>
                <w:sz w:val="22"/>
                <w:szCs w:val="22"/>
                <w:highlight w:val="lightGray"/>
                <w:shd w:val="clear" w:color="auto" w:fill="D9D9D9" w:themeFill="background1" w:themeFillShade="D9"/>
              </w:rPr>
              <w:t xml:space="preserve"> </w:t>
            </w:r>
            <w:r w:rsidRPr="00961537">
              <w:rPr>
                <w:rFonts w:ascii="GHEA Grapalat" w:hAnsi="GHEA Grapalat"/>
                <w:b/>
                <w:color w:val="000000"/>
                <w:sz w:val="22"/>
                <w:szCs w:val="22"/>
                <w:highlight w:val="lightGray"/>
                <w:shd w:val="clear" w:color="auto" w:fill="D9D9D9" w:themeFill="background1" w:themeFillShade="D9"/>
              </w:rPr>
              <w:t>N 01/13/8414-2026</w:t>
            </w:r>
          </w:p>
        </w:tc>
      </w:tr>
      <w:tr w:rsidR="000F53E6" w:rsidRPr="00F31ADA" w14:paraId="5E94CE6C" w14:textId="77777777" w:rsidTr="00653976">
        <w:trPr>
          <w:trHeight w:val="247"/>
        </w:trPr>
        <w:tc>
          <w:tcPr>
            <w:tcW w:w="9761" w:type="dxa"/>
            <w:shd w:val="clear" w:color="auto" w:fill="FFFFFF" w:themeFill="background1"/>
          </w:tcPr>
          <w:p w14:paraId="1A917A91" w14:textId="0C7CD9F8" w:rsidR="001A1C51" w:rsidRPr="00F31ADA" w:rsidRDefault="0037421A" w:rsidP="001A1C51">
            <w:pPr>
              <w:spacing w:line="276" w:lineRule="auto"/>
              <w:ind w:firstLine="255"/>
              <w:jc w:val="both"/>
              <w:rPr>
                <w:rFonts w:ascii="GHEA Grapalat" w:eastAsia="GHEA Grapalat" w:hAnsi="GHEA Grapalat" w:cs="GHEA Grapalat"/>
                <w:sz w:val="22"/>
                <w:szCs w:val="22"/>
              </w:rPr>
            </w:pPr>
            <w:r w:rsidRPr="00F31ADA">
              <w:rPr>
                <w:rFonts w:ascii="GHEA Grapalat" w:eastAsia="GHEA Grapalat" w:hAnsi="GHEA Grapalat" w:cs="GHEA Grapalat"/>
                <w:bCs/>
                <w:sz w:val="22"/>
                <w:szCs w:val="22"/>
              </w:rPr>
              <w:t xml:space="preserve">Հայտնում ենք, որ </w:t>
            </w:r>
            <w:r w:rsidRPr="00F31ADA">
              <w:rPr>
                <w:rFonts w:ascii="GHEA Grapalat" w:eastAsia="GHEA Grapalat" w:hAnsi="GHEA Grapalat" w:cs="GHEA Grapalat"/>
                <w:sz w:val="22"/>
                <w:szCs w:val="22"/>
              </w:rPr>
              <w:t xml:space="preserve">«Տեսալսողական մեդիայի մասին» օրենքում լրացումներ կատարելու մասին օրենքի </w:t>
            </w:r>
            <w:r w:rsidRPr="00F31ADA">
              <w:rPr>
                <w:rFonts w:ascii="GHEA Grapalat" w:eastAsia="GHEA Grapalat" w:hAnsi="GHEA Grapalat" w:cs="GHEA Grapalat"/>
                <w:bCs/>
                <w:sz w:val="22"/>
                <w:szCs w:val="22"/>
              </w:rPr>
              <w:t>նախագծի վերաբերյալ դիտողություններ և առաջարկություններ չունենք։</w:t>
            </w:r>
          </w:p>
        </w:tc>
        <w:tc>
          <w:tcPr>
            <w:tcW w:w="5549" w:type="dxa"/>
            <w:shd w:val="clear" w:color="auto" w:fill="FFFFFF" w:themeFill="background1"/>
          </w:tcPr>
          <w:p w14:paraId="5A17D009" w14:textId="521C7275" w:rsidR="0077196D" w:rsidRPr="00F31ADA" w:rsidRDefault="00561AFE" w:rsidP="00561AFE">
            <w:pPr>
              <w:spacing w:line="276" w:lineRule="auto"/>
              <w:jc w:val="center"/>
              <w:rPr>
                <w:rFonts w:ascii="GHEA Grapalat" w:eastAsia="Microsoft YaHei" w:hAnsi="GHEA Grapalat" w:cs="Microsoft YaHei"/>
                <w:b/>
                <w:sz w:val="22"/>
                <w:szCs w:val="22"/>
              </w:rPr>
            </w:pPr>
            <w:r w:rsidRPr="00F31ADA">
              <w:rPr>
                <w:rFonts w:ascii="GHEA Grapalat" w:eastAsia="Microsoft YaHei" w:hAnsi="GHEA Grapalat" w:cs="Microsoft YaHei"/>
                <w:b/>
                <w:sz w:val="22"/>
                <w:szCs w:val="22"/>
              </w:rPr>
              <w:t>Ընդունվել է ի գիտություն:</w:t>
            </w:r>
          </w:p>
        </w:tc>
      </w:tr>
      <w:tr w:rsidR="007E1BB2" w:rsidRPr="00F31ADA" w14:paraId="33D97495" w14:textId="77777777" w:rsidTr="003E4A94">
        <w:trPr>
          <w:trHeight w:val="689"/>
        </w:trPr>
        <w:tc>
          <w:tcPr>
            <w:tcW w:w="9761" w:type="dxa"/>
            <w:shd w:val="clear" w:color="auto" w:fill="E7E6E6" w:themeFill="background2"/>
          </w:tcPr>
          <w:p w14:paraId="57787262" w14:textId="6AAE09C2" w:rsidR="007E1BB2" w:rsidRPr="00F31ADA" w:rsidRDefault="001A1C51" w:rsidP="009D2E9B">
            <w:pPr>
              <w:spacing w:line="276" w:lineRule="auto"/>
              <w:ind w:firstLine="255"/>
              <w:jc w:val="center"/>
              <w:rPr>
                <w:rFonts w:ascii="GHEA Grapalat" w:eastAsia="GHEA Grapalat" w:hAnsi="GHEA Grapalat" w:cs="GHEA Grapalat"/>
                <w:b/>
                <w:bCs/>
                <w:sz w:val="22"/>
                <w:szCs w:val="22"/>
              </w:rPr>
            </w:pPr>
            <w:r w:rsidRPr="00961537">
              <w:rPr>
                <w:rFonts w:ascii="GHEA Grapalat" w:eastAsia="GHEA Grapalat" w:hAnsi="GHEA Grapalat" w:cs="GHEA Grapalat"/>
                <w:b/>
                <w:bCs/>
                <w:sz w:val="22"/>
                <w:szCs w:val="22"/>
                <w:highlight w:val="lightGray"/>
              </w:rPr>
              <w:t>5. ՀՀ ԱՆՎՏԱՆԳՈՒԹՅԱՆ ԽՈՐՀՐԴԻ ՔԱՐՏՈՒՂԱՐ</w:t>
            </w:r>
          </w:p>
        </w:tc>
        <w:tc>
          <w:tcPr>
            <w:tcW w:w="5549" w:type="dxa"/>
            <w:shd w:val="clear" w:color="auto" w:fill="E7E6E6" w:themeFill="background2"/>
          </w:tcPr>
          <w:p w14:paraId="42C8FE88" w14:textId="77777777" w:rsidR="007E1BB2" w:rsidRPr="00F31ADA" w:rsidRDefault="007E1BB2" w:rsidP="003F12F3">
            <w:pPr>
              <w:spacing w:line="276" w:lineRule="auto"/>
              <w:jc w:val="both"/>
              <w:rPr>
                <w:rFonts w:ascii="GHEA Grapalat" w:eastAsia="Microsoft YaHei" w:hAnsi="GHEA Grapalat" w:cs="Microsoft YaHei"/>
                <w:bCs/>
                <w:sz w:val="22"/>
                <w:szCs w:val="22"/>
              </w:rPr>
            </w:pPr>
          </w:p>
        </w:tc>
      </w:tr>
      <w:tr w:rsidR="009D2E9B" w:rsidRPr="00F31ADA" w14:paraId="043AE6D2" w14:textId="77777777" w:rsidTr="00653976">
        <w:trPr>
          <w:trHeight w:val="247"/>
        </w:trPr>
        <w:tc>
          <w:tcPr>
            <w:tcW w:w="9761" w:type="dxa"/>
            <w:shd w:val="clear" w:color="auto" w:fill="FFFFFF" w:themeFill="background1"/>
          </w:tcPr>
          <w:p w14:paraId="6744B5C0" w14:textId="16170739" w:rsidR="001A1C51" w:rsidRPr="00961537" w:rsidRDefault="009D2E9B" w:rsidP="001A1C51">
            <w:pPr>
              <w:spacing w:line="276" w:lineRule="auto"/>
              <w:ind w:firstLine="255"/>
              <w:jc w:val="both"/>
              <w:rPr>
                <w:rFonts w:ascii="GHEA Grapalat" w:eastAsia="GHEA Grapalat" w:hAnsi="GHEA Grapalat" w:cs="GHEA Grapalat"/>
                <w:bCs/>
                <w:sz w:val="22"/>
                <w:szCs w:val="22"/>
                <w:highlight w:val="lightGray"/>
              </w:rPr>
            </w:pPr>
            <w:r w:rsidRPr="007E1BB2">
              <w:rPr>
                <w:rFonts w:ascii="GHEA Grapalat" w:eastAsia="GHEA Grapalat" w:hAnsi="GHEA Grapalat" w:cs="GHEA Grapalat"/>
                <w:bCs/>
                <w:sz w:val="22"/>
                <w:szCs w:val="22"/>
              </w:rPr>
              <w:t>Ի պատասխան Ձեր 2026 թվականի մարտի 13-ի թիվ 02/52.1/8101-2026  գրության՝ առաջարկում եմ «Տեսալսողական մեդիայի մասին» օրենքում լրացումներ կատարելու մասին օրենքի նախագիծը համապատասխանեցնել «Նորմատիվ իրավական ակտերի մասին» ՀՀ օրենքի պահանջներին։</w:t>
            </w:r>
          </w:p>
        </w:tc>
        <w:tc>
          <w:tcPr>
            <w:tcW w:w="5549" w:type="dxa"/>
            <w:shd w:val="clear" w:color="auto" w:fill="FFFFFF" w:themeFill="background1"/>
          </w:tcPr>
          <w:p w14:paraId="72BEBDC0" w14:textId="77777777" w:rsidR="009D2E9B" w:rsidRPr="00F31ADA" w:rsidRDefault="009D2E9B" w:rsidP="00EA02FF">
            <w:pPr>
              <w:spacing w:line="276" w:lineRule="auto"/>
              <w:jc w:val="center"/>
              <w:rPr>
                <w:rFonts w:ascii="GHEA Grapalat" w:eastAsia="Microsoft YaHei" w:hAnsi="GHEA Grapalat" w:cs="Microsoft YaHei"/>
                <w:b/>
                <w:sz w:val="22"/>
                <w:szCs w:val="22"/>
              </w:rPr>
            </w:pPr>
          </w:p>
          <w:p w14:paraId="436A15AC" w14:textId="77777777" w:rsidR="00561AFE" w:rsidRPr="00F31ADA" w:rsidRDefault="00561AFE" w:rsidP="00EA02FF">
            <w:pPr>
              <w:spacing w:line="276" w:lineRule="auto"/>
              <w:jc w:val="center"/>
              <w:rPr>
                <w:rFonts w:ascii="GHEA Grapalat" w:eastAsia="Microsoft YaHei" w:hAnsi="GHEA Grapalat" w:cs="Microsoft YaHei"/>
                <w:b/>
                <w:sz w:val="22"/>
                <w:szCs w:val="22"/>
              </w:rPr>
            </w:pPr>
            <w:r w:rsidRPr="00F31ADA">
              <w:rPr>
                <w:rFonts w:ascii="GHEA Grapalat" w:eastAsia="Microsoft YaHei" w:hAnsi="GHEA Grapalat" w:cs="Microsoft YaHei"/>
                <w:b/>
                <w:sz w:val="22"/>
                <w:szCs w:val="22"/>
              </w:rPr>
              <w:t xml:space="preserve">Ընդունվել է: </w:t>
            </w:r>
          </w:p>
          <w:p w14:paraId="51FD79EA" w14:textId="1611C974" w:rsidR="00EA02FF" w:rsidRPr="00F31ADA" w:rsidRDefault="00561AFE" w:rsidP="00EA02FF">
            <w:pPr>
              <w:spacing w:line="276" w:lineRule="auto"/>
              <w:jc w:val="center"/>
              <w:rPr>
                <w:rFonts w:ascii="GHEA Grapalat" w:eastAsia="Microsoft YaHei" w:hAnsi="GHEA Grapalat" w:cs="Microsoft YaHei"/>
                <w:b/>
                <w:sz w:val="22"/>
                <w:szCs w:val="22"/>
              </w:rPr>
            </w:pPr>
            <w:r w:rsidRPr="00F31ADA">
              <w:rPr>
                <w:rFonts w:ascii="GHEA Grapalat" w:eastAsia="Microsoft YaHei" w:hAnsi="GHEA Grapalat" w:cs="Microsoft YaHei"/>
                <w:b/>
                <w:sz w:val="22"/>
                <w:szCs w:val="22"/>
              </w:rPr>
              <w:t>Կատարվել է համապատասխան փոփոխություն:</w:t>
            </w:r>
          </w:p>
        </w:tc>
      </w:tr>
      <w:tr w:rsidR="00AE4AC8" w:rsidRPr="00F31ADA" w14:paraId="799A39C3" w14:textId="77777777" w:rsidTr="00961537">
        <w:trPr>
          <w:trHeight w:val="248"/>
        </w:trPr>
        <w:tc>
          <w:tcPr>
            <w:tcW w:w="9761" w:type="dxa"/>
            <w:vMerge w:val="restart"/>
            <w:shd w:val="clear" w:color="auto" w:fill="E7E6E6" w:themeFill="background2"/>
          </w:tcPr>
          <w:p w14:paraId="0DBFE752" w14:textId="125AF420" w:rsidR="00AE4AC8" w:rsidRPr="00961537" w:rsidRDefault="001A1C51" w:rsidP="00AE4AC8">
            <w:pPr>
              <w:spacing w:line="360" w:lineRule="auto"/>
              <w:ind w:firstLine="255"/>
              <w:jc w:val="center"/>
              <w:rPr>
                <w:rFonts w:ascii="GHEA Grapalat" w:eastAsia="GHEA Grapalat" w:hAnsi="GHEA Grapalat" w:cs="GHEA Grapalat"/>
                <w:b/>
                <w:sz w:val="22"/>
                <w:szCs w:val="22"/>
                <w:highlight w:val="lightGray"/>
              </w:rPr>
            </w:pPr>
            <w:r w:rsidRPr="00961537">
              <w:rPr>
                <w:rFonts w:ascii="GHEA Grapalat" w:eastAsia="GHEA Grapalat" w:hAnsi="GHEA Grapalat" w:cs="GHEA Grapalat"/>
                <w:b/>
                <w:sz w:val="22"/>
                <w:szCs w:val="22"/>
                <w:highlight w:val="lightGray"/>
              </w:rPr>
              <w:t xml:space="preserve">6. ՀՀ ՀԵՌՈՒՍՏԱՏԵՍՈՒԹՅԱՆ </w:t>
            </w:r>
            <w:r w:rsidR="00DD249E">
              <w:rPr>
                <w:rFonts w:ascii="GHEA Grapalat" w:eastAsia="GHEA Grapalat" w:hAnsi="GHEA Grapalat" w:cs="GHEA Grapalat"/>
                <w:b/>
                <w:sz w:val="22"/>
                <w:szCs w:val="22"/>
                <w:highlight w:val="lightGray"/>
              </w:rPr>
              <w:t>ԵՎ</w:t>
            </w:r>
            <w:r w:rsidRPr="00961537">
              <w:rPr>
                <w:rFonts w:ascii="GHEA Grapalat" w:eastAsia="GHEA Grapalat" w:hAnsi="GHEA Grapalat" w:cs="GHEA Grapalat"/>
                <w:b/>
                <w:sz w:val="22"/>
                <w:szCs w:val="22"/>
                <w:highlight w:val="lightGray"/>
              </w:rPr>
              <w:t xml:space="preserve"> ՌԱԴԻՈՅԻ ՀԱՆՁՆԱԺՈՂՈՎ</w:t>
            </w:r>
          </w:p>
        </w:tc>
        <w:tc>
          <w:tcPr>
            <w:tcW w:w="5549" w:type="dxa"/>
            <w:shd w:val="clear" w:color="auto" w:fill="E7E6E6" w:themeFill="background2"/>
          </w:tcPr>
          <w:p w14:paraId="1619DF5A" w14:textId="5F7DCE27" w:rsidR="00AE4AC8" w:rsidRPr="00F31ADA" w:rsidRDefault="009D2E9B" w:rsidP="00AE4AC8">
            <w:pPr>
              <w:spacing w:line="360" w:lineRule="auto"/>
              <w:ind w:firstLine="165"/>
              <w:jc w:val="center"/>
              <w:rPr>
                <w:rFonts w:ascii="GHEA Grapalat" w:eastAsia="GHEA Grapalat" w:hAnsi="GHEA Grapalat" w:cs="GHEA Grapalat"/>
                <w:b/>
                <w:sz w:val="22"/>
                <w:szCs w:val="22"/>
              </w:rPr>
            </w:pPr>
            <w:r w:rsidRPr="00F31ADA">
              <w:rPr>
                <w:rFonts w:ascii="GHEA Grapalat" w:eastAsia="GHEA Grapalat" w:hAnsi="GHEA Grapalat" w:cs="GHEA Grapalat"/>
                <w:b/>
                <w:sz w:val="22"/>
                <w:szCs w:val="22"/>
              </w:rPr>
              <w:t>18.03.2026թ.</w:t>
            </w:r>
          </w:p>
        </w:tc>
      </w:tr>
      <w:tr w:rsidR="00AE4AC8" w:rsidRPr="00F31ADA" w14:paraId="0DAFED0C" w14:textId="77777777" w:rsidTr="00961537">
        <w:trPr>
          <w:trHeight w:val="247"/>
        </w:trPr>
        <w:tc>
          <w:tcPr>
            <w:tcW w:w="9761" w:type="dxa"/>
            <w:vMerge/>
            <w:shd w:val="clear" w:color="auto" w:fill="E7E6E6" w:themeFill="background2"/>
          </w:tcPr>
          <w:p w14:paraId="2CA6E547" w14:textId="77777777" w:rsidR="00AE4AC8" w:rsidRPr="00F31ADA" w:rsidRDefault="00AE4AC8" w:rsidP="00AE4AC8">
            <w:pPr>
              <w:spacing w:line="360" w:lineRule="auto"/>
              <w:ind w:firstLine="255"/>
              <w:jc w:val="center"/>
              <w:rPr>
                <w:rFonts w:ascii="GHEA Grapalat" w:eastAsia="GHEA Grapalat" w:hAnsi="GHEA Grapalat" w:cs="GHEA Grapalat"/>
                <w:b/>
                <w:sz w:val="22"/>
                <w:szCs w:val="22"/>
              </w:rPr>
            </w:pPr>
          </w:p>
        </w:tc>
        <w:tc>
          <w:tcPr>
            <w:tcW w:w="5549" w:type="dxa"/>
            <w:shd w:val="clear" w:color="auto" w:fill="E7E6E6" w:themeFill="background2"/>
          </w:tcPr>
          <w:p w14:paraId="19B69CF4" w14:textId="6B069CB7" w:rsidR="00AE4AC8" w:rsidRPr="00F31ADA" w:rsidRDefault="00AE4AC8" w:rsidP="00AE4AC8">
            <w:pPr>
              <w:spacing w:line="360" w:lineRule="auto"/>
              <w:ind w:firstLine="165"/>
              <w:jc w:val="center"/>
              <w:rPr>
                <w:rFonts w:ascii="GHEA Grapalat" w:eastAsia="GHEA Grapalat" w:hAnsi="GHEA Grapalat" w:cs="GHEA Grapalat"/>
                <w:b/>
                <w:sz w:val="22"/>
                <w:szCs w:val="22"/>
                <w:highlight w:val="darkGray"/>
              </w:rPr>
            </w:pPr>
            <w:r w:rsidRPr="00961537">
              <w:rPr>
                <w:rFonts w:ascii="GHEA Grapalat" w:eastAsia="GHEA Grapalat" w:hAnsi="GHEA Grapalat" w:cs="GHEA Grapalat"/>
                <w:b/>
                <w:sz w:val="22"/>
                <w:szCs w:val="22"/>
                <w:highlight w:val="lightGray"/>
              </w:rPr>
              <w:t>N</w:t>
            </w:r>
            <w:r w:rsidRPr="00961537">
              <w:rPr>
                <w:rFonts w:ascii="GHEA Grapalat" w:hAnsi="GHEA Grapalat"/>
                <w:b/>
                <w:color w:val="000000"/>
                <w:sz w:val="22"/>
                <w:szCs w:val="22"/>
                <w:highlight w:val="lightGray"/>
                <w:shd w:val="clear" w:color="auto" w:fill="FFFFFF"/>
              </w:rPr>
              <w:t xml:space="preserve"> </w:t>
            </w:r>
            <w:r w:rsidR="009D2E9B" w:rsidRPr="00961537">
              <w:rPr>
                <w:rFonts w:ascii="GHEA Grapalat" w:hAnsi="GHEA Grapalat"/>
                <w:b/>
                <w:color w:val="000000"/>
                <w:sz w:val="22"/>
                <w:szCs w:val="22"/>
                <w:highlight w:val="lightGray"/>
                <w:shd w:val="clear" w:color="auto" w:fill="FFFFFF"/>
              </w:rPr>
              <w:t xml:space="preserve"> Ե/01/04.1/206-26</w:t>
            </w:r>
          </w:p>
        </w:tc>
      </w:tr>
      <w:tr w:rsidR="00AE4AC8" w:rsidRPr="00F31ADA" w14:paraId="0AA87F4F" w14:textId="77777777" w:rsidTr="00653976">
        <w:trPr>
          <w:trHeight w:val="247"/>
        </w:trPr>
        <w:tc>
          <w:tcPr>
            <w:tcW w:w="9761" w:type="dxa"/>
            <w:shd w:val="clear" w:color="auto" w:fill="FFFFFF" w:themeFill="background1"/>
          </w:tcPr>
          <w:p w14:paraId="052E534A" w14:textId="77777777" w:rsidR="009D2E9B" w:rsidRPr="00F31ADA" w:rsidRDefault="009D2E9B" w:rsidP="009D2E9B">
            <w:pPr>
              <w:spacing w:line="276" w:lineRule="auto"/>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Ի պատասխան Ձեր 2026 թվականի մարտի 13-ի թիվ 02/52</w:t>
            </w:r>
            <w:r w:rsidRPr="00F31ADA">
              <w:rPr>
                <w:rFonts w:ascii="Cambria Math" w:eastAsia="GHEA Grapalat" w:hAnsi="Cambria Math" w:cs="Cambria Math"/>
                <w:sz w:val="22"/>
                <w:szCs w:val="22"/>
              </w:rPr>
              <w:t>․</w:t>
            </w:r>
            <w:r w:rsidRPr="00F31ADA">
              <w:rPr>
                <w:rFonts w:ascii="GHEA Grapalat" w:eastAsia="GHEA Grapalat" w:hAnsi="GHEA Grapalat" w:cs="GHEA Grapalat"/>
                <w:sz w:val="22"/>
                <w:szCs w:val="22"/>
              </w:rPr>
              <w:t>1/8101-2026 գրությամբ Հեռուստատեսության և ռադիոյի հանձնաժողով մուտքագրված՝ «Տեսալսողական մեդիայի մասին» օրենքում լրացում կատարելու մասին օրենքի նախագծի այսուհետ՝ Նախագիծ վերաբերյալ ներկայացնում ենք հետևյալը</w:t>
            </w:r>
            <w:r w:rsidRPr="00F31ADA">
              <w:rPr>
                <w:rFonts w:ascii="Cambria Math" w:eastAsia="GHEA Grapalat" w:hAnsi="Cambria Math" w:cs="Cambria Math"/>
                <w:sz w:val="22"/>
                <w:szCs w:val="22"/>
              </w:rPr>
              <w:t>․</w:t>
            </w:r>
          </w:p>
          <w:p w14:paraId="5D3DEF69" w14:textId="77777777" w:rsidR="009D2E9B" w:rsidRPr="00F31ADA" w:rsidRDefault="009D2E9B" w:rsidP="009D2E9B">
            <w:pPr>
              <w:spacing w:line="276" w:lineRule="auto"/>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 xml:space="preserve"> </w:t>
            </w:r>
            <w:r w:rsidRPr="00F31ADA">
              <w:rPr>
                <w:rFonts w:ascii="GHEA Grapalat" w:eastAsia="GHEA Grapalat" w:hAnsi="GHEA Grapalat" w:cs="GHEA Grapalat"/>
                <w:sz w:val="22"/>
                <w:szCs w:val="22"/>
              </w:rPr>
              <w:tab/>
              <w:t xml:space="preserve">Նախագծի 9՛՛1-րդ հոդվածի 2-րդ մասի 1-ին կետում «նկարագրության դաշտում,» բառերից հետո առաջարկում ենք </w:t>
            </w:r>
            <w:bookmarkStart w:id="0" w:name="_Hlk224896791"/>
            <w:r w:rsidRPr="00F31ADA">
              <w:rPr>
                <w:rFonts w:ascii="GHEA Grapalat" w:eastAsia="GHEA Grapalat" w:hAnsi="GHEA Grapalat" w:cs="GHEA Grapalat"/>
                <w:sz w:val="22"/>
                <w:szCs w:val="22"/>
              </w:rPr>
              <w:t>լրացնել «բացառությամբ սույն հոդվածի 3-րդ մասով նախատեսված դեպքերի»</w:t>
            </w:r>
            <w:bookmarkEnd w:id="0"/>
            <w:r w:rsidRPr="00F31ADA">
              <w:rPr>
                <w:rFonts w:ascii="GHEA Grapalat" w:eastAsia="GHEA Grapalat" w:hAnsi="GHEA Grapalat" w:cs="GHEA Grapalat"/>
                <w:sz w:val="22"/>
                <w:szCs w:val="22"/>
              </w:rPr>
              <w:t xml:space="preserve"> բառերը։ Սույն լրացումն  անհրաժեշտ ենք համարում, քանի որ առաջարկվող խմբագրությամբ առկա է սույն հոդվածի 2-րդ մասի 1-ին կետի և 3-րդ մասի միջև կիրառական հակասության առաջացման ռիսկ:</w:t>
            </w:r>
          </w:p>
          <w:p w14:paraId="2C166B75" w14:textId="77777777" w:rsidR="009D2E9B" w:rsidRPr="00F31ADA" w:rsidRDefault="009D2E9B" w:rsidP="009D2E9B">
            <w:pPr>
              <w:spacing w:line="276" w:lineRule="auto"/>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 xml:space="preserve">        Նախագծի 9՛՛1-րդ հոդվածի 4-րդ մասով նախատեսված է՝</w:t>
            </w:r>
          </w:p>
          <w:p w14:paraId="732538F3" w14:textId="77777777" w:rsidR="009D2E9B" w:rsidRPr="00F31ADA" w:rsidRDefault="009D2E9B" w:rsidP="009D2E9B">
            <w:pPr>
              <w:spacing w:line="276" w:lineRule="auto"/>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lastRenderedPageBreak/>
              <w:t>«Մակնշման պարտականությունը չի տարածվում այն դեպքերի վրա, երբ բովանդակությունը ֆանտաստիկ, գեղարվեստական, հումորային կամ մշակութային բնույթ ունի, բացառությամբ այն դեպքերի, երբ այն կարող է օգտագործվել  ապատեղեկատվության նպատակով»։</w:t>
            </w:r>
          </w:p>
          <w:p w14:paraId="7606AD1F" w14:textId="77777777" w:rsidR="009D2E9B" w:rsidRPr="00F31ADA" w:rsidRDefault="009D2E9B" w:rsidP="009D2E9B">
            <w:pPr>
              <w:spacing w:line="276" w:lineRule="auto"/>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Հայտնում ենք, որ «մշակութային բնույթ» եզրույթն ունի լայն և բազմաշերտ բովանդակային իմաստ՝  ընդգրկելով հասարակության հոգևոր, պատմական, կրթական, գեղարվեստական և  բազմաթիվ այլ դրսևորումներ։ Նման ձևակերպումը կարող է  հանգեցնել նորմի տարբեր մեկնաբանությունների և իրավակիրառ պրակտիկայում անհամաչափ մոտեցումների, ինչը հակասում է իրավական որոշակիության սկզբունքին։ Ուստի առաջարկում ենք վերանայել տվյալ եզրույթի ձևակերպումը՝ փոխարինելով առավել կոնկրետ  հասկացությամբ:</w:t>
            </w:r>
          </w:p>
          <w:p w14:paraId="792C7F5C" w14:textId="77777777" w:rsidR="009D2E9B" w:rsidRPr="00F31ADA" w:rsidRDefault="009D2E9B" w:rsidP="009B4F11">
            <w:pPr>
              <w:spacing w:line="276" w:lineRule="auto"/>
              <w:ind w:firstLine="765"/>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Նախագծի  9՛՛1-րդ հոդվածի 4-րդ մասով սահմանված բացառությունը՝ «ապատեղեկատվության նպատակով» եզրույթի մասով ևս պահանջում է հստակեցում։ Նշված եզրույթի իրավական  գնահատումը հնարավոր է միայն այն դեպքում, երբ առկա են օրենսդրորեն հստակ սահմանված չափորոշիչներ։ Նման չափորոշիչների բացակայությունը կարող է հանգեցնել նրան, որ իրավախախտման փաստի արձանագրումը դառնա սուբյեկտիվ գնահատման արդյունք։</w:t>
            </w:r>
          </w:p>
          <w:p w14:paraId="0B47ED2A" w14:textId="5BCD64FB" w:rsidR="00AE4AC8" w:rsidRPr="00F31ADA" w:rsidRDefault="009D2E9B" w:rsidP="000556A6">
            <w:pPr>
              <w:spacing w:line="276" w:lineRule="auto"/>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 xml:space="preserve">       Հետևաբար, առաջարկում ենք օրենսդրորեն սահմանել նաև «ապատեղեկատվության նպատակով» եզրույթի գնահատման չափորոշիչներ կամ վերապահել դրանց սահմանման լիազորությունը իրավասու մարմնին՝ ապահովելով իրավական որոշակիություն և կիրառության կանխատեսելիություն։</w:t>
            </w:r>
          </w:p>
        </w:tc>
        <w:tc>
          <w:tcPr>
            <w:tcW w:w="5549" w:type="dxa"/>
            <w:shd w:val="clear" w:color="auto" w:fill="FFFFFF" w:themeFill="background1"/>
          </w:tcPr>
          <w:p w14:paraId="5680917A" w14:textId="77777777" w:rsidR="00650FD9" w:rsidRPr="00F31ADA" w:rsidRDefault="00650FD9" w:rsidP="00843388">
            <w:pPr>
              <w:spacing w:line="360" w:lineRule="auto"/>
              <w:rPr>
                <w:rFonts w:ascii="GHEA Grapalat" w:eastAsia="GHEA Grapalat" w:hAnsi="GHEA Grapalat" w:cs="GHEA Grapalat"/>
                <w:bCs/>
                <w:sz w:val="22"/>
                <w:szCs w:val="22"/>
              </w:rPr>
            </w:pPr>
          </w:p>
          <w:p w14:paraId="102C08B0" w14:textId="77777777" w:rsidR="00307CBD" w:rsidRPr="00F31ADA" w:rsidRDefault="00307CBD" w:rsidP="0000182B">
            <w:pPr>
              <w:spacing w:line="360" w:lineRule="auto"/>
              <w:jc w:val="center"/>
              <w:rPr>
                <w:rFonts w:ascii="GHEA Grapalat" w:eastAsia="GHEA Grapalat" w:hAnsi="GHEA Grapalat" w:cs="GHEA Grapalat"/>
                <w:b/>
                <w:sz w:val="22"/>
                <w:szCs w:val="22"/>
              </w:rPr>
            </w:pPr>
          </w:p>
          <w:p w14:paraId="712AC838" w14:textId="77777777" w:rsidR="00307CBD" w:rsidRPr="00F31ADA" w:rsidRDefault="00307CBD" w:rsidP="0000182B">
            <w:pPr>
              <w:spacing w:line="360" w:lineRule="auto"/>
              <w:jc w:val="center"/>
              <w:rPr>
                <w:rFonts w:ascii="GHEA Grapalat" w:eastAsia="GHEA Grapalat" w:hAnsi="GHEA Grapalat" w:cs="GHEA Grapalat"/>
                <w:b/>
                <w:sz w:val="22"/>
                <w:szCs w:val="22"/>
              </w:rPr>
            </w:pPr>
          </w:p>
          <w:p w14:paraId="4803BCEA" w14:textId="77777777" w:rsidR="00307CBD" w:rsidRPr="00F31ADA" w:rsidRDefault="00307CBD" w:rsidP="0000182B">
            <w:pPr>
              <w:spacing w:line="360" w:lineRule="auto"/>
              <w:jc w:val="center"/>
              <w:rPr>
                <w:rFonts w:ascii="GHEA Grapalat" w:eastAsia="GHEA Grapalat" w:hAnsi="GHEA Grapalat" w:cs="GHEA Grapalat"/>
                <w:b/>
                <w:sz w:val="22"/>
                <w:szCs w:val="22"/>
              </w:rPr>
            </w:pPr>
          </w:p>
          <w:p w14:paraId="269C3092" w14:textId="77777777" w:rsidR="00307CBD" w:rsidRPr="00F31ADA" w:rsidRDefault="00307CBD" w:rsidP="0000182B">
            <w:pPr>
              <w:spacing w:line="360" w:lineRule="auto"/>
              <w:jc w:val="center"/>
              <w:rPr>
                <w:rFonts w:ascii="GHEA Grapalat" w:eastAsia="GHEA Grapalat" w:hAnsi="GHEA Grapalat" w:cs="GHEA Grapalat"/>
                <w:b/>
                <w:sz w:val="22"/>
                <w:szCs w:val="22"/>
              </w:rPr>
            </w:pPr>
          </w:p>
          <w:p w14:paraId="33ABF4B9" w14:textId="52732696" w:rsidR="0000182B" w:rsidRPr="00F31ADA" w:rsidRDefault="0000182B" w:rsidP="0000182B">
            <w:pPr>
              <w:spacing w:line="360" w:lineRule="auto"/>
              <w:jc w:val="center"/>
              <w:rPr>
                <w:rFonts w:ascii="GHEA Grapalat" w:eastAsia="GHEA Grapalat" w:hAnsi="GHEA Grapalat" w:cs="GHEA Grapalat"/>
                <w:b/>
                <w:sz w:val="22"/>
                <w:szCs w:val="22"/>
              </w:rPr>
            </w:pPr>
            <w:r w:rsidRPr="00F31ADA">
              <w:rPr>
                <w:rFonts w:ascii="GHEA Grapalat" w:eastAsia="GHEA Grapalat" w:hAnsi="GHEA Grapalat" w:cs="GHEA Grapalat"/>
                <w:b/>
                <w:sz w:val="22"/>
                <w:szCs w:val="22"/>
              </w:rPr>
              <w:t>Ընդունվել է:</w:t>
            </w:r>
          </w:p>
          <w:p w14:paraId="54F5C55F" w14:textId="77777777" w:rsidR="00681B69" w:rsidRPr="00F31ADA" w:rsidRDefault="0000182B" w:rsidP="0000182B">
            <w:pPr>
              <w:spacing w:line="360" w:lineRule="auto"/>
              <w:jc w:val="center"/>
              <w:rPr>
                <w:rFonts w:ascii="GHEA Grapalat" w:eastAsia="GHEA Grapalat" w:hAnsi="GHEA Grapalat" w:cs="GHEA Grapalat"/>
                <w:b/>
                <w:sz w:val="22"/>
                <w:szCs w:val="22"/>
              </w:rPr>
            </w:pPr>
            <w:r w:rsidRPr="00F31ADA">
              <w:rPr>
                <w:rFonts w:ascii="GHEA Grapalat" w:eastAsia="GHEA Grapalat" w:hAnsi="GHEA Grapalat" w:cs="GHEA Grapalat"/>
                <w:b/>
                <w:sz w:val="22"/>
                <w:szCs w:val="22"/>
              </w:rPr>
              <w:t>Կատարվել է համապատասխան փոփոխություն:</w:t>
            </w:r>
          </w:p>
          <w:p w14:paraId="1E8F177C" w14:textId="77777777" w:rsidR="0000182B" w:rsidRPr="00F31ADA" w:rsidRDefault="0000182B" w:rsidP="0000182B">
            <w:pPr>
              <w:spacing w:line="360" w:lineRule="auto"/>
              <w:jc w:val="center"/>
              <w:rPr>
                <w:rFonts w:ascii="GHEA Grapalat" w:eastAsia="GHEA Grapalat" w:hAnsi="GHEA Grapalat" w:cs="GHEA Grapalat"/>
                <w:b/>
                <w:sz w:val="22"/>
                <w:szCs w:val="22"/>
              </w:rPr>
            </w:pPr>
          </w:p>
          <w:p w14:paraId="6A5BE57B" w14:textId="77777777" w:rsidR="0000182B" w:rsidRPr="00F31ADA" w:rsidRDefault="0000182B" w:rsidP="0000182B">
            <w:pPr>
              <w:spacing w:line="360" w:lineRule="auto"/>
              <w:jc w:val="center"/>
              <w:rPr>
                <w:rFonts w:ascii="GHEA Grapalat" w:eastAsia="GHEA Grapalat" w:hAnsi="GHEA Grapalat" w:cs="GHEA Grapalat"/>
                <w:b/>
                <w:sz w:val="22"/>
                <w:szCs w:val="22"/>
              </w:rPr>
            </w:pPr>
          </w:p>
          <w:p w14:paraId="52C4348E" w14:textId="77777777" w:rsidR="0000182B" w:rsidRPr="00F31ADA" w:rsidRDefault="0000182B" w:rsidP="0000182B">
            <w:pPr>
              <w:spacing w:line="360" w:lineRule="auto"/>
              <w:jc w:val="center"/>
              <w:rPr>
                <w:rFonts w:ascii="GHEA Grapalat" w:eastAsia="GHEA Grapalat" w:hAnsi="GHEA Grapalat" w:cs="GHEA Grapalat"/>
                <w:b/>
                <w:sz w:val="22"/>
                <w:szCs w:val="22"/>
              </w:rPr>
            </w:pPr>
          </w:p>
          <w:p w14:paraId="287B480D" w14:textId="77777777" w:rsidR="0000182B" w:rsidRPr="00F31ADA" w:rsidRDefault="0000182B" w:rsidP="0000182B">
            <w:pPr>
              <w:spacing w:line="360" w:lineRule="auto"/>
              <w:jc w:val="center"/>
              <w:rPr>
                <w:rFonts w:ascii="GHEA Grapalat" w:eastAsia="GHEA Grapalat" w:hAnsi="GHEA Grapalat" w:cs="GHEA Grapalat"/>
                <w:b/>
                <w:sz w:val="22"/>
                <w:szCs w:val="22"/>
              </w:rPr>
            </w:pPr>
          </w:p>
          <w:p w14:paraId="218845FE" w14:textId="77777777" w:rsidR="0000182B" w:rsidRPr="00F31ADA" w:rsidRDefault="0000182B" w:rsidP="0000182B">
            <w:pPr>
              <w:spacing w:line="360" w:lineRule="auto"/>
              <w:jc w:val="center"/>
              <w:rPr>
                <w:rFonts w:ascii="GHEA Grapalat" w:eastAsia="GHEA Grapalat" w:hAnsi="GHEA Grapalat" w:cs="GHEA Grapalat"/>
                <w:b/>
                <w:sz w:val="22"/>
                <w:szCs w:val="22"/>
              </w:rPr>
            </w:pPr>
          </w:p>
          <w:p w14:paraId="74442453" w14:textId="77777777" w:rsidR="0000182B" w:rsidRPr="00F31ADA" w:rsidRDefault="0000182B" w:rsidP="0000182B">
            <w:pPr>
              <w:spacing w:line="360" w:lineRule="auto"/>
              <w:jc w:val="center"/>
              <w:rPr>
                <w:rFonts w:ascii="GHEA Grapalat" w:eastAsia="GHEA Grapalat" w:hAnsi="GHEA Grapalat" w:cs="GHEA Grapalat"/>
                <w:b/>
                <w:sz w:val="22"/>
                <w:szCs w:val="22"/>
              </w:rPr>
            </w:pPr>
          </w:p>
          <w:p w14:paraId="2F59D9CE" w14:textId="77777777" w:rsidR="0000182B" w:rsidRPr="00F31ADA" w:rsidRDefault="0000182B" w:rsidP="0000182B">
            <w:pPr>
              <w:spacing w:line="360" w:lineRule="auto"/>
              <w:jc w:val="center"/>
              <w:rPr>
                <w:rFonts w:ascii="GHEA Grapalat" w:eastAsia="GHEA Grapalat" w:hAnsi="GHEA Grapalat" w:cs="GHEA Grapalat"/>
                <w:b/>
                <w:sz w:val="22"/>
                <w:szCs w:val="22"/>
              </w:rPr>
            </w:pPr>
          </w:p>
          <w:p w14:paraId="5F6F8AA8" w14:textId="77777777" w:rsidR="0000182B" w:rsidRPr="00F31ADA" w:rsidRDefault="0000182B" w:rsidP="0000182B">
            <w:pPr>
              <w:spacing w:line="360" w:lineRule="auto"/>
              <w:jc w:val="center"/>
              <w:rPr>
                <w:rFonts w:ascii="GHEA Grapalat" w:eastAsia="GHEA Grapalat" w:hAnsi="GHEA Grapalat" w:cs="GHEA Grapalat"/>
                <w:b/>
                <w:sz w:val="22"/>
                <w:szCs w:val="22"/>
              </w:rPr>
            </w:pPr>
          </w:p>
          <w:p w14:paraId="5F70C9F8" w14:textId="77777777" w:rsidR="0000182B" w:rsidRPr="00F31ADA" w:rsidRDefault="0000182B" w:rsidP="0000182B">
            <w:pPr>
              <w:spacing w:line="360" w:lineRule="auto"/>
              <w:jc w:val="center"/>
              <w:rPr>
                <w:rFonts w:ascii="GHEA Grapalat" w:eastAsia="GHEA Grapalat" w:hAnsi="GHEA Grapalat" w:cs="GHEA Grapalat"/>
                <w:b/>
                <w:sz w:val="22"/>
                <w:szCs w:val="22"/>
              </w:rPr>
            </w:pPr>
          </w:p>
          <w:p w14:paraId="15027C04" w14:textId="77777777" w:rsidR="0000182B" w:rsidRPr="00F31ADA" w:rsidRDefault="0000182B" w:rsidP="0000182B">
            <w:pPr>
              <w:spacing w:line="360" w:lineRule="auto"/>
              <w:jc w:val="center"/>
              <w:rPr>
                <w:rFonts w:ascii="GHEA Grapalat" w:eastAsia="GHEA Grapalat" w:hAnsi="GHEA Grapalat" w:cs="GHEA Grapalat"/>
                <w:b/>
                <w:sz w:val="22"/>
                <w:szCs w:val="22"/>
              </w:rPr>
            </w:pPr>
          </w:p>
          <w:p w14:paraId="408D36FA" w14:textId="77777777" w:rsidR="0000182B" w:rsidRPr="00F31ADA" w:rsidRDefault="0000182B" w:rsidP="0000182B">
            <w:pPr>
              <w:spacing w:line="360" w:lineRule="auto"/>
              <w:jc w:val="center"/>
              <w:rPr>
                <w:rFonts w:ascii="GHEA Grapalat" w:eastAsia="GHEA Grapalat" w:hAnsi="GHEA Grapalat" w:cs="GHEA Grapalat"/>
                <w:b/>
                <w:sz w:val="22"/>
                <w:szCs w:val="22"/>
              </w:rPr>
            </w:pPr>
          </w:p>
          <w:p w14:paraId="301003CA" w14:textId="77777777" w:rsidR="0000182B" w:rsidRPr="00F31ADA" w:rsidRDefault="0000182B" w:rsidP="0000182B">
            <w:pPr>
              <w:spacing w:line="360" w:lineRule="auto"/>
              <w:jc w:val="center"/>
              <w:rPr>
                <w:rFonts w:ascii="GHEA Grapalat" w:eastAsia="GHEA Grapalat" w:hAnsi="GHEA Grapalat" w:cs="GHEA Grapalat"/>
                <w:b/>
                <w:sz w:val="22"/>
                <w:szCs w:val="22"/>
              </w:rPr>
            </w:pPr>
          </w:p>
          <w:p w14:paraId="6162140F" w14:textId="418DC0B2" w:rsidR="0000182B" w:rsidRPr="00F31ADA" w:rsidRDefault="0000182B" w:rsidP="00307CBD">
            <w:pPr>
              <w:spacing w:line="360" w:lineRule="auto"/>
              <w:jc w:val="center"/>
              <w:rPr>
                <w:rFonts w:ascii="GHEA Grapalat" w:eastAsia="GHEA Grapalat" w:hAnsi="GHEA Grapalat" w:cs="GHEA Grapalat"/>
                <w:bCs/>
                <w:sz w:val="22"/>
                <w:szCs w:val="22"/>
              </w:rPr>
            </w:pPr>
          </w:p>
        </w:tc>
      </w:tr>
      <w:tr w:rsidR="007E1BB2" w:rsidRPr="00F31ADA" w14:paraId="49AD1A2D" w14:textId="77777777" w:rsidTr="005A6175">
        <w:trPr>
          <w:trHeight w:val="485"/>
        </w:trPr>
        <w:tc>
          <w:tcPr>
            <w:tcW w:w="9761" w:type="dxa"/>
            <w:shd w:val="clear" w:color="auto" w:fill="E7E6E6" w:themeFill="background2"/>
          </w:tcPr>
          <w:p w14:paraId="7D28B6D6" w14:textId="50810FE1" w:rsidR="007E1BB2" w:rsidRPr="007E1BB2" w:rsidRDefault="007E1BB2" w:rsidP="00AE4AC8">
            <w:pPr>
              <w:spacing w:line="360" w:lineRule="auto"/>
              <w:ind w:firstLine="255"/>
              <w:jc w:val="center"/>
              <w:rPr>
                <w:rFonts w:ascii="GHEA Grapalat" w:eastAsia="GHEA Grapalat" w:hAnsi="GHEA Grapalat" w:cs="GHEA Grapalat"/>
                <w:b/>
                <w:sz w:val="22"/>
                <w:szCs w:val="22"/>
                <w:highlight w:val="lightGray"/>
              </w:rPr>
            </w:pPr>
            <w:r w:rsidRPr="007E1BB2">
              <w:rPr>
                <w:rFonts w:ascii="GHEA Grapalat" w:eastAsia="GHEA Grapalat" w:hAnsi="GHEA Grapalat" w:cs="GHEA Grapalat"/>
                <w:b/>
                <w:sz w:val="22"/>
                <w:szCs w:val="22"/>
                <w:highlight w:val="lightGray"/>
              </w:rPr>
              <w:lastRenderedPageBreak/>
              <w:t>7. ՀՀ ԳԼԽԱՎՈՐ ԴԱՏԱԽԱԶՈՒԹՅՈՒՆ</w:t>
            </w:r>
          </w:p>
        </w:tc>
        <w:tc>
          <w:tcPr>
            <w:tcW w:w="5549" w:type="dxa"/>
            <w:shd w:val="clear" w:color="auto" w:fill="E7E6E6" w:themeFill="background2"/>
          </w:tcPr>
          <w:p w14:paraId="1DFB3857" w14:textId="4ED337E6" w:rsidR="007E1BB2" w:rsidRPr="007E1BB2" w:rsidRDefault="007E1BB2" w:rsidP="00AE4AC8">
            <w:pPr>
              <w:spacing w:line="360" w:lineRule="auto"/>
              <w:ind w:firstLine="165"/>
              <w:jc w:val="center"/>
              <w:rPr>
                <w:rFonts w:ascii="GHEA Grapalat" w:eastAsia="GHEA Grapalat" w:hAnsi="GHEA Grapalat" w:cs="GHEA Grapalat"/>
                <w:b/>
                <w:sz w:val="22"/>
                <w:szCs w:val="22"/>
                <w:highlight w:val="lightGray"/>
              </w:rPr>
            </w:pPr>
          </w:p>
        </w:tc>
      </w:tr>
      <w:tr w:rsidR="00AE4AC8" w:rsidRPr="00F31ADA" w14:paraId="604731CC" w14:textId="77777777" w:rsidTr="00653976">
        <w:trPr>
          <w:trHeight w:val="247"/>
        </w:trPr>
        <w:tc>
          <w:tcPr>
            <w:tcW w:w="9761" w:type="dxa"/>
            <w:shd w:val="clear" w:color="auto" w:fill="FFFFFF" w:themeFill="background1"/>
          </w:tcPr>
          <w:p w14:paraId="51F72CEF" w14:textId="2E9A5A25" w:rsidR="00AE4AC8" w:rsidRPr="00F31ADA" w:rsidRDefault="009D2E9B" w:rsidP="009D2E9B">
            <w:pPr>
              <w:pStyle w:val="ListParagraph"/>
              <w:spacing w:line="276" w:lineRule="auto"/>
              <w:ind w:left="0" w:firstLine="255"/>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 xml:space="preserve">Նկատի ունենալով այն հանգամանքը, որ ՀՀ բարձր տեխնոլոգիական արդյունաբերության նախարարության կողմից շրջանառության մեջ է դրվել «Սինթետիկ մեդիայի մասին» ՀՀ օրենքի նախագիծը, որի կարգավորման առարկան մասամբ նույնանում է ««Տեսալսողական մեդիայի մասին» օրենքում լրացում կատարելու մասին» ՀՀ օրենքի նախագծի կարգավորման առարկայի հետ, ավելին, նշված նախագծերով նախատեսվում են սինթետիկ մեդիայի հասկացության, դրա թույլատրելի օգտագործման, ինչպես նաև օրենքի պահանջների խախտման համար պատասխանատվության վերաբերյալ որոշակիորեն տարբերվող </w:t>
            </w:r>
            <w:r w:rsidRPr="00F31ADA">
              <w:rPr>
                <w:rFonts w:ascii="GHEA Grapalat" w:eastAsia="GHEA Grapalat" w:hAnsi="GHEA Grapalat" w:cs="GHEA Grapalat"/>
                <w:sz w:val="22"/>
                <w:szCs w:val="22"/>
              </w:rPr>
              <w:lastRenderedPageBreak/>
              <w:t>կարգավորումներ՝ առաջարկում ենք քննարկել նշված նախագծերով նախատեսվող կարգավորումները մեկ նախագծի շրջանակներում միավորելու հարցը:</w:t>
            </w:r>
          </w:p>
        </w:tc>
        <w:tc>
          <w:tcPr>
            <w:tcW w:w="5549" w:type="dxa"/>
            <w:shd w:val="clear" w:color="auto" w:fill="FFFFFF" w:themeFill="background1"/>
          </w:tcPr>
          <w:p w14:paraId="42B68157" w14:textId="13FDDBD8" w:rsidR="00BE501B" w:rsidRPr="00F31ADA" w:rsidRDefault="00BE501B" w:rsidP="00D74EE4">
            <w:pPr>
              <w:spacing w:line="276" w:lineRule="auto"/>
              <w:ind w:firstLine="165"/>
              <w:jc w:val="both"/>
              <w:rPr>
                <w:rFonts w:ascii="GHEA Grapalat" w:eastAsia="GHEA Grapalat" w:hAnsi="GHEA Grapalat" w:cs="GHEA Grapalat"/>
                <w:sz w:val="22"/>
                <w:szCs w:val="22"/>
              </w:rPr>
            </w:pPr>
          </w:p>
          <w:p w14:paraId="1283AB16" w14:textId="307990D8" w:rsidR="00BE501B" w:rsidRPr="00F31ADA" w:rsidRDefault="00BE501B" w:rsidP="00C64DBE">
            <w:pPr>
              <w:spacing w:line="276" w:lineRule="auto"/>
              <w:ind w:firstLine="165"/>
              <w:jc w:val="both"/>
              <w:rPr>
                <w:rFonts w:ascii="GHEA Grapalat" w:eastAsia="GHEA Grapalat" w:hAnsi="GHEA Grapalat" w:cs="GHEA Grapalat"/>
                <w:sz w:val="22"/>
                <w:szCs w:val="22"/>
              </w:rPr>
            </w:pPr>
          </w:p>
        </w:tc>
      </w:tr>
      <w:tr w:rsidR="00B26168" w:rsidRPr="00F31ADA" w14:paraId="55B588D2" w14:textId="77777777" w:rsidTr="007E1BB2">
        <w:trPr>
          <w:trHeight w:val="225"/>
        </w:trPr>
        <w:tc>
          <w:tcPr>
            <w:tcW w:w="9761" w:type="dxa"/>
            <w:vMerge w:val="restart"/>
            <w:shd w:val="clear" w:color="auto" w:fill="E7E6E6" w:themeFill="background2"/>
          </w:tcPr>
          <w:p w14:paraId="70BC036C" w14:textId="6595CCB0" w:rsidR="00B26168" w:rsidRPr="007E1BB2" w:rsidRDefault="009D2E9B" w:rsidP="00B26168">
            <w:pPr>
              <w:pStyle w:val="ListParagraph"/>
              <w:spacing w:line="360" w:lineRule="auto"/>
              <w:ind w:left="255"/>
              <w:jc w:val="center"/>
              <w:rPr>
                <w:rFonts w:ascii="GHEA Grapalat" w:eastAsia="GHEA Grapalat" w:hAnsi="GHEA Grapalat" w:cs="GHEA Grapalat"/>
                <w:sz w:val="22"/>
                <w:szCs w:val="22"/>
                <w:highlight w:val="lightGray"/>
              </w:rPr>
            </w:pPr>
            <w:r w:rsidRPr="007E1BB2">
              <w:rPr>
                <w:rFonts w:ascii="GHEA Grapalat" w:eastAsia="GHEA Grapalat" w:hAnsi="GHEA Grapalat" w:cs="GHEA Grapalat"/>
                <w:b/>
                <w:sz w:val="22"/>
                <w:szCs w:val="22"/>
                <w:highlight w:val="lightGray"/>
              </w:rPr>
              <w:lastRenderedPageBreak/>
              <w:t>8</w:t>
            </w:r>
            <w:r w:rsidR="00B26168" w:rsidRPr="007E1BB2">
              <w:rPr>
                <w:rFonts w:ascii="GHEA Grapalat" w:eastAsia="GHEA Grapalat" w:hAnsi="GHEA Grapalat" w:cs="GHEA Grapalat"/>
                <w:b/>
                <w:sz w:val="22"/>
                <w:szCs w:val="22"/>
                <w:highlight w:val="lightGray"/>
              </w:rPr>
              <w:t>.</w:t>
            </w:r>
            <w:r w:rsidR="00B26168" w:rsidRPr="007E1BB2">
              <w:rPr>
                <w:rFonts w:ascii="GHEA Grapalat" w:eastAsia="GHEA Grapalat" w:hAnsi="GHEA Grapalat" w:cs="GHEA Grapalat"/>
                <w:sz w:val="22"/>
                <w:szCs w:val="22"/>
                <w:highlight w:val="lightGray"/>
              </w:rPr>
              <w:t xml:space="preserve"> </w:t>
            </w:r>
            <w:r w:rsidR="00B26168" w:rsidRPr="007E1BB2">
              <w:rPr>
                <w:rFonts w:ascii="GHEA Grapalat" w:eastAsia="GHEA Grapalat" w:hAnsi="GHEA Grapalat" w:cs="GHEA Grapalat"/>
                <w:b/>
                <w:sz w:val="22"/>
                <w:szCs w:val="22"/>
                <w:highlight w:val="lightGray"/>
              </w:rPr>
              <w:t xml:space="preserve">ՀՀ </w:t>
            </w:r>
            <w:r w:rsidRPr="007E1BB2">
              <w:rPr>
                <w:rFonts w:ascii="GHEA Grapalat" w:eastAsia="GHEA Grapalat" w:hAnsi="GHEA Grapalat" w:cs="GHEA Grapalat"/>
                <w:b/>
                <w:sz w:val="22"/>
                <w:szCs w:val="22"/>
                <w:highlight w:val="lightGray"/>
              </w:rPr>
              <w:t>ՀԱԿԱԿՈՌՈՒՊՑԻՈՆ ԿՈՄԻՏԵ</w:t>
            </w:r>
          </w:p>
        </w:tc>
        <w:tc>
          <w:tcPr>
            <w:tcW w:w="5549" w:type="dxa"/>
            <w:shd w:val="clear" w:color="auto" w:fill="E7E6E6" w:themeFill="background2"/>
          </w:tcPr>
          <w:p w14:paraId="77DC33A0" w14:textId="1F4DDB03" w:rsidR="00B26168" w:rsidRPr="007E1BB2" w:rsidRDefault="009D2E9B" w:rsidP="00AE4AC8">
            <w:pPr>
              <w:spacing w:line="360" w:lineRule="auto"/>
              <w:ind w:firstLine="165"/>
              <w:jc w:val="center"/>
              <w:rPr>
                <w:rFonts w:ascii="GHEA Grapalat" w:eastAsia="GHEA Grapalat" w:hAnsi="GHEA Grapalat" w:cs="GHEA Grapalat"/>
                <w:b/>
                <w:sz w:val="22"/>
                <w:szCs w:val="22"/>
                <w:highlight w:val="lightGray"/>
              </w:rPr>
            </w:pPr>
            <w:r w:rsidRPr="007E1BB2">
              <w:rPr>
                <w:rFonts w:ascii="GHEA Grapalat" w:eastAsia="GHEA Grapalat" w:hAnsi="GHEA Grapalat" w:cs="GHEA Grapalat"/>
                <w:b/>
                <w:sz w:val="22"/>
                <w:szCs w:val="22"/>
                <w:highlight w:val="lightGray"/>
                <w:lang w:val="en-US"/>
              </w:rPr>
              <w:t>17.03.2026</w:t>
            </w:r>
            <w:r w:rsidRPr="007E1BB2">
              <w:rPr>
                <w:rFonts w:ascii="GHEA Grapalat" w:eastAsia="GHEA Grapalat" w:hAnsi="GHEA Grapalat" w:cs="GHEA Grapalat"/>
                <w:b/>
                <w:sz w:val="22"/>
                <w:szCs w:val="22"/>
                <w:highlight w:val="lightGray"/>
              </w:rPr>
              <w:t>թ.</w:t>
            </w:r>
          </w:p>
        </w:tc>
      </w:tr>
      <w:tr w:rsidR="00B26168" w:rsidRPr="00F31ADA" w14:paraId="361144B6" w14:textId="77777777" w:rsidTr="007E1BB2">
        <w:trPr>
          <w:trHeight w:val="225"/>
        </w:trPr>
        <w:tc>
          <w:tcPr>
            <w:tcW w:w="9761" w:type="dxa"/>
            <w:vMerge/>
            <w:shd w:val="clear" w:color="auto" w:fill="E7E6E6" w:themeFill="background2"/>
          </w:tcPr>
          <w:p w14:paraId="5E4B677D" w14:textId="77777777" w:rsidR="00B26168" w:rsidRPr="007E1BB2" w:rsidRDefault="00B26168" w:rsidP="008F6E1C">
            <w:pPr>
              <w:pStyle w:val="ListParagraph"/>
              <w:spacing w:line="360" w:lineRule="auto"/>
              <w:ind w:left="255"/>
              <w:jc w:val="both"/>
              <w:rPr>
                <w:rFonts w:ascii="GHEA Grapalat" w:eastAsia="GHEA Grapalat" w:hAnsi="GHEA Grapalat" w:cs="GHEA Grapalat"/>
                <w:sz w:val="22"/>
                <w:szCs w:val="22"/>
                <w:highlight w:val="lightGray"/>
              </w:rPr>
            </w:pPr>
          </w:p>
        </w:tc>
        <w:tc>
          <w:tcPr>
            <w:tcW w:w="5549" w:type="dxa"/>
            <w:shd w:val="clear" w:color="auto" w:fill="E7E6E6" w:themeFill="background2"/>
          </w:tcPr>
          <w:p w14:paraId="0DCE153C" w14:textId="1BED1054" w:rsidR="00B26168" w:rsidRPr="007E1BB2" w:rsidRDefault="009D2E9B" w:rsidP="009D2E9B">
            <w:pPr>
              <w:spacing w:line="360" w:lineRule="auto"/>
              <w:ind w:firstLine="165"/>
              <w:jc w:val="center"/>
              <w:rPr>
                <w:rFonts w:ascii="GHEA Grapalat" w:eastAsia="GHEA Grapalat" w:hAnsi="GHEA Grapalat" w:cs="GHEA Grapalat"/>
                <w:b/>
                <w:sz w:val="22"/>
                <w:szCs w:val="22"/>
                <w:highlight w:val="lightGray"/>
                <w:lang w:val="en-US"/>
              </w:rPr>
            </w:pPr>
            <w:r w:rsidRPr="007E1BB2">
              <w:rPr>
                <w:rFonts w:ascii="GHEA Grapalat" w:eastAsia="GHEA Grapalat" w:hAnsi="GHEA Grapalat" w:cs="GHEA Grapalat"/>
                <w:b/>
                <w:sz w:val="22"/>
                <w:szCs w:val="22"/>
                <w:highlight w:val="lightGray"/>
                <w:lang w:val="en-US"/>
              </w:rPr>
              <w:t xml:space="preserve">N </w:t>
            </w:r>
            <w:r w:rsidRPr="007E1BB2">
              <w:rPr>
                <w:rFonts w:ascii="GHEA Grapalat" w:eastAsia="GHEA Grapalat" w:hAnsi="GHEA Grapalat" w:cs="GHEA Grapalat"/>
                <w:b/>
                <w:sz w:val="22"/>
                <w:szCs w:val="22"/>
                <w:highlight w:val="lightGray"/>
                <w:lang w:val="ru-RU"/>
              </w:rPr>
              <w:t>Ե/</w:t>
            </w:r>
            <w:r w:rsidRPr="007E1BB2">
              <w:rPr>
                <w:rFonts w:ascii="GHEA Grapalat" w:eastAsia="GHEA Grapalat" w:hAnsi="GHEA Grapalat" w:cs="GHEA Grapalat"/>
                <w:b/>
                <w:sz w:val="22"/>
                <w:szCs w:val="22"/>
                <w:highlight w:val="lightGray"/>
              </w:rPr>
              <w:t>2732</w:t>
            </w:r>
            <w:r w:rsidRPr="007E1BB2">
              <w:rPr>
                <w:rFonts w:ascii="GHEA Grapalat" w:eastAsia="GHEA Grapalat" w:hAnsi="GHEA Grapalat" w:cs="GHEA Grapalat"/>
                <w:b/>
                <w:sz w:val="22"/>
                <w:szCs w:val="22"/>
                <w:highlight w:val="lightGray"/>
                <w:lang w:val="ru-RU"/>
              </w:rPr>
              <w:t>-2026</w:t>
            </w:r>
          </w:p>
        </w:tc>
      </w:tr>
      <w:tr w:rsidR="00B26168" w:rsidRPr="00F31ADA" w14:paraId="078BC0BC" w14:textId="77777777" w:rsidTr="009D2E9B">
        <w:trPr>
          <w:trHeight w:val="1566"/>
        </w:trPr>
        <w:tc>
          <w:tcPr>
            <w:tcW w:w="9761" w:type="dxa"/>
            <w:shd w:val="clear" w:color="auto" w:fill="FFFFFF" w:themeFill="background1"/>
          </w:tcPr>
          <w:p w14:paraId="7824327D" w14:textId="617FC168" w:rsidR="00B26168" w:rsidRPr="00F31ADA" w:rsidRDefault="009D2E9B" w:rsidP="009D2E9B">
            <w:pPr>
              <w:spacing w:line="276" w:lineRule="auto"/>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Հայտնում ենք, որ «Տեսալսողական մեդիայի մասին» օրենքում լրացումներ կատարելու մասին օրենքի նախագծի վերաբերյալ ՀՀ հակակոռուպցիոն կոմիտեն իր լիազորությունների շրջանակներում առաջարկություններ չունի։</w:t>
            </w:r>
          </w:p>
        </w:tc>
        <w:tc>
          <w:tcPr>
            <w:tcW w:w="5549" w:type="dxa"/>
            <w:shd w:val="clear" w:color="auto" w:fill="FFFFFF" w:themeFill="background1"/>
          </w:tcPr>
          <w:p w14:paraId="0502C41A" w14:textId="77777777" w:rsidR="00365394" w:rsidRPr="00F31ADA" w:rsidRDefault="00365394" w:rsidP="00AE4AC8">
            <w:pPr>
              <w:spacing w:line="360" w:lineRule="auto"/>
              <w:ind w:firstLine="165"/>
              <w:jc w:val="center"/>
              <w:rPr>
                <w:rFonts w:ascii="GHEA Grapalat" w:eastAsia="GHEA Grapalat" w:hAnsi="GHEA Grapalat" w:cs="GHEA Grapalat"/>
                <w:b/>
                <w:sz w:val="22"/>
                <w:szCs w:val="22"/>
              </w:rPr>
            </w:pPr>
          </w:p>
          <w:p w14:paraId="1FB1EADC" w14:textId="76795283" w:rsidR="006C7227" w:rsidRPr="00F31ADA" w:rsidRDefault="006C7227" w:rsidP="00AE4AC8">
            <w:pPr>
              <w:spacing w:line="360" w:lineRule="auto"/>
              <w:ind w:firstLine="165"/>
              <w:jc w:val="center"/>
              <w:rPr>
                <w:rFonts w:ascii="GHEA Grapalat" w:eastAsia="GHEA Grapalat" w:hAnsi="GHEA Grapalat" w:cs="GHEA Grapalat"/>
                <w:b/>
                <w:sz w:val="22"/>
                <w:szCs w:val="22"/>
              </w:rPr>
            </w:pPr>
            <w:r w:rsidRPr="00F31ADA">
              <w:rPr>
                <w:rFonts w:ascii="GHEA Grapalat" w:eastAsia="GHEA Grapalat" w:hAnsi="GHEA Grapalat" w:cs="GHEA Grapalat"/>
                <w:b/>
                <w:sz w:val="22"/>
                <w:szCs w:val="22"/>
              </w:rPr>
              <w:t>Ընդունվել է ի գիտություն:</w:t>
            </w:r>
          </w:p>
        </w:tc>
      </w:tr>
      <w:tr w:rsidR="00B26168" w:rsidRPr="00F31ADA" w14:paraId="2DFF6381" w14:textId="77777777" w:rsidTr="007E1BB2">
        <w:trPr>
          <w:trHeight w:val="225"/>
        </w:trPr>
        <w:tc>
          <w:tcPr>
            <w:tcW w:w="9761" w:type="dxa"/>
            <w:vMerge w:val="restart"/>
            <w:shd w:val="clear" w:color="auto" w:fill="E7E6E6" w:themeFill="background2"/>
          </w:tcPr>
          <w:p w14:paraId="6AAF82C8" w14:textId="7B90BB89" w:rsidR="00B26168" w:rsidRPr="007E1BB2" w:rsidRDefault="009D2E9B" w:rsidP="00B26168">
            <w:pPr>
              <w:pStyle w:val="ListParagraph"/>
              <w:spacing w:line="360" w:lineRule="auto"/>
              <w:ind w:left="255"/>
              <w:jc w:val="center"/>
              <w:rPr>
                <w:rFonts w:ascii="GHEA Grapalat" w:eastAsia="GHEA Grapalat" w:hAnsi="GHEA Grapalat" w:cs="GHEA Grapalat"/>
                <w:b/>
                <w:sz w:val="22"/>
                <w:szCs w:val="22"/>
                <w:highlight w:val="lightGray"/>
              </w:rPr>
            </w:pPr>
            <w:r w:rsidRPr="007E1BB2">
              <w:rPr>
                <w:rFonts w:ascii="GHEA Grapalat" w:eastAsia="GHEA Grapalat" w:hAnsi="GHEA Grapalat" w:cs="GHEA Grapalat"/>
                <w:b/>
                <w:sz w:val="22"/>
                <w:szCs w:val="22"/>
                <w:highlight w:val="lightGray"/>
              </w:rPr>
              <w:t>9</w:t>
            </w:r>
            <w:r w:rsidR="00B26168" w:rsidRPr="007E1BB2">
              <w:rPr>
                <w:rFonts w:ascii="GHEA Grapalat" w:eastAsia="GHEA Grapalat" w:hAnsi="GHEA Grapalat" w:cs="GHEA Grapalat"/>
                <w:b/>
                <w:sz w:val="22"/>
                <w:szCs w:val="22"/>
                <w:highlight w:val="lightGray"/>
              </w:rPr>
              <w:t xml:space="preserve">. ՀՀ </w:t>
            </w:r>
            <w:r w:rsidRPr="007E1BB2">
              <w:rPr>
                <w:rFonts w:ascii="GHEA Grapalat" w:eastAsia="GHEA Grapalat" w:hAnsi="GHEA Grapalat" w:cs="GHEA Grapalat"/>
                <w:b/>
                <w:sz w:val="22"/>
                <w:szCs w:val="22"/>
                <w:highlight w:val="lightGray"/>
              </w:rPr>
              <w:t>ՔՆՆՉԱԿԱՆ ԿՈՄԻՏԵ</w:t>
            </w:r>
          </w:p>
        </w:tc>
        <w:tc>
          <w:tcPr>
            <w:tcW w:w="5549" w:type="dxa"/>
            <w:shd w:val="clear" w:color="auto" w:fill="E7E6E6" w:themeFill="background2"/>
          </w:tcPr>
          <w:p w14:paraId="6A3929A4" w14:textId="0D7917F2" w:rsidR="00B26168" w:rsidRPr="007E1BB2" w:rsidRDefault="009D2E9B" w:rsidP="00AE4AC8">
            <w:pPr>
              <w:spacing w:line="360" w:lineRule="auto"/>
              <w:ind w:firstLine="165"/>
              <w:jc w:val="center"/>
              <w:rPr>
                <w:rFonts w:ascii="GHEA Grapalat" w:eastAsia="GHEA Grapalat" w:hAnsi="GHEA Grapalat" w:cs="GHEA Grapalat"/>
                <w:b/>
                <w:sz w:val="22"/>
                <w:szCs w:val="22"/>
                <w:highlight w:val="lightGray"/>
              </w:rPr>
            </w:pPr>
            <w:r w:rsidRPr="007E1BB2">
              <w:rPr>
                <w:rFonts w:ascii="GHEA Grapalat" w:eastAsia="GHEA Grapalat" w:hAnsi="GHEA Grapalat" w:cs="GHEA Grapalat"/>
                <w:b/>
                <w:sz w:val="22"/>
                <w:szCs w:val="22"/>
                <w:highlight w:val="lightGray"/>
              </w:rPr>
              <w:t>18</w:t>
            </w:r>
            <w:r w:rsidR="00A75BCE" w:rsidRPr="007E1BB2">
              <w:rPr>
                <w:rFonts w:ascii="GHEA Grapalat" w:eastAsia="GHEA Grapalat" w:hAnsi="GHEA Grapalat" w:cs="GHEA Grapalat"/>
                <w:b/>
                <w:sz w:val="22"/>
                <w:szCs w:val="22"/>
                <w:highlight w:val="lightGray"/>
              </w:rPr>
              <w:t>.</w:t>
            </w:r>
            <w:r w:rsidRPr="007E1BB2">
              <w:rPr>
                <w:rFonts w:ascii="GHEA Grapalat" w:eastAsia="GHEA Grapalat" w:hAnsi="GHEA Grapalat" w:cs="GHEA Grapalat"/>
                <w:b/>
                <w:sz w:val="22"/>
                <w:szCs w:val="22"/>
                <w:highlight w:val="lightGray"/>
              </w:rPr>
              <w:t>03</w:t>
            </w:r>
            <w:r w:rsidR="00B26168" w:rsidRPr="007E1BB2">
              <w:rPr>
                <w:rFonts w:ascii="GHEA Grapalat" w:eastAsia="GHEA Grapalat" w:hAnsi="GHEA Grapalat" w:cs="GHEA Grapalat"/>
                <w:b/>
                <w:sz w:val="22"/>
                <w:szCs w:val="22"/>
                <w:highlight w:val="lightGray"/>
              </w:rPr>
              <w:t>.2026թ.</w:t>
            </w:r>
          </w:p>
        </w:tc>
      </w:tr>
      <w:tr w:rsidR="00B26168" w:rsidRPr="00F31ADA" w14:paraId="4393BDC1" w14:textId="77777777" w:rsidTr="007E1BB2">
        <w:trPr>
          <w:trHeight w:val="225"/>
        </w:trPr>
        <w:tc>
          <w:tcPr>
            <w:tcW w:w="9761" w:type="dxa"/>
            <w:vMerge/>
            <w:shd w:val="clear" w:color="auto" w:fill="E7E6E6" w:themeFill="background2"/>
          </w:tcPr>
          <w:p w14:paraId="369C4E41" w14:textId="77777777" w:rsidR="00B26168" w:rsidRPr="007E1BB2" w:rsidRDefault="00B26168" w:rsidP="00B26168">
            <w:pPr>
              <w:pStyle w:val="ListParagraph"/>
              <w:spacing w:line="360" w:lineRule="auto"/>
              <w:ind w:left="255"/>
              <w:jc w:val="center"/>
              <w:rPr>
                <w:rFonts w:ascii="GHEA Grapalat" w:eastAsia="GHEA Grapalat" w:hAnsi="GHEA Grapalat" w:cs="GHEA Grapalat"/>
                <w:b/>
                <w:sz w:val="22"/>
                <w:szCs w:val="22"/>
                <w:highlight w:val="lightGray"/>
              </w:rPr>
            </w:pPr>
          </w:p>
        </w:tc>
        <w:tc>
          <w:tcPr>
            <w:tcW w:w="5549" w:type="dxa"/>
            <w:shd w:val="clear" w:color="auto" w:fill="E7E6E6" w:themeFill="background2"/>
          </w:tcPr>
          <w:p w14:paraId="2572E3A3" w14:textId="60234323" w:rsidR="00B26168" w:rsidRPr="007E1BB2" w:rsidRDefault="00B26168" w:rsidP="00AE4AC8">
            <w:pPr>
              <w:spacing w:line="360" w:lineRule="auto"/>
              <w:ind w:firstLine="165"/>
              <w:jc w:val="center"/>
              <w:rPr>
                <w:rFonts w:ascii="GHEA Grapalat" w:eastAsia="GHEA Grapalat" w:hAnsi="GHEA Grapalat" w:cs="GHEA Grapalat"/>
                <w:b/>
                <w:sz w:val="22"/>
                <w:szCs w:val="22"/>
                <w:highlight w:val="lightGray"/>
                <w:lang w:val="en-US"/>
              </w:rPr>
            </w:pPr>
            <w:r w:rsidRPr="007E1BB2">
              <w:rPr>
                <w:rFonts w:ascii="GHEA Grapalat" w:eastAsia="GHEA Grapalat" w:hAnsi="GHEA Grapalat" w:cs="GHEA Grapalat"/>
                <w:b/>
                <w:sz w:val="22"/>
                <w:szCs w:val="22"/>
                <w:highlight w:val="lightGray"/>
                <w:lang w:val="en-US"/>
              </w:rPr>
              <w:t>N</w:t>
            </w:r>
            <w:r w:rsidR="00A75BCE" w:rsidRPr="007E1BB2">
              <w:rPr>
                <w:rFonts w:ascii="GHEA Grapalat" w:eastAsia="GHEA Grapalat" w:hAnsi="GHEA Grapalat" w:cs="GHEA Grapalat"/>
                <w:b/>
                <w:sz w:val="22"/>
                <w:szCs w:val="22"/>
                <w:highlight w:val="lightGray"/>
              </w:rPr>
              <w:t xml:space="preserve"> </w:t>
            </w:r>
            <w:r w:rsidR="009D2E9B" w:rsidRPr="007E1BB2">
              <w:rPr>
                <w:rFonts w:ascii="GHEA Grapalat" w:eastAsia="GHEA Grapalat" w:hAnsi="GHEA Grapalat" w:cs="GHEA Grapalat"/>
                <w:b/>
                <w:sz w:val="22"/>
                <w:szCs w:val="22"/>
                <w:highlight w:val="lightGray"/>
              </w:rPr>
              <w:t>01/22/10</w:t>
            </w:r>
            <w:r w:rsidR="003D180E" w:rsidRPr="007E1BB2">
              <w:rPr>
                <w:rFonts w:ascii="GHEA Grapalat" w:eastAsia="GHEA Grapalat" w:hAnsi="GHEA Grapalat" w:cs="GHEA Grapalat"/>
                <w:b/>
                <w:sz w:val="22"/>
                <w:szCs w:val="22"/>
                <w:highlight w:val="lightGray"/>
              </w:rPr>
              <w:t>2210-2026</w:t>
            </w:r>
          </w:p>
        </w:tc>
      </w:tr>
      <w:tr w:rsidR="00B26168" w:rsidRPr="00F31ADA" w14:paraId="0409826A" w14:textId="77777777" w:rsidTr="00653976">
        <w:trPr>
          <w:trHeight w:val="247"/>
        </w:trPr>
        <w:tc>
          <w:tcPr>
            <w:tcW w:w="9761" w:type="dxa"/>
            <w:shd w:val="clear" w:color="auto" w:fill="FFFFFF" w:themeFill="background1"/>
          </w:tcPr>
          <w:p w14:paraId="36938935" w14:textId="48427060" w:rsidR="00B26168" w:rsidRPr="00F31ADA" w:rsidRDefault="009D2E9B" w:rsidP="009D2E9B">
            <w:pPr>
              <w:pStyle w:val="ListParagraph"/>
              <w:spacing w:line="276" w:lineRule="auto"/>
              <w:ind w:left="255"/>
              <w:jc w:val="both"/>
              <w:rPr>
                <w:rFonts w:ascii="GHEA Grapalat" w:eastAsia="GHEA Grapalat" w:hAnsi="GHEA Grapalat" w:cs="GHEA Grapalat"/>
                <w:sz w:val="22"/>
                <w:szCs w:val="22"/>
              </w:rPr>
            </w:pPr>
            <w:r w:rsidRPr="00F31ADA">
              <w:rPr>
                <w:rFonts w:ascii="GHEA Grapalat" w:eastAsia="GHEA Grapalat" w:hAnsi="GHEA Grapalat" w:cs="GHEA Grapalat"/>
                <w:bCs/>
                <w:sz w:val="22"/>
                <w:szCs w:val="22"/>
              </w:rPr>
              <w:t>Ի պատասխան Ձեր 13.03.2026թ. թիվ 02/52.1/8101-2026  գրության՝ հայտնում եմ, որ «Տեսալսողական մեդիայի մասին» օրենքում լրացումներ կատարելու մասին օրենքի նախագծի վերաբերյալ դիտողություններ և առաջարկություններ չունենք:</w:t>
            </w:r>
          </w:p>
        </w:tc>
        <w:tc>
          <w:tcPr>
            <w:tcW w:w="5549" w:type="dxa"/>
            <w:shd w:val="clear" w:color="auto" w:fill="FFFFFF" w:themeFill="background1"/>
          </w:tcPr>
          <w:p w14:paraId="25DD6E97" w14:textId="77777777" w:rsidR="002F3BBF" w:rsidRPr="00F31ADA" w:rsidRDefault="002F3BBF" w:rsidP="003C38E1">
            <w:pPr>
              <w:spacing w:line="276" w:lineRule="auto"/>
              <w:jc w:val="center"/>
              <w:rPr>
                <w:rFonts w:ascii="GHEA Grapalat" w:eastAsia="GHEA Grapalat" w:hAnsi="GHEA Grapalat" w:cs="GHEA Grapalat"/>
                <w:b/>
                <w:sz w:val="22"/>
                <w:szCs w:val="22"/>
              </w:rPr>
            </w:pPr>
          </w:p>
          <w:p w14:paraId="55038B72" w14:textId="2AAC0F8D" w:rsidR="003C38E1" w:rsidRPr="00F31ADA" w:rsidRDefault="002F3BBF" w:rsidP="003C38E1">
            <w:pPr>
              <w:spacing w:line="276" w:lineRule="auto"/>
              <w:jc w:val="center"/>
              <w:rPr>
                <w:rFonts w:ascii="GHEA Grapalat" w:eastAsia="GHEA Grapalat" w:hAnsi="GHEA Grapalat" w:cs="GHEA Grapalat"/>
                <w:sz w:val="22"/>
                <w:szCs w:val="22"/>
              </w:rPr>
            </w:pPr>
            <w:r w:rsidRPr="00F31ADA">
              <w:rPr>
                <w:rFonts w:ascii="GHEA Grapalat" w:eastAsia="GHEA Grapalat" w:hAnsi="GHEA Grapalat" w:cs="GHEA Grapalat"/>
                <w:b/>
                <w:sz w:val="22"/>
                <w:szCs w:val="22"/>
              </w:rPr>
              <w:t>Ընդունվել է ի գիտություն:</w:t>
            </w:r>
          </w:p>
        </w:tc>
      </w:tr>
      <w:tr w:rsidR="00B26168" w:rsidRPr="00F31ADA" w14:paraId="51273313" w14:textId="77777777" w:rsidTr="00113430">
        <w:trPr>
          <w:trHeight w:val="225"/>
        </w:trPr>
        <w:tc>
          <w:tcPr>
            <w:tcW w:w="9761" w:type="dxa"/>
            <w:vMerge w:val="restart"/>
            <w:shd w:val="clear" w:color="auto" w:fill="E7E6E6" w:themeFill="background2"/>
          </w:tcPr>
          <w:p w14:paraId="609ED6A4" w14:textId="32C6C37A" w:rsidR="00B26168" w:rsidRPr="00F31ADA" w:rsidRDefault="003D180E" w:rsidP="00B26168">
            <w:pPr>
              <w:pStyle w:val="ListParagraph"/>
              <w:spacing w:line="360" w:lineRule="auto"/>
              <w:ind w:left="255"/>
              <w:jc w:val="center"/>
              <w:rPr>
                <w:rFonts w:ascii="GHEA Grapalat" w:eastAsia="GHEA Grapalat" w:hAnsi="GHEA Grapalat" w:cs="GHEA Grapalat"/>
                <w:b/>
                <w:sz w:val="22"/>
                <w:szCs w:val="22"/>
              </w:rPr>
            </w:pPr>
            <w:r w:rsidRPr="00F31ADA">
              <w:rPr>
                <w:rFonts w:ascii="GHEA Grapalat" w:eastAsia="GHEA Grapalat" w:hAnsi="GHEA Grapalat" w:cs="GHEA Grapalat"/>
                <w:b/>
                <w:sz w:val="22"/>
                <w:szCs w:val="22"/>
              </w:rPr>
              <w:t>10</w:t>
            </w:r>
            <w:r w:rsidR="00B26168" w:rsidRPr="00F31ADA">
              <w:rPr>
                <w:rFonts w:ascii="GHEA Grapalat" w:eastAsia="GHEA Grapalat" w:hAnsi="GHEA Grapalat" w:cs="GHEA Grapalat"/>
                <w:b/>
                <w:sz w:val="22"/>
                <w:szCs w:val="22"/>
              </w:rPr>
              <w:t xml:space="preserve">. ՀՀ </w:t>
            </w:r>
            <w:r w:rsidRPr="00F31ADA">
              <w:rPr>
                <w:rFonts w:ascii="GHEA Grapalat" w:eastAsia="GHEA Grapalat" w:hAnsi="GHEA Grapalat" w:cs="GHEA Grapalat"/>
                <w:b/>
                <w:sz w:val="22"/>
                <w:szCs w:val="22"/>
              </w:rPr>
              <w:t>ԱՐՏԱՔԻՆ ՀԵՏԱԽՈՒԶՈՒԹՅԱՆ ԾԱՌԱՅՈՒԹՅՈՒՆ</w:t>
            </w:r>
          </w:p>
        </w:tc>
        <w:tc>
          <w:tcPr>
            <w:tcW w:w="5549" w:type="dxa"/>
            <w:shd w:val="clear" w:color="auto" w:fill="E7E6E6" w:themeFill="background2"/>
          </w:tcPr>
          <w:p w14:paraId="489D2F2A" w14:textId="703EAA7E" w:rsidR="00B26168" w:rsidRPr="00F31ADA" w:rsidRDefault="003D180E" w:rsidP="00AE4AC8">
            <w:pPr>
              <w:spacing w:line="360" w:lineRule="auto"/>
              <w:ind w:firstLine="165"/>
              <w:jc w:val="center"/>
              <w:rPr>
                <w:rFonts w:ascii="GHEA Grapalat" w:eastAsia="GHEA Grapalat" w:hAnsi="GHEA Grapalat" w:cs="GHEA Grapalat"/>
                <w:b/>
                <w:sz w:val="22"/>
                <w:szCs w:val="22"/>
              </w:rPr>
            </w:pPr>
            <w:r w:rsidRPr="00F31ADA">
              <w:rPr>
                <w:rFonts w:ascii="GHEA Grapalat" w:eastAsia="GHEA Grapalat" w:hAnsi="GHEA Grapalat" w:cs="GHEA Grapalat"/>
                <w:b/>
                <w:sz w:val="22"/>
                <w:szCs w:val="22"/>
              </w:rPr>
              <w:t>18</w:t>
            </w:r>
            <w:r w:rsidR="00261A6F" w:rsidRPr="00F31ADA">
              <w:rPr>
                <w:rFonts w:ascii="GHEA Grapalat" w:eastAsia="GHEA Grapalat" w:hAnsi="GHEA Grapalat" w:cs="GHEA Grapalat"/>
                <w:b/>
                <w:sz w:val="22"/>
                <w:szCs w:val="22"/>
              </w:rPr>
              <w:t>.</w:t>
            </w:r>
            <w:r w:rsidRPr="00F31ADA">
              <w:rPr>
                <w:rFonts w:ascii="GHEA Grapalat" w:eastAsia="GHEA Grapalat" w:hAnsi="GHEA Grapalat" w:cs="GHEA Grapalat"/>
                <w:b/>
                <w:sz w:val="22"/>
                <w:szCs w:val="22"/>
              </w:rPr>
              <w:t>03</w:t>
            </w:r>
            <w:r w:rsidR="00B26168" w:rsidRPr="00F31ADA">
              <w:rPr>
                <w:rFonts w:ascii="GHEA Grapalat" w:eastAsia="GHEA Grapalat" w:hAnsi="GHEA Grapalat" w:cs="GHEA Grapalat"/>
                <w:b/>
                <w:sz w:val="22"/>
                <w:szCs w:val="22"/>
              </w:rPr>
              <w:t xml:space="preserve">.2026թ. </w:t>
            </w:r>
          </w:p>
        </w:tc>
      </w:tr>
      <w:tr w:rsidR="00B26168" w:rsidRPr="00F31ADA" w14:paraId="6F1B9C02" w14:textId="77777777" w:rsidTr="00113430">
        <w:trPr>
          <w:trHeight w:val="225"/>
        </w:trPr>
        <w:tc>
          <w:tcPr>
            <w:tcW w:w="9761" w:type="dxa"/>
            <w:vMerge/>
            <w:shd w:val="clear" w:color="auto" w:fill="E7E6E6" w:themeFill="background2"/>
          </w:tcPr>
          <w:p w14:paraId="4BA693B4" w14:textId="77777777" w:rsidR="00B26168" w:rsidRPr="00F31ADA" w:rsidRDefault="00B26168" w:rsidP="00B26168">
            <w:pPr>
              <w:pStyle w:val="ListParagraph"/>
              <w:spacing w:line="360" w:lineRule="auto"/>
              <w:ind w:left="255"/>
              <w:jc w:val="center"/>
              <w:rPr>
                <w:rFonts w:ascii="GHEA Grapalat" w:eastAsia="GHEA Grapalat" w:hAnsi="GHEA Grapalat" w:cs="GHEA Grapalat"/>
                <w:b/>
                <w:sz w:val="22"/>
                <w:szCs w:val="22"/>
              </w:rPr>
            </w:pPr>
          </w:p>
        </w:tc>
        <w:tc>
          <w:tcPr>
            <w:tcW w:w="5549" w:type="dxa"/>
            <w:shd w:val="clear" w:color="auto" w:fill="E7E6E6" w:themeFill="background2"/>
          </w:tcPr>
          <w:p w14:paraId="507D39B4" w14:textId="79E60A9A" w:rsidR="00B26168" w:rsidRPr="00F31ADA" w:rsidRDefault="00261A6F" w:rsidP="00AE4AC8">
            <w:pPr>
              <w:spacing w:line="360" w:lineRule="auto"/>
              <w:ind w:firstLine="165"/>
              <w:jc w:val="center"/>
              <w:rPr>
                <w:rFonts w:ascii="GHEA Grapalat" w:eastAsia="GHEA Grapalat" w:hAnsi="GHEA Grapalat" w:cs="GHEA Grapalat"/>
                <w:b/>
                <w:sz w:val="22"/>
                <w:szCs w:val="22"/>
              </w:rPr>
            </w:pPr>
            <w:r w:rsidRPr="00F31ADA">
              <w:rPr>
                <w:rFonts w:ascii="GHEA Grapalat" w:hAnsi="GHEA Grapalat"/>
                <w:color w:val="000000"/>
                <w:sz w:val="22"/>
                <w:szCs w:val="22"/>
                <w:shd w:val="clear" w:color="auto" w:fill="A5A5A5" w:themeFill="accent3"/>
              </w:rPr>
              <w:t xml:space="preserve"> </w:t>
            </w:r>
            <w:r w:rsidR="003D180E" w:rsidRPr="00F31ADA">
              <w:rPr>
                <w:rFonts w:ascii="GHEA Grapalat" w:eastAsia="GHEA Grapalat" w:hAnsi="GHEA Grapalat" w:cs="GHEA Grapalat"/>
                <w:b/>
                <w:sz w:val="22"/>
                <w:szCs w:val="22"/>
                <w:shd w:val="clear" w:color="auto" w:fill="A5A5A5" w:themeFill="accent3"/>
              </w:rPr>
              <w:t>№ 4</w:t>
            </w:r>
            <w:r w:rsidR="003D180E" w:rsidRPr="00F31ADA">
              <w:rPr>
                <w:rFonts w:ascii="GHEA Grapalat" w:eastAsia="GHEA Grapalat" w:hAnsi="GHEA Grapalat" w:cs="GHEA Grapalat"/>
                <w:b/>
                <w:sz w:val="22"/>
                <w:szCs w:val="22"/>
              </w:rPr>
              <w:t>5-2026</w:t>
            </w:r>
          </w:p>
        </w:tc>
      </w:tr>
      <w:tr w:rsidR="00B26168" w:rsidRPr="00F31ADA" w14:paraId="029D9148" w14:textId="77777777" w:rsidTr="00653976">
        <w:trPr>
          <w:trHeight w:val="247"/>
        </w:trPr>
        <w:tc>
          <w:tcPr>
            <w:tcW w:w="9761" w:type="dxa"/>
            <w:shd w:val="clear" w:color="auto" w:fill="FFFFFF" w:themeFill="background1"/>
          </w:tcPr>
          <w:p w14:paraId="51C2063C" w14:textId="77777777" w:rsidR="00B26168" w:rsidRPr="00F31ADA" w:rsidRDefault="003D180E" w:rsidP="00A52742">
            <w:pPr>
              <w:pStyle w:val="ListParagraph"/>
              <w:ind w:left="0" w:firstLine="291"/>
              <w:jc w:val="both"/>
              <w:rPr>
                <w:rFonts w:ascii="GHEA Grapalat" w:eastAsia="GHEA Grapalat" w:hAnsi="GHEA Grapalat" w:cs="GHEA Grapalat"/>
                <w:bCs/>
                <w:sz w:val="22"/>
                <w:szCs w:val="22"/>
              </w:rPr>
            </w:pPr>
            <w:r w:rsidRPr="00F31ADA">
              <w:rPr>
                <w:rFonts w:ascii="GHEA Grapalat" w:eastAsia="GHEA Grapalat" w:hAnsi="GHEA Grapalat" w:cs="GHEA Grapalat"/>
                <w:bCs/>
                <w:sz w:val="22"/>
                <w:szCs w:val="22"/>
              </w:rPr>
              <w:t>Ի պատասխան Ձեր 13.03.2026 թվականի N 02/52.1/8101-2026  գրության՝ հայտնում ենք, որ ՀՀ արտաքին հետախուզության ծառայության իրավասության շրջանակներում «Տեսալսողական մեդիայի մասին» օրենքում լրացումներ կատարելու մասին օրենքի նախագծի(այսուհետ՝ Նախագիծ) վերաբերյալ առաջարկություններ  և առարկություններ առկա չեն:</w:t>
            </w:r>
          </w:p>
          <w:p w14:paraId="60163E87" w14:textId="3FA9ED54" w:rsidR="003D180E" w:rsidRPr="00F31ADA" w:rsidRDefault="003D180E" w:rsidP="00A52742">
            <w:pPr>
              <w:pStyle w:val="ListParagraph"/>
              <w:ind w:left="0" w:firstLine="291"/>
              <w:jc w:val="both"/>
              <w:rPr>
                <w:rFonts w:ascii="GHEA Grapalat" w:eastAsia="GHEA Grapalat" w:hAnsi="GHEA Grapalat" w:cs="GHEA Grapalat"/>
                <w:sz w:val="22"/>
                <w:szCs w:val="22"/>
              </w:rPr>
            </w:pPr>
            <w:r w:rsidRPr="00F31ADA">
              <w:rPr>
                <w:rFonts w:ascii="GHEA Grapalat" w:eastAsia="GHEA Grapalat" w:hAnsi="GHEA Grapalat" w:cs="GHEA Grapalat"/>
                <w:bCs/>
                <w:sz w:val="22"/>
                <w:szCs w:val="22"/>
              </w:rPr>
              <w:t>Միաժամանակ, հաշվի առնելով, որ Նախագծով սինթետիկ բովանդակության ներկայացման պահանջները(այդ թվում՝ համապատասխան եղանակներով մակնշման կանոնները) և դրանց խախտման համար պատասխանատվության միջոցները կիրառվելու են միայն տեսալսողական մեդիածառայություն մատուցող սուբյեկտների նկատմամբ, առաջարկում ենք դիտարկել նշված կատեգորիայի սուբյեկտ չհանդիսացող ֆիզիկական և իրավաբանական անձանց կողմից սոցիալական կամ այլ մեդիա հարթակներում սինթետիկ բովանդակությամբ տեղեկատվության տարածման նկատմամբ ևս որոշակի պահանջների և պատասխանատվության միջոցների կիրառման հնարավորությունը:</w:t>
            </w:r>
          </w:p>
        </w:tc>
        <w:tc>
          <w:tcPr>
            <w:tcW w:w="5549" w:type="dxa"/>
            <w:shd w:val="clear" w:color="auto" w:fill="FFFFFF" w:themeFill="background1"/>
          </w:tcPr>
          <w:p w14:paraId="013F31EA" w14:textId="77777777" w:rsidR="00B26168" w:rsidRPr="00F31ADA" w:rsidRDefault="00B26168" w:rsidP="009511A7">
            <w:pPr>
              <w:spacing w:line="276" w:lineRule="auto"/>
              <w:ind w:firstLine="165"/>
              <w:jc w:val="center"/>
              <w:rPr>
                <w:rFonts w:ascii="GHEA Grapalat" w:eastAsia="GHEA Grapalat" w:hAnsi="GHEA Grapalat" w:cs="GHEA Grapalat"/>
                <w:b/>
                <w:sz w:val="22"/>
                <w:szCs w:val="22"/>
              </w:rPr>
            </w:pPr>
          </w:p>
          <w:p w14:paraId="4208E2FB" w14:textId="77777777" w:rsidR="00180AC5" w:rsidRPr="00F31ADA" w:rsidRDefault="00180AC5" w:rsidP="009511A7">
            <w:pPr>
              <w:spacing w:line="276" w:lineRule="auto"/>
              <w:ind w:firstLine="165"/>
              <w:jc w:val="center"/>
              <w:rPr>
                <w:rFonts w:ascii="GHEA Grapalat" w:eastAsia="GHEA Grapalat" w:hAnsi="GHEA Grapalat" w:cs="GHEA Grapalat"/>
                <w:b/>
                <w:sz w:val="22"/>
                <w:szCs w:val="22"/>
              </w:rPr>
            </w:pPr>
          </w:p>
          <w:p w14:paraId="7FACA72D" w14:textId="77777777" w:rsidR="00180AC5" w:rsidRPr="00F31ADA" w:rsidRDefault="00180AC5" w:rsidP="009511A7">
            <w:pPr>
              <w:spacing w:line="276" w:lineRule="auto"/>
              <w:ind w:firstLine="165"/>
              <w:jc w:val="center"/>
              <w:rPr>
                <w:rFonts w:ascii="GHEA Grapalat" w:eastAsia="GHEA Grapalat" w:hAnsi="GHEA Grapalat" w:cs="GHEA Grapalat"/>
                <w:b/>
                <w:sz w:val="22"/>
                <w:szCs w:val="22"/>
              </w:rPr>
            </w:pPr>
          </w:p>
          <w:p w14:paraId="5069B6FB" w14:textId="1F363875" w:rsidR="00180AC5" w:rsidRPr="00F31ADA" w:rsidRDefault="00180AC5" w:rsidP="009511A7">
            <w:pPr>
              <w:spacing w:line="276" w:lineRule="auto"/>
              <w:ind w:firstLine="165"/>
              <w:jc w:val="center"/>
              <w:rPr>
                <w:rFonts w:ascii="GHEA Grapalat" w:eastAsia="GHEA Grapalat" w:hAnsi="GHEA Grapalat" w:cs="GHEA Grapalat"/>
                <w:b/>
                <w:sz w:val="22"/>
                <w:szCs w:val="22"/>
              </w:rPr>
            </w:pPr>
            <w:r w:rsidRPr="00F31ADA">
              <w:rPr>
                <w:rFonts w:ascii="GHEA Grapalat" w:eastAsia="GHEA Grapalat" w:hAnsi="GHEA Grapalat" w:cs="GHEA Grapalat"/>
                <w:b/>
                <w:sz w:val="22"/>
                <w:szCs w:val="22"/>
              </w:rPr>
              <w:t>Ընդունվել է ի գիտություն:</w:t>
            </w:r>
          </w:p>
        </w:tc>
      </w:tr>
      <w:tr w:rsidR="001924D0" w:rsidRPr="00F31ADA" w14:paraId="408CE2E6" w14:textId="77777777" w:rsidTr="00113430">
        <w:trPr>
          <w:trHeight w:val="225"/>
        </w:trPr>
        <w:tc>
          <w:tcPr>
            <w:tcW w:w="9761" w:type="dxa"/>
            <w:vMerge w:val="restart"/>
            <w:shd w:val="clear" w:color="auto" w:fill="E7E6E6" w:themeFill="background2"/>
          </w:tcPr>
          <w:p w14:paraId="6C8B1830" w14:textId="5C840F68" w:rsidR="001924D0" w:rsidRPr="00113430" w:rsidRDefault="00593F16" w:rsidP="00B26168">
            <w:pPr>
              <w:pStyle w:val="ListParagraph"/>
              <w:spacing w:line="360" w:lineRule="auto"/>
              <w:ind w:left="255"/>
              <w:jc w:val="center"/>
              <w:rPr>
                <w:rFonts w:ascii="GHEA Grapalat" w:eastAsia="GHEA Grapalat" w:hAnsi="GHEA Grapalat" w:cs="GHEA Grapalat"/>
                <w:b/>
                <w:sz w:val="22"/>
                <w:szCs w:val="22"/>
                <w:highlight w:val="lightGray"/>
              </w:rPr>
            </w:pPr>
            <w:r w:rsidRPr="00113430">
              <w:rPr>
                <w:rFonts w:ascii="GHEA Grapalat" w:eastAsia="GHEA Grapalat" w:hAnsi="GHEA Grapalat" w:cs="GHEA Grapalat"/>
                <w:b/>
                <w:sz w:val="22"/>
                <w:szCs w:val="22"/>
                <w:highlight w:val="lightGray"/>
              </w:rPr>
              <w:t>11. ՀՀ ԿՈՌՈՒՊՑԻԱՅԻ ԿԱՆԽԱՐԳԵԼՄԱՆ ՀԱՆՁՆԱԺՈՂՈՎ</w:t>
            </w:r>
          </w:p>
        </w:tc>
        <w:tc>
          <w:tcPr>
            <w:tcW w:w="5549" w:type="dxa"/>
            <w:shd w:val="clear" w:color="auto" w:fill="E7E6E6" w:themeFill="background2"/>
          </w:tcPr>
          <w:p w14:paraId="2F2BDB68" w14:textId="27CC1644" w:rsidR="001924D0" w:rsidRPr="00113430" w:rsidRDefault="00B466B7" w:rsidP="00B466B7">
            <w:pPr>
              <w:spacing w:line="360" w:lineRule="auto"/>
              <w:ind w:firstLine="165"/>
              <w:jc w:val="center"/>
              <w:rPr>
                <w:rFonts w:ascii="GHEA Grapalat" w:eastAsia="GHEA Grapalat" w:hAnsi="GHEA Grapalat" w:cs="GHEA Grapalat"/>
                <w:b/>
                <w:bCs/>
                <w:sz w:val="22"/>
                <w:szCs w:val="22"/>
                <w:highlight w:val="lightGray"/>
              </w:rPr>
            </w:pPr>
            <w:r w:rsidRPr="00113430">
              <w:rPr>
                <w:rFonts w:ascii="GHEA Grapalat" w:eastAsia="GHEA Grapalat" w:hAnsi="GHEA Grapalat" w:cs="GHEA Grapalat"/>
                <w:b/>
                <w:bCs/>
                <w:sz w:val="22"/>
                <w:szCs w:val="22"/>
                <w:highlight w:val="lightGray"/>
              </w:rPr>
              <w:t xml:space="preserve">17.03.2026թ. </w:t>
            </w:r>
          </w:p>
        </w:tc>
      </w:tr>
      <w:tr w:rsidR="001924D0" w:rsidRPr="00F31ADA" w14:paraId="0DD9DED0" w14:textId="77777777" w:rsidTr="00113430">
        <w:trPr>
          <w:trHeight w:val="225"/>
        </w:trPr>
        <w:tc>
          <w:tcPr>
            <w:tcW w:w="9761" w:type="dxa"/>
            <w:vMerge/>
            <w:shd w:val="clear" w:color="auto" w:fill="E7E6E6" w:themeFill="background2"/>
          </w:tcPr>
          <w:p w14:paraId="53C36AA0" w14:textId="77777777" w:rsidR="001924D0" w:rsidRPr="00113430" w:rsidRDefault="001924D0" w:rsidP="00B26168">
            <w:pPr>
              <w:pStyle w:val="ListParagraph"/>
              <w:spacing w:line="360" w:lineRule="auto"/>
              <w:ind w:left="255"/>
              <w:jc w:val="center"/>
              <w:rPr>
                <w:rFonts w:ascii="GHEA Grapalat" w:eastAsia="GHEA Grapalat" w:hAnsi="GHEA Grapalat" w:cs="GHEA Grapalat"/>
                <w:b/>
                <w:sz w:val="22"/>
                <w:szCs w:val="22"/>
                <w:highlight w:val="lightGray"/>
              </w:rPr>
            </w:pPr>
          </w:p>
        </w:tc>
        <w:tc>
          <w:tcPr>
            <w:tcW w:w="5549" w:type="dxa"/>
            <w:shd w:val="clear" w:color="auto" w:fill="E7E6E6" w:themeFill="background2"/>
          </w:tcPr>
          <w:p w14:paraId="0ADE5119" w14:textId="65DC2E92" w:rsidR="001924D0" w:rsidRPr="00113430" w:rsidRDefault="001924D0" w:rsidP="00B466B7">
            <w:pPr>
              <w:spacing w:line="360" w:lineRule="auto"/>
              <w:ind w:firstLine="165"/>
              <w:jc w:val="center"/>
              <w:rPr>
                <w:rFonts w:ascii="GHEA Grapalat" w:hAnsi="GHEA Grapalat"/>
                <w:b/>
                <w:bCs/>
                <w:color w:val="000000"/>
                <w:sz w:val="22"/>
                <w:szCs w:val="22"/>
                <w:highlight w:val="lightGray"/>
                <w:shd w:val="clear" w:color="auto" w:fill="FFFFFF"/>
              </w:rPr>
            </w:pPr>
            <w:r w:rsidRPr="00113430">
              <w:rPr>
                <w:rFonts w:ascii="GHEA Grapalat" w:eastAsia="GHEA Grapalat" w:hAnsi="GHEA Grapalat" w:cs="GHEA Grapalat"/>
                <w:b/>
                <w:sz w:val="22"/>
                <w:szCs w:val="22"/>
                <w:highlight w:val="lightGray"/>
              </w:rPr>
              <w:t>N</w:t>
            </w:r>
            <w:r w:rsidR="00653976" w:rsidRPr="00113430">
              <w:rPr>
                <w:rFonts w:ascii="GHEA Grapalat" w:hAnsi="GHEA Grapalat"/>
                <w:color w:val="000000"/>
                <w:sz w:val="22"/>
                <w:szCs w:val="22"/>
                <w:highlight w:val="lightGray"/>
                <w:shd w:val="clear" w:color="auto" w:fill="FFFFFF"/>
              </w:rPr>
              <w:t xml:space="preserve"> </w:t>
            </w:r>
            <w:r w:rsidR="00B466B7" w:rsidRPr="00113430">
              <w:rPr>
                <w:rFonts w:ascii="GHEA Grapalat" w:hAnsi="GHEA Grapalat"/>
                <w:b/>
                <w:bCs/>
                <w:color w:val="000000"/>
                <w:sz w:val="22"/>
                <w:szCs w:val="22"/>
                <w:highlight w:val="lightGray"/>
                <w:shd w:val="clear" w:color="auto" w:fill="FFFFFF"/>
              </w:rPr>
              <w:t>01/715-2026</w:t>
            </w:r>
            <w:r w:rsidR="00C40194" w:rsidRPr="00113430">
              <w:rPr>
                <w:rFonts w:ascii="GHEA Grapalat" w:hAnsi="GHEA Grapalat"/>
                <w:b/>
                <w:bCs/>
                <w:color w:val="000000"/>
                <w:sz w:val="22"/>
                <w:szCs w:val="22"/>
                <w:highlight w:val="lightGray"/>
                <w:shd w:val="clear" w:color="auto" w:fill="FFFFFF"/>
              </w:rPr>
              <w:t>թ.</w:t>
            </w:r>
          </w:p>
        </w:tc>
      </w:tr>
      <w:tr w:rsidR="00B26168" w:rsidRPr="00F31ADA" w14:paraId="37ED004E" w14:textId="77777777" w:rsidTr="00653976">
        <w:trPr>
          <w:trHeight w:val="247"/>
        </w:trPr>
        <w:tc>
          <w:tcPr>
            <w:tcW w:w="9761" w:type="dxa"/>
            <w:shd w:val="clear" w:color="auto" w:fill="FFFFFF" w:themeFill="background1"/>
          </w:tcPr>
          <w:p w14:paraId="0686D288" w14:textId="26D89626" w:rsidR="00B26168" w:rsidRPr="00F31ADA" w:rsidRDefault="00B466B7" w:rsidP="00B466B7">
            <w:pPr>
              <w:pStyle w:val="ListParagraph"/>
              <w:spacing w:line="276" w:lineRule="auto"/>
              <w:ind w:left="-108" w:firstLine="363"/>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Ի պատասխան Ձեր՝ 2026 թվականի մարտի 13-ի № 02/52.1/8101-2026  գրության՝ հայտնում եմ, որ «Տեսալսողական մեդիայի մասին» օրենքում լրացումներ կատարելու մասին օրենքի նախագծի վերաբերյալ Կոռուպցիայի կանխարգելման հանձնաժողովի իրավասությունների շրջանակներում առաջարկություններ և դիտողություններ առկա չեն:</w:t>
            </w:r>
          </w:p>
        </w:tc>
        <w:tc>
          <w:tcPr>
            <w:tcW w:w="5549" w:type="dxa"/>
            <w:shd w:val="clear" w:color="auto" w:fill="FFFFFF" w:themeFill="background1"/>
          </w:tcPr>
          <w:p w14:paraId="44E877DA" w14:textId="77777777" w:rsidR="001A25A0" w:rsidRPr="00F31ADA" w:rsidRDefault="001A25A0" w:rsidP="00EC237A">
            <w:pPr>
              <w:spacing w:line="276" w:lineRule="auto"/>
              <w:jc w:val="center"/>
              <w:rPr>
                <w:rFonts w:ascii="GHEA Grapalat" w:eastAsia="GHEA Grapalat" w:hAnsi="GHEA Grapalat" w:cs="GHEA Grapalat"/>
                <w:b/>
                <w:sz w:val="22"/>
                <w:szCs w:val="22"/>
              </w:rPr>
            </w:pPr>
          </w:p>
          <w:p w14:paraId="7D476B51" w14:textId="0F9792D4" w:rsidR="00EC237A" w:rsidRPr="00F31ADA" w:rsidRDefault="001A25A0" w:rsidP="00EC237A">
            <w:pPr>
              <w:spacing w:line="276" w:lineRule="auto"/>
              <w:jc w:val="center"/>
              <w:rPr>
                <w:rFonts w:ascii="GHEA Grapalat" w:eastAsia="GHEA Grapalat" w:hAnsi="GHEA Grapalat" w:cs="GHEA Grapalat"/>
                <w:b/>
                <w:bCs/>
                <w:sz w:val="22"/>
                <w:szCs w:val="22"/>
              </w:rPr>
            </w:pPr>
            <w:r w:rsidRPr="00F31ADA">
              <w:rPr>
                <w:rFonts w:ascii="GHEA Grapalat" w:eastAsia="GHEA Grapalat" w:hAnsi="GHEA Grapalat" w:cs="GHEA Grapalat"/>
                <w:b/>
                <w:sz w:val="22"/>
                <w:szCs w:val="22"/>
              </w:rPr>
              <w:t>Ընդունվել է ի գիտություն:</w:t>
            </w:r>
          </w:p>
        </w:tc>
      </w:tr>
      <w:tr w:rsidR="000615C9" w:rsidRPr="00F31ADA" w14:paraId="3B3DAC55" w14:textId="77777777" w:rsidTr="00113430">
        <w:trPr>
          <w:trHeight w:val="225"/>
        </w:trPr>
        <w:tc>
          <w:tcPr>
            <w:tcW w:w="9761" w:type="dxa"/>
            <w:vMerge w:val="restart"/>
            <w:shd w:val="clear" w:color="auto" w:fill="E7E6E6" w:themeFill="background2"/>
          </w:tcPr>
          <w:p w14:paraId="144ADCF8" w14:textId="4972F3A0" w:rsidR="000615C9" w:rsidRPr="00113430" w:rsidRDefault="00593F16" w:rsidP="00C40194">
            <w:pPr>
              <w:pStyle w:val="ListParagraph"/>
              <w:spacing w:line="276" w:lineRule="auto"/>
              <w:ind w:left="255"/>
              <w:jc w:val="center"/>
              <w:rPr>
                <w:rFonts w:ascii="GHEA Grapalat" w:eastAsia="GHEA Grapalat" w:hAnsi="GHEA Grapalat" w:cs="GHEA Grapalat"/>
                <w:b/>
                <w:sz w:val="22"/>
                <w:szCs w:val="22"/>
                <w:highlight w:val="lightGray"/>
              </w:rPr>
            </w:pPr>
            <w:r w:rsidRPr="00113430">
              <w:rPr>
                <w:rFonts w:ascii="GHEA Grapalat" w:eastAsia="GHEA Grapalat" w:hAnsi="GHEA Grapalat" w:cs="GHEA Grapalat"/>
                <w:b/>
                <w:sz w:val="22"/>
                <w:szCs w:val="22"/>
                <w:highlight w:val="lightGray"/>
              </w:rPr>
              <w:t xml:space="preserve">12. </w:t>
            </w:r>
            <w:r>
              <w:rPr>
                <w:rFonts w:ascii="GHEA Grapalat" w:eastAsia="GHEA Grapalat" w:hAnsi="GHEA Grapalat" w:cs="GHEA Grapalat"/>
                <w:b/>
                <w:sz w:val="22"/>
                <w:szCs w:val="22"/>
                <w:highlight w:val="lightGray"/>
              </w:rPr>
              <w:t>ՀՀ</w:t>
            </w:r>
            <w:r w:rsidRPr="00113430">
              <w:rPr>
                <w:rFonts w:ascii="GHEA Grapalat" w:eastAsia="GHEA Grapalat" w:hAnsi="GHEA Grapalat" w:cs="GHEA Grapalat"/>
                <w:b/>
                <w:sz w:val="22"/>
                <w:szCs w:val="22"/>
                <w:highlight w:val="lightGray"/>
              </w:rPr>
              <w:t xml:space="preserve"> ԱԶԳԱՅԻՆ ԱՆՎՏԱՆԳՈՒԹՅԱՆ ԾԱՌԱՅՈՒԹՅՈՒՆ</w:t>
            </w:r>
          </w:p>
        </w:tc>
        <w:tc>
          <w:tcPr>
            <w:tcW w:w="5549" w:type="dxa"/>
            <w:shd w:val="clear" w:color="auto" w:fill="E7E6E6" w:themeFill="background2"/>
          </w:tcPr>
          <w:p w14:paraId="170BD02A" w14:textId="14A1DEA6" w:rsidR="000615C9" w:rsidRPr="00113430" w:rsidRDefault="00C40194" w:rsidP="00AE4AC8">
            <w:pPr>
              <w:spacing w:line="360" w:lineRule="auto"/>
              <w:ind w:firstLine="165"/>
              <w:jc w:val="center"/>
              <w:rPr>
                <w:rFonts w:ascii="GHEA Grapalat" w:eastAsia="GHEA Grapalat" w:hAnsi="GHEA Grapalat" w:cs="GHEA Grapalat"/>
                <w:b/>
                <w:sz w:val="22"/>
                <w:szCs w:val="22"/>
                <w:highlight w:val="lightGray"/>
              </w:rPr>
            </w:pPr>
            <w:r w:rsidRPr="00113430">
              <w:rPr>
                <w:rFonts w:ascii="GHEA Grapalat" w:eastAsia="GHEA Grapalat" w:hAnsi="GHEA Grapalat" w:cs="GHEA Grapalat"/>
                <w:b/>
                <w:sz w:val="22"/>
                <w:szCs w:val="22"/>
                <w:highlight w:val="lightGray"/>
              </w:rPr>
              <w:t>18.03.2026թ.</w:t>
            </w:r>
          </w:p>
        </w:tc>
      </w:tr>
      <w:tr w:rsidR="000615C9" w:rsidRPr="00F31ADA" w14:paraId="088BAEF4" w14:textId="77777777" w:rsidTr="00113430">
        <w:trPr>
          <w:trHeight w:val="225"/>
        </w:trPr>
        <w:tc>
          <w:tcPr>
            <w:tcW w:w="9761" w:type="dxa"/>
            <w:vMerge/>
            <w:shd w:val="clear" w:color="auto" w:fill="E7E6E6" w:themeFill="background2"/>
          </w:tcPr>
          <w:p w14:paraId="45743E47" w14:textId="77777777" w:rsidR="000615C9" w:rsidRPr="00113430" w:rsidRDefault="000615C9" w:rsidP="001924D0">
            <w:pPr>
              <w:pStyle w:val="ListParagraph"/>
              <w:spacing w:line="276" w:lineRule="auto"/>
              <w:ind w:left="255"/>
              <w:jc w:val="both"/>
              <w:rPr>
                <w:rFonts w:ascii="GHEA Grapalat" w:eastAsia="GHEA Grapalat" w:hAnsi="GHEA Grapalat" w:cs="GHEA Grapalat"/>
                <w:sz w:val="22"/>
                <w:szCs w:val="22"/>
                <w:highlight w:val="lightGray"/>
              </w:rPr>
            </w:pPr>
          </w:p>
        </w:tc>
        <w:tc>
          <w:tcPr>
            <w:tcW w:w="5549" w:type="dxa"/>
            <w:shd w:val="clear" w:color="auto" w:fill="E7E6E6" w:themeFill="background2"/>
          </w:tcPr>
          <w:p w14:paraId="1785F16D" w14:textId="678D44FC" w:rsidR="000615C9" w:rsidRPr="00113430" w:rsidRDefault="00C40194" w:rsidP="00AE4AC8">
            <w:pPr>
              <w:spacing w:line="360" w:lineRule="auto"/>
              <w:ind w:firstLine="165"/>
              <w:jc w:val="center"/>
              <w:rPr>
                <w:rFonts w:ascii="GHEA Grapalat" w:eastAsia="GHEA Grapalat" w:hAnsi="GHEA Grapalat" w:cs="GHEA Grapalat"/>
                <w:b/>
                <w:sz w:val="22"/>
                <w:szCs w:val="22"/>
                <w:highlight w:val="lightGray"/>
              </w:rPr>
            </w:pPr>
            <w:r w:rsidRPr="00113430">
              <w:rPr>
                <w:rFonts w:ascii="GHEA Grapalat" w:eastAsia="GHEA Grapalat" w:hAnsi="GHEA Grapalat" w:cs="GHEA Grapalat"/>
                <w:b/>
                <w:sz w:val="22"/>
                <w:szCs w:val="22"/>
                <w:highlight w:val="lightGray"/>
                <w:lang w:val="en-US"/>
              </w:rPr>
              <w:t>N</w:t>
            </w:r>
            <w:r w:rsidRPr="00113430">
              <w:rPr>
                <w:rFonts w:ascii="GHEA Grapalat" w:eastAsia="GHEA Grapalat" w:hAnsi="GHEA Grapalat" w:cs="GHEA Grapalat"/>
                <w:b/>
                <w:sz w:val="22"/>
                <w:szCs w:val="22"/>
                <w:highlight w:val="lightGray"/>
              </w:rPr>
              <w:t xml:space="preserve"> 11/419</w:t>
            </w:r>
          </w:p>
        </w:tc>
      </w:tr>
      <w:tr w:rsidR="000615C9" w:rsidRPr="00F31ADA" w14:paraId="32ED5C99" w14:textId="77777777" w:rsidTr="00785BEF">
        <w:trPr>
          <w:trHeight w:val="4472"/>
        </w:trPr>
        <w:tc>
          <w:tcPr>
            <w:tcW w:w="9761" w:type="dxa"/>
            <w:shd w:val="clear" w:color="auto" w:fill="FFFFFF" w:themeFill="background1"/>
          </w:tcPr>
          <w:p w14:paraId="4C758EC3" w14:textId="2E4FEBC0" w:rsidR="000615C9" w:rsidRPr="00F31ADA" w:rsidRDefault="00E66733" w:rsidP="00D54747">
            <w:pPr>
              <w:pStyle w:val="ListParagraph"/>
              <w:spacing w:line="276" w:lineRule="auto"/>
              <w:ind w:left="0" w:firstLine="675"/>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Ի պատասխան Ձեր՝ 13.03.2026 թվականի N02/52.1/8101-2026 գրության</w:t>
            </w:r>
            <w:r w:rsidR="00102A23" w:rsidRPr="00F31ADA">
              <w:rPr>
                <w:rFonts w:ascii="GHEA Grapalat" w:eastAsia="GHEA Grapalat" w:hAnsi="GHEA Grapalat" w:cs="GHEA Grapalat"/>
                <w:sz w:val="22"/>
                <w:szCs w:val="22"/>
              </w:rPr>
              <w:t xml:space="preserve">՝ ««Տեսալսողական մեդիայի մասին» օրենքում լրացում կատարելու մասին» </w:t>
            </w:r>
            <w:r w:rsidR="00A02C3B" w:rsidRPr="00F31ADA">
              <w:rPr>
                <w:rFonts w:ascii="GHEA Grapalat" w:eastAsia="GHEA Grapalat" w:hAnsi="GHEA Grapalat" w:cs="GHEA Grapalat"/>
                <w:sz w:val="22"/>
                <w:szCs w:val="22"/>
              </w:rPr>
              <w:t xml:space="preserve">օրենքի նախագծով լրացվող նոր՝ 9.1-րդ հոդվածի 4-րդ մասի կապակցությամբ </w:t>
            </w:r>
            <w:r w:rsidR="00825D9D" w:rsidRPr="00F31ADA">
              <w:rPr>
                <w:rFonts w:ascii="GHEA Grapalat" w:eastAsia="GHEA Grapalat" w:hAnsi="GHEA Grapalat" w:cs="GHEA Grapalat"/>
                <w:sz w:val="22"/>
                <w:szCs w:val="22"/>
              </w:rPr>
              <w:t xml:space="preserve">գտնում ենք, որ մակնշման պարտականություն պետք է սահմանվի նաև ֆանտաստիկ, գեղարվեստական, հումորային և մշակութային բնույթի </w:t>
            </w:r>
            <w:r w:rsidR="001A2B1D" w:rsidRPr="00F31ADA">
              <w:rPr>
                <w:rFonts w:ascii="GHEA Grapalat" w:eastAsia="GHEA Grapalat" w:hAnsi="GHEA Grapalat" w:cs="GHEA Grapalat"/>
                <w:sz w:val="22"/>
                <w:szCs w:val="22"/>
              </w:rPr>
              <w:t>բովանդակության համար՝ անկախ դրա օգտագործման նպատակից:</w:t>
            </w:r>
          </w:p>
          <w:p w14:paraId="4B13E38A" w14:textId="292ED477" w:rsidR="001A2B1D" w:rsidRPr="00F31ADA" w:rsidRDefault="001A2B1D" w:rsidP="00D54747">
            <w:pPr>
              <w:pStyle w:val="ListParagraph"/>
              <w:spacing w:line="276" w:lineRule="auto"/>
              <w:ind w:left="0" w:firstLine="675"/>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Միաժամանակ, ՀՀ ազգային անվտանգության ծառայության կողմից իրականացվել է նաև արհեստական բանականության ոլորտում առկա կարգավորումների վերաբերյալ միջազգային փորձի վերլուծություն</w:t>
            </w:r>
            <w:r w:rsidR="002A799F" w:rsidRPr="00F31ADA">
              <w:rPr>
                <w:rFonts w:ascii="GHEA Grapalat" w:eastAsia="GHEA Grapalat" w:hAnsi="GHEA Grapalat" w:cs="GHEA Grapalat"/>
                <w:sz w:val="22"/>
                <w:szCs w:val="22"/>
              </w:rPr>
              <w:t>, որը կից տեղեկանքով ներկայացվում է Ձեզ՝ լրացուցիչ սահմանումներ և պատասխանատվության միջոցներ նախատեսելու նպատակահարմարությ</w:t>
            </w:r>
            <w:r w:rsidR="00D54747" w:rsidRPr="00F31ADA">
              <w:rPr>
                <w:rFonts w:ascii="GHEA Grapalat" w:eastAsia="GHEA Grapalat" w:hAnsi="GHEA Grapalat" w:cs="GHEA Grapalat"/>
                <w:sz w:val="22"/>
                <w:szCs w:val="22"/>
              </w:rPr>
              <w:t>ան հարցը որոշելու նպատակով:</w:t>
            </w:r>
          </w:p>
          <w:p w14:paraId="161164A0" w14:textId="6CF34A48" w:rsidR="001A2B1D" w:rsidRPr="00F31ADA" w:rsidRDefault="001A2B1D" w:rsidP="00D54747">
            <w:pPr>
              <w:pStyle w:val="ListParagraph"/>
              <w:spacing w:line="276" w:lineRule="auto"/>
              <w:ind w:left="255"/>
              <w:jc w:val="both"/>
              <w:rPr>
                <w:rFonts w:ascii="GHEA Grapalat" w:eastAsia="GHEA Grapalat" w:hAnsi="GHEA Grapalat" w:cs="GHEA Grapalat"/>
                <w:sz w:val="22"/>
                <w:szCs w:val="22"/>
              </w:rPr>
            </w:pPr>
          </w:p>
        </w:tc>
        <w:tc>
          <w:tcPr>
            <w:tcW w:w="5549" w:type="dxa"/>
            <w:shd w:val="clear" w:color="auto" w:fill="FFFFFF" w:themeFill="background1"/>
          </w:tcPr>
          <w:p w14:paraId="3E84707D" w14:textId="77777777" w:rsidR="002E202F" w:rsidRPr="00F31ADA" w:rsidRDefault="002E202F" w:rsidP="006D1788">
            <w:pPr>
              <w:spacing w:line="276" w:lineRule="auto"/>
              <w:ind w:firstLine="165"/>
              <w:jc w:val="center"/>
              <w:rPr>
                <w:rFonts w:ascii="GHEA Grapalat" w:eastAsia="GHEA Grapalat" w:hAnsi="GHEA Grapalat" w:cs="GHEA Grapalat"/>
                <w:b/>
                <w:bCs/>
                <w:sz w:val="22"/>
                <w:szCs w:val="22"/>
              </w:rPr>
            </w:pPr>
          </w:p>
          <w:p w14:paraId="2EF4F628" w14:textId="6F5C2F03" w:rsidR="00523ED5" w:rsidRPr="00F31ADA" w:rsidRDefault="00523ED5" w:rsidP="006D1788">
            <w:pPr>
              <w:spacing w:line="276" w:lineRule="auto"/>
              <w:ind w:firstLine="165"/>
              <w:jc w:val="center"/>
              <w:rPr>
                <w:rFonts w:ascii="GHEA Grapalat" w:eastAsia="GHEA Grapalat" w:hAnsi="GHEA Grapalat" w:cs="GHEA Grapalat"/>
                <w:b/>
                <w:bCs/>
                <w:sz w:val="22"/>
                <w:szCs w:val="22"/>
              </w:rPr>
            </w:pPr>
            <w:r w:rsidRPr="00F31ADA">
              <w:rPr>
                <w:rFonts w:ascii="GHEA Grapalat" w:eastAsia="GHEA Grapalat" w:hAnsi="GHEA Grapalat" w:cs="GHEA Grapalat"/>
                <w:b/>
                <w:bCs/>
                <w:sz w:val="22"/>
                <w:szCs w:val="22"/>
              </w:rPr>
              <w:t>Ընդւոնվել է:</w:t>
            </w:r>
          </w:p>
          <w:p w14:paraId="34CC561C" w14:textId="77777777" w:rsidR="00523ED5" w:rsidRPr="00F31ADA" w:rsidRDefault="00523ED5" w:rsidP="00D54747">
            <w:pPr>
              <w:spacing w:line="276" w:lineRule="auto"/>
              <w:ind w:firstLine="165"/>
              <w:jc w:val="both"/>
              <w:rPr>
                <w:rFonts w:ascii="GHEA Grapalat" w:eastAsia="GHEA Grapalat" w:hAnsi="GHEA Grapalat" w:cs="GHEA Grapalat"/>
                <w:sz w:val="22"/>
                <w:szCs w:val="22"/>
              </w:rPr>
            </w:pPr>
            <w:r w:rsidRPr="00F31ADA">
              <w:rPr>
                <w:rFonts w:ascii="GHEA Grapalat" w:eastAsia="GHEA Grapalat" w:hAnsi="GHEA Grapalat" w:cs="GHEA Grapalat"/>
                <w:sz w:val="22"/>
                <w:szCs w:val="22"/>
              </w:rPr>
              <w:t>Առաջարկվող փոփոխությունը կատարվել է Օրենքի նախագծի 2-րդ հոդվածով լրացվող 9.1-րդ հոդվածի 1-ին մասում</w:t>
            </w:r>
            <w:r w:rsidR="00B87DB4" w:rsidRPr="00F31ADA">
              <w:rPr>
                <w:rFonts w:ascii="GHEA Grapalat" w:eastAsia="GHEA Grapalat" w:hAnsi="GHEA Grapalat" w:cs="GHEA Grapalat"/>
                <w:sz w:val="22"/>
                <w:szCs w:val="22"/>
              </w:rPr>
              <w:t>, որի արդյունքում հիշյալ հոդվածի 4-րդ մասը հանվել է:</w:t>
            </w:r>
          </w:p>
          <w:p w14:paraId="6FC39FFA" w14:textId="77777777" w:rsidR="0032152B" w:rsidRPr="00F31ADA" w:rsidRDefault="0032152B" w:rsidP="00D54747">
            <w:pPr>
              <w:spacing w:line="276" w:lineRule="auto"/>
              <w:ind w:firstLine="165"/>
              <w:jc w:val="both"/>
              <w:rPr>
                <w:rFonts w:ascii="GHEA Grapalat" w:eastAsia="GHEA Grapalat" w:hAnsi="GHEA Grapalat" w:cs="GHEA Grapalat"/>
                <w:sz w:val="22"/>
                <w:szCs w:val="22"/>
              </w:rPr>
            </w:pPr>
          </w:p>
          <w:p w14:paraId="47A8EE45" w14:textId="77777777" w:rsidR="0032152B" w:rsidRPr="00F31ADA" w:rsidRDefault="0032152B" w:rsidP="00D54747">
            <w:pPr>
              <w:spacing w:line="276" w:lineRule="auto"/>
              <w:ind w:firstLine="165"/>
              <w:jc w:val="both"/>
              <w:rPr>
                <w:rFonts w:ascii="GHEA Grapalat" w:eastAsia="GHEA Grapalat" w:hAnsi="GHEA Grapalat" w:cs="GHEA Grapalat"/>
                <w:sz w:val="22"/>
                <w:szCs w:val="22"/>
              </w:rPr>
            </w:pPr>
          </w:p>
          <w:p w14:paraId="707C8ACE" w14:textId="77777777" w:rsidR="0032152B" w:rsidRPr="00F31ADA" w:rsidRDefault="0032152B" w:rsidP="00D54747">
            <w:pPr>
              <w:spacing w:line="276" w:lineRule="auto"/>
              <w:ind w:firstLine="165"/>
              <w:jc w:val="both"/>
              <w:rPr>
                <w:rFonts w:ascii="GHEA Grapalat" w:eastAsia="GHEA Grapalat" w:hAnsi="GHEA Grapalat" w:cs="GHEA Grapalat"/>
                <w:sz w:val="22"/>
                <w:szCs w:val="22"/>
              </w:rPr>
            </w:pPr>
          </w:p>
          <w:p w14:paraId="078B81AC" w14:textId="77777777" w:rsidR="0032152B" w:rsidRPr="00F31ADA" w:rsidRDefault="0032152B" w:rsidP="00D54747">
            <w:pPr>
              <w:spacing w:line="276" w:lineRule="auto"/>
              <w:ind w:firstLine="165"/>
              <w:jc w:val="both"/>
              <w:rPr>
                <w:rFonts w:ascii="GHEA Grapalat" w:eastAsia="GHEA Grapalat" w:hAnsi="GHEA Grapalat" w:cs="GHEA Grapalat"/>
                <w:sz w:val="22"/>
                <w:szCs w:val="22"/>
              </w:rPr>
            </w:pPr>
          </w:p>
          <w:p w14:paraId="344E17A1" w14:textId="22813225" w:rsidR="0032152B" w:rsidRPr="00F31ADA" w:rsidRDefault="0032152B" w:rsidP="006D1788">
            <w:pPr>
              <w:spacing w:line="276" w:lineRule="auto"/>
              <w:ind w:firstLine="165"/>
              <w:jc w:val="center"/>
              <w:rPr>
                <w:rFonts w:ascii="GHEA Grapalat" w:eastAsia="GHEA Grapalat" w:hAnsi="GHEA Grapalat" w:cs="GHEA Grapalat"/>
                <w:b/>
                <w:bCs/>
                <w:sz w:val="22"/>
                <w:szCs w:val="22"/>
              </w:rPr>
            </w:pPr>
          </w:p>
        </w:tc>
      </w:tr>
      <w:tr w:rsidR="009D058F" w:rsidRPr="00F31ADA" w14:paraId="52F70AE0" w14:textId="77777777" w:rsidTr="00A97BC7">
        <w:trPr>
          <w:trHeight w:val="686"/>
        </w:trPr>
        <w:tc>
          <w:tcPr>
            <w:tcW w:w="9761" w:type="dxa"/>
            <w:tcBorders>
              <w:top w:val="single" w:sz="4" w:space="0" w:color="000000"/>
              <w:left w:val="single" w:sz="4" w:space="0" w:color="000000"/>
              <w:right w:val="single" w:sz="4" w:space="0" w:color="000000"/>
            </w:tcBorders>
            <w:shd w:val="clear" w:color="auto" w:fill="E7E6E6" w:themeFill="background2"/>
          </w:tcPr>
          <w:p w14:paraId="7DD9134C" w14:textId="445400C4" w:rsidR="009D058F" w:rsidRPr="00F31ADA" w:rsidRDefault="00593F16" w:rsidP="00593F16">
            <w:pPr>
              <w:pStyle w:val="ListParagraph"/>
              <w:spacing w:line="276" w:lineRule="auto"/>
              <w:ind w:left="0" w:firstLine="675"/>
              <w:jc w:val="center"/>
              <w:rPr>
                <w:rFonts w:ascii="GHEA Grapalat" w:eastAsia="GHEA Grapalat" w:hAnsi="GHEA Grapalat" w:cs="GHEA Grapalat"/>
                <w:sz w:val="22"/>
                <w:szCs w:val="22"/>
              </w:rPr>
            </w:pPr>
            <w:r w:rsidRPr="00F31ADA">
              <w:rPr>
                <w:rFonts w:ascii="GHEA Grapalat" w:eastAsia="GHEA Grapalat" w:hAnsi="GHEA Grapalat" w:cs="GHEA Grapalat"/>
                <w:sz w:val="22"/>
                <w:szCs w:val="22"/>
              </w:rPr>
              <w:t xml:space="preserve">13. </w:t>
            </w:r>
            <w:r>
              <w:rPr>
                <w:rFonts w:ascii="GHEA Grapalat" w:eastAsia="GHEA Grapalat" w:hAnsi="GHEA Grapalat" w:cs="GHEA Grapalat"/>
                <w:b/>
                <w:bCs/>
                <w:sz w:val="22"/>
                <w:szCs w:val="22"/>
              </w:rPr>
              <w:t xml:space="preserve">ՀՀ </w:t>
            </w:r>
            <w:r w:rsidRPr="00F31ADA">
              <w:rPr>
                <w:rFonts w:ascii="GHEA Grapalat" w:eastAsia="GHEA Grapalat" w:hAnsi="GHEA Grapalat" w:cs="GHEA Grapalat"/>
                <w:b/>
                <w:bCs/>
                <w:sz w:val="22"/>
                <w:szCs w:val="22"/>
              </w:rPr>
              <w:t xml:space="preserve"> ՖԻՆԱՆՍՆԵՐԻ ՆԱԽԱՐԱՐՈՒԹՅՈՒՆ</w:t>
            </w:r>
          </w:p>
        </w:tc>
        <w:tc>
          <w:tcPr>
            <w:tcW w:w="5549" w:type="dxa"/>
            <w:tcBorders>
              <w:top w:val="single" w:sz="4" w:space="0" w:color="000000"/>
              <w:left w:val="single" w:sz="4" w:space="0" w:color="000000"/>
              <w:right w:val="single" w:sz="4" w:space="0" w:color="000000"/>
            </w:tcBorders>
            <w:shd w:val="clear" w:color="auto" w:fill="E7E6E6" w:themeFill="background2"/>
          </w:tcPr>
          <w:p w14:paraId="0BC656A7" w14:textId="138AE65A" w:rsidR="009D058F" w:rsidRPr="00F31ADA" w:rsidRDefault="009D058F" w:rsidP="008359CA">
            <w:pPr>
              <w:spacing w:line="276" w:lineRule="auto"/>
              <w:ind w:firstLine="165"/>
              <w:jc w:val="center"/>
              <w:rPr>
                <w:rFonts w:ascii="GHEA Grapalat" w:eastAsia="GHEA Grapalat" w:hAnsi="GHEA Grapalat" w:cs="GHEA Grapalat"/>
                <w:sz w:val="22"/>
                <w:szCs w:val="22"/>
              </w:rPr>
            </w:pPr>
            <w:r w:rsidRPr="00F31ADA">
              <w:rPr>
                <w:rFonts w:ascii="GHEA Grapalat" w:eastAsia="GHEA Grapalat" w:hAnsi="GHEA Grapalat" w:cs="GHEA Grapalat"/>
                <w:b/>
                <w:bCs/>
                <w:sz w:val="22"/>
                <w:szCs w:val="22"/>
              </w:rPr>
              <w:t>N 01/11-4/7006-2026</w:t>
            </w:r>
          </w:p>
        </w:tc>
      </w:tr>
      <w:tr w:rsidR="00C20F57" w:rsidRPr="00F31ADA" w14:paraId="3B566C45" w14:textId="77777777" w:rsidTr="00C20F57">
        <w:trPr>
          <w:trHeight w:val="247"/>
        </w:trPr>
        <w:tc>
          <w:tcPr>
            <w:tcW w:w="976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61208B4" w14:textId="77777777" w:rsidR="008359CA" w:rsidRPr="00F31ADA" w:rsidRDefault="008359CA" w:rsidP="008359CA">
            <w:pPr>
              <w:spacing w:line="276" w:lineRule="auto"/>
              <w:ind w:right="-55" w:firstLine="720"/>
              <w:jc w:val="both"/>
              <w:rPr>
                <w:rFonts w:ascii="GHEA Grapalat" w:hAnsi="GHEA Grapalat"/>
                <w:color w:val="000000"/>
                <w:sz w:val="22"/>
                <w:szCs w:val="22"/>
                <w:shd w:val="clear" w:color="auto" w:fill="FFFFFF"/>
              </w:rPr>
            </w:pPr>
            <w:r w:rsidRPr="00F31ADA">
              <w:rPr>
                <w:rFonts w:ascii="GHEA Grapalat" w:hAnsi="GHEA Grapalat"/>
                <w:color w:val="000000"/>
                <w:sz w:val="22"/>
                <w:szCs w:val="22"/>
                <w:shd w:val="clear" w:color="auto" w:fill="FFFFFF"/>
              </w:rPr>
              <w:t>Ի պատասխան Ձեր սույն թվականի մարտի 13-ի N 02/52.1/8101-2026 գրության՝ ֆինանսների նախարարությունն ուսումնասիրել է «</w:t>
            </w:r>
            <w:r w:rsidRPr="00F31ADA">
              <w:rPr>
                <w:rFonts w:ascii="GHEA Grapalat" w:hAnsi="GHEA Grapalat"/>
                <w:sz w:val="22"/>
                <w:szCs w:val="22"/>
              </w:rPr>
              <w:t xml:space="preserve">«Տեսալսողական մեդիայի մասին» օրենքում լրացումներ կատարելու մասին» օրենքի </w:t>
            </w:r>
            <w:r w:rsidRPr="00F31ADA">
              <w:rPr>
                <w:rFonts w:ascii="GHEA Grapalat" w:hAnsi="GHEA Grapalat"/>
                <w:color w:val="000000"/>
                <w:sz w:val="22"/>
                <w:szCs w:val="22"/>
                <w:shd w:val="clear" w:color="auto" w:fill="FFFFFF"/>
              </w:rPr>
              <w:t>նախագիծը (այսուհետ՝ Նախագիծ) և հայտնում է հետևյալը.</w:t>
            </w:r>
          </w:p>
          <w:p w14:paraId="6CE4AA85" w14:textId="77777777" w:rsidR="008359CA" w:rsidRPr="00F31ADA" w:rsidRDefault="008359CA" w:rsidP="008359CA">
            <w:pPr>
              <w:spacing w:line="276" w:lineRule="auto"/>
              <w:ind w:firstLine="720"/>
              <w:jc w:val="both"/>
              <w:rPr>
                <w:rFonts w:ascii="GHEA Grapalat" w:hAnsi="GHEA Grapalat"/>
                <w:sz w:val="22"/>
                <w:szCs w:val="22"/>
              </w:rPr>
            </w:pPr>
            <w:r w:rsidRPr="00F31ADA">
              <w:rPr>
                <w:rFonts w:ascii="GHEA Grapalat" w:hAnsi="GHEA Grapalat"/>
                <w:color w:val="000000"/>
                <w:sz w:val="22"/>
                <w:szCs w:val="22"/>
                <w:shd w:val="clear" w:color="auto" w:fill="FFFFFF"/>
              </w:rPr>
              <w:t xml:space="preserve">Նախագծի 1-ին հոդվածով առաջարկվում է </w:t>
            </w:r>
            <w:r w:rsidRPr="00F31ADA">
              <w:rPr>
                <w:rFonts w:ascii="GHEA Grapalat" w:eastAsia="Tahoma" w:hAnsi="GHEA Grapalat" w:cs="Tahoma"/>
                <w:sz w:val="22"/>
                <w:szCs w:val="22"/>
              </w:rPr>
              <w:t xml:space="preserve">Հայաստանի Հանրապետության 2020 թվականի հուլիսի 16-ի «Տեսալսողական մեդիայի մասին» օրենքի </w:t>
            </w:r>
            <w:r w:rsidRPr="00F31ADA">
              <w:rPr>
                <w:rFonts w:ascii="GHEA Grapalat" w:hAnsi="GHEA Grapalat"/>
                <w:sz w:val="22"/>
                <w:szCs w:val="22"/>
              </w:rPr>
              <w:t>3-րդ հոդվածի 1-ին մասը</w:t>
            </w:r>
            <w:r w:rsidRPr="00F31ADA">
              <w:rPr>
                <w:rFonts w:ascii="GHEA Grapalat" w:eastAsia="Tahoma" w:hAnsi="GHEA Grapalat" w:cs="Tahoma"/>
                <w:sz w:val="22"/>
                <w:szCs w:val="22"/>
              </w:rPr>
              <w:t xml:space="preserve"> լրացնել հետևյալ բովանդակությամբ 31-րդ կետով.</w:t>
            </w:r>
          </w:p>
          <w:p w14:paraId="1B6E94F3" w14:textId="77777777" w:rsidR="008359CA" w:rsidRPr="00F31ADA" w:rsidRDefault="008359CA" w:rsidP="008359CA">
            <w:pPr>
              <w:spacing w:line="276" w:lineRule="auto"/>
              <w:ind w:firstLine="720"/>
              <w:jc w:val="both"/>
              <w:rPr>
                <w:rFonts w:ascii="GHEA Grapalat" w:hAnsi="GHEA Grapalat"/>
                <w:sz w:val="22"/>
                <w:szCs w:val="22"/>
              </w:rPr>
            </w:pPr>
            <w:r w:rsidRPr="00F31ADA">
              <w:rPr>
                <w:rFonts w:ascii="GHEA Grapalat" w:hAnsi="GHEA Grapalat"/>
                <w:sz w:val="22"/>
                <w:szCs w:val="22"/>
              </w:rPr>
              <w:t xml:space="preserve">31) Սինթետիկ բովանդակություն` ցանկացած տեսակի տեսալսողական, ձայնային, կամ այլ տեղեկատվական նյութ, որն ամբողջությամբ կամ մասնակիորեն ստեղծվել, գեներացվել, ձևափոխվել կամ վերարտադրվել է արհեստական բանականության համակարգերի, ալգորիթմային գեներատիվ տեխնոլոգիաների </w:t>
            </w:r>
            <w:r w:rsidRPr="00F31ADA">
              <w:rPr>
                <w:rFonts w:ascii="GHEA Grapalat" w:hAnsi="GHEA Grapalat"/>
                <w:b/>
                <w:sz w:val="22"/>
                <w:szCs w:val="22"/>
              </w:rPr>
              <w:t>կամ ավտոմատացված ծրագրային միջոցների կիրառմամբ, ինչպես նաև այն նյութը, որը թվային մշակումների արդյունքում ձևափոխվել է այնպես, որ կարող է անձի մոտ ստեղծել իրականության հետ անհամապատասխան ընկալում դրա ծագման, իսկության կամ ներկայացված անձի խոսքի, պատկերի կամ գործողությունների վերաբերյալ</w:t>
            </w:r>
            <w:r w:rsidRPr="00F31ADA">
              <w:rPr>
                <w:rFonts w:ascii="GHEA Grapalat" w:hAnsi="GHEA Grapalat"/>
                <w:sz w:val="22"/>
                <w:szCs w:val="22"/>
              </w:rPr>
              <w:t>։</w:t>
            </w:r>
          </w:p>
          <w:p w14:paraId="7C54DFA7" w14:textId="77777777" w:rsidR="008359CA" w:rsidRPr="00F31ADA" w:rsidRDefault="008359CA" w:rsidP="008359CA">
            <w:pPr>
              <w:shd w:val="clear" w:color="auto" w:fill="FFFFFF"/>
              <w:spacing w:line="276" w:lineRule="auto"/>
              <w:ind w:firstLine="720"/>
              <w:jc w:val="both"/>
              <w:rPr>
                <w:rFonts w:ascii="GHEA Grapalat" w:hAnsi="GHEA Grapalat"/>
                <w:sz w:val="22"/>
                <w:szCs w:val="22"/>
              </w:rPr>
            </w:pPr>
            <w:r w:rsidRPr="00F31ADA">
              <w:rPr>
                <w:rFonts w:ascii="GHEA Grapalat" w:hAnsi="GHEA Grapalat" w:cs="Calibri"/>
                <w:color w:val="000000"/>
                <w:sz w:val="22"/>
                <w:szCs w:val="22"/>
                <w:shd w:val="clear" w:color="auto" w:fill="FFFFFF"/>
              </w:rPr>
              <w:t>Այս կապակցությամբ հարկ է ընդգծել, որ Նախագծում օգտագործվող «</w:t>
            </w:r>
            <w:r w:rsidRPr="00F31ADA">
              <w:rPr>
                <w:rFonts w:ascii="GHEA Grapalat" w:hAnsi="GHEA Grapalat"/>
                <w:sz w:val="22"/>
                <w:szCs w:val="22"/>
              </w:rPr>
              <w:t xml:space="preserve">արհեստական բանականություն» հասկացությունը գործող օրենսդրությամբ սահմանված չէ: Բացի այդ, Նախագծի տեքստում օգտագործվող </w:t>
            </w:r>
            <w:r w:rsidRPr="00F31ADA">
              <w:rPr>
                <w:rFonts w:ascii="GHEA Grapalat" w:hAnsi="GHEA Grapalat"/>
                <w:color w:val="2C2D2E"/>
                <w:sz w:val="22"/>
                <w:szCs w:val="22"/>
                <w:shd w:val="clear" w:color="auto" w:fill="FFFFFF"/>
              </w:rPr>
              <w:t>«ինչպես նաև» շաղկապից հետո շարադրված պայմանները առանձին պայմաններ են (</w:t>
            </w:r>
            <w:r w:rsidRPr="00F31ADA">
              <w:rPr>
                <w:rFonts w:ascii="GHEA Grapalat" w:hAnsi="GHEA Grapalat"/>
                <w:color w:val="191919"/>
                <w:sz w:val="22"/>
                <w:szCs w:val="22"/>
                <w:shd w:val="clear" w:color="auto" w:fill="FFFFFF"/>
              </w:rPr>
              <w:t>«Նորմատիվ իրավական ակտերի մասին» օրենքի</w:t>
            </w:r>
            <w:r w:rsidRPr="00F31ADA">
              <w:rPr>
                <w:rFonts w:ascii="GHEA Grapalat" w:hAnsi="GHEA Grapalat"/>
                <w:color w:val="2C2D2E"/>
                <w:sz w:val="22"/>
                <w:szCs w:val="22"/>
                <w:shd w:val="clear" w:color="auto" w:fill="FFFFFF"/>
              </w:rPr>
              <w:t xml:space="preserve"> 16-րդ հոդվածի 7-րդ մասի ուժով) և դրանք </w:t>
            </w:r>
            <w:r w:rsidRPr="00F31ADA">
              <w:rPr>
                <w:rFonts w:ascii="GHEA Grapalat" w:hAnsi="GHEA Grapalat"/>
                <w:sz w:val="22"/>
                <w:szCs w:val="22"/>
              </w:rPr>
              <w:t>համարվում են նախկին պայմանների հետ չկապված պայմաններ:</w:t>
            </w:r>
          </w:p>
          <w:p w14:paraId="5F14FE68" w14:textId="77777777" w:rsidR="008359CA" w:rsidRPr="00F31ADA" w:rsidRDefault="008359CA" w:rsidP="008359CA">
            <w:pPr>
              <w:spacing w:line="276" w:lineRule="auto"/>
              <w:ind w:right="360"/>
              <w:jc w:val="both"/>
              <w:rPr>
                <w:rFonts w:ascii="GHEA Grapalat" w:hAnsi="GHEA Grapalat"/>
                <w:sz w:val="22"/>
                <w:szCs w:val="22"/>
              </w:rPr>
            </w:pPr>
            <w:r w:rsidRPr="00F31ADA">
              <w:rPr>
                <w:rFonts w:ascii="GHEA Grapalat" w:hAnsi="GHEA Grapalat"/>
                <w:sz w:val="22"/>
                <w:szCs w:val="22"/>
              </w:rPr>
              <w:tab/>
              <w:t>Ելնելով վերոգրյալից՝ հասկացության միատեսակ ընկալումն ապահովելու նպատակով առաջարկում ենք խմբագրել «սինթետիկ բովանդակություն» եզրույթի բովանդակությունը։</w:t>
            </w:r>
          </w:p>
          <w:p w14:paraId="4C80D44B" w14:textId="77777777" w:rsidR="00C20F57" w:rsidRPr="00F31ADA" w:rsidRDefault="00C20F57" w:rsidP="008359CA">
            <w:pPr>
              <w:pStyle w:val="ListParagraph"/>
              <w:spacing w:line="276" w:lineRule="auto"/>
              <w:ind w:left="0" w:firstLine="675"/>
              <w:jc w:val="both"/>
              <w:rPr>
                <w:rFonts w:ascii="GHEA Grapalat" w:eastAsia="GHEA Grapalat" w:hAnsi="GHEA Grapalat" w:cs="GHEA Grapalat"/>
                <w:sz w:val="22"/>
                <w:szCs w:val="22"/>
              </w:rPr>
            </w:pPr>
          </w:p>
          <w:p w14:paraId="055D1219" w14:textId="77777777" w:rsidR="00C20F57" w:rsidRPr="00F31ADA" w:rsidRDefault="00C20F57" w:rsidP="008359CA">
            <w:pPr>
              <w:pStyle w:val="ListParagraph"/>
              <w:spacing w:line="276" w:lineRule="auto"/>
              <w:ind w:left="0" w:firstLine="675"/>
              <w:jc w:val="both"/>
              <w:rPr>
                <w:rFonts w:ascii="GHEA Grapalat" w:eastAsia="GHEA Grapalat" w:hAnsi="GHEA Grapalat" w:cs="GHEA Grapalat"/>
                <w:sz w:val="22"/>
                <w:szCs w:val="22"/>
              </w:rPr>
            </w:pPr>
          </w:p>
        </w:tc>
        <w:tc>
          <w:tcPr>
            <w:tcW w:w="554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8598143" w14:textId="77777777" w:rsidR="00F31ADA" w:rsidRPr="00F31ADA" w:rsidRDefault="00F31ADA" w:rsidP="00F31ADA">
            <w:pPr>
              <w:spacing w:line="276" w:lineRule="auto"/>
              <w:ind w:firstLine="165"/>
              <w:jc w:val="both"/>
              <w:rPr>
                <w:rFonts w:ascii="GHEA Grapalat" w:eastAsia="GHEA Grapalat" w:hAnsi="GHEA Grapalat" w:cs="GHEA Grapalat"/>
                <w:b/>
                <w:bCs/>
                <w:sz w:val="22"/>
                <w:szCs w:val="22"/>
              </w:rPr>
            </w:pPr>
          </w:p>
          <w:p w14:paraId="7938B975" w14:textId="77777777" w:rsidR="00F31ADA" w:rsidRPr="00F31ADA" w:rsidRDefault="00F31ADA" w:rsidP="00F31ADA">
            <w:pPr>
              <w:spacing w:line="276" w:lineRule="auto"/>
              <w:ind w:firstLine="165"/>
              <w:jc w:val="both"/>
              <w:rPr>
                <w:rFonts w:ascii="GHEA Grapalat" w:eastAsia="GHEA Grapalat" w:hAnsi="GHEA Grapalat" w:cs="GHEA Grapalat"/>
                <w:b/>
                <w:bCs/>
                <w:sz w:val="22"/>
                <w:szCs w:val="22"/>
              </w:rPr>
            </w:pPr>
          </w:p>
          <w:p w14:paraId="12C4381F" w14:textId="77777777" w:rsidR="00F31ADA" w:rsidRPr="00F31ADA" w:rsidRDefault="00F31ADA" w:rsidP="00F31ADA">
            <w:pPr>
              <w:spacing w:line="276" w:lineRule="auto"/>
              <w:ind w:firstLine="165"/>
              <w:jc w:val="both"/>
              <w:rPr>
                <w:rFonts w:ascii="GHEA Grapalat" w:eastAsia="GHEA Grapalat" w:hAnsi="GHEA Grapalat" w:cs="GHEA Grapalat"/>
                <w:b/>
                <w:bCs/>
                <w:sz w:val="22"/>
                <w:szCs w:val="22"/>
              </w:rPr>
            </w:pPr>
          </w:p>
          <w:p w14:paraId="433074AC" w14:textId="232520D7" w:rsidR="00F31ADA" w:rsidRPr="00F31ADA" w:rsidRDefault="00F31ADA" w:rsidP="00F31ADA">
            <w:pPr>
              <w:spacing w:line="276" w:lineRule="auto"/>
              <w:ind w:firstLine="165"/>
              <w:jc w:val="both"/>
              <w:rPr>
                <w:rFonts w:ascii="GHEA Grapalat" w:eastAsia="GHEA Grapalat" w:hAnsi="GHEA Grapalat" w:cs="GHEA Grapalat"/>
                <w:b/>
                <w:bCs/>
                <w:sz w:val="22"/>
                <w:szCs w:val="22"/>
              </w:rPr>
            </w:pPr>
            <w:r w:rsidRPr="00F31ADA">
              <w:rPr>
                <w:rFonts w:ascii="GHEA Grapalat" w:eastAsia="GHEA Grapalat" w:hAnsi="GHEA Grapalat" w:cs="GHEA Grapalat"/>
                <w:b/>
                <w:bCs/>
                <w:sz w:val="22"/>
                <w:szCs w:val="22"/>
              </w:rPr>
              <w:t>Ընդունվել է ի գիտություն</w:t>
            </w:r>
            <w:r w:rsidR="0076773F">
              <w:rPr>
                <w:rFonts w:ascii="GHEA Grapalat" w:eastAsia="GHEA Grapalat" w:hAnsi="GHEA Grapalat" w:cs="GHEA Grapalat"/>
                <w:b/>
                <w:bCs/>
                <w:sz w:val="22"/>
                <w:szCs w:val="22"/>
              </w:rPr>
              <w:t>:</w:t>
            </w:r>
            <w:r w:rsidRPr="00F31ADA">
              <w:rPr>
                <w:rFonts w:ascii="GHEA Grapalat" w:eastAsia="GHEA Grapalat" w:hAnsi="GHEA Grapalat" w:cs="GHEA Grapalat"/>
                <w:b/>
                <w:bCs/>
                <w:sz w:val="22"/>
                <w:szCs w:val="22"/>
              </w:rPr>
              <w:t xml:space="preserve"> </w:t>
            </w:r>
          </w:p>
          <w:p w14:paraId="5E8BFC2E" w14:textId="77777777" w:rsidR="00C20F57" w:rsidRPr="00F31ADA" w:rsidRDefault="00C20F57" w:rsidP="008359CA">
            <w:pPr>
              <w:spacing w:line="276" w:lineRule="auto"/>
              <w:ind w:firstLine="165"/>
              <w:jc w:val="both"/>
              <w:rPr>
                <w:rFonts w:ascii="GHEA Grapalat" w:eastAsia="GHEA Grapalat" w:hAnsi="GHEA Grapalat" w:cs="GHEA Grapalat"/>
                <w:sz w:val="22"/>
                <w:szCs w:val="22"/>
              </w:rPr>
            </w:pPr>
          </w:p>
        </w:tc>
      </w:tr>
      <w:tr w:rsidR="006216C0" w:rsidRPr="00F31ADA" w14:paraId="13D0FFF8" w14:textId="77777777" w:rsidTr="009D058F">
        <w:trPr>
          <w:trHeight w:val="247"/>
        </w:trPr>
        <w:tc>
          <w:tcPr>
            <w:tcW w:w="9761" w:type="dxa"/>
            <w:vMerge w:val="restart"/>
            <w:tcBorders>
              <w:top w:val="single" w:sz="4" w:space="0" w:color="000000"/>
              <w:left w:val="single" w:sz="4" w:space="0" w:color="000000"/>
              <w:right w:val="single" w:sz="4" w:space="0" w:color="000000"/>
            </w:tcBorders>
            <w:shd w:val="clear" w:color="auto" w:fill="E7E6E6" w:themeFill="background2"/>
          </w:tcPr>
          <w:p w14:paraId="17EC3492" w14:textId="0CF3B9AF" w:rsidR="006216C0" w:rsidRPr="009D058F" w:rsidRDefault="00593F16" w:rsidP="001F2ECA">
            <w:pPr>
              <w:ind w:right="-55" w:firstLine="720"/>
              <w:jc w:val="center"/>
              <w:rPr>
                <w:rFonts w:ascii="GHEA Grapalat" w:hAnsi="GHEA Grapalat"/>
                <w:b/>
                <w:bCs/>
                <w:color w:val="000000"/>
                <w:sz w:val="22"/>
                <w:szCs w:val="22"/>
                <w:highlight w:val="lightGray"/>
                <w:shd w:val="clear" w:color="auto" w:fill="FFFFFF"/>
              </w:rPr>
            </w:pPr>
            <w:r w:rsidRPr="009D058F">
              <w:rPr>
                <w:rFonts w:ascii="GHEA Grapalat" w:hAnsi="GHEA Grapalat"/>
                <w:b/>
                <w:bCs/>
                <w:color w:val="000000"/>
                <w:sz w:val="22"/>
                <w:szCs w:val="22"/>
                <w:highlight w:val="lightGray"/>
                <w:shd w:val="clear" w:color="auto" w:fill="FFFFFF"/>
              </w:rPr>
              <w:t>1</w:t>
            </w:r>
            <w:r w:rsidR="00FA7912">
              <w:rPr>
                <w:rFonts w:ascii="GHEA Grapalat" w:hAnsi="GHEA Grapalat"/>
                <w:b/>
                <w:bCs/>
                <w:color w:val="000000"/>
                <w:sz w:val="22"/>
                <w:szCs w:val="22"/>
                <w:highlight w:val="lightGray"/>
                <w:shd w:val="clear" w:color="auto" w:fill="FFFFFF"/>
              </w:rPr>
              <w:t>4</w:t>
            </w:r>
            <w:r w:rsidRPr="009D058F">
              <w:rPr>
                <w:rFonts w:ascii="GHEA Grapalat" w:hAnsi="GHEA Grapalat"/>
                <w:b/>
                <w:bCs/>
                <w:color w:val="000000"/>
                <w:sz w:val="22"/>
                <w:szCs w:val="22"/>
                <w:highlight w:val="lightGray"/>
                <w:shd w:val="clear" w:color="auto" w:fill="FFFFFF"/>
              </w:rPr>
              <w:t>. «ՀԱՅԱՍՏԱՆԻ ՏԵՂԵԿԱՏՎԱԿԱՆ ՀԱՄԱԿԱՐԳԵՐԻ ԳՈՐԾԱԿԱԼՈՒԹՅՈՒՆ» ՀԻՄՆԱԴՐԱՄ</w:t>
            </w:r>
          </w:p>
        </w:tc>
        <w:tc>
          <w:tcPr>
            <w:tcW w:w="5549"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5BA99549" w14:textId="226A2194" w:rsidR="006216C0" w:rsidRPr="009D058F" w:rsidRDefault="006216C0" w:rsidP="00647E04">
            <w:pPr>
              <w:spacing w:line="276" w:lineRule="auto"/>
              <w:ind w:firstLine="165"/>
              <w:jc w:val="center"/>
              <w:rPr>
                <w:rFonts w:ascii="GHEA Grapalat" w:eastAsia="GHEA Grapalat" w:hAnsi="GHEA Grapalat" w:cs="GHEA Grapalat"/>
                <w:b/>
                <w:bCs/>
                <w:sz w:val="22"/>
                <w:szCs w:val="22"/>
                <w:highlight w:val="lightGray"/>
              </w:rPr>
            </w:pPr>
            <w:r w:rsidRPr="009D058F">
              <w:rPr>
                <w:rFonts w:ascii="GHEA Grapalat" w:eastAsia="GHEA Grapalat" w:hAnsi="GHEA Grapalat" w:cs="GHEA Grapalat"/>
                <w:b/>
                <w:bCs/>
                <w:sz w:val="22"/>
                <w:szCs w:val="22"/>
                <w:highlight w:val="lightGray"/>
              </w:rPr>
              <w:t>19.03.2026թ.</w:t>
            </w:r>
          </w:p>
        </w:tc>
      </w:tr>
      <w:tr w:rsidR="006216C0" w:rsidRPr="00F31ADA" w14:paraId="48EFDC28" w14:textId="77777777" w:rsidTr="009D058F">
        <w:trPr>
          <w:trHeight w:val="247"/>
        </w:trPr>
        <w:tc>
          <w:tcPr>
            <w:tcW w:w="9761" w:type="dxa"/>
            <w:vMerge/>
            <w:tcBorders>
              <w:left w:val="single" w:sz="4" w:space="0" w:color="000000"/>
              <w:bottom w:val="single" w:sz="4" w:space="0" w:color="000000"/>
              <w:right w:val="single" w:sz="4" w:space="0" w:color="000000"/>
            </w:tcBorders>
            <w:shd w:val="clear" w:color="auto" w:fill="E7E6E6" w:themeFill="background2"/>
          </w:tcPr>
          <w:p w14:paraId="53F87687" w14:textId="77777777" w:rsidR="006216C0" w:rsidRPr="009D058F" w:rsidRDefault="006216C0" w:rsidP="0049307E">
            <w:pPr>
              <w:ind w:right="-55" w:firstLine="720"/>
              <w:rPr>
                <w:rFonts w:ascii="GHEA Grapalat" w:hAnsi="GHEA Grapalat"/>
                <w:color w:val="000000"/>
                <w:sz w:val="22"/>
                <w:szCs w:val="22"/>
                <w:highlight w:val="lightGray"/>
                <w:shd w:val="clear" w:color="auto" w:fill="FFFFFF"/>
              </w:rPr>
            </w:pPr>
          </w:p>
        </w:tc>
        <w:tc>
          <w:tcPr>
            <w:tcW w:w="5549"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7DE8040A" w14:textId="4B60EF31" w:rsidR="006216C0" w:rsidRPr="009D058F" w:rsidRDefault="006216C0" w:rsidP="001F2ECA">
            <w:pPr>
              <w:spacing w:line="276" w:lineRule="auto"/>
              <w:ind w:firstLine="165"/>
              <w:jc w:val="center"/>
              <w:rPr>
                <w:rFonts w:ascii="GHEA Grapalat" w:eastAsia="GHEA Grapalat" w:hAnsi="GHEA Grapalat" w:cs="GHEA Grapalat"/>
                <w:b/>
                <w:bCs/>
                <w:sz w:val="22"/>
                <w:szCs w:val="22"/>
                <w:highlight w:val="lightGray"/>
              </w:rPr>
            </w:pPr>
            <w:r w:rsidRPr="009D058F">
              <w:rPr>
                <w:rFonts w:ascii="GHEA Grapalat" w:eastAsia="GHEA Grapalat" w:hAnsi="GHEA Grapalat" w:cs="GHEA Grapalat"/>
                <w:b/>
                <w:bCs/>
                <w:sz w:val="22"/>
                <w:szCs w:val="22"/>
                <w:highlight w:val="lightGray"/>
              </w:rPr>
              <w:t>N ՀՏՀԳ/1.112/03-2026</w:t>
            </w:r>
          </w:p>
        </w:tc>
      </w:tr>
      <w:tr w:rsidR="0049307E" w:rsidRPr="00F31ADA" w14:paraId="583EF02B" w14:textId="77777777" w:rsidTr="00D67A65">
        <w:trPr>
          <w:trHeight w:val="1502"/>
        </w:trPr>
        <w:tc>
          <w:tcPr>
            <w:tcW w:w="976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DDD35B" w14:textId="162B2430" w:rsidR="0049307E" w:rsidRPr="00F31ADA" w:rsidRDefault="0049307E" w:rsidP="009C6ED0">
            <w:pPr>
              <w:spacing w:line="276" w:lineRule="auto"/>
              <w:ind w:right="-55" w:firstLine="720"/>
              <w:jc w:val="both"/>
              <w:rPr>
                <w:rFonts w:ascii="GHEA Grapalat" w:hAnsi="GHEA Grapalat"/>
                <w:color w:val="000000"/>
                <w:sz w:val="22"/>
                <w:szCs w:val="22"/>
                <w:shd w:val="clear" w:color="auto" w:fill="FFFFFF"/>
              </w:rPr>
            </w:pPr>
            <w:r w:rsidRPr="00F31ADA">
              <w:rPr>
                <w:rFonts w:ascii="GHEA Grapalat" w:hAnsi="GHEA Grapalat"/>
                <w:color w:val="000000"/>
                <w:sz w:val="22"/>
                <w:szCs w:val="22"/>
                <w:shd w:val="clear" w:color="auto" w:fill="FFFFFF"/>
              </w:rPr>
              <w:t xml:space="preserve">Ի պատասխան Ձեր սույն թվականի մարտի 13-ի N 02/52.1/8101-2026 գրության՝ </w:t>
            </w:r>
            <w:r w:rsidR="00647E04" w:rsidRPr="00F31ADA">
              <w:rPr>
                <w:rFonts w:ascii="GHEA Grapalat" w:hAnsi="GHEA Grapalat"/>
                <w:color w:val="000000"/>
                <w:sz w:val="22"/>
                <w:szCs w:val="22"/>
                <w:shd w:val="clear" w:color="auto" w:fill="FFFFFF"/>
              </w:rPr>
              <w:t xml:space="preserve">հայտնում ենք, որ </w:t>
            </w:r>
            <w:r w:rsidRPr="00F31ADA">
              <w:rPr>
                <w:rFonts w:ascii="GHEA Grapalat" w:hAnsi="GHEA Grapalat"/>
                <w:color w:val="000000"/>
                <w:sz w:val="22"/>
                <w:szCs w:val="22"/>
                <w:shd w:val="clear" w:color="auto" w:fill="FFFFFF"/>
              </w:rPr>
              <w:t xml:space="preserve"> ««Տեսալսողական մեդիայի մասին» օրենքում լրացումներ կատարելու մասին» օրենքի նախագ</w:t>
            </w:r>
            <w:r w:rsidR="00BA08D1" w:rsidRPr="00F31ADA">
              <w:rPr>
                <w:rFonts w:ascii="GHEA Grapalat" w:hAnsi="GHEA Grapalat"/>
                <w:color w:val="000000"/>
                <w:sz w:val="22"/>
                <w:szCs w:val="22"/>
                <w:shd w:val="clear" w:color="auto" w:fill="FFFFFF"/>
              </w:rPr>
              <w:t>ծի վերաբերյալ մեր կողմից առաջարկված դիտարկումները հաշվի են առնված, այլ դիտարկումներ Գործակալությունը չունի:</w:t>
            </w:r>
          </w:p>
          <w:p w14:paraId="5256CA3E" w14:textId="77777777" w:rsidR="0049307E" w:rsidRPr="00F31ADA" w:rsidRDefault="0049307E" w:rsidP="0049307E">
            <w:pPr>
              <w:ind w:right="-55" w:firstLine="720"/>
              <w:rPr>
                <w:rFonts w:ascii="GHEA Grapalat" w:hAnsi="GHEA Grapalat"/>
                <w:color w:val="000000"/>
                <w:sz w:val="22"/>
                <w:szCs w:val="22"/>
                <w:shd w:val="clear" w:color="auto" w:fill="FFFFFF"/>
              </w:rPr>
            </w:pPr>
          </w:p>
          <w:p w14:paraId="66999B6A" w14:textId="77777777" w:rsidR="0049307E" w:rsidRPr="00F31ADA" w:rsidRDefault="0049307E" w:rsidP="0049307E">
            <w:pPr>
              <w:ind w:right="-55" w:firstLine="720"/>
              <w:rPr>
                <w:rFonts w:ascii="GHEA Grapalat" w:hAnsi="GHEA Grapalat"/>
                <w:color w:val="000000"/>
                <w:sz w:val="22"/>
                <w:szCs w:val="22"/>
                <w:shd w:val="clear" w:color="auto" w:fill="FFFFFF"/>
              </w:rPr>
            </w:pPr>
          </w:p>
        </w:tc>
        <w:tc>
          <w:tcPr>
            <w:tcW w:w="554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7E7AF4" w14:textId="77777777" w:rsidR="0049307E" w:rsidRPr="00F31ADA" w:rsidRDefault="0049307E" w:rsidP="009C6ED0">
            <w:pPr>
              <w:spacing w:line="276" w:lineRule="auto"/>
              <w:ind w:firstLine="165"/>
              <w:jc w:val="both"/>
              <w:rPr>
                <w:rFonts w:ascii="GHEA Grapalat" w:eastAsia="GHEA Grapalat" w:hAnsi="GHEA Grapalat" w:cs="GHEA Grapalat"/>
                <w:sz w:val="22"/>
                <w:szCs w:val="22"/>
              </w:rPr>
            </w:pPr>
          </w:p>
          <w:p w14:paraId="2DEC2B1E" w14:textId="4197A1CA" w:rsidR="00F4302D" w:rsidRPr="00F31ADA" w:rsidRDefault="00F4302D" w:rsidP="005D24CA">
            <w:pPr>
              <w:spacing w:line="276" w:lineRule="auto"/>
              <w:ind w:firstLine="165"/>
              <w:jc w:val="center"/>
              <w:rPr>
                <w:rFonts w:ascii="GHEA Grapalat" w:eastAsia="GHEA Grapalat" w:hAnsi="GHEA Grapalat" w:cs="GHEA Grapalat"/>
                <w:b/>
                <w:bCs/>
                <w:sz w:val="22"/>
                <w:szCs w:val="22"/>
              </w:rPr>
            </w:pPr>
            <w:r w:rsidRPr="00F31ADA">
              <w:rPr>
                <w:rFonts w:ascii="GHEA Grapalat" w:eastAsia="GHEA Grapalat" w:hAnsi="GHEA Grapalat" w:cs="GHEA Grapalat"/>
                <w:b/>
                <w:bCs/>
                <w:sz w:val="22"/>
                <w:szCs w:val="22"/>
              </w:rPr>
              <w:t>Ընդունվել է ի գիտություն:</w:t>
            </w:r>
          </w:p>
        </w:tc>
      </w:tr>
      <w:tr w:rsidR="00F93112" w:rsidRPr="009D058F" w14:paraId="765D4278" w14:textId="77777777" w:rsidTr="006D6CB7">
        <w:trPr>
          <w:trHeight w:val="458"/>
        </w:trPr>
        <w:tc>
          <w:tcPr>
            <w:tcW w:w="9761"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3DF3D83A" w14:textId="2F8F14BE" w:rsidR="00F93112" w:rsidRPr="007474B2" w:rsidRDefault="00F93112" w:rsidP="00F53C84">
            <w:pPr>
              <w:spacing w:line="276" w:lineRule="auto"/>
              <w:ind w:right="-55" w:firstLine="720"/>
              <w:jc w:val="center"/>
              <w:rPr>
                <w:rFonts w:ascii="GHEA Grapalat" w:hAnsi="GHEA Grapalat"/>
                <w:b/>
                <w:bCs/>
                <w:color w:val="000000"/>
                <w:sz w:val="22"/>
                <w:szCs w:val="22"/>
                <w:shd w:val="clear" w:color="auto" w:fill="FFFFFF"/>
              </w:rPr>
            </w:pPr>
            <w:r w:rsidRPr="007474B2">
              <w:rPr>
                <w:rFonts w:ascii="GHEA Grapalat" w:hAnsi="GHEA Grapalat"/>
                <w:b/>
                <w:bCs/>
                <w:color w:val="000000"/>
                <w:sz w:val="22"/>
                <w:szCs w:val="22"/>
                <w:highlight w:val="lightGray"/>
                <w:shd w:val="clear" w:color="auto" w:fill="FFFFFF"/>
              </w:rPr>
              <w:t>15.  ՀՀ Արդարադատության նախարարություն</w:t>
            </w:r>
          </w:p>
        </w:tc>
        <w:tc>
          <w:tcPr>
            <w:tcW w:w="5549"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4EBAFBDE" w14:textId="7CCEBF38" w:rsidR="00F93112" w:rsidRPr="007474B2" w:rsidRDefault="00F53C84" w:rsidP="00F93112">
            <w:pPr>
              <w:spacing w:line="276" w:lineRule="auto"/>
              <w:ind w:firstLine="165"/>
              <w:jc w:val="both"/>
              <w:rPr>
                <w:rFonts w:ascii="GHEA Grapalat" w:eastAsia="GHEA Grapalat" w:hAnsi="GHEA Grapalat" w:cs="GHEA Grapalat"/>
                <w:b/>
                <w:bCs/>
                <w:sz w:val="22"/>
                <w:szCs w:val="22"/>
              </w:rPr>
            </w:pPr>
            <w:r>
              <w:rPr>
                <w:rFonts w:ascii="GHEA Grapalat" w:eastAsia="GHEA Grapalat" w:hAnsi="GHEA Grapalat" w:cs="GHEA Grapalat"/>
                <w:b/>
                <w:bCs/>
                <w:sz w:val="22"/>
                <w:szCs w:val="22"/>
              </w:rPr>
              <w:t xml:space="preserve">                 25</w:t>
            </w:r>
            <w:r w:rsidR="007474B2" w:rsidRPr="007474B2">
              <w:rPr>
                <w:rFonts w:ascii="GHEA Grapalat" w:eastAsia="GHEA Grapalat" w:hAnsi="GHEA Grapalat" w:cs="GHEA Grapalat"/>
                <w:b/>
                <w:bCs/>
                <w:sz w:val="22"/>
                <w:szCs w:val="22"/>
              </w:rPr>
              <w:t>.</w:t>
            </w:r>
            <w:r w:rsidR="00F93112" w:rsidRPr="007474B2">
              <w:rPr>
                <w:rFonts w:ascii="GHEA Grapalat" w:eastAsia="GHEA Grapalat" w:hAnsi="GHEA Grapalat" w:cs="GHEA Grapalat"/>
                <w:b/>
                <w:bCs/>
                <w:sz w:val="22"/>
                <w:szCs w:val="22"/>
              </w:rPr>
              <w:t>03.2026թ.</w:t>
            </w:r>
          </w:p>
        </w:tc>
      </w:tr>
      <w:tr w:rsidR="00F93112" w:rsidRPr="009D058F" w14:paraId="5FC1392E" w14:textId="77777777" w:rsidTr="006D6CB7">
        <w:trPr>
          <w:trHeight w:val="440"/>
        </w:trPr>
        <w:tc>
          <w:tcPr>
            <w:tcW w:w="9761"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72CBF917" w14:textId="77777777" w:rsidR="00F93112" w:rsidRPr="00F93112" w:rsidRDefault="00F93112" w:rsidP="00F93112">
            <w:pPr>
              <w:spacing w:line="276" w:lineRule="auto"/>
              <w:ind w:right="-55" w:firstLine="720"/>
              <w:jc w:val="both"/>
              <w:rPr>
                <w:rFonts w:ascii="GHEA Grapalat" w:hAnsi="GHEA Grapalat"/>
                <w:color w:val="000000"/>
                <w:sz w:val="22"/>
                <w:szCs w:val="22"/>
                <w:shd w:val="clear" w:color="auto" w:fill="FFFFFF"/>
              </w:rPr>
            </w:pPr>
          </w:p>
        </w:tc>
        <w:tc>
          <w:tcPr>
            <w:tcW w:w="5549"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161FDF2B" w14:textId="3866755F" w:rsidR="00F93112" w:rsidRPr="007474B2" w:rsidRDefault="007474B2" w:rsidP="00F93112">
            <w:pPr>
              <w:spacing w:line="276" w:lineRule="auto"/>
              <w:ind w:firstLine="165"/>
              <w:jc w:val="both"/>
              <w:rPr>
                <w:rFonts w:ascii="GHEA Grapalat" w:eastAsia="GHEA Grapalat" w:hAnsi="GHEA Grapalat" w:cs="GHEA Grapalat"/>
                <w:b/>
                <w:bCs/>
                <w:sz w:val="22"/>
                <w:szCs w:val="22"/>
              </w:rPr>
            </w:pPr>
            <w:r w:rsidRPr="007474B2">
              <w:rPr>
                <w:rFonts w:ascii="GHEA Grapalat" w:eastAsia="GHEA Grapalat" w:hAnsi="GHEA Grapalat" w:cs="GHEA Grapalat"/>
                <w:b/>
                <w:bCs/>
                <w:sz w:val="22"/>
                <w:szCs w:val="22"/>
              </w:rPr>
              <w:t xml:space="preserve">            </w:t>
            </w:r>
            <w:r w:rsidR="00F93112" w:rsidRPr="007474B2">
              <w:rPr>
                <w:rFonts w:ascii="GHEA Grapalat" w:eastAsia="GHEA Grapalat" w:hAnsi="GHEA Grapalat" w:cs="GHEA Grapalat"/>
                <w:b/>
                <w:bCs/>
                <w:sz w:val="22"/>
                <w:szCs w:val="22"/>
              </w:rPr>
              <w:t xml:space="preserve">N </w:t>
            </w:r>
            <w:r w:rsidRPr="007474B2">
              <w:rPr>
                <w:rFonts w:ascii="GHEA Grapalat" w:eastAsia="GHEA Grapalat" w:hAnsi="GHEA Grapalat" w:cs="GHEA Grapalat"/>
                <w:b/>
                <w:bCs/>
                <w:sz w:val="22"/>
                <w:szCs w:val="22"/>
              </w:rPr>
              <w:t>/27.0.1/14992-2026</w:t>
            </w:r>
          </w:p>
        </w:tc>
      </w:tr>
      <w:tr w:rsidR="00F93112" w:rsidRPr="00F31ADA" w14:paraId="55BC65E7" w14:textId="77777777" w:rsidTr="00F93112">
        <w:trPr>
          <w:trHeight w:val="1502"/>
        </w:trPr>
        <w:tc>
          <w:tcPr>
            <w:tcW w:w="976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2BB7B45" w14:textId="25350D5D" w:rsidR="00F93112" w:rsidRDefault="00F93112" w:rsidP="001C2A3B">
            <w:pPr>
              <w:spacing w:line="276" w:lineRule="auto"/>
              <w:ind w:right="-55" w:firstLine="720"/>
              <w:jc w:val="both"/>
              <w:rPr>
                <w:rFonts w:ascii="GHEA Grapalat" w:hAnsi="GHEA Grapalat"/>
                <w:color w:val="000000"/>
                <w:sz w:val="22"/>
                <w:szCs w:val="22"/>
                <w:shd w:val="clear" w:color="auto" w:fill="FFFFFF"/>
              </w:rPr>
            </w:pPr>
            <w:r w:rsidRPr="00F31ADA">
              <w:rPr>
                <w:rFonts w:ascii="GHEA Grapalat" w:hAnsi="GHEA Grapalat"/>
                <w:color w:val="000000"/>
                <w:sz w:val="22"/>
                <w:szCs w:val="22"/>
                <w:shd w:val="clear" w:color="auto" w:fill="FFFFFF"/>
              </w:rPr>
              <w:t xml:space="preserve">Ի պատասխան </w:t>
            </w:r>
            <w:r w:rsidR="007474B2">
              <w:rPr>
                <w:rFonts w:ascii="GHEA Grapalat" w:hAnsi="GHEA Grapalat"/>
                <w:color w:val="000000"/>
                <w:sz w:val="22"/>
                <w:szCs w:val="22"/>
                <w:shd w:val="clear" w:color="auto" w:fill="FFFFFF"/>
              </w:rPr>
              <w:t>ՀՀ Վարչապետի աշխատակազմի ղեկավարի 2026</w:t>
            </w:r>
            <w:r w:rsidRPr="00F31ADA">
              <w:rPr>
                <w:rFonts w:ascii="GHEA Grapalat" w:hAnsi="GHEA Grapalat"/>
                <w:color w:val="000000"/>
                <w:sz w:val="22"/>
                <w:szCs w:val="22"/>
                <w:shd w:val="clear" w:color="auto" w:fill="FFFFFF"/>
              </w:rPr>
              <w:t xml:space="preserve"> թվականի մարտի</w:t>
            </w:r>
            <w:r w:rsidR="00F44EA5">
              <w:rPr>
                <w:rFonts w:ascii="GHEA Grapalat" w:hAnsi="GHEA Grapalat"/>
                <w:color w:val="000000"/>
                <w:sz w:val="22"/>
                <w:szCs w:val="22"/>
                <w:shd w:val="clear" w:color="auto" w:fill="FFFFFF"/>
              </w:rPr>
              <w:t xml:space="preserve"> 23-ի </w:t>
            </w:r>
            <w:r w:rsidRPr="00F31ADA">
              <w:rPr>
                <w:rFonts w:ascii="GHEA Grapalat" w:hAnsi="GHEA Grapalat"/>
                <w:color w:val="000000"/>
                <w:sz w:val="22"/>
                <w:szCs w:val="22"/>
                <w:shd w:val="clear" w:color="auto" w:fill="FFFFFF"/>
              </w:rPr>
              <w:t xml:space="preserve"> N 02/52.</w:t>
            </w:r>
            <w:r w:rsidR="00E2584C">
              <w:rPr>
                <w:rFonts w:ascii="GHEA Grapalat" w:hAnsi="GHEA Grapalat"/>
                <w:color w:val="000000"/>
                <w:sz w:val="22"/>
                <w:szCs w:val="22"/>
                <w:shd w:val="clear" w:color="auto" w:fill="FFFFFF"/>
              </w:rPr>
              <w:t>4</w:t>
            </w:r>
            <w:r w:rsidRPr="00F31ADA">
              <w:rPr>
                <w:rFonts w:ascii="GHEA Grapalat" w:hAnsi="GHEA Grapalat"/>
                <w:color w:val="000000"/>
                <w:sz w:val="22"/>
                <w:szCs w:val="22"/>
                <w:shd w:val="clear" w:color="auto" w:fill="FFFFFF"/>
              </w:rPr>
              <w:t>/</w:t>
            </w:r>
            <w:r w:rsidR="00E2584C">
              <w:rPr>
                <w:rFonts w:ascii="GHEA Grapalat" w:hAnsi="GHEA Grapalat"/>
                <w:color w:val="000000"/>
                <w:sz w:val="22"/>
                <w:szCs w:val="22"/>
                <w:shd w:val="clear" w:color="auto" w:fill="FFFFFF"/>
              </w:rPr>
              <w:t>9204</w:t>
            </w:r>
            <w:r w:rsidRPr="00F31ADA">
              <w:rPr>
                <w:rFonts w:ascii="GHEA Grapalat" w:hAnsi="GHEA Grapalat"/>
                <w:color w:val="000000"/>
                <w:sz w:val="22"/>
                <w:szCs w:val="22"/>
                <w:shd w:val="clear" w:color="auto" w:fill="FFFFFF"/>
              </w:rPr>
              <w:t xml:space="preserve">-2026 </w:t>
            </w:r>
            <w:r w:rsidR="00E2584C">
              <w:rPr>
                <w:rFonts w:ascii="GHEA Grapalat" w:hAnsi="GHEA Grapalat"/>
                <w:color w:val="000000"/>
                <w:sz w:val="22"/>
                <w:szCs w:val="22"/>
                <w:shd w:val="clear" w:color="auto" w:fill="FFFFFF"/>
              </w:rPr>
              <w:t>հանձնարարականի</w:t>
            </w:r>
            <w:r w:rsidR="005226F4">
              <w:rPr>
                <w:rFonts w:ascii="GHEA Grapalat" w:hAnsi="GHEA Grapalat"/>
                <w:color w:val="000000"/>
                <w:sz w:val="22"/>
                <w:szCs w:val="22"/>
                <w:shd w:val="clear" w:color="auto" w:fill="FFFFFF"/>
              </w:rPr>
              <w:t>՝ կից ներկայացվում է</w:t>
            </w:r>
            <w:r w:rsidRPr="00F31ADA">
              <w:rPr>
                <w:rFonts w:ascii="GHEA Grapalat" w:hAnsi="GHEA Grapalat"/>
                <w:color w:val="000000"/>
                <w:sz w:val="22"/>
                <w:szCs w:val="22"/>
                <w:shd w:val="clear" w:color="auto" w:fill="FFFFFF"/>
              </w:rPr>
              <w:t xml:space="preserve">՝ ««Տեսալսողական մեդիայի մասին» օրենքում լրացումներ կատարելու մասին» օրենքի նախագծի վերաբերյալ </w:t>
            </w:r>
            <w:r w:rsidR="005226F4">
              <w:rPr>
                <w:rFonts w:ascii="GHEA Grapalat" w:hAnsi="GHEA Grapalat"/>
                <w:color w:val="000000"/>
                <w:sz w:val="22"/>
                <w:szCs w:val="22"/>
                <w:shd w:val="clear" w:color="auto" w:fill="FFFFFF"/>
              </w:rPr>
              <w:t>ՀՀ արդարադատության նախարարության պետական փորձագիտական եզրայացությունը:</w:t>
            </w:r>
          </w:p>
          <w:p w14:paraId="6CD9D97E" w14:textId="77777777" w:rsidR="00117679" w:rsidRDefault="00117679" w:rsidP="00555201">
            <w:pPr>
              <w:pStyle w:val="voroshmanbody"/>
              <w:spacing w:line="276" w:lineRule="auto"/>
              <w:ind w:firstLine="720"/>
              <w:rPr>
                <w:rFonts w:ascii="GHEA Grapalat" w:hAnsi="GHEA Grapalat" w:cs="GHEA Grapalat"/>
                <w:bCs/>
                <w:lang w:val="hy-AM"/>
              </w:rPr>
            </w:pPr>
            <w:r>
              <w:rPr>
                <w:rFonts w:ascii="GHEA Grapalat" w:hAnsi="GHEA Grapalat"/>
                <w:bCs/>
                <w:color w:val="000000"/>
                <w:lang w:val="hy-AM"/>
              </w:rPr>
              <w:t>«</w:t>
            </w:r>
            <w:r>
              <w:rPr>
                <w:rFonts w:ascii="GHEA Grapalat" w:eastAsia="Tahoma" w:hAnsi="GHEA Grapalat" w:cs="Tahoma"/>
                <w:lang w:val="hy-AM"/>
              </w:rPr>
              <w:t>Տեսալսողական մեդիայի մասին օրենքում լրացումներ կատարելու մասին»</w:t>
            </w:r>
            <w:r>
              <w:rPr>
                <w:rFonts w:ascii="GHEA Grapalat" w:hAnsi="GHEA Grapalat"/>
                <w:lang w:val="hy-AM"/>
              </w:rPr>
              <w:t xml:space="preserve"> օրենքի </w:t>
            </w:r>
            <w:r>
              <w:rPr>
                <w:rFonts w:ascii="GHEA Grapalat" w:hAnsi="GHEA Grapalat" w:cs="GHEA Grapalat"/>
                <w:bCs/>
                <w:lang w:val="hy-AM"/>
              </w:rPr>
              <w:t>նախագծի (այսուհետ՝ Նախագիծ) հայտնում ենք հետևյալը՝</w:t>
            </w:r>
          </w:p>
          <w:p w14:paraId="7C79A79D" w14:textId="77777777" w:rsidR="00117679" w:rsidRDefault="00117679" w:rsidP="00117679">
            <w:pPr>
              <w:pStyle w:val="voroshmanbody"/>
              <w:spacing w:line="276" w:lineRule="auto"/>
              <w:ind w:firstLine="720"/>
              <w:rPr>
                <w:rFonts w:ascii="GHEA Grapalat" w:hAnsi="GHEA Grapalat"/>
                <w:b/>
                <w:i/>
                <w:lang w:val="hy-AM"/>
              </w:rPr>
            </w:pPr>
            <w:r>
              <w:rPr>
                <w:rFonts w:ascii="GHEA Grapalat" w:hAnsi="GHEA Grapalat" w:cs="GHEA Grapalat"/>
                <w:bCs/>
                <w:lang w:val="hy-AM"/>
              </w:rPr>
              <w:t>1</w:t>
            </w:r>
            <w:r>
              <w:rPr>
                <w:rFonts w:ascii="Cambria Math" w:hAnsi="Cambria Math" w:cs="Cambria Math"/>
                <w:bCs/>
                <w:lang w:val="hy-AM"/>
              </w:rPr>
              <w:t xml:space="preserve">․ </w:t>
            </w:r>
            <w:r>
              <w:rPr>
                <w:rFonts w:ascii="GHEA Grapalat" w:hAnsi="GHEA Grapalat" w:cs="Cambria Math"/>
                <w:bCs/>
                <w:lang w:val="hy-AM"/>
              </w:rPr>
              <w:t xml:space="preserve">Նախագծի 1-ին հոդվածով Օրենքով սահմանվում է սինթետիկ բովանդակության հասկացությունը, այն է </w:t>
            </w:r>
            <w:r>
              <w:rPr>
                <w:rFonts w:ascii="GHEA Grapalat" w:hAnsi="GHEA Grapalat"/>
                <w:lang w:val="hy-AM"/>
              </w:rPr>
              <w:t xml:space="preserve">ցանկացած տեսակի տեսալսողական, ձայնային, կամ այլ տեղեկատվական նյութ, որն ամբողջությամբ կամ մասնակիորեն գեներացվել, ձևափոխվել կամ վերարտադրվել է արհեստական բանականության (այսուհետ՝ ԱԲ) համակարգերի, ալգորիթմային գեներատիվ տեխնոլոգիաների կամ ավտոմատացված ծրագրային միջոցների կիրառմամբ, </w:t>
            </w:r>
            <w:r>
              <w:rPr>
                <w:rFonts w:ascii="GHEA Grapalat" w:hAnsi="GHEA Grapalat"/>
                <w:b/>
                <w:i/>
                <w:lang w:val="hy-AM"/>
              </w:rPr>
              <w:t>ինչպես նաև այն նյութը, որը թվային մշակումների արդյունքում ձևափոխվել է այնպես, որ կարող է անձի մոտ ստեղծել իրականության հետ անհամապատասխան ընկալում դրա ծագման, իսկության կամ ներկայացված անձի խոսքի, պատկերի կամ գործողությունների վերաբերյալ։</w:t>
            </w:r>
          </w:p>
          <w:p w14:paraId="62202127" w14:textId="77777777" w:rsidR="00117679" w:rsidRDefault="00117679" w:rsidP="00117679">
            <w:pPr>
              <w:pStyle w:val="voroshmanbody"/>
              <w:ind w:firstLine="720"/>
              <w:rPr>
                <w:rFonts w:ascii="GHEA Grapalat" w:hAnsi="GHEA Grapalat"/>
                <w:lang w:val="hy-AM"/>
              </w:rPr>
            </w:pPr>
            <w:r>
              <w:rPr>
                <w:rFonts w:ascii="GHEA Grapalat" w:hAnsi="GHEA Grapalat"/>
                <w:lang w:val="hy-AM"/>
              </w:rPr>
              <w:t>Առաջարկում ենք «անձի մոտ» բառերը փոխարինել «սպառողի մոտ» բառերով։</w:t>
            </w:r>
          </w:p>
          <w:p w14:paraId="05A4BD66" w14:textId="77777777" w:rsidR="00117679" w:rsidRDefault="00117679" w:rsidP="00117679">
            <w:pPr>
              <w:pStyle w:val="voroshmanbody"/>
              <w:spacing w:line="276" w:lineRule="auto"/>
              <w:ind w:firstLine="720"/>
              <w:rPr>
                <w:rFonts w:ascii="GHEA Grapalat" w:hAnsi="GHEA Grapalat"/>
                <w:lang w:val="hy-AM"/>
              </w:rPr>
            </w:pPr>
            <w:r>
              <w:rPr>
                <w:rFonts w:ascii="GHEA Grapalat" w:hAnsi="GHEA Grapalat"/>
                <w:lang w:val="hy-AM"/>
              </w:rPr>
              <w:t>Միաժամանակ, տարընկալումներից խուսափելու նպատակով, առաջարկում ենք «</w:t>
            </w:r>
            <w:r>
              <w:rPr>
                <w:rFonts w:ascii="GHEA Grapalat" w:hAnsi="GHEA Grapalat"/>
                <w:b/>
                <w:i/>
                <w:lang w:val="hy-AM"/>
              </w:rPr>
              <w:t>իրականության հետ անհամապատասխան ընկալման</w:t>
            </w:r>
            <w:r>
              <w:rPr>
                <w:rFonts w:ascii="GHEA Grapalat" w:hAnsi="GHEA Grapalat"/>
                <w:lang w:val="hy-AM"/>
              </w:rPr>
              <w:t xml:space="preserve">» ամրագրման փոխարեն դիտարկել ակնհայտորեն իրականության անհամապատասխանությունը։ </w:t>
            </w:r>
          </w:p>
          <w:p w14:paraId="1C029892" w14:textId="77777777" w:rsidR="00117679" w:rsidRDefault="00117679" w:rsidP="00117679">
            <w:pPr>
              <w:pStyle w:val="voroshmanbody"/>
              <w:spacing w:line="276" w:lineRule="auto"/>
              <w:ind w:firstLine="720"/>
              <w:rPr>
                <w:rFonts w:ascii="GHEA Grapalat" w:hAnsi="GHEA Grapalat"/>
                <w:lang w:val="hy-AM"/>
              </w:rPr>
            </w:pPr>
            <w:r>
              <w:rPr>
                <w:rFonts w:ascii="GHEA Grapalat" w:hAnsi="GHEA Grapalat"/>
                <w:lang w:val="hy-AM"/>
              </w:rPr>
              <w:t>Միաժամանակ, առաջարկում ենք նաև Նախագծով մակնշման դեպքերի համար նախատեսել որոշակի բացառություններ: Օրինակ՝ նախատեսել, որ մակնշման</w:t>
            </w:r>
            <w:r>
              <w:rPr>
                <w:rFonts w:ascii="Segoe UI" w:hAnsi="Segoe UI" w:cs="Segoe UI"/>
                <w:color w:val="000000"/>
                <w:shd w:val="clear" w:color="auto" w:fill="FFFFFF"/>
                <w:lang w:val="hy-AM"/>
              </w:rPr>
              <w:t xml:space="preserve"> </w:t>
            </w:r>
            <w:r>
              <w:rPr>
                <w:rFonts w:ascii="GHEA Grapalat" w:hAnsi="GHEA Grapalat" w:cs="Segoe UI"/>
                <w:color w:val="000000"/>
                <w:shd w:val="clear" w:color="auto" w:fill="FFFFFF"/>
              </w:rPr>
              <w:t>պարտականությունը չի տարածվում այն դեպքերի վրա, երբ բովանդակությունն ակնհայտորեն ֆանտաստիկ, հումորային կամ մշակութային բնույթ ունի։</w:t>
            </w:r>
          </w:p>
          <w:p w14:paraId="2AA3DA74" w14:textId="77777777" w:rsidR="00117679" w:rsidRDefault="00117679" w:rsidP="00117679">
            <w:pPr>
              <w:spacing w:line="276" w:lineRule="auto"/>
              <w:ind w:firstLine="450"/>
              <w:jc w:val="both"/>
              <w:rPr>
                <w:rFonts w:ascii="GHEA Grapalat" w:hAnsi="GHEA Grapalat" w:cs="GHEA Grapalat"/>
                <w:bCs/>
              </w:rPr>
            </w:pPr>
            <w:r>
              <w:rPr>
                <w:rFonts w:ascii="GHEA Grapalat" w:hAnsi="GHEA Grapalat" w:cs="GHEA Grapalat"/>
                <w:bCs/>
              </w:rPr>
              <w:t>2</w:t>
            </w:r>
            <w:r>
              <w:rPr>
                <w:rFonts w:ascii="Cambria Math" w:hAnsi="Cambria Math" w:cs="Cambria Math"/>
                <w:bCs/>
              </w:rPr>
              <w:t>․</w:t>
            </w:r>
            <w:r>
              <w:rPr>
                <w:rFonts w:ascii="GHEA Grapalat" w:hAnsi="GHEA Grapalat" w:cs="GHEA Grapalat"/>
                <w:bCs/>
              </w:rPr>
              <w:t xml:space="preserve"> Նախագծի 2-րդ հոդվածով Օրենքի նոր լրացվող 9</w:t>
            </w:r>
            <w:r>
              <w:rPr>
                <w:rFonts w:ascii="Cambria Math" w:hAnsi="Cambria Math" w:cs="Cambria Math"/>
                <w:bCs/>
              </w:rPr>
              <w:t>․</w:t>
            </w:r>
            <w:r>
              <w:rPr>
                <w:rFonts w:ascii="GHEA Grapalat" w:hAnsi="GHEA Grapalat" w:cs="GHEA Grapalat"/>
                <w:bCs/>
              </w:rPr>
              <w:t>1-ին հոդվածի 2-րդ մասի համաձայն՝ մակնշումը տեսալսողական հաղորդման, լսողական  հաղորդման, ինչպես նաև պատկերների դեպքում պետք է ներառվի նաև նկարագրության դաշտում։</w:t>
            </w:r>
          </w:p>
          <w:p w14:paraId="6B005D91" w14:textId="77777777" w:rsidR="00117679" w:rsidRDefault="00117679" w:rsidP="00117679">
            <w:pPr>
              <w:spacing w:line="276" w:lineRule="auto"/>
              <w:ind w:firstLine="450"/>
              <w:jc w:val="both"/>
              <w:rPr>
                <w:rFonts w:ascii="GHEA Grapalat" w:hAnsi="GHEA Grapalat" w:cs="GHEA Grapalat"/>
                <w:bCs/>
              </w:rPr>
            </w:pPr>
            <w:r>
              <w:rPr>
                <w:rFonts w:ascii="GHEA Grapalat" w:hAnsi="GHEA Grapalat" w:cs="GHEA Grapalat"/>
                <w:bCs/>
              </w:rPr>
              <w:t>Այս կապակցությամբ հարկ է նշել, որ Նորմատիվ իրավական ակտերի մասին» օրենքի 16-րդ հոդվածի 7-րդ մասի համաձայն՝ եթե նորմատիվ իրավական ակտում նշված նորմի կիրառումը պայմանավորված է «ինչպես նաև» բառերով բաժանված պայմաններով, ապա «ինչպես նաև» բառերից հետո շարադրված պայմանները համարվում են նախկին պայմանների հետ չկապված պայմաններ:</w:t>
            </w:r>
          </w:p>
          <w:p w14:paraId="0812842E" w14:textId="77777777" w:rsidR="00117679" w:rsidRDefault="00117679" w:rsidP="00117679">
            <w:pPr>
              <w:spacing w:line="276" w:lineRule="auto"/>
              <w:ind w:firstLine="450"/>
              <w:jc w:val="both"/>
              <w:rPr>
                <w:rFonts w:ascii="GHEA Grapalat" w:hAnsi="GHEA Grapalat" w:cs="GHEA Grapalat"/>
                <w:bCs/>
              </w:rPr>
            </w:pPr>
            <w:r>
              <w:rPr>
                <w:rFonts w:ascii="GHEA Grapalat" w:hAnsi="GHEA Grapalat" w:cs="GHEA Grapalat"/>
                <w:bCs/>
              </w:rPr>
              <w:t>Ուստի առաջարկում ենք Նախագիծը խմբագրել այն համատեքստում, որ նկարագրության դաշտում մակնշում կատարվի միայն այդպիսի հնարավորության առկայության դեպքում։</w:t>
            </w:r>
          </w:p>
          <w:p w14:paraId="49659FF8" w14:textId="77777777" w:rsidR="00117679" w:rsidRDefault="00117679" w:rsidP="00117679">
            <w:pPr>
              <w:spacing w:line="276" w:lineRule="auto"/>
              <w:ind w:firstLine="450"/>
              <w:jc w:val="both"/>
              <w:rPr>
                <w:rFonts w:ascii="GHEA Grapalat" w:hAnsi="GHEA Grapalat" w:cs="GHEA Grapalat"/>
                <w:bCs/>
              </w:rPr>
            </w:pPr>
            <w:r>
              <w:rPr>
                <w:rFonts w:ascii="GHEA Grapalat" w:hAnsi="GHEA Grapalat" w:cs="GHEA Grapalat"/>
                <w:bCs/>
              </w:rPr>
              <w:t>Միևնույն ժամանակ անհրաժեշտ է նոր լրացվող Օրենքի 9</w:t>
            </w:r>
            <w:r>
              <w:rPr>
                <w:rFonts w:ascii="Cambria Math" w:hAnsi="Cambria Math" w:cs="Cambria Math"/>
                <w:bCs/>
              </w:rPr>
              <w:t>․</w:t>
            </w:r>
            <w:r>
              <w:rPr>
                <w:rFonts w:ascii="GHEA Grapalat" w:hAnsi="GHEA Grapalat" w:cs="GHEA Grapalat"/>
                <w:bCs/>
              </w:rPr>
              <w:t>1-ին հոդվածը ներառել չակերտների մեջ, պաշտոնական ինկորպորացիայի ընթացքում անհամապատասխանություններից խուսափելու համար։</w:t>
            </w:r>
          </w:p>
          <w:p w14:paraId="5AB6BCF7" w14:textId="77777777" w:rsidR="00117679" w:rsidRDefault="00117679" w:rsidP="00117679">
            <w:pPr>
              <w:spacing w:line="276" w:lineRule="auto"/>
              <w:ind w:right="305" w:firstLine="720"/>
              <w:jc w:val="both"/>
              <w:rPr>
                <w:rFonts w:ascii="GHEA Grapalat" w:hAnsi="GHEA Grapalat"/>
                <w:bCs/>
              </w:rPr>
            </w:pPr>
            <w:r>
              <w:rPr>
                <w:rFonts w:ascii="GHEA Grapalat" w:hAnsi="GHEA Grapalat"/>
                <w:bCs/>
              </w:rPr>
              <w:t>3</w:t>
            </w:r>
            <w:r>
              <w:rPr>
                <w:rFonts w:ascii="Cambria Math" w:hAnsi="Cambria Math" w:cs="Cambria Math"/>
                <w:bCs/>
              </w:rPr>
              <w:t>․</w:t>
            </w:r>
            <w:r>
              <w:rPr>
                <w:rFonts w:ascii="GHEA Grapalat" w:hAnsi="GHEA Grapalat"/>
                <w:bCs/>
              </w:rPr>
              <w:t xml:space="preserve"> </w:t>
            </w:r>
            <w:r>
              <w:rPr>
                <w:rFonts w:ascii="GHEA Grapalat" w:hAnsi="GHEA Grapalat" w:cs="GHEA Grapalat"/>
                <w:bCs/>
              </w:rPr>
              <w:t>Միաժամանակ</w:t>
            </w:r>
            <w:r>
              <w:rPr>
                <w:rFonts w:ascii="GHEA Grapalat" w:hAnsi="GHEA Grapalat"/>
                <w:bCs/>
              </w:rPr>
              <w:t xml:space="preserve"> </w:t>
            </w:r>
            <w:r>
              <w:rPr>
                <w:rFonts w:ascii="GHEA Grapalat" w:hAnsi="GHEA Grapalat" w:cs="GHEA Grapalat"/>
                <w:bCs/>
              </w:rPr>
              <w:t>անդրադառնալով</w:t>
            </w:r>
            <w:r>
              <w:rPr>
                <w:rFonts w:ascii="GHEA Grapalat" w:hAnsi="GHEA Grapalat"/>
                <w:bCs/>
              </w:rPr>
              <w:t xml:space="preserve"> նախագծի 4-րդ հոդվածով նախատեսված օրենքն ուժի մեջ է մտնելու ժամկետին /պաշտոնական հրապարակման օրվան հաջորդող տասներորդ օրը/, ինչպես նաև հաշվի առնելով այն հանգամանքը, որ Նախագծով նախատեսվում է պատասխանատվության միջոց՝ </w:t>
            </w:r>
            <w:r>
              <w:rPr>
                <w:rFonts w:ascii="GHEA Grapalat" w:hAnsi="GHEA Grapalat" w:cs="GHEA Grapalat"/>
                <w:bCs/>
              </w:rPr>
              <w:t xml:space="preserve">հարկ ենք համարում նշել, որ «Նորմատիվ իրավական ակտերի մասին» օրենքի 23-րդ հոդվածի 2-րդ մասի համաձայն՝ </w:t>
            </w:r>
            <w:r>
              <w:rPr>
                <w:rFonts w:ascii="GHEA Grapalat" w:hAnsi="GHEA Grapalat" w:cs="GHEA Grapalat"/>
                <w:bCs/>
                <w:i/>
              </w:rPr>
              <w:t xml:space="preserve">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w:t>
            </w:r>
            <w:r>
              <w:rPr>
                <w:rFonts w:ascii="GHEA Grapalat" w:hAnsi="GHEA Grapalat" w:cs="GHEA Grapalat"/>
                <w:bCs/>
              </w:rPr>
              <w:t xml:space="preserve">սահմանված </w:t>
            </w:r>
            <w:r>
              <w:rPr>
                <w:rFonts w:ascii="GHEA Grapalat" w:hAnsi="GHEA Grapalat" w:cs="GHEA Grapalat"/>
                <w:bCs/>
                <w:i/>
              </w:rPr>
              <w:t>իրավակարգավորումները վատթարացնում են անձի իրավական վիճակը:</w:t>
            </w:r>
          </w:p>
          <w:p w14:paraId="44D8FA52" w14:textId="6DE4361A" w:rsidR="00F93112" w:rsidRPr="00F53C84" w:rsidRDefault="00117679" w:rsidP="00F53C84">
            <w:pPr>
              <w:spacing w:line="276" w:lineRule="auto"/>
              <w:ind w:right="305" w:firstLine="720"/>
              <w:jc w:val="both"/>
              <w:rPr>
                <w:rFonts w:ascii="GHEA Grapalat" w:hAnsi="GHEA Grapalat" w:cs="GHEA Grapalat"/>
                <w:bCs/>
              </w:rPr>
            </w:pPr>
            <w:r>
              <w:rPr>
                <w:rFonts w:ascii="GHEA Grapalat" w:hAnsi="GHEA Grapalat" w:cs="GHEA Grapalat"/>
                <w:bCs/>
              </w:rPr>
              <w:t>Ելնելով վերոգրյալից, առաջարկում ենք սահմանել նորմատիվ իրավական ակտի ուժի մեջ մտնելու ավելի ուշ ողջամիտ ժամկետ:</w:t>
            </w:r>
          </w:p>
        </w:tc>
        <w:tc>
          <w:tcPr>
            <w:tcW w:w="554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07EA3D" w14:textId="7511E87F" w:rsidR="00F93112" w:rsidRDefault="00F93112" w:rsidP="001C2A3B">
            <w:pPr>
              <w:spacing w:line="276" w:lineRule="auto"/>
              <w:ind w:firstLine="165"/>
              <w:jc w:val="both"/>
              <w:rPr>
                <w:rFonts w:ascii="GHEA Grapalat" w:eastAsia="GHEA Grapalat" w:hAnsi="GHEA Grapalat" w:cs="GHEA Grapalat"/>
                <w:sz w:val="22"/>
                <w:szCs w:val="22"/>
              </w:rPr>
            </w:pPr>
          </w:p>
          <w:p w14:paraId="4B114BFE" w14:textId="719D32DA" w:rsidR="00D22903" w:rsidRDefault="00D22903" w:rsidP="001C2A3B">
            <w:pPr>
              <w:spacing w:line="276" w:lineRule="auto"/>
              <w:ind w:firstLine="165"/>
              <w:jc w:val="both"/>
              <w:rPr>
                <w:rFonts w:ascii="GHEA Grapalat" w:eastAsia="GHEA Grapalat" w:hAnsi="GHEA Grapalat" w:cs="GHEA Grapalat"/>
                <w:sz w:val="22"/>
                <w:szCs w:val="22"/>
              </w:rPr>
            </w:pPr>
          </w:p>
          <w:p w14:paraId="36B4BE65" w14:textId="4EF9036E" w:rsidR="00D22903" w:rsidRDefault="00D22903" w:rsidP="001C2A3B">
            <w:pPr>
              <w:spacing w:line="276" w:lineRule="auto"/>
              <w:ind w:firstLine="165"/>
              <w:jc w:val="both"/>
              <w:rPr>
                <w:rFonts w:ascii="GHEA Grapalat" w:eastAsia="GHEA Grapalat" w:hAnsi="GHEA Grapalat" w:cs="GHEA Grapalat"/>
                <w:sz w:val="22"/>
                <w:szCs w:val="22"/>
              </w:rPr>
            </w:pPr>
          </w:p>
          <w:p w14:paraId="42056B87" w14:textId="64FAE857" w:rsidR="00D22903" w:rsidRDefault="00D22903" w:rsidP="001C2A3B">
            <w:pPr>
              <w:spacing w:line="276" w:lineRule="auto"/>
              <w:ind w:firstLine="165"/>
              <w:jc w:val="both"/>
              <w:rPr>
                <w:rFonts w:ascii="GHEA Grapalat" w:eastAsia="GHEA Grapalat" w:hAnsi="GHEA Grapalat" w:cs="GHEA Grapalat"/>
                <w:sz w:val="22"/>
                <w:szCs w:val="22"/>
              </w:rPr>
            </w:pPr>
          </w:p>
          <w:p w14:paraId="08B04AB1" w14:textId="6E2E3028" w:rsidR="00D22903" w:rsidRDefault="00D22903" w:rsidP="001C2A3B">
            <w:pPr>
              <w:spacing w:line="276" w:lineRule="auto"/>
              <w:ind w:firstLine="165"/>
              <w:jc w:val="both"/>
              <w:rPr>
                <w:rFonts w:ascii="GHEA Grapalat" w:eastAsia="GHEA Grapalat" w:hAnsi="GHEA Grapalat" w:cs="GHEA Grapalat"/>
                <w:sz w:val="22"/>
                <w:szCs w:val="22"/>
              </w:rPr>
            </w:pPr>
          </w:p>
          <w:p w14:paraId="7CFA4FC9" w14:textId="29D3C988" w:rsidR="00D22903" w:rsidRDefault="00D22903" w:rsidP="001C2A3B">
            <w:pPr>
              <w:spacing w:line="276" w:lineRule="auto"/>
              <w:ind w:firstLine="165"/>
              <w:jc w:val="both"/>
              <w:rPr>
                <w:rFonts w:ascii="GHEA Grapalat" w:eastAsia="GHEA Grapalat" w:hAnsi="GHEA Grapalat" w:cs="GHEA Grapalat"/>
                <w:sz w:val="22"/>
                <w:szCs w:val="22"/>
              </w:rPr>
            </w:pPr>
          </w:p>
          <w:p w14:paraId="3B269AC6" w14:textId="4ECDEB99" w:rsidR="00D22903" w:rsidRPr="00F31ADA" w:rsidRDefault="00D22903" w:rsidP="00F53C84">
            <w:pPr>
              <w:spacing w:line="276" w:lineRule="auto"/>
              <w:jc w:val="both"/>
              <w:rPr>
                <w:rFonts w:ascii="GHEA Grapalat" w:eastAsia="GHEA Grapalat" w:hAnsi="GHEA Grapalat" w:cs="GHEA Grapalat"/>
                <w:sz w:val="22"/>
                <w:szCs w:val="22"/>
              </w:rPr>
            </w:pPr>
          </w:p>
          <w:p w14:paraId="399AE874" w14:textId="77777777" w:rsidR="00F93112" w:rsidRDefault="00F93112" w:rsidP="00D22903">
            <w:pPr>
              <w:pStyle w:val="ListParagraph"/>
              <w:numPr>
                <w:ilvl w:val="0"/>
                <w:numId w:val="16"/>
              </w:numPr>
              <w:spacing w:line="276" w:lineRule="auto"/>
              <w:jc w:val="center"/>
              <w:rPr>
                <w:rFonts w:ascii="GHEA Grapalat" w:eastAsia="GHEA Grapalat" w:hAnsi="GHEA Grapalat" w:cs="GHEA Grapalat"/>
                <w:b/>
                <w:bCs/>
                <w:sz w:val="22"/>
                <w:szCs w:val="22"/>
              </w:rPr>
            </w:pPr>
            <w:r w:rsidRPr="00D22903">
              <w:rPr>
                <w:rFonts w:ascii="GHEA Grapalat" w:eastAsia="GHEA Grapalat" w:hAnsi="GHEA Grapalat" w:cs="GHEA Grapalat"/>
                <w:b/>
                <w:bCs/>
                <w:sz w:val="22"/>
                <w:szCs w:val="22"/>
              </w:rPr>
              <w:t>Ընդունվել է</w:t>
            </w:r>
            <w:r w:rsidR="00555201" w:rsidRPr="00D22903">
              <w:rPr>
                <w:rFonts w:ascii="GHEA Grapalat" w:eastAsia="GHEA Grapalat" w:hAnsi="GHEA Grapalat" w:cs="GHEA Grapalat"/>
                <w:b/>
                <w:bCs/>
                <w:sz w:val="22"/>
                <w:szCs w:val="22"/>
              </w:rPr>
              <w:t>՝ կատարվել է համապատասխան փոփոխություն:</w:t>
            </w:r>
          </w:p>
          <w:p w14:paraId="176DE3CB" w14:textId="77777777" w:rsidR="00E665ED" w:rsidRDefault="00E665ED" w:rsidP="00E665ED">
            <w:pPr>
              <w:spacing w:line="276" w:lineRule="auto"/>
              <w:jc w:val="center"/>
              <w:rPr>
                <w:rFonts w:ascii="GHEA Grapalat" w:eastAsia="GHEA Grapalat" w:hAnsi="GHEA Grapalat" w:cs="GHEA Grapalat"/>
                <w:b/>
                <w:bCs/>
                <w:sz w:val="22"/>
                <w:szCs w:val="22"/>
              </w:rPr>
            </w:pPr>
          </w:p>
          <w:p w14:paraId="36B05C93" w14:textId="77777777" w:rsidR="00BD1DC4" w:rsidRDefault="00BD1DC4" w:rsidP="00421D64">
            <w:pPr>
              <w:spacing w:line="276" w:lineRule="auto"/>
              <w:jc w:val="both"/>
              <w:rPr>
                <w:rFonts w:ascii="GHEA Grapalat" w:eastAsia="GHEA Grapalat" w:hAnsi="GHEA Grapalat" w:cs="GHEA Grapalat"/>
                <w:b/>
                <w:bCs/>
                <w:sz w:val="22"/>
                <w:szCs w:val="22"/>
              </w:rPr>
            </w:pPr>
          </w:p>
          <w:p w14:paraId="6CCE3238" w14:textId="77777777" w:rsidR="00BD1DC4" w:rsidRDefault="00BD1DC4" w:rsidP="00421D64">
            <w:pPr>
              <w:spacing w:line="276" w:lineRule="auto"/>
              <w:jc w:val="both"/>
              <w:rPr>
                <w:rFonts w:ascii="GHEA Grapalat" w:eastAsia="GHEA Grapalat" w:hAnsi="GHEA Grapalat" w:cs="GHEA Grapalat"/>
                <w:b/>
                <w:bCs/>
                <w:sz w:val="22"/>
                <w:szCs w:val="22"/>
              </w:rPr>
            </w:pPr>
          </w:p>
          <w:p w14:paraId="12C8627A" w14:textId="77777777" w:rsidR="00BD1DC4" w:rsidRDefault="00BD1DC4" w:rsidP="00421D64">
            <w:pPr>
              <w:spacing w:line="276" w:lineRule="auto"/>
              <w:jc w:val="both"/>
              <w:rPr>
                <w:rFonts w:ascii="GHEA Grapalat" w:eastAsia="GHEA Grapalat" w:hAnsi="GHEA Grapalat" w:cs="GHEA Grapalat"/>
                <w:b/>
                <w:bCs/>
                <w:sz w:val="22"/>
                <w:szCs w:val="22"/>
              </w:rPr>
            </w:pPr>
          </w:p>
          <w:p w14:paraId="5F5D0240" w14:textId="77777777" w:rsidR="00BD1DC4" w:rsidRDefault="00BD1DC4" w:rsidP="00421D64">
            <w:pPr>
              <w:spacing w:line="276" w:lineRule="auto"/>
              <w:jc w:val="both"/>
              <w:rPr>
                <w:rFonts w:ascii="GHEA Grapalat" w:eastAsia="GHEA Grapalat" w:hAnsi="GHEA Grapalat" w:cs="GHEA Grapalat"/>
                <w:b/>
                <w:bCs/>
                <w:sz w:val="22"/>
                <w:szCs w:val="22"/>
              </w:rPr>
            </w:pPr>
          </w:p>
          <w:p w14:paraId="5AAA0109" w14:textId="77777777" w:rsidR="00E665ED" w:rsidRDefault="00E665ED" w:rsidP="00421D64">
            <w:pPr>
              <w:spacing w:line="276" w:lineRule="auto"/>
              <w:jc w:val="both"/>
              <w:rPr>
                <w:rFonts w:ascii="GHEA Grapalat" w:eastAsia="GHEA Grapalat" w:hAnsi="GHEA Grapalat" w:cs="GHEA Grapalat"/>
                <w:b/>
                <w:bCs/>
                <w:sz w:val="22"/>
                <w:szCs w:val="22"/>
              </w:rPr>
            </w:pPr>
            <w:r>
              <w:rPr>
                <w:rFonts w:ascii="GHEA Grapalat" w:eastAsia="GHEA Grapalat" w:hAnsi="GHEA Grapalat" w:cs="GHEA Grapalat"/>
                <w:b/>
                <w:bCs/>
                <w:sz w:val="22"/>
                <w:szCs w:val="22"/>
              </w:rPr>
              <w:t xml:space="preserve">Միաժամանակ, մակնշման դեպքերի համար որոշակի բացառություններ սահմանելու առաջարկի վերաբերյալ հայտնում ենք, որ </w:t>
            </w:r>
            <w:r w:rsidR="00366B91">
              <w:rPr>
                <w:rFonts w:ascii="GHEA Grapalat" w:eastAsia="GHEA Grapalat" w:hAnsi="GHEA Grapalat" w:cs="GHEA Grapalat"/>
                <w:b/>
                <w:bCs/>
                <w:sz w:val="22"/>
                <w:szCs w:val="22"/>
              </w:rPr>
              <w:t xml:space="preserve">Նախագիծը լրամշակելիս հաշվի է առնվել ՀՀ Ազգային անվտանգության ծառայության </w:t>
            </w:r>
            <w:r w:rsidR="00421D64">
              <w:rPr>
                <w:rFonts w:ascii="GHEA Grapalat" w:eastAsia="GHEA Grapalat" w:hAnsi="GHEA Grapalat" w:cs="GHEA Grapalat"/>
                <w:b/>
                <w:bCs/>
                <w:sz w:val="22"/>
                <w:szCs w:val="22"/>
              </w:rPr>
              <w:t>1</w:t>
            </w:r>
            <w:r w:rsidR="00421D64" w:rsidRPr="00421D64">
              <w:rPr>
                <w:rFonts w:ascii="GHEA Grapalat" w:eastAsia="GHEA Grapalat" w:hAnsi="GHEA Grapalat" w:cs="GHEA Grapalat"/>
                <w:b/>
                <w:bCs/>
                <w:sz w:val="22"/>
                <w:szCs w:val="22"/>
              </w:rPr>
              <w:t>8.03.2026թ.</w:t>
            </w:r>
            <w:r w:rsidR="00421D64">
              <w:rPr>
                <w:rFonts w:ascii="GHEA Grapalat" w:eastAsia="GHEA Grapalat" w:hAnsi="GHEA Grapalat" w:cs="GHEA Grapalat"/>
                <w:b/>
                <w:bCs/>
                <w:sz w:val="22"/>
                <w:szCs w:val="22"/>
              </w:rPr>
              <w:t xml:space="preserve">  </w:t>
            </w:r>
            <w:r w:rsidR="00421D64" w:rsidRPr="00421D64">
              <w:rPr>
                <w:rFonts w:ascii="GHEA Grapalat" w:eastAsia="GHEA Grapalat" w:hAnsi="GHEA Grapalat" w:cs="GHEA Grapalat"/>
                <w:b/>
                <w:bCs/>
                <w:sz w:val="22"/>
                <w:szCs w:val="22"/>
              </w:rPr>
              <w:t>N 11/419</w:t>
            </w:r>
            <w:r w:rsidR="00421D64">
              <w:rPr>
                <w:rFonts w:ascii="GHEA Grapalat" w:eastAsia="GHEA Grapalat" w:hAnsi="GHEA Grapalat" w:cs="GHEA Grapalat"/>
                <w:b/>
                <w:bCs/>
                <w:sz w:val="22"/>
                <w:szCs w:val="22"/>
              </w:rPr>
              <w:t xml:space="preserve"> գրությամբ ներկայացված առաջարկությունը:</w:t>
            </w:r>
          </w:p>
          <w:p w14:paraId="003C2339" w14:textId="022B5F97" w:rsidR="00E45EC5" w:rsidRDefault="00E45EC5" w:rsidP="00421D64">
            <w:pPr>
              <w:spacing w:line="276" w:lineRule="auto"/>
              <w:jc w:val="both"/>
              <w:rPr>
                <w:rFonts w:ascii="GHEA Grapalat" w:eastAsia="GHEA Grapalat" w:hAnsi="GHEA Grapalat" w:cs="GHEA Grapalat"/>
                <w:b/>
                <w:bCs/>
                <w:sz w:val="22"/>
                <w:szCs w:val="22"/>
              </w:rPr>
            </w:pPr>
          </w:p>
          <w:p w14:paraId="54FEC845" w14:textId="4919BD75" w:rsidR="00F53C84" w:rsidRDefault="00F53C84" w:rsidP="00421D64">
            <w:pPr>
              <w:spacing w:line="276" w:lineRule="auto"/>
              <w:jc w:val="both"/>
              <w:rPr>
                <w:rFonts w:ascii="GHEA Grapalat" w:eastAsia="GHEA Grapalat" w:hAnsi="GHEA Grapalat" w:cs="GHEA Grapalat"/>
                <w:b/>
                <w:bCs/>
                <w:sz w:val="22"/>
                <w:szCs w:val="22"/>
              </w:rPr>
            </w:pPr>
          </w:p>
          <w:p w14:paraId="7B8602A6" w14:textId="13F03FAF" w:rsidR="00F53C84" w:rsidRDefault="00F53C84" w:rsidP="00421D64">
            <w:pPr>
              <w:spacing w:line="276" w:lineRule="auto"/>
              <w:jc w:val="both"/>
              <w:rPr>
                <w:rFonts w:ascii="GHEA Grapalat" w:eastAsia="GHEA Grapalat" w:hAnsi="GHEA Grapalat" w:cs="GHEA Grapalat"/>
                <w:b/>
                <w:bCs/>
                <w:sz w:val="22"/>
                <w:szCs w:val="22"/>
              </w:rPr>
            </w:pPr>
          </w:p>
          <w:p w14:paraId="02C7C74A" w14:textId="68757C89" w:rsidR="00F53C84" w:rsidRDefault="00F53C84" w:rsidP="00421D64">
            <w:pPr>
              <w:spacing w:line="276" w:lineRule="auto"/>
              <w:jc w:val="both"/>
              <w:rPr>
                <w:rFonts w:ascii="GHEA Grapalat" w:eastAsia="GHEA Grapalat" w:hAnsi="GHEA Grapalat" w:cs="GHEA Grapalat"/>
                <w:b/>
                <w:bCs/>
                <w:sz w:val="22"/>
                <w:szCs w:val="22"/>
              </w:rPr>
            </w:pPr>
          </w:p>
          <w:p w14:paraId="7E378B0D" w14:textId="509A5A3D" w:rsidR="00F53C84" w:rsidRDefault="00F53C84" w:rsidP="00421D64">
            <w:pPr>
              <w:spacing w:line="276" w:lineRule="auto"/>
              <w:jc w:val="both"/>
              <w:rPr>
                <w:rFonts w:ascii="GHEA Grapalat" w:eastAsia="GHEA Grapalat" w:hAnsi="GHEA Grapalat" w:cs="GHEA Grapalat"/>
                <w:b/>
                <w:bCs/>
                <w:sz w:val="22"/>
                <w:szCs w:val="22"/>
              </w:rPr>
            </w:pPr>
          </w:p>
          <w:p w14:paraId="4C84BB17" w14:textId="77777777" w:rsidR="00F53C84" w:rsidRDefault="00F53C84" w:rsidP="00421D64">
            <w:pPr>
              <w:spacing w:line="276" w:lineRule="auto"/>
              <w:jc w:val="both"/>
              <w:rPr>
                <w:rFonts w:ascii="GHEA Grapalat" w:eastAsia="GHEA Grapalat" w:hAnsi="GHEA Grapalat" w:cs="GHEA Grapalat"/>
                <w:b/>
                <w:bCs/>
                <w:sz w:val="22"/>
                <w:szCs w:val="22"/>
              </w:rPr>
            </w:pPr>
          </w:p>
          <w:p w14:paraId="553F9872" w14:textId="0BA4CD01" w:rsidR="00E45EC5" w:rsidRDefault="00E45EC5" w:rsidP="00F53C84">
            <w:pPr>
              <w:pStyle w:val="ListParagraph"/>
              <w:numPr>
                <w:ilvl w:val="0"/>
                <w:numId w:val="16"/>
              </w:numPr>
              <w:spacing w:line="276" w:lineRule="auto"/>
              <w:jc w:val="center"/>
              <w:rPr>
                <w:rFonts w:ascii="GHEA Grapalat" w:eastAsia="GHEA Grapalat" w:hAnsi="GHEA Grapalat" w:cs="GHEA Grapalat"/>
                <w:b/>
                <w:bCs/>
                <w:sz w:val="22"/>
                <w:szCs w:val="22"/>
              </w:rPr>
            </w:pPr>
            <w:r>
              <w:rPr>
                <w:rFonts w:ascii="GHEA Grapalat" w:eastAsia="GHEA Grapalat" w:hAnsi="GHEA Grapalat" w:cs="GHEA Grapalat"/>
                <w:b/>
                <w:bCs/>
                <w:sz w:val="22"/>
                <w:szCs w:val="22"/>
              </w:rPr>
              <w:t xml:space="preserve">Ընդունվել </w:t>
            </w:r>
            <w:r w:rsidR="00F53C84">
              <w:rPr>
                <w:rFonts w:ascii="GHEA Grapalat" w:eastAsia="GHEA Grapalat" w:hAnsi="GHEA Grapalat" w:cs="GHEA Grapalat"/>
                <w:b/>
                <w:bCs/>
                <w:sz w:val="22"/>
                <w:szCs w:val="22"/>
              </w:rPr>
              <w:t>է մասնակի</w:t>
            </w:r>
            <w:r>
              <w:rPr>
                <w:rFonts w:ascii="GHEA Grapalat" w:eastAsia="GHEA Grapalat" w:hAnsi="GHEA Grapalat" w:cs="GHEA Grapalat"/>
                <w:b/>
                <w:bCs/>
                <w:sz w:val="22"/>
                <w:szCs w:val="22"/>
              </w:rPr>
              <w:t>:</w:t>
            </w:r>
          </w:p>
          <w:p w14:paraId="578321F4" w14:textId="77777777" w:rsidR="00D62331" w:rsidRDefault="00D62331" w:rsidP="00D62331">
            <w:pPr>
              <w:spacing w:line="276" w:lineRule="auto"/>
              <w:jc w:val="both"/>
              <w:rPr>
                <w:rFonts w:ascii="GHEA Grapalat" w:eastAsia="GHEA Grapalat" w:hAnsi="GHEA Grapalat" w:cs="GHEA Grapalat"/>
                <w:b/>
                <w:bCs/>
                <w:sz w:val="22"/>
                <w:szCs w:val="22"/>
              </w:rPr>
            </w:pPr>
          </w:p>
          <w:p w14:paraId="77A799C4" w14:textId="77777777" w:rsidR="00D62331" w:rsidRDefault="00D62331" w:rsidP="00D62331">
            <w:pPr>
              <w:spacing w:line="276" w:lineRule="auto"/>
              <w:jc w:val="both"/>
              <w:rPr>
                <w:rFonts w:ascii="GHEA Grapalat" w:eastAsia="GHEA Grapalat" w:hAnsi="GHEA Grapalat" w:cs="GHEA Grapalat"/>
                <w:b/>
                <w:bCs/>
                <w:sz w:val="22"/>
                <w:szCs w:val="22"/>
              </w:rPr>
            </w:pPr>
          </w:p>
          <w:p w14:paraId="1594F4A8" w14:textId="77777777" w:rsidR="00D62331" w:rsidRDefault="00D62331" w:rsidP="00D62331">
            <w:pPr>
              <w:spacing w:line="276" w:lineRule="auto"/>
              <w:jc w:val="both"/>
              <w:rPr>
                <w:rFonts w:ascii="GHEA Grapalat" w:eastAsia="GHEA Grapalat" w:hAnsi="GHEA Grapalat" w:cs="GHEA Grapalat"/>
                <w:b/>
                <w:bCs/>
                <w:sz w:val="22"/>
                <w:szCs w:val="22"/>
              </w:rPr>
            </w:pPr>
          </w:p>
          <w:p w14:paraId="0F22EAEB" w14:textId="77777777" w:rsidR="00D62331" w:rsidRDefault="00D62331" w:rsidP="00D62331">
            <w:pPr>
              <w:spacing w:line="276" w:lineRule="auto"/>
              <w:jc w:val="both"/>
              <w:rPr>
                <w:rFonts w:ascii="GHEA Grapalat" w:eastAsia="GHEA Grapalat" w:hAnsi="GHEA Grapalat" w:cs="GHEA Grapalat"/>
                <w:b/>
                <w:bCs/>
                <w:sz w:val="22"/>
                <w:szCs w:val="22"/>
              </w:rPr>
            </w:pPr>
          </w:p>
          <w:p w14:paraId="55EAA49C" w14:textId="77777777" w:rsidR="00D62331" w:rsidRDefault="00D62331" w:rsidP="00D62331">
            <w:pPr>
              <w:spacing w:line="276" w:lineRule="auto"/>
              <w:jc w:val="both"/>
              <w:rPr>
                <w:rFonts w:ascii="GHEA Grapalat" w:eastAsia="GHEA Grapalat" w:hAnsi="GHEA Grapalat" w:cs="GHEA Grapalat"/>
                <w:b/>
                <w:bCs/>
                <w:sz w:val="22"/>
                <w:szCs w:val="22"/>
              </w:rPr>
            </w:pPr>
          </w:p>
          <w:p w14:paraId="645C8773" w14:textId="77777777" w:rsidR="00D62331" w:rsidRDefault="00D62331" w:rsidP="00D62331">
            <w:pPr>
              <w:spacing w:line="276" w:lineRule="auto"/>
              <w:jc w:val="both"/>
              <w:rPr>
                <w:rFonts w:ascii="GHEA Grapalat" w:eastAsia="GHEA Grapalat" w:hAnsi="GHEA Grapalat" w:cs="GHEA Grapalat"/>
                <w:b/>
                <w:bCs/>
                <w:sz w:val="22"/>
                <w:szCs w:val="22"/>
              </w:rPr>
            </w:pPr>
          </w:p>
          <w:p w14:paraId="4449FEFF" w14:textId="77777777" w:rsidR="00D62331" w:rsidRDefault="00D62331" w:rsidP="00D62331">
            <w:pPr>
              <w:spacing w:line="276" w:lineRule="auto"/>
              <w:jc w:val="both"/>
              <w:rPr>
                <w:rFonts w:ascii="GHEA Grapalat" w:eastAsia="GHEA Grapalat" w:hAnsi="GHEA Grapalat" w:cs="GHEA Grapalat"/>
                <w:b/>
                <w:bCs/>
                <w:sz w:val="22"/>
                <w:szCs w:val="22"/>
              </w:rPr>
            </w:pPr>
          </w:p>
          <w:p w14:paraId="53AA00F9" w14:textId="77777777" w:rsidR="00D62331" w:rsidRDefault="00D62331" w:rsidP="00D62331">
            <w:pPr>
              <w:spacing w:line="276" w:lineRule="auto"/>
              <w:jc w:val="both"/>
              <w:rPr>
                <w:rFonts w:ascii="GHEA Grapalat" w:eastAsia="GHEA Grapalat" w:hAnsi="GHEA Grapalat" w:cs="GHEA Grapalat"/>
                <w:b/>
                <w:bCs/>
                <w:sz w:val="22"/>
                <w:szCs w:val="22"/>
              </w:rPr>
            </w:pPr>
          </w:p>
          <w:p w14:paraId="20440014" w14:textId="77777777" w:rsidR="00D62331" w:rsidRDefault="00D62331" w:rsidP="00D62331">
            <w:pPr>
              <w:spacing w:line="276" w:lineRule="auto"/>
              <w:jc w:val="both"/>
              <w:rPr>
                <w:rFonts w:ascii="GHEA Grapalat" w:eastAsia="GHEA Grapalat" w:hAnsi="GHEA Grapalat" w:cs="GHEA Grapalat"/>
                <w:b/>
                <w:bCs/>
                <w:sz w:val="22"/>
                <w:szCs w:val="22"/>
              </w:rPr>
            </w:pPr>
          </w:p>
          <w:p w14:paraId="4F5C214C" w14:textId="77777777" w:rsidR="00D62331" w:rsidRDefault="00D62331" w:rsidP="00D62331">
            <w:pPr>
              <w:spacing w:line="276" w:lineRule="auto"/>
              <w:jc w:val="both"/>
              <w:rPr>
                <w:rFonts w:ascii="GHEA Grapalat" w:eastAsia="GHEA Grapalat" w:hAnsi="GHEA Grapalat" w:cs="GHEA Grapalat"/>
                <w:b/>
                <w:bCs/>
                <w:sz w:val="22"/>
                <w:szCs w:val="22"/>
              </w:rPr>
            </w:pPr>
          </w:p>
          <w:p w14:paraId="7DF527B9" w14:textId="2728AC2D" w:rsidR="00D62331" w:rsidRDefault="00D62331" w:rsidP="00D62331">
            <w:pPr>
              <w:spacing w:line="276" w:lineRule="auto"/>
              <w:jc w:val="both"/>
              <w:rPr>
                <w:rFonts w:ascii="GHEA Grapalat" w:eastAsia="GHEA Grapalat" w:hAnsi="GHEA Grapalat" w:cs="GHEA Grapalat"/>
                <w:b/>
                <w:bCs/>
                <w:sz w:val="22"/>
                <w:szCs w:val="22"/>
              </w:rPr>
            </w:pPr>
          </w:p>
          <w:p w14:paraId="5E62014E" w14:textId="0F8DB3E5" w:rsidR="00B6365C" w:rsidRDefault="00B6365C" w:rsidP="00D62331">
            <w:pPr>
              <w:spacing w:line="276" w:lineRule="auto"/>
              <w:jc w:val="both"/>
              <w:rPr>
                <w:rFonts w:ascii="GHEA Grapalat" w:eastAsia="GHEA Grapalat" w:hAnsi="GHEA Grapalat" w:cs="GHEA Grapalat"/>
                <w:b/>
                <w:bCs/>
                <w:sz w:val="22"/>
                <w:szCs w:val="22"/>
              </w:rPr>
            </w:pPr>
          </w:p>
          <w:p w14:paraId="4A3B1EEC" w14:textId="77777777" w:rsidR="00F53C84" w:rsidRDefault="00F53C84" w:rsidP="00D62331">
            <w:pPr>
              <w:spacing w:line="276" w:lineRule="auto"/>
              <w:jc w:val="both"/>
              <w:rPr>
                <w:rFonts w:ascii="GHEA Grapalat" w:eastAsia="GHEA Grapalat" w:hAnsi="GHEA Grapalat" w:cs="GHEA Grapalat"/>
                <w:b/>
                <w:bCs/>
                <w:sz w:val="22"/>
                <w:szCs w:val="22"/>
              </w:rPr>
            </w:pPr>
            <w:bookmarkStart w:id="1" w:name="_GoBack"/>
            <w:bookmarkEnd w:id="1"/>
          </w:p>
          <w:p w14:paraId="4C3D9A1D" w14:textId="77777777" w:rsidR="00B6365C" w:rsidRDefault="00B6365C" w:rsidP="00D62331">
            <w:pPr>
              <w:spacing w:line="276" w:lineRule="auto"/>
              <w:jc w:val="both"/>
              <w:rPr>
                <w:rFonts w:ascii="GHEA Grapalat" w:eastAsia="GHEA Grapalat" w:hAnsi="GHEA Grapalat" w:cs="GHEA Grapalat"/>
                <w:b/>
                <w:bCs/>
                <w:sz w:val="22"/>
                <w:szCs w:val="22"/>
              </w:rPr>
            </w:pPr>
          </w:p>
          <w:p w14:paraId="71B206D1" w14:textId="48150D06" w:rsidR="00D62331" w:rsidRPr="00D62331" w:rsidRDefault="00D62331" w:rsidP="00D62331">
            <w:pPr>
              <w:pStyle w:val="ListParagraph"/>
              <w:numPr>
                <w:ilvl w:val="0"/>
                <w:numId w:val="16"/>
              </w:numPr>
              <w:spacing w:line="276" w:lineRule="auto"/>
              <w:jc w:val="both"/>
              <w:rPr>
                <w:rFonts w:ascii="GHEA Grapalat" w:eastAsia="GHEA Grapalat" w:hAnsi="GHEA Grapalat" w:cs="GHEA Grapalat"/>
                <w:b/>
                <w:bCs/>
                <w:sz w:val="22"/>
                <w:szCs w:val="22"/>
              </w:rPr>
            </w:pPr>
            <w:r>
              <w:rPr>
                <w:rFonts w:ascii="GHEA Grapalat" w:eastAsia="GHEA Grapalat" w:hAnsi="GHEA Grapalat" w:cs="GHEA Grapalat"/>
                <w:b/>
                <w:bCs/>
                <w:sz w:val="22"/>
                <w:szCs w:val="22"/>
              </w:rPr>
              <w:t>Ընդունվել է՝ կատարվել է համապատասխան փոփոխություն:</w:t>
            </w:r>
          </w:p>
        </w:tc>
      </w:tr>
    </w:tbl>
    <w:p w14:paraId="264E51E7" w14:textId="77777777" w:rsidR="00692734" w:rsidRPr="00F31ADA" w:rsidRDefault="00692734" w:rsidP="008359CA">
      <w:pPr>
        <w:spacing w:line="276" w:lineRule="auto"/>
        <w:rPr>
          <w:rFonts w:ascii="GHEA Grapalat" w:hAnsi="GHEA Grapalat"/>
          <w:sz w:val="22"/>
          <w:szCs w:val="22"/>
        </w:rPr>
      </w:pPr>
    </w:p>
    <w:sectPr w:rsidR="00692734" w:rsidRPr="00F31ADA" w:rsidSect="00F045F4">
      <w:footerReference w:type="default" r:id="rId8"/>
      <w:pgSz w:w="16838" w:h="11906" w:orient="landscape"/>
      <w:pgMar w:top="360" w:right="1134" w:bottom="630"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FC0F6" w14:textId="77777777" w:rsidR="00682C65" w:rsidRDefault="00682C65">
      <w:r>
        <w:separator/>
      </w:r>
    </w:p>
  </w:endnote>
  <w:endnote w:type="continuationSeparator" w:id="0">
    <w:p w14:paraId="49DB2020" w14:textId="77777777" w:rsidR="00682C65" w:rsidRDefault="00682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TarumianTimes">
    <w:altName w:val="Cambria"/>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20751"/>
      <w:docPartObj>
        <w:docPartGallery w:val="Page Numbers (Bottom of Page)"/>
        <w:docPartUnique/>
      </w:docPartObj>
    </w:sdtPr>
    <w:sdtEndPr>
      <w:rPr>
        <w:rFonts w:ascii="GHEA Grapalat" w:hAnsi="GHEA Grapalat"/>
      </w:rPr>
    </w:sdtEndPr>
    <w:sdtContent>
      <w:p w14:paraId="55DA16A0" w14:textId="742B2A86" w:rsidR="005600ED" w:rsidRPr="00914DAC" w:rsidRDefault="005600ED"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F53C84">
          <w:rPr>
            <w:rFonts w:ascii="GHEA Grapalat" w:hAnsi="GHEA Grapalat"/>
            <w:noProof/>
          </w:rPr>
          <w:t>9</w:t>
        </w:r>
        <w:r w:rsidRPr="00914DAC">
          <w:rPr>
            <w:rFonts w:ascii="GHEA Grapalat" w:hAnsi="GHEA Grapalat"/>
          </w:rPr>
          <w:fldChar w:fldCharType="end"/>
        </w:r>
      </w:p>
    </w:sdtContent>
  </w:sdt>
  <w:p w14:paraId="2AA2CDFF" w14:textId="77777777" w:rsidR="005600ED" w:rsidRDefault="005600E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62876" w14:textId="77777777" w:rsidR="00682C65" w:rsidRDefault="00682C65">
      <w:r>
        <w:separator/>
      </w:r>
    </w:p>
  </w:footnote>
  <w:footnote w:type="continuationSeparator" w:id="0">
    <w:p w14:paraId="21862823" w14:textId="77777777" w:rsidR="00682C65" w:rsidRDefault="00682C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C10A4"/>
    <w:multiLevelType w:val="hybridMultilevel"/>
    <w:tmpl w:val="074C37AC"/>
    <w:lvl w:ilvl="0" w:tplc="51686E1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0E45EE"/>
    <w:multiLevelType w:val="multilevel"/>
    <w:tmpl w:val="6C767116"/>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1DC2A7C"/>
    <w:multiLevelType w:val="hybridMultilevel"/>
    <w:tmpl w:val="29A64F6C"/>
    <w:lvl w:ilvl="0" w:tplc="0409000F">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3" w15:restartNumberingAfterBreak="0">
    <w:nsid w:val="21FA31AA"/>
    <w:multiLevelType w:val="hybridMultilevel"/>
    <w:tmpl w:val="32904A70"/>
    <w:lvl w:ilvl="0" w:tplc="18C211D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2320406"/>
    <w:multiLevelType w:val="hybridMultilevel"/>
    <w:tmpl w:val="C2D02A46"/>
    <w:lvl w:ilvl="0" w:tplc="5600C8B0">
      <w:start w:val="1"/>
      <w:numFmt w:val="decimal"/>
      <w:lvlText w:val="%1."/>
      <w:lvlJc w:val="left"/>
      <w:pPr>
        <w:ind w:left="936" w:hanging="360"/>
      </w:pPr>
      <w:rPr>
        <w:rFonts w:eastAsia="Calibri" w:cs="Times New Roman"/>
        <w:b w:val="0"/>
      </w:rPr>
    </w:lvl>
    <w:lvl w:ilvl="1" w:tplc="04090019">
      <w:start w:val="1"/>
      <w:numFmt w:val="lowerLetter"/>
      <w:lvlText w:val="%2."/>
      <w:lvlJc w:val="left"/>
      <w:pPr>
        <w:ind w:left="1656" w:hanging="360"/>
      </w:pPr>
    </w:lvl>
    <w:lvl w:ilvl="2" w:tplc="0409001B">
      <w:start w:val="1"/>
      <w:numFmt w:val="lowerRoman"/>
      <w:lvlText w:val="%3."/>
      <w:lvlJc w:val="right"/>
      <w:pPr>
        <w:ind w:left="2376" w:hanging="180"/>
      </w:pPr>
    </w:lvl>
    <w:lvl w:ilvl="3" w:tplc="0409000F">
      <w:start w:val="1"/>
      <w:numFmt w:val="decimal"/>
      <w:lvlText w:val="%4."/>
      <w:lvlJc w:val="left"/>
      <w:pPr>
        <w:ind w:left="3096" w:hanging="360"/>
      </w:pPr>
    </w:lvl>
    <w:lvl w:ilvl="4" w:tplc="04090019">
      <w:start w:val="1"/>
      <w:numFmt w:val="lowerLetter"/>
      <w:lvlText w:val="%5."/>
      <w:lvlJc w:val="left"/>
      <w:pPr>
        <w:ind w:left="3816" w:hanging="360"/>
      </w:pPr>
    </w:lvl>
    <w:lvl w:ilvl="5" w:tplc="0409001B">
      <w:start w:val="1"/>
      <w:numFmt w:val="lowerRoman"/>
      <w:lvlText w:val="%6."/>
      <w:lvlJc w:val="right"/>
      <w:pPr>
        <w:ind w:left="4536" w:hanging="180"/>
      </w:pPr>
    </w:lvl>
    <w:lvl w:ilvl="6" w:tplc="0409000F">
      <w:start w:val="1"/>
      <w:numFmt w:val="decimal"/>
      <w:lvlText w:val="%7."/>
      <w:lvlJc w:val="left"/>
      <w:pPr>
        <w:ind w:left="5256" w:hanging="360"/>
      </w:pPr>
    </w:lvl>
    <w:lvl w:ilvl="7" w:tplc="04090019">
      <w:start w:val="1"/>
      <w:numFmt w:val="lowerLetter"/>
      <w:lvlText w:val="%8."/>
      <w:lvlJc w:val="left"/>
      <w:pPr>
        <w:ind w:left="5976" w:hanging="360"/>
      </w:pPr>
    </w:lvl>
    <w:lvl w:ilvl="8" w:tplc="0409001B">
      <w:start w:val="1"/>
      <w:numFmt w:val="lowerRoman"/>
      <w:lvlText w:val="%9."/>
      <w:lvlJc w:val="right"/>
      <w:pPr>
        <w:ind w:left="6696" w:hanging="180"/>
      </w:pPr>
    </w:lvl>
  </w:abstractNum>
  <w:abstractNum w:abstractNumId="5" w15:restartNumberingAfterBreak="0">
    <w:nsid w:val="2F9D5D70"/>
    <w:multiLevelType w:val="hybridMultilevel"/>
    <w:tmpl w:val="02FCE4F2"/>
    <w:lvl w:ilvl="0" w:tplc="BCF4578A">
      <w:start w:val="1"/>
      <w:numFmt w:val="decimal"/>
      <w:lvlText w:val="%1)"/>
      <w:lvlJc w:val="left"/>
      <w:pPr>
        <w:ind w:left="1339" w:hanging="360"/>
      </w:pPr>
      <w:rPr>
        <w:b w:val="0"/>
      </w:rPr>
    </w:lvl>
    <w:lvl w:ilvl="1" w:tplc="04090019">
      <w:start w:val="1"/>
      <w:numFmt w:val="lowerLetter"/>
      <w:lvlText w:val="%2."/>
      <w:lvlJc w:val="left"/>
      <w:pPr>
        <w:ind w:left="2059" w:hanging="360"/>
      </w:pPr>
    </w:lvl>
    <w:lvl w:ilvl="2" w:tplc="0409001B">
      <w:start w:val="1"/>
      <w:numFmt w:val="lowerRoman"/>
      <w:lvlText w:val="%3."/>
      <w:lvlJc w:val="right"/>
      <w:pPr>
        <w:ind w:left="2779" w:hanging="180"/>
      </w:pPr>
    </w:lvl>
    <w:lvl w:ilvl="3" w:tplc="B00A18FC">
      <w:start w:val="1"/>
      <w:numFmt w:val="decimal"/>
      <w:lvlText w:val="%4."/>
      <w:lvlJc w:val="left"/>
      <w:pPr>
        <w:ind w:left="3499" w:hanging="360"/>
      </w:pPr>
      <w:rPr>
        <w:b w:val="0"/>
      </w:rPr>
    </w:lvl>
    <w:lvl w:ilvl="4" w:tplc="04090019">
      <w:start w:val="1"/>
      <w:numFmt w:val="lowerLetter"/>
      <w:lvlText w:val="%5."/>
      <w:lvlJc w:val="left"/>
      <w:pPr>
        <w:ind w:left="4219" w:hanging="360"/>
      </w:pPr>
    </w:lvl>
    <w:lvl w:ilvl="5" w:tplc="0409001B">
      <w:start w:val="1"/>
      <w:numFmt w:val="lowerRoman"/>
      <w:lvlText w:val="%6."/>
      <w:lvlJc w:val="right"/>
      <w:pPr>
        <w:ind w:left="4939" w:hanging="180"/>
      </w:pPr>
    </w:lvl>
    <w:lvl w:ilvl="6" w:tplc="0409000F">
      <w:start w:val="1"/>
      <w:numFmt w:val="decimal"/>
      <w:lvlText w:val="%7."/>
      <w:lvlJc w:val="left"/>
      <w:pPr>
        <w:ind w:left="5659" w:hanging="360"/>
      </w:pPr>
    </w:lvl>
    <w:lvl w:ilvl="7" w:tplc="04090019">
      <w:start w:val="1"/>
      <w:numFmt w:val="lowerLetter"/>
      <w:lvlText w:val="%8."/>
      <w:lvlJc w:val="left"/>
      <w:pPr>
        <w:ind w:left="6379" w:hanging="360"/>
      </w:pPr>
    </w:lvl>
    <w:lvl w:ilvl="8" w:tplc="0409001B">
      <w:start w:val="1"/>
      <w:numFmt w:val="lowerRoman"/>
      <w:lvlText w:val="%9."/>
      <w:lvlJc w:val="right"/>
      <w:pPr>
        <w:ind w:left="7099" w:hanging="180"/>
      </w:pPr>
    </w:lvl>
  </w:abstractNum>
  <w:abstractNum w:abstractNumId="6" w15:restartNumberingAfterBreak="0">
    <w:nsid w:val="3C0D7EE1"/>
    <w:multiLevelType w:val="hybridMultilevel"/>
    <w:tmpl w:val="1AB6F85E"/>
    <w:lvl w:ilvl="0" w:tplc="9DF4005C">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7" w15:restartNumberingAfterBreak="0">
    <w:nsid w:val="43845440"/>
    <w:multiLevelType w:val="hybridMultilevel"/>
    <w:tmpl w:val="47E23FF6"/>
    <w:lvl w:ilvl="0" w:tplc="0B0C070E">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FD7B2F"/>
    <w:multiLevelType w:val="hybridMultilevel"/>
    <w:tmpl w:val="9F7AA96E"/>
    <w:lvl w:ilvl="0" w:tplc="4CA01A7E">
      <w:start w:val="1"/>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7D039E"/>
    <w:multiLevelType w:val="hybridMultilevel"/>
    <w:tmpl w:val="F69A0CA0"/>
    <w:lvl w:ilvl="0" w:tplc="77EAE3AC">
      <w:numFmt w:val="bullet"/>
      <w:lvlText w:val="-"/>
      <w:lvlJc w:val="left"/>
      <w:pPr>
        <w:ind w:left="757" w:hanging="360"/>
      </w:pPr>
      <w:rPr>
        <w:rFonts w:ascii="Sylfaen" w:eastAsia="Times New Roman" w:hAnsi="Sylfaen" w:cs="Times New Roman"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10" w15:restartNumberingAfterBreak="0">
    <w:nsid w:val="4DFF6D22"/>
    <w:multiLevelType w:val="hybridMultilevel"/>
    <w:tmpl w:val="AB32099A"/>
    <w:lvl w:ilvl="0" w:tplc="F87441FC">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1" w15:restartNumberingAfterBreak="0">
    <w:nsid w:val="597E6DC1"/>
    <w:multiLevelType w:val="hybridMultilevel"/>
    <w:tmpl w:val="05444000"/>
    <w:lvl w:ilvl="0" w:tplc="18885A42">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2" w15:restartNumberingAfterBreak="0">
    <w:nsid w:val="668E2517"/>
    <w:multiLevelType w:val="hybridMultilevel"/>
    <w:tmpl w:val="1A86F780"/>
    <w:lvl w:ilvl="0" w:tplc="4A5C20D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4EA0DF4"/>
    <w:multiLevelType w:val="multilevel"/>
    <w:tmpl w:val="F6C80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E34AB0"/>
    <w:multiLevelType w:val="hybridMultilevel"/>
    <w:tmpl w:val="6C9C3914"/>
    <w:lvl w:ilvl="0" w:tplc="68E2FC0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5" w15:restartNumberingAfterBreak="0">
    <w:nsid w:val="7F036677"/>
    <w:multiLevelType w:val="hybridMultilevel"/>
    <w:tmpl w:val="6D745E46"/>
    <w:lvl w:ilvl="0" w:tplc="572CA0AC">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6"/>
  </w:num>
  <w:num w:numId="6">
    <w:abstractNumId w:val="12"/>
  </w:num>
  <w:num w:numId="7">
    <w:abstractNumId w:val="10"/>
  </w:num>
  <w:num w:numId="8">
    <w:abstractNumId w:val="3"/>
  </w:num>
  <w:num w:numId="9">
    <w:abstractNumId w:val="9"/>
  </w:num>
  <w:num w:numId="10">
    <w:abstractNumId w:val="8"/>
  </w:num>
  <w:num w:numId="11">
    <w:abstractNumId w:val="7"/>
  </w:num>
  <w:num w:numId="12">
    <w:abstractNumId w:val="0"/>
  </w:num>
  <w:num w:numId="13">
    <w:abstractNumId w:val="11"/>
  </w:num>
  <w:num w:numId="14">
    <w:abstractNumId w:val="13"/>
  </w:num>
  <w:num w:numId="15">
    <w:abstractNumId w:val="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0C3"/>
    <w:rsid w:val="0000182B"/>
    <w:rsid w:val="00003CEF"/>
    <w:rsid w:val="0000674A"/>
    <w:rsid w:val="00007B0E"/>
    <w:rsid w:val="000120D6"/>
    <w:rsid w:val="00013539"/>
    <w:rsid w:val="0002652B"/>
    <w:rsid w:val="00030F90"/>
    <w:rsid w:val="000357DD"/>
    <w:rsid w:val="000556A6"/>
    <w:rsid w:val="000615C9"/>
    <w:rsid w:val="000777FA"/>
    <w:rsid w:val="0009598D"/>
    <w:rsid w:val="000A50DD"/>
    <w:rsid w:val="000E25B7"/>
    <w:rsid w:val="000E7D31"/>
    <w:rsid w:val="000F53E6"/>
    <w:rsid w:val="00101842"/>
    <w:rsid w:val="00102A23"/>
    <w:rsid w:val="00102E35"/>
    <w:rsid w:val="00105B63"/>
    <w:rsid w:val="00107844"/>
    <w:rsid w:val="00110DE9"/>
    <w:rsid w:val="00113430"/>
    <w:rsid w:val="00117679"/>
    <w:rsid w:val="00134B21"/>
    <w:rsid w:val="00142265"/>
    <w:rsid w:val="00151332"/>
    <w:rsid w:val="0015667A"/>
    <w:rsid w:val="001571DF"/>
    <w:rsid w:val="001623FD"/>
    <w:rsid w:val="00180AC5"/>
    <w:rsid w:val="00181B8C"/>
    <w:rsid w:val="00186BDA"/>
    <w:rsid w:val="0019100B"/>
    <w:rsid w:val="001924D0"/>
    <w:rsid w:val="0019482C"/>
    <w:rsid w:val="001A1C51"/>
    <w:rsid w:val="001A25A0"/>
    <w:rsid w:val="001A2B1D"/>
    <w:rsid w:val="001A6AF9"/>
    <w:rsid w:val="001A7327"/>
    <w:rsid w:val="001B03C1"/>
    <w:rsid w:val="001B12BF"/>
    <w:rsid w:val="001B2ACA"/>
    <w:rsid w:val="001B2BE5"/>
    <w:rsid w:val="001B39C3"/>
    <w:rsid w:val="001B7B69"/>
    <w:rsid w:val="001C5660"/>
    <w:rsid w:val="001C5866"/>
    <w:rsid w:val="001D3C76"/>
    <w:rsid w:val="001D5BF9"/>
    <w:rsid w:val="001E77E0"/>
    <w:rsid w:val="001F02B7"/>
    <w:rsid w:val="001F2A5F"/>
    <w:rsid w:val="001F2ECA"/>
    <w:rsid w:val="00203B1B"/>
    <w:rsid w:val="00203B7D"/>
    <w:rsid w:val="0020561E"/>
    <w:rsid w:val="00223ABE"/>
    <w:rsid w:val="00240BB1"/>
    <w:rsid w:val="00241C80"/>
    <w:rsid w:val="00246728"/>
    <w:rsid w:val="002559ED"/>
    <w:rsid w:val="00261A6F"/>
    <w:rsid w:val="0026418D"/>
    <w:rsid w:val="00285381"/>
    <w:rsid w:val="002A2B5A"/>
    <w:rsid w:val="002A799F"/>
    <w:rsid w:val="002B0FF8"/>
    <w:rsid w:val="002B4734"/>
    <w:rsid w:val="002B5516"/>
    <w:rsid w:val="002C2738"/>
    <w:rsid w:val="002D49AA"/>
    <w:rsid w:val="002E202F"/>
    <w:rsid w:val="002F2A17"/>
    <w:rsid w:val="002F3BBF"/>
    <w:rsid w:val="002F6F56"/>
    <w:rsid w:val="002F7762"/>
    <w:rsid w:val="002F7C28"/>
    <w:rsid w:val="00304C6D"/>
    <w:rsid w:val="00307CBD"/>
    <w:rsid w:val="00313647"/>
    <w:rsid w:val="003200C6"/>
    <w:rsid w:val="0032152B"/>
    <w:rsid w:val="00322367"/>
    <w:rsid w:val="003252B4"/>
    <w:rsid w:val="00327465"/>
    <w:rsid w:val="003327F3"/>
    <w:rsid w:val="00343761"/>
    <w:rsid w:val="00345EAC"/>
    <w:rsid w:val="00346CCC"/>
    <w:rsid w:val="003502B6"/>
    <w:rsid w:val="003507DF"/>
    <w:rsid w:val="00355D26"/>
    <w:rsid w:val="00365394"/>
    <w:rsid w:val="00366B91"/>
    <w:rsid w:val="0037421A"/>
    <w:rsid w:val="00374B34"/>
    <w:rsid w:val="00375FDC"/>
    <w:rsid w:val="00376E45"/>
    <w:rsid w:val="003870BE"/>
    <w:rsid w:val="00390BBC"/>
    <w:rsid w:val="003A5B07"/>
    <w:rsid w:val="003A6AE0"/>
    <w:rsid w:val="003C38E1"/>
    <w:rsid w:val="003D180E"/>
    <w:rsid w:val="003E7181"/>
    <w:rsid w:val="003F12F3"/>
    <w:rsid w:val="003F5B6C"/>
    <w:rsid w:val="00402F8A"/>
    <w:rsid w:val="00404B7B"/>
    <w:rsid w:val="004144F4"/>
    <w:rsid w:val="00421D64"/>
    <w:rsid w:val="004279A6"/>
    <w:rsid w:val="00432710"/>
    <w:rsid w:val="00435E6B"/>
    <w:rsid w:val="00443515"/>
    <w:rsid w:val="00472AE4"/>
    <w:rsid w:val="00473BD0"/>
    <w:rsid w:val="00473E93"/>
    <w:rsid w:val="0049307E"/>
    <w:rsid w:val="004A03E1"/>
    <w:rsid w:val="004A52DB"/>
    <w:rsid w:val="004A53A9"/>
    <w:rsid w:val="004B2DB9"/>
    <w:rsid w:val="004C5C50"/>
    <w:rsid w:val="004C6584"/>
    <w:rsid w:val="004D4432"/>
    <w:rsid w:val="004E2D75"/>
    <w:rsid w:val="0050402E"/>
    <w:rsid w:val="00512B3C"/>
    <w:rsid w:val="00514440"/>
    <w:rsid w:val="0051474F"/>
    <w:rsid w:val="005223B1"/>
    <w:rsid w:val="005226F4"/>
    <w:rsid w:val="00522B26"/>
    <w:rsid w:val="00523ED5"/>
    <w:rsid w:val="005247CA"/>
    <w:rsid w:val="005340B4"/>
    <w:rsid w:val="00555201"/>
    <w:rsid w:val="005600ED"/>
    <w:rsid w:val="00560248"/>
    <w:rsid w:val="00561AFE"/>
    <w:rsid w:val="00566332"/>
    <w:rsid w:val="0056695F"/>
    <w:rsid w:val="00577D41"/>
    <w:rsid w:val="00593F16"/>
    <w:rsid w:val="005A041B"/>
    <w:rsid w:val="005A6175"/>
    <w:rsid w:val="005B0DA5"/>
    <w:rsid w:val="005C008B"/>
    <w:rsid w:val="005C2118"/>
    <w:rsid w:val="005D24CA"/>
    <w:rsid w:val="005E4841"/>
    <w:rsid w:val="005E4B49"/>
    <w:rsid w:val="006216C0"/>
    <w:rsid w:val="006302AA"/>
    <w:rsid w:val="00630AF0"/>
    <w:rsid w:val="00641DC0"/>
    <w:rsid w:val="00641E19"/>
    <w:rsid w:val="00647E04"/>
    <w:rsid w:val="00650783"/>
    <w:rsid w:val="00650FD9"/>
    <w:rsid w:val="00653976"/>
    <w:rsid w:val="006672F8"/>
    <w:rsid w:val="00675541"/>
    <w:rsid w:val="006771AA"/>
    <w:rsid w:val="00681B69"/>
    <w:rsid w:val="00682C65"/>
    <w:rsid w:val="00691043"/>
    <w:rsid w:val="00692734"/>
    <w:rsid w:val="00693357"/>
    <w:rsid w:val="006C7227"/>
    <w:rsid w:val="006D0273"/>
    <w:rsid w:val="006D1788"/>
    <w:rsid w:val="006D2B45"/>
    <w:rsid w:val="006D64BE"/>
    <w:rsid w:val="006D6CB7"/>
    <w:rsid w:val="006E0319"/>
    <w:rsid w:val="006F3E13"/>
    <w:rsid w:val="006F626E"/>
    <w:rsid w:val="00702177"/>
    <w:rsid w:val="00707174"/>
    <w:rsid w:val="00714CAB"/>
    <w:rsid w:val="00734AF7"/>
    <w:rsid w:val="007407FB"/>
    <w:rsid w:val="007474B2"/>
    <w:rsid w:val="00763E80"/>
    <w:rsid w:val="0076519B"/>
    <w:rsid w:val="0076773F"/>
    <w:rsid w:val="00770EFF"/>
    <w:rsid w:val="0077196D"/>
    <w:rsid w:val="00771E04"/>
    <w:rsid w:val="00782A9B"/>
    <w:rsid w:val="00785779"/>
    <w:rsid w:val="00785BEF"/>
    <w:rsid w:val="00792CA6"/>
    <w:rsid w:val="007931FF"/>
    <w:rsid w:val="0079646E"/>
    <w:rsid w:val="007A35F1"/>
    <w:rsid w:val="007C6939"/>
    <w:rsid w:val="007C703C"/>
    <w:rsid w:val="007E172C"/>
    <w:rsid w:val="007E1BB2"/>
    <w:rsid w:val="007F43F2"/>
    <w:rsid w:val="007F4FFA"/>
    <w:rsid w:val="008061C4"/>
    <w:rsid w:val="008102E5"/>
    <w:rsid w:val="00810DEF"/>
    <w:rsid w:val="00812914"/>
    <w:rsid w:val="00812CE6"/>
    <w:rsid w:val="00825C62"/>
    <w:rsid w:val="00825D9D"/>
    <w:rsid w:val="008326F6"/>
    <w:rsid w:val="008359CA"/>
    <w:rsid w:val="008428F6"/>
    <w:rsid w:val="00842DB8"/>
    <w:rsid w:val="00843369"/>
    <w:rsid w:val="00843388"/>
    <w:rsid w:val="00846003"/>
    <w:rsid w:val="00856288"/>
    <w:rsid w:val="00897726"/>
    <w:rsid w:val="008B0AC2"/>
    <w:rsid w:val="008B7EB3"/>
    <w:rsid w:val="008D3A5B"/>
    <w:rsid w:val="008E2B9F"/>
    <w:rsid w:val="008E2E3B"/>
    <w:rsid w:val="008F08F9"/>
    <w:rsid w:val="008F6E1C"/>
    <w:rsid w:val="00911608"/>
    <w:rsid w:val="00912593"/>
    <w:rsid w:val="00925FD9"/>
    <w:rsid w:val="0092769D"/>
    <w:rsid w:val="009511A7"/>
    <w:rsid w:val="00952F06"/>
    <w:rsid w:val="00955F74"/>
    <w:rsid w:val="009560C3"/>
    <w:rsid w:val="00961537"/>
    <w:rsid w:val="009849F6"/>
    <w:rsid w:val="009A1AF6"/>
    <w:rsid w:val="009A2545"/>
    <w:rsid w:val="009B0317"/>
    <w:rsid w:val="009B05E5"/>
    <w:rsid w:val="009B4F11"/>
    <w:rsid w:val="009C51FB"/>
    <w:rsid w:val="009C6971"/>
    <w:rsid w:val="009C7979"/>
    <w:rsid w:val="009D058F"/>
    <w:rsid w:val="009D0B0F"/>
    <w:rsid w:val="009D2E9B"/>
    <w:rsid w:val="009D2EDD"/>
    <w:rsid w:val="009E667F"/>
    <w:rsid w:val="00A02C3B"/>
    <w:rsid w:val="00A05C27"/>
    <w:rsid w:val="00A242F1"/>
    <w:rsid w:val="00A404DF"/>
    <w:rsid w:val="00A43B18"/>
    <w:rsid w:val="00A442B1"/>
    <w:rsid w:val="00A52742"/>
    <w:rsid w:val="00A62D7F"/>
    <w:rsid w:val="00A75BCE"/>
    <w:rsid w:val="00A77B4D"/>
    <w:rsid w:val="00A8146D"/>
    <w:rsid w:val="00A90650"/>
    <w:rsid w:val="00A92D0B"/>
    <w:rsid w:val="00AA6369"/>
    <w:rsid w:val="00AC37B0"/>
    <w:rsid w:val="00AD27DF"/>
    <w:rsid w:val="00AD6F94"/>
    <w:rsid w:val="00AE4AC8"/>
    <w:rsid w:val="00AF36D5"/>
    <w:rsid w:val="00AF4317"/>
    <w:rsid w:val="00B116C9"/>
    <w:rsid w:val="00B119DA"/>
    <w:rsid w:val="00B13715"/>
    <w:rsid w:val="00B1766C"/>
    <w:rsid w:val="00B20A1A"/>
    <w:rsid w:val="00B26168"/>
    <w:rsid w:val="00B32B53"/>
    <w:rsid w:val="00B33404"/>
    <w:rsid w:val="00B335A3"/>
    <w:rsid w:val="00B41337"/>
    <w:rsid w:val="00B425DD"/>
    <w:rsid w:val="00B4584C"/>
    <w:rsid w:val="00B466B7"/>
    <w:rsid w:val="00B6365C"/>
    <w:rsid w:val="00B731A1"/>
    <w:rsid w:val="00B81212"/>
    <w:rsid w:val="00B8137F"/>
    <w:rsid w:val="00B85D5F"/>
    <w:rsid w:val="00B85F28"/>
    <w:rsid w:val="00B87DB4"/>
    <w:rsid w:val="00BA08D1"/>
    <w:rsid w:val="00BA1174"/>
    <w:rsid w:val="00BA13F5"/>
    <w:rsid w:val="00BA4642"/>
    <w:rsid w:val="00BB1856"/>
    <w:rsid w:val="00BB29BF"/>
    <w:rsid w:val="00BC1EFF"/>
    <w:rsid w:val="00BC474B"/>
    <w:rsid w:val="00BD0E5D"/>
    <w:rsid w:val="00BD1DC4"/>
    <w:rsid w:val="00BE501B"/>
    <w:rsid w:val="00BE6467"/>
    <w:rsid w:val="00BF04D0"/>
    <w:rsid w:val="00C00AAA"/>
    <w:rsid w:val="00C05895"/>
    <w:rsid w:val="00C134FC"/>
    <w:rsid w:val="00C1363D"/>
    <w:rsid w:val="00C20F57"/>
    <w:rsid w:val="00C2742A"/>
    <w:rsid w:val="00C40194"/>
    <w:rsid w:val="00C42650"/>
    <w:rsid w:val="00C55955"/>
    <w:rsid w:val="00C56558"/>
    <w:rsid w:val="00C6325B"/>
    <w:rsid w:val="00C64DBE"/>
    <w:rsid w:val="00C6600B"/>
    <w:rsid w:val="00C66395"/>
    <w:rsid w:val="00C76972"/>
    <w:rsid w:val="00C80E1A"/>
    <w:rsid w:val="00CA4B03"/>
    <w:rsid w:val="00CA665B"/>
    <w:rsid w:val="00CB3214"/>
    <w:rsid w:val="00CC6BB7"/>
    <w:rsid w:val="00CD5147"/>
    <w:rsid w:val="00CE1588"/>
    <w:rsid w:val="00CE20BC"/>
    <w:rsid w:val="00CF344B"/>
    <w:rsid w:val="00D076A6"/>
    <w:rsid w:val="00D079CD"/>
    <w:rsid w:val="00D10B01"/>
    <w:rsid w:val="00D129DD"/>
    <w:rsid w:val="00D22903"/>
    <w:rsid w:val="00D4152E"/>
    <w:rsid w:val="00D4310D"/>
    <w:rsid w:val="00D46340"/>
    <w:rsid w:val="00D50547"/>
    <w:rsid w:val="00D52266"/>
    <w:rsid w:val="00D54747"/>
    <w:rsid w:val="00D6155C"/>
    <w:rsid w:val="00D62331"/>
    <w:rsid w:val="00D67A65"/>
    <w:rsid w:val="00D74EE4"/>
    <w:rsid w:val="00D7616A"/>
    <w:rsid w:val="00D77161"/>
    <w:rsid w:val="00D81141"/>
    <w:rsid w:val="00D81A4C"/>
    <w:rsid w:val="00D94356"/>
    <w:rsid w:val="00DA15FA"/>
    <w:rsid w:val="00DC39EF"/>
    <w:rsid w:val="00DD249E"/>
    <w:rsid w:val="00DF459C"/>
    <w:rsid w:val="00E11278"/>
    <w:rsid w:val="00E1173B"/>
    <w:rsid w:val="00E142ED"/>
    <w:rsid w:val="00E14B74"/>
    <w:rsid w:val="00E17E15"/>
    <w:rsid w:val="00E234F2"/>
    <w:rsid w:val="00E2584C"/>
    <w:rsid w:val="00E3469F"/>
    <w:rsid w:val="00E34FBF"/>
    <w:rsid w:val="00E40461"/>
    <w:rsid w:val="00E40F49"/>
    <w:rsid w:val="00E442F5"/>
    <w:rsid w:val="00E45EC5"/>
    <w:rsid w:val="00E50806"/>
    <w:rsid w:val="00E5138A"/>
    <w:rsid w:val="00E53799"/>
    <w:rsid w:val="00E54EFE"/>
    <w:rsid w:val="00E63511"/>
    <w:rsid w:val="00E665ED"/>
    <w:rsid w:val="00E66733"/>
    <w:rsid w:val="00E74A01"/>
    <w:rsid w:val="00E90AF8"/>
    <w:rsid w:val="00E95E2E"/>
    <w:rsid w:val="00EA02FF"/>
    <w:rsid w:val="00EA3172"/>
    <w:rsid w:val="00EB6119"/>
    <w:rsid w:val="00EC06CD"/>
    <w:rsid w:val="00EC237A"/>
    <w:rsid w:val="00EC631E"/>
    <w:rsid w:val="00ED402D"/>
    <w:rsid w:val="00ED4972"/>
    <w:rsid w:val="00ED7ED9"/>
    <w:rsid w:val="00EE191A"/>
    <w:rsid w:val="00EE597C"/>
    <w:rsid w:val="00F045F4"/>
    <w:rsid w:val="00F24305"/>
    <w:rsid w:val="00F31ADA"/>
    <w:rsid w:val="00F40525"/>
    <w:rsid w:val="00F4302D"/>
    <w:rsid w:val="00F44EA5"/>
    <w:rsid w:val="00F51CBF"/>
    <w:rsid w:val="00F53C84"/>
    <w:rsid w:val="00F548CE"/>
    <w:rsid w:val="00F5610E"/>
    <w:rsid w:val="00F57101"/>
    <w:rsid w:val="00F8064A"/>
    <w:rsid w:val="00F83039"/>
    <w:rsid w:val="00F93112"/>
    <w:rsid w:val="00FA7912"/>
    <w:rsid w:val="00FB006D"/>
    <w:rsid w:val="00FC05CF"/>
    <w:rsid w:val="00FD42BA"/>
    <w:rsid w:val="00FE3C20"/>
    <w:rsid w:val="00FE77C9"/>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F83CA"/>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E35"/>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basedOn w:val="Normal"/>
    <w:uiPriority w:val="34"/>
    <w:qFormat/>
    <w:rsid w:val="00EA3172"/>
    <w:pPr>
      <w:ind w:left="720"/>
      <w:contextualSpacing/>
    </w:pPr>
  </w:style>
  <w:style w:type="character" w:customStyle="1" w:styleId="NormalWebChar">
    <w:name w:val="Normal (Web) Char"/>
    <w:aliases w:val="webb Char"/>
    <w:link w:val="NormalWeb"/>
    <w:uiPriority w:val="99"/>
    <w:locked/>
    <w:rsid w:val="005E4841"/>
    <w:rPr>
      <w:sz w:val="24"/>
      <w:szCs w:val="24"/>
    </w:rPr>
  </w:style>
  <w:style w:type="paragraph" w:styleId="NormalWeb">
    <w:name w:val="Normal (Web)"/>
    <w:aliases w:val="webb"/>
    <w:basedOn w:val="Normal"/>
    <w:link w:val="NormalWebChar"/>
    <w:uiPriority w:val="99"/>
    <w:unhideWhenUsed/>
    <w:qFormat/>
    <w:rsid w:val="005E4841"/>
    <w:pPr>
      <w:suppressAutoHyphens/>
      <w:spacing w:before="100" w:beforeAutospacing="1" w:after="100" w:afterAutospacing="1"/>
    </w:pPr>
    <w:rPr>
      <w:rFonts w:asciiTheme="minorHAnsi" w:eastAsiaTheme="minorHAnsi" w:hAnsiTheme="minorHAnsi" w:cstheme="minorBidi"/>
      <w:lang w:val="en-US" w:eastAsia="en-US"/>
    </w:rPr>
  </w:style>
  <w:style w:type="paragraph" w:styleId="BodyText">
    <w:name w:val="Body Text"/>
    <w:basedOn w:val="Normal"/>
    <w:link w:val="BodyTextChar"/>
    <w:rsid w:val="006771A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771AA"/>
    <w:rPr>
      <w:rFonts w:ascii="Calibri" w:eastAsia="Calibri" w:hAnsi="Calibri"/>
      <w:color w:val="00000A"/>
    </w:rPr>
  </w:style>
  <w:style w:type="character" w:styleId="CommentReference">
    <w:name w:val="annotation reference"/>
    <w:basedOn w:val="DefaultParagraphFont"/>
    <w:uiPriority w:val="99"/>
    <w:semiHidden/>
    <w:unhideWhenUsed/>
    <w:rsid w:val="00D94356"/>
    <w:rPr>
      <w:sz w:val="16"/>
      <w:szCs w:val="16"/>
    </w:rPr>
  </w:style>
  <w:style w:type="paragraph" w:styleId="CommentText">
    <w:name w:val="annotation text"/>
    <w:basedOn w:val="Normal"/>
    <w:link w:val="CommentTextChar"/>
    <w:uiPriority w:val="99"/>
    <w:semiHidden/>
    <w:unhideWhenUsed/>
    <w:rsid w:val="00D94356"/>
    <w:rPr>
      <w:sz w:val="20"/>
      <w:szCs w:val="20"/>
    </w:rPr>
  </w:style>
  <w:style w:type="character" w:customStyle="1" w:styleId="CommentTextChar">
    <w:name w:val="Comment Text Char"/>
    <w:basedOn w:val="DefaultParagraphFont"/>
    <w:link w:val="CommentText"/>
    <w:uiPriority w:val="99"/>
    <w:semiHidden/>
    <w:rsid w:val="00D94356"/>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D94356"/>
    <w:rPr>
      <w:b/>
      <w:bCs/>
    </w:rPr>
  </w:style>
  <w:style w:type="character" w:customStyle="1" w:styleId="CommentSubjectChar">
    <w:name w:val="Comment Subject Char"/>
    <w:basedOn w:val="CommentTextChar"/>
    <w:link w:val="CommentSubject"/>
    <w:uiPriority w:val="99"/>
    <w:semiHidden/>
    <w:rsid w:val="00D94356"/>
    <w:rPr>
      <w:rFonts w:ascii="Times New Roman" w:eastAsia="Times New Roman" w:hAnsi="Times New Roman" w:cs="Times New Roman"/>
      <w:b/>
      <w:bCs/>
      <w:sz w:val="20"/>
      <w:szCs w:val="20"/>
      <w:lang w:val="hy-AM" w:eastAsia="ru-RU"/>
    </w:rPr>
  </w:style>
  <w:style w:type="paragraph" w:customStyle="1" w:styleId="voroshmanbody">
    <w:name w:val="voroshman body"/>
    <w:basedOn w:val="Normal"/>
    <w:qFormat/>
    <w:rsid w:val="00117679"/>
    <w:pPr>
      <w:spacing w:line="360" w:lineRule="auto"/>
      <w:ind w:firstLine="397"/>
      <w:jc w:val="both"/>
    </w:pPr>
    <w:rPr>
      <w:rFonts w:ascii="ArTarumianTimes" w:hAnsi="ArTarumianTimes"/>
      <w:kern w:val="28"/>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1704">
      <w:bodyDiv w:val="1"/>
      <w:marLeft w:val="0"/>
      <w:marRight w:val="0"/>
      <w:marTop w:val="0"/>
      <w:marBottom w:val="0"/>
      <w:divBdr>
        <w:top w:val="none" w:sz="0" w:space="0" w:color="auto"/>
        <w:left w:val="none" w:sz="0" w:space="0" w:color="auto"/>
        <w:bottom w:val="none" w:sz="0" w:space="0" w:color="auto"/>
        <w:right w:val="none" w:sz="0" w:space="0" w:color="auto"/>
      </w:divBdr>
    </w:div>
    <w:div w:id="43874492">
      <w:bodyDiv w:val="1"/>
      <w:marLeft w:val="0"/>
      <w:marRight w:val="0"/>
      <w:marTop w:val="0"/>
      <w:marBottom w:val="0"/>
      <w:divBdr>
        <w:top w:val="none" w:sz="0" w:space="0" w:color="auto"/>
        <w:left w:val="none" w:sz="0" w:space="0" w:color="auto"/>
        <w:bottom w:val="none" w:sz="0" w:space="0" w:color="auto"/>
        <w:right w:val="none" w:sz="0" w:space="0" w:color="auto"/>
      </w:divBdr>
    </w:div>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93281275">
      <w:bodyDiv w:val="1"/>
      <w:marLeft w:val="0"/>
      <w:marRight w:val="0"/>
      <w:marTop w:val="0"/>
      <w:marBottom w:val="0"/>
      <w:divBdr>
        <w:top w:val="none" w:sz="0" w:space="0" w:color="auto"/>
        <w:left w:val="none" w:sz="0" w:space="0" w:color="auto"/>
        <w:bottom w:val="none" w:sz="0" w:space="0" w:color="auto"/>
        <w:right w:val="none" w:sz="0" w:space="0" w:color="auto"/>
      </w:divBdr>
    </w:div>
    <w:div w:id="112722894">
      <w:bodyDiv w:val="1"/>
      <w:marLeft w:val="0"/>
      <w:marRight w:val="0"/>
      <w:marTop w:val="0"/>
      <w:marBottom w:val="0"/>
      <w:divBdr>
        <w:top w:val="none" w:sz="0" w:space="0" w:color="auto"/>
        <w:left w:val="none" w:sz="0" w:space="0" w:color="auto"/>
        <w:bottom w:val="none" w:sz="0" w:space="0" w:color="auto"/>
        <w:right w:val="none" w:sz="0" w:space="0" w:color="auto"/>
      </w:divBdr>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74133">
      <w:bodyDiv w:val="1"/>
      <w:marLeft w:val="0"/>
      <w:marRight w:val="0"/>
      <w:marTop w:val="0"/>
      <w:marBottom w:val="0"/>
      <w:divBdr>
        <w:top w:val="none" w:sz="0" w:space="0" w:color="auto"/>
        <w:left w:val="none" w:sz="0" w:space="0" w:color="auto"/>
        <w:bottom w:val="none" w:sz="0" w:space="0" w:color="auto"/>
        <w:right w:val="none" w:sz="0" w:space="0" w:color="auto"/>
      </w:divBdr>
    </w:div>
    <w:div w:id="232281675">
      <w:bodyDiv w:val="1"/>
      <w:marLeft w:val="0"/>
      <w:marRight w:val="0"/>
      <w:marTop w:val="0"/>
      <w:marBottom w:val="0"/>
      <w:divBdr>
        <w:top w:val="none" w:sz="0" w:space="0" w:color="auto"/>
        <w:left w:val="none" w:sz="0" w:space="0" w:color="auto"/>
        <w:bottom w:val="none" w:sz="0" w:space="0" w:color="auto"/>
        <w:right w:val="none" w:sz="0" w:space="0" w:color="auto"/>
      </w:divBdr>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349916387">
      <w:bodyDiv w:val="1"/>
      <w:marLeft w:val="0"/>
      <w:marRight w:val="0"/>
      <w:marTop w:val="0"/>
      <w:marBottom w:val="0"/>
      <w:divBdr>
        <w:top w:val="none" w:sz="0" w:space="0" w:color="auto"/>
        <w:left w:val="none" w:sz="0" w:space="0" w:color="auto"/>
        <w:bottom w:val="none" w:sz="0" w:space="0" w:color="auto"/>
        <w:right w:val="none" w:sz="0" w:space="0" w:color="auto"/>
      </w:divBdr>
      <w:divsChild>
        <w:div w:id="2092501633">
          <w:marLeft w:val="0"/>
          <w:marRight w:val="0"/>
          <w:marTop w:val="0"/>
          <w:marBottom w:val="0"/>
          <w:divBdr>
            <w:top w:val="none" w:sz="0" w:space="0" w:color="auto"/>
            <w:left w:val="none" w:sz="0" w:space="0" w:color="auto"/>
            <w:bottom w:val="none" w:sz="0" w:space="0" w:color="auto"/>
            <w:right w:val="none" w:sz="0" w:space="0" w:color="auto"/>
          </w:divBdr>
          <w:divsChild>
            <w:div w:id="10790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4367">
      <w:bodyDiv w:val="1"/>
      <w:marLeft w:val="0"/>
      <w:marRight w:val="0"/>
      <w:marTop w:val="0"/>
      <w:marBottom w:val="0"/>
      <w:divBdr>
        <w:top w:val="none" w:sz="0" w:space="0" w:color="auto"/>
        <w:left w:val="none" w:sz="0" w:space="0" w:color="auto"/>
        <w:bottom w:val="none" w:sz="0" w:space="0" w:color="auto"/>
        <w:right w:val="none" w:sz="0" w:space="0" w:color="auto"/>
      </w:divBdr>
      <w:divsChild>
        <w:div w:id="1763643635">
          <w:marLeft w:val="0"/>
          <w:marRight w:val="0"/>
          <w:marTop w:val="0"/>
          <w:marBottom w:val="0"/>
          <w:divBdr>
            <w:top w:val="none" w:sz="0" w:space="0" w:color="auto"/>
            <w:left w:val="none" w:sz="0" w:space="0" w:color="auto"/>
            <w:bottom w:val="none" w:sz="0" w:space="0" w:color="auto"/>
            <w:right w:val="none" w:sz="0" w:space="0" w:color="auto"/>
          </w:divBdr>
          <w:divsChild>
            <w:div w:id="80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1578">
      <w:bodyDiv w:val="1"/>
      <w:marLeft w:val="0"/>
      <w:marRight w:val="0"/>
      <w:marTop w:val="0"/>
      <w:marBottom w:val="0"/>
      <w:divBdr>
        <w:top w:val="none" w:sz="0" w:space="0" w:color="auto"/>
        <w:left w:val="none" w:sz="0" w:space="0" w:color="auto"/>
        <w:bottom w:val="none" w:sz="0" w:space="0" w:color="auto"/>
        <w:right w:val="none" w:sz="0" w:space="0" w:color="auto"/>
      </w:divBdr>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440839">
      <w:bodyDiv w:val="1"/>
      <w:marLeft w:val="0"/>
      <w:marRight w:val="0"/>
      <w:marTop w:val="0"/>
      <w:marBottom w:val="0"/>
      <w:divBdr>
        <w:top w:val="none" w:sz="0" w:space="0" w:color="auto"/>
        <w:left w:val="none" w:sz="0" w:space="0" w:color="auto"/>
        <w:bottom w:val="none" w:sz="0" w:space="0" w:color="auto"/>
        <w:right w:val="none" w:sz="0" w:space="0" w:color="auto"/>
      </w:divBdr>
      <w:divsChild>
        <w:div w:id="1576234597">
          <w:marLeft w:val="0"/>
          <w:marRight w:val="0"/>
          <w:marTop w:val="0"/>
          <w:marBottom w:val="0"/>
          <w:divBdr>
            <w:top w:val="none" w:sz="0" w:space="0" w:color="auto"/>
            <w:left w:val="none" w:sz="0" w:space="0" w:color="auto"/>
            <w:bottom w:val="none" w:sz="0" w:space="0" w:color="auto"/>
            <w:right w:val="none" w:sz="0" w:space="0" w:color="auto"/>
          </w:divBdr>
          <w:divsChild>
            <w:div w:id="174391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481804">
      <w:bodyDiv w:val="1"/>
      <w:marLeft w:val="0"/>
      <w:marRight w:val="0"/>
      <w:marTop w:val="0"/>
      <w:marBottom w:val="0"/>
      <w:divBdr>
        <w:top w:val="none" w:sz="0" w:space="0" w:color="auto"/>
        <w:left w:val="none" w:sz="0" w:space="0" w:color="auto"/>
        <w:bottom w:val="none" w:sz="0" w:space="0" w:color="auto"/>
        <w:right w:val="none" w:sz="0" w:space="0" w:color="auto"/>
      </w:divBdr>
      <w:divsChild>
        <w:div w:id="668563764">
          <w:marLeft w:val="0"/>
          <w:marRight w:val="0"/>
          <w:marTop w:val="0"/>
          <w:marBottom w:val="0"/>
          <w:divBdr>
            <w:top w:val="none" w:sz="0" w:space="0" w:color="auto"/>
            <w:left w:val="none" w:sz="0" w:space="0" w:color="auto"/>
            <w:bottom w:val="none" w:sz="0" w:space="0" w:color="auto"/>
            <w:right w:val="none" w:sz="0" w:space="0" w:color="auto"/>
          </w:divBdr>
          <w:divsChild>
            <w:div w:id="193254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641573">
      <w:bodyDiv w:val="1"/>
      <w:marLeft w:val="0"/>
      <w:marRight w:val="0"/>
      <w:marTop w:val="0"/>
      <w:marBottom w:val="0"/>
      <w:divBdr>
        <w:top w:val="none" w:sz="0" w:space="0" w:color="auto"/>
        <w:left w:val="none" w:sz="0" w:space="0" w:color="auto"/>
        <w:bottom w:val="none" w:sz="0" w:space="0" w:color="auto"/>
        <w:right w:val="none" w:sz="0" w:space="0" w:color="auto"/>
      </w:divBdr>
    </w:div>
    <w:div w:id="636304349">
      <w:bodyDiv w:val="1"/>
      <w:marLeft w:val="0"/>
      <w:marRight w:val="0"/>
      <w:marTop w:val="0"/>
      <w:marBottom w:val="0"/>
      <w:divBdr>
        <w:top w:val="none" w:sz="0" w:space="0" w:color="auto"/>
        <w:left w:val="none" w:sz="0" w:space="0" w:color="auto"/>
        <w:bottom w:val="none" w:sz="0" w:space="0" w:color="auto"/>
        <w:right w:val="none" w:sz="0" w:space="0" w:color="auto"/>
      </w:divBdr>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477595">
      <w:bodyDiv w:val="1"/>
      <w:marLeft w:val="0"/>
      <w:marRight w:val="0"/>
      <w:marTop w:val="0"/>
      <w:marBottom w:val="0"/>
      <w:divBdr>
        <w:top w:val="none" w:sz="0" w:space="0" w:color="auto"/>
        <w:left w:val="none" w:sz="0" w:space="0" w:color="auto"/>
        <w:bottom w:val="none" w:sz="0" w:space="0" w:color="auto"/>
        <w:right w:val="none" w:sz="0" w:space="0" w:color="auto"/>
      </w:divBdr>
      <w:divsChild>
        <w:div w:id="647248778">
          <w:marLeft w:val="0"/>
          <w:marRight w:val="0"/>
          <w:marTop w:val="0"/>
          <w:marBottom w:val="0"/>
          <w:divBdr>
            <w:top w:val="none" w:sz="0" w:space="0" w:color="auto"/>
            <w:left w:val="none" w:sz="0" w:space="0" w:color="auto"/>
            <w:bottom w:val="none" w:sz="0" w:space="0" w:color="auto"/>
            <w:right w:val="none" w:sz="0" w:space="0" w:color="auto"/>
          </w:divBdr>
          <w:divsChild>
            <w:div w:id="17473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5095">
      <w:bodyDiv w:val="1"/>
      <w:marLeft w:val="0"/>
      <w:marRight w:val="0"/>
      <w:marTop w:val="0"/>
      <w:marBottom w:val="0"/>
      <w:divBdr>
        <w:top w:val="none" w:sz="0" w:space="0" w:color="auto"/>
        <w:left w:val="none" w:sz="0" w:space="0" w:color="auto"/>
        <w:bottom w:val="none" w:sz="0" w:space="0" w:color="auto"/>
        <w:right w:val="none" w:sz="0" w:space="0" w:color="auto"/>
      </w:divBdr>
    </w:div>
    <w:div w:id="693457400">
      <w:bodyDiv w:val="1"/>
      <w:marLeft w:val="0"/>
      <w:marRight w:val="0"/>
      <w:marTop w:val="0"/>
      <w:marBottom w:val="0"/>
      <w:divBdr>
        <w:top w:val="none" w:sz="0" w:space="0" w:color="auto"/>
        <w:left w:val="none" w:sz="0" w:space="0" w:color="auto"/>
        <w:bottom w:val="none" w:sz="0" w:space="0" w:color="auto"/>
        <w:right w:val="none" w:sz="0" w:space="0" w:color="auto"/>
      </w:divBdr>
      <w:divsChild>
        <w:div w:id="1666275950">
          <w:marLeft w:val="0"/>
          <w:marRight w:val="0"/>
          <w:marTop w:val="0"/>
          <w:marBottom w:val="0"/>
          <w:divBdr>
            <w:top w:val="none" w:sz="0" w:space="0" w:color="auto"/>
            <w:left w:val="none" w:sz="0" w:space="0" w:color="auto"/>
            <w:bottom w:val="none" w:sz="0" w:space="0" w:color="auto"/>
            <w:right w:val="none" w:sz="0" w:space="0" w:color="auto"/>
          </w:divBdr>
          <w:divsChild>
            <w:div w:id="177805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774034">
      <w:bodyDiv w:val="1"/>
      <w:marLeft w:val="0"/>
      <w:marRight w:val="0"/>
      <w:marTop w:val="0"/>
      <w:marBottom w:val="0"/>
      <w:divBdr>
        <w:top w:val="none" w:sz="0" w:space="0" w:color="auto"/>
        <w:left w:val="none" w:sz="0" w:space="0" w:color="auto"/>
        <w:bottom w:val="none" w:sz="0" w:space="0" w:color="auto"/>
        <w:right w:val="none" w:sz="0" w:space="0" w:color="auto"/>
      </w:divBdr>
      <w:divsChild>
        <w:div w:id="342561674">
          <w:marLeft w:val="0"/>
          <w:marRight w:val="0"/>
          <w:marTop w:val="0"/>
          <w:marBottom w:val="0"/>
          <w:divBdr>
            <w:top w:val="none" w:sz="0" w:space="0" w:color="auto"/>
            <w:left w:val="none" w:sz="0" w:space="0" w:color="auto"/>
            <w:bottom w:val="none" w:sz="0" w:space="0" w:color="auto"/>
            <w:right w:val="none" w:sz="0" w:space="0" w:color="auto"/>
          </w:divBdr>
          <w:divsChild>
            <w:div w:id="66135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696412">
      <w:bodyDiv w:val="1"/>
      <w:marLeft w:val="0"/>
      <w:marRight w:val="0"/>
      <w:marTop w:val="0"/>
      <w:marBottom w:val="0"/>
      <w:divBdr>
        <w:top w:val="none" w:sz="0" w:space="0" w:color="auto"/>
        <w:left w:val="none" w:sz="0" w:space="0" w:color="auto"/>
        <w:bottom w:val="none" w:sz="0" w:space="0" w:color="auto"/>
        <w:right w:val="none" w:sz="0" w:space="0" w:color="auto"/>
      </w:divBdr>
    </w:div>
    <w:div w:id="716009899">
      <w:bodyDiv w:val="1"/>
      <w:marLeft w:val="0"/>
      <w:marRight w:val="0"/>
      <w:marTop w:val="0"/>
      <w:marBottom w:val="0"/>
      <w:divBdr>
        <w:top w:val="none" w:sz="0" w:space="0" w:color="auto"/>
        <w:left w:val="none" w:sz="0" w:space="0" w:color="auto"/>
        <w:bottom w:val="none" w:sz="0" w:space="0" w:color="auto"/>
        <w:right w:val="none" w:sz="0" w:space="0" w:color="auto"/>
      </w:divBdr>
      <w:divsChild>
        <w:div w:id="967248964">
          <w:marLeft w:val="0"/>
          <w:marRight w:val="0"/>
          <w:marTop w:val="0"/>
          <w:marBottom w:val="0"/>
          <w:divBdr>
            <w:top w:val="none" w:sz="0" w:space="0" w:color="auto"/>
            <w:left w:val="none" w:sz="0" w:space="0" w:color="auto"/>
            <w:bottom w:val="none" w:sz="0" w:space="0" w:color="auto"/>
            <w:right w:val="none" w:sz="0" w:space="0" w:color="auto"/>
          </w:divBdr>
          <w:divsChild>
            <w:div w:id="187742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96435">
      <w:bodyDiv w:val="1"/>
      <w:marLeft w:val="0"/>
      <w:marRight w:val="0"/>
      <w:marTop w:val="0"/>
      <w:marBottom w:val="0"/>
      <w:divBdr>
        <w:top w:val="none" w:sz="0" w:space="0" w:color="auto"/>
        <w:left w:val="none" w:sz="0" w:space="0" w:color="auto"/>
        <w:bottom w:val="none" w:sz="0" w:space="0" w:color="auto"/>
        <w:right w:val="none" w:sz="0" w:space="0" w:color="auto"/>
      </w:divBdr>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31821">
      <w:bodyDiv w:val="1"/>
      <w:marLeft w:val="0"/>
      <w:marRight w:val="0"/>
      <w:marTop w:val="0"/>
      <w:marBottom w:val="0"/>
      <w:divBdr>
        <w:top w:val="none" w:sz="0" w:space="0" w:color="auto"/>
        <w:left w:val="none" w:sz="0" w:space="0" w:color="auto"/>
        <w:bottom w:val="none" w:sz="0" w:space="0" w:color="auto"/>
        <w:right w:val="none" w:sz="0" w:space="0" w:color="auto"/>
      </w:divBdr>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802965187">
      <w:bodyDiv w:val="1"/>
      <w:marLeft w:val="0"/>
      <w:marRight w:val="0"/>
      <w:marTop w:val="0"/>
      <w:marBottom w:val="0"/>
      <w:divBdr>
        <w:top w:val="none" w:sz="0" w:space="0" w:color="auto"/>
        <w:left w:val="none" w:sz="0" w:space="0" w:color="auto"/>
        <w:bottom w:val="none" w:sz="0" w:space="0" w:color="auto"/>
        <w:right w:val="none" w:sz="0" w:space="0" w:color="auto"/>
      </w:divBdr>
    </w:div>
    <w:div w:id="937518049">
      <w:bodyDiv w:val="1"/>
      <w:marLeft w:val="0"/>
      <w:marRight w:val="0"/>
      <w:marTop w:val="0"/>
      <w:marBottom w:val="0"/>
      <w:divBdr>
        <w:top w:val="none" w:sz="0" w:space="0" w:color="auto"/>
        <w:left w:val="none" w:sz="0" w:space="0" w:color="auto"/>
        <w:bottom w:val="none" w:sz="0" w:space="0" w:color="auto"/>
        <w:right w:val="none" w:sz="0" w:space="0" w:color="auto"/>
      </w:divBdr>
    </w:div>
    <w:div w:id="981927696">
      <w:bodyDiv w:val="1"/>
      <w:marLeft w:val="0"/>
      <w:marRight w:val="0"/>
      <w:marTop w:val="0"/>
      <w:marBottom w:val="0"/>
      <w:divBdr>
        <w:top w:val="none" w:sz="0" w:space="0" w:color="auto"/>
        <w:left w:val="none" w:sz="0" w:space="0" w:color="auto"/>
        <w:bottom w:val="none" w:sz="0" w:space="0" w:color="auto"/>
        <w:right w:val="none" w:sz="0" w:space="0" w:color="auto"/>
      </w:divBdr>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7402">
      <w:bodyDiv w:val="1"/>
      <w:marLeft w:val="0"/>
      <w:marRight w:val="0"/>
      <w:marTop w:val="0"/>
      <w:marBottom w:val="0"/>
      <w:divBdr>
        <w:top w:val="none" w:sz="0" w:space="0" w:color="auto"/>
        <w:left w:val="none" w:sz="0" w:space="0" w:color="auto"/>
        <w:bottom w:val="none" w:sz="0" w:space="0" w:color="auto"/>
        <w:right w:val="none" w:sz="0" w:space="0" w:color="auto"/>
      </w:divBdr>
    </w:div>
    <w:div w:id="1065109098">
      <w:bodyDiv w:val="1"/>
      <w:marLeft w:val="0"/>
      <w:marRight w:val="0"/>
      <w:marTop w:val="0"/>
      <w:marBottom w:val="0"/>
      <w:divBdr>
        <w:top w:val="none" w:sz="0" w:space="0" w:color="auto"/>
        <w:left w:val="none" w:sz="0" w:space="0" w:color="auto"/>
        <w:bottom w:val="none" w:sz="0" w:space="0" w:color="auto"/>
        <w:right w:val="none" w:sz="0" w:space="0" w:color="auto"/>
      </w:divBdr>
    </w:div>
    <w:div w:id="1088119440">
      <w:bodyDiv w:val="1"/>
      <w:marLeft w:val="0"/>
      <w:marRight w:val="0"/>
      <w:marTop w:val="0"/>
      <w:marBottom w:val="0"/>
      <w:divBdr>
        <w:top w:val="none" w:sz="0" w:space="0" w:color="auto"/>
        <w:left w:val="none" w:sz="0" w:space="0" w:color="auto"/>
        <w:bottom w:val="none" w:sz="0" w:space="0" w:color="auto"/>
        <w:right w:val="none" w:sz="0" w:space="0" w:color="auto"/>
      </w:divBdr>
    </w:div>
    <w:div w:id="1092820999">
      <w:bodyDiv w:val="1"/>
      <w:marLeft w:val="0"/>
      <w:marRight w:val="0"/>
      <w:marTop w:val="0"/>
      <w:marBottom w:val="0"/>
      <w:divBdr>
        <w:top w:val="none" w:sz="0" w:space="0" w:color="auto"/>
        <w:left w:val="none" w:sz="0" w:space="0" w:color="auto"/>
        <w:bottom w:val="none" w:sz="0" w:space="0" w:color="auto"/>
        <w:right w:val="none" w:sz="0" w:space="0" w:color="auto"/>
      </w:divBdr>
      <w:divsChild>
        <w:div w:id="1022048650">
          <w:marLeft w:val="0"/>
          <w:marRight w:val="0"/>
          <w:marTop w:val="0"/>
          <w:marBottom w:val="0"/>
          <w:divBdr>
            <w:top w:val="none" w:sz="0" w:space="0" w:color="auto"/>
            <w:left w:val="none" w:sz="0" w:space="0" w:color="auto"/>
            <w:bottom w:val="none" w:sz="0" w:space="0" w:color="auto"/>
            <w:right w:val="none" w:sz="0" w:space="0" w:color="auto"/>
          </w:divBdr>
          <w:divsChild>
            <w:div w:id="16439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188718367">
      <w:bodyDiv w:val="1"/>
      <w:marLeft w:val="0"/>
      <w:marRight w:val="0"/>
      <w:marTop w:val="0"/>
      <w:marBottom w:val="0"/>
      <w:divBdr>
        <w:top w:val="none" w:sz="0" w:space="0" w:color="auto"/>
        <w:left w:val="none" w:sz="0" w:space="0" w:color="auto"/>
        <w:bottom w:val="none" w:sz="0" w:space="0" w:color="auto"/>
        <w:right w:val="none" w:sz="0" w:space="0" w:color="auto"/>
      </w:divBdr>
      <w:divsChild>
        <w:div w:id="347297829">
          <w:marLeft w:val="0"/>
          <w:marRight w:val="0"/>
          <w:marTop w:val="0"/>
          <w:marBottom w:val="0"/>
          <w:divBdr>
            <w:top w:val="none" w:sz="0" w:space="0" w:color="auto"/>
            <w:left w:val="none" w:sz="0" w:space="0" w:color="auto"/>
            <w:bottom w:val="none" w:sz="0" w:space="0" w:color="auto"/>
            <w:right w:val="none" w:sz="0" w:space="0" w:color="auto"/>
          </w:divBdr>
          <w:divsChild>
            <w:div w:id="142318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31393">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047723">
      <w:bodyDiv w:val="1"/>
      <w:marLeft w:val="0"/>
      <w:marRight w:val="0"/>
      <w:marTop w:val="0"/>
      <w:marBottom w:val="0"/>
      <w:divBdr>
        <w:top w:val="none" w:sz="0" w:space="0" w:color="auto"/>
        <w:left w:val="none" w:sz="0" w:space="0" w:color="auto"/>
        <w:bottom w:val="none" w:sz="0" w:space="0" w:color="auto"/>
        <w:right w:val="none" w:sz="0" w:space="0" w:color="auto"/>
      </w:divBdr>
    </w:div>
    <w:div w:id="1341082109">
      <w:bodyDiv w:val="1"/>
      <w:marLeft w:val="0"/>
      <w:marRight w:val="0"/>
      <w:marTop w:val="0"/>
      <w:marBottom w:val="0"/>
      <w:divBdr>
        <w:top w:val="none" w:sz="0" w:space="0" w:color="auto"/>
        <w:left w:val="none" w:sz="0" w:space="0" w:color="auto"/>
        <w:bottom w:val="none" w:sz="0" w:space="0" w:color="auto"/>
        <w:right w:val="none" w:sz="0" w:space="0" w:color="auto"/>
      </w:divBdr>
    </w:div>
    <w:div w:id="1415737802">
      <w:bodyDiv w:val="1"/>
      <w:marLeft w:val="0"/>
      <w:marRight w:val="0"/>
      <w:marTop w:val="0"/>
      <w:marBottom w:val="0"/>
      <w:divBdr>
        <w:top w:val="none" w:sz="0" w:space="0" w:color="auto"/>
        <w:left w:val="none" w:sz="0" w:space="0" w:color="auto"/>
        <w:bottom w:val="none" w:sz="0" w:space="0" w:color="auto"/>
        <w:right w:val="none" w:sz="0" w:space="0" w:color="auto"/>
      </w:divBdr>
      <w:divsChild>
        <w:div w:id="1415593078">
          <w:marLeft w:val="0"/>
          <w:marRight w:val="0"/>
          <w:marTop w:val="0"/>
          <w:marBottom w:val="0"/>
          <w:divBdr>
            <w:top w:val="none" w:sz="0" w:space="0" w:color="auto"/>
            <w:left w:val="none" w:sz="0" w:space="0" w:color="auto"/>
            <w:bottom w:val="none" w:sz="0" w:space="0" w:color="auto"/>
            <w:right w:val="none" w:sz="0" w:space="0" w:color="auto"/>
          </w:divBdr>
          <w:divsChild>
            <w:div w:id="121716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69335">
      <w:bodyDiv w:val="1"/>
      <w:marLeft w:val="0"/>
      <w:marRight w:val="0"/>
      <w:marTop w:val="0"/>
      <w:marBottom w:val="0"/>
      <w:divBdr>
        <w:top w:val="none" w:sz="0" w:space="0" w:color="auto"/>
        <w:left w:val="none" w:sz="0" w:space="0" w:color="auto"/>
        <w:bottom w:val="none" w:sz="0" w:space="0" w:color="auto"/>
        <w:right w:val="none" w:sz="0" w:space="0" w:color="auto"/>
      </w:divBdr>
      <w:divsChild>
        <w:div w:id="680356340">
          <w:marLeft w:val="0"/>
          <w:marRight w:val="0"/>
          <w:marTop w:val="0"/>
          <w:marBottom w:val="0"/>
          <w:divBdr>
            <w:top w:val="none" w:sz="0" w:space="0" w:color="auto"/>
            <w:left w:val="none" w:sz="0" w:space="0" w:color="auto"/>
            <w:bottom w:val="none" w:sz="0" w:space="0" w:color="auto"/>
            <w:right w:val="none" w:sz="0" w:space="0" w:color="auto"/>
          </w:divBdr>
          <w:divsChild>
            <w:div w:id="51573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08996">
      <w:bodyDiv w:val="1"/>
      <w:marLeft w:val="0"/>
      <w:marRight w:val="0"/>
      <w:marTop w:val="0"/>
      <w:marBottom w:val="0"/>
      <w:divBdr>
        <w:top w:val="none" w:sz="0" w:space="0" w:color="auto"/>
        <w:left w:val="none" w:sz="0" w:space="0" w:color="auto"/>
        <w:bottom w:val="none" w:sz="0" w:space="0" w:color="auto"/>
        <w:right w:val="none" w:sz="0" w:space="0" w:color="auto"/>
      </w:divBdr>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473210648">
      <w:bodyDiv w:val="1"/>
      <w:marLeft w:val="0"/>
      <w:marRight w:val="0"/>
      <w:marTop w:val="0"/>
      <w:marBottom w:val="0"/>
      <w:divBdr>
        <w:top w:val="none" w:sz="0" w:space="0" w:color="auto"/>
        <w:left w:val="none" w:sz="0" w:space="0" w:color="auto"/>
        <w:bottom w:val="none" w:sz="0" w:space="0" w:color="auto"/>
        <w:right w:val="none" w:sz="0" w:space="0" w:color="auto"/>
      </w:divBdr>
    </w:div>
    <w:div w:id="1516459183">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57661060">
      <w:bodyDiv w:val="1"/>
      <w:marLeft w:val="0"/>
      <w:marRight w:val="0"/>
      <w:marTop w:val="0"/>
      <w:marBottom w:val="0"/>
      <w:divBdr>
        <w:top w:val="none" w:sz="0" w:space="0" w:color="auto"/>
        <w:left w:val="none" w:sz="0" w:space="0" w:color="auto"/>
        <w:bottom w:val="none" w:sz="0" w:space="0" w:color="auto"/>
        <w:right w:val="none" w:sz="0" w:space="0" w:color="auto"/>
      </w:divBdr>
      <w:divsChild>
        <w:div w:id="1360231103">
          <w:marLeft w:val="0"/>
          <w:marRight w:val="0"/>
          <w:marTop w:val="0"/>
          <w:marBottom w:val="0"/>
          <w:divBdr>
            <w:top w:val="none" w:sz="0" w:space="0" w:color="auto"/>
            <w:left w:val="none" w:sz="0" w:space="0" w:color="auto"/>
            <w:bottom w:val="none" w:sz="0" w:space="0" w:color="auto"/>
            <w:right w:val="none" w:sz="0" w:space="0" w:color="auto"/>
          </w:divBdr>
          <w:divsChild>
            <w:div w:id="212095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929133">
      <w:bodyDiv w:val="1"/>
      <w:marLeft w:val="0"/>
      <w:marRight w:val="0"/>
      <w:marTop w:val="0"/>
      <w:marBottom w:val="0"/>
      <w:divBdr>
        <w:top w:val="none" w:sz="0" w:space="0" w:color="auto"/>
        <w:left w:val="none" w:sz="0" w:space="0" w:color="auto"/>
        <w:bottom w:val="none" w:sz="0" w:space="0" w:color="auto"/>
        <w:right w:val="none" w:sz="0" w:space="0" w:color="auto"/>
      </w:divBdr>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249542">
      <w:bodyDiv w:val="1"/>
      <w:marLeft w:val="0"/>
      <w:marRight w:val="0"/>
      <w:marTop w:val="0"/>
      <w:marBottom w:val="0"/>
      <w:divBdr>
        <w:top w:val="none" w:sz="0" w:space="0" w:color="auto"/>
        <w:left w:val="none" w:sz="0" w:space="0" w:color="auto"/>
        <w:bottom w:val="none" w:sz="0" w:space="0" w:color="auto"/>
        <w:right w:val="none" w:sz="0" w:space="0" w:color="auto"/>
      </w:divBdr>
    </w:div>
    <w:div w:id="1681661222">
      <w:bodyDiv w:val="1"/>
      <w:marLeft w:val="0"/>
      <w:marRight w:val="0"/>
      <w:marTop w:val="0"/>
      <w:marBottom w:val="0"/>
      <w:divBdr>
        <w:top w:val="none" w:sz="0" w:space="0" w:color="auto"/>
        <w:left w:val="none" w:sz="0" w:space="0" w:color="auto"/>
        <w:bottom w:val="none" w:sz="0" w:space="0" w:color="auto"/>
        <w:right w:val="none" w:sz="0" w:space="0" w:color="auto"/>
      </w:divBdr>
    </w:div>
    <w:div w:id="1693070239">
      <w:bodyDiv w:val="1"/>
      <w:marLeft w:val="0"/>
      <w:marRight w:val="0"/>
      <w:marTop w:val="0"/>
      <w:marBottom w:val="0"/>
      <w:divBdr>
        <w:top w:val="none" w:sz="0" w:space="0" w:color="auto"/>
        <w:left w:val="none" w:sz="0" w:space="0" w:color="auto"/>
        <w:bottom w:val="none" w:sz="0" w:space="0" w:color="auto"/>
        <w:right w:val="none" w:sz="0" w:space="0" w:color="auto"/>
      </w:divBdr>
    </w:div>
    <w:div w:id="1696274705">
      <w:bodyDiv w:val="1"/>
      <w:marLeft w:val="0"/>
      <w:marRight w:val="0"/>
      <w:marTop w:val="0"/>
      <w:marBottom w:val="0"/>
      <w:divBdr>
        <w:top w:val="none" w:sz="0" w:space="0" w:color="auto"/>
        <w:left w:val="none" w:sz="0" w:space="0" w:color="auto"/>
        <w:bottom w:val="none" w:sz="0" w:space="0" w:color="auto"/>
        <w:right w:val="none" w:sz="0" w:space="0" w:color="auto"/>
      </w:divBdr>
      <w:divsChild>
        <w:div w:id="384061197">
          <w:marLeft w:val="0"/>
          <w:marRight w:val="0"/>
          <w:marTop w:val="0"/>
          <w:marBottom w:val="0"/>
          <w:divBdr>
            <w:top w:val="none" w:sz="0" w:space="0" w:color="auto"/>
            <w:left w:val="none" w:sz="0" w:space="0" w:color="auto"/>
            <w:bottom w:val="none" w:sz="0" w:space="0" w:color="auto"/>
            <w:right w:val="none" w:sz="0" w:space="0" w:color="auto"/>
          </w:divBdr>
          <w:divsChild>
            <w:div w:id="135653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37712">
      <w:bodyDiv w:val="1"/>
      <w:marLeft w:val="0"/>
      <w:marRight w:val="0"/>
      <w:marTop w:val="0"/>
      <w:marBottom w:val="0"/>
      <w:divBdr>
        <w:top w:val="none" w:sz="0" w:space="0" w:color="auto"/>
        <w:left w:val="none" w:sz="0" w:space="0" w:color="auto"/>
        <w:bottom w:val="none" w:sz="0" w:space="0" w:color="auto"/>
        <w:right w:val="none" w:sz="0" w:space="0" w:color="auto"/>
      </w:divBdr>
      <w:divsChild>
        <w:div w:id="326641339">
          <w:marLeft w:val="0"/>
          <w:marRight w:val="0"/>
          <w:marTop w:val="0"/>
          <w:marBottom w:val="0"/>
          <w:divBdr>
            <w:top w:val="none" w:sz="0" w:space="0" w:color="auto"/>
            <w:left w:val="none" w:sz="0" w:space="0" w:color="auto"/>
            <w:bottom w:val="none" w:sz="0" w:space="0" w:color="auto"/>
            <w:right w:val="none" w:sz="0" w:space="0" w:color="auto"/>
          </w:divBdr>
          <w:divsChild>
            <w:div w:id="118432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45548">
      <w:bodyDiv w:val="1"/>
      <w:marLeft w:val="0"/>
      <w:marRight w:val="0"/>
      <w:marTop w:val="0"/>
      <w:marBottom w:val="0"/>
      <w:divBdr>
        <w:top w:val="none" w:sz="0" w:space="0" w:color="auto"/>
        <w:left w:val="none" w:sz="0" w:space="0" w:color="auto"/>
        <w:bottom w:val="none" w:sz="0" w:space="0" w:color="auto"/>
        <w:right w:val="none" w:sz="0" w:space="0" w:color="auto"/>
      </w:divBdr>
      <w:divsChild>
        <w:div w:id="1579945545">
          <w:marLeft w:val="0"/>
          <w:marRight w:val="0"/>
          <w:marTop w:val="0"/>
          <w:marBottom w:val="0"/>
          <w:divBdr>
            <w:top w:val="none" w:sz="0" w:space="0" w:color="auto"/>
            <w:left w:val="none" w:sz="0" w:space="0" w:color="auto"/>
            <w:bottom w:val="none" w:sz="0" w:space="0" w:color="auto"/>
            <w:right w:val="none" w:sz="0" w:space="0" w:color="auto"/>
          </w:divBdr>
          <w:divsChild>
            <w:div w:id="564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895933">
      <w:bodyDiv w:val="1"/>
      <w:marLeft w:val="0"/>
      <w:marRight w:val="0"/>
      <w:marTop w:val="0"/>
      <w:marBottom w:val="0"/>
      <w:divBdr>
        <w:top w:val="none" w:sz="0" w:space="0" w:color="auto"/>
        <w:left w:val="none" w:sz="0" w:space="0" w:color="auto"/>
        <w:bottom w:val="none" w:sz="0" w:space="0" w:color="auto"/>
        <w:right w:val="none" w:sz="0" w:space="0" w:color="auto"/>
      </w:divBdr>
    </w:div>
    <w:div w:id="1838569845">
      <w:bodyDiv w:val="1"/>
      <w:marLeft w:val="0"/>
      <w:marRight w:val="0"/>
      <w:marTop w:val="0"/>
      <w:marBottom w:val="0"/>
      <w:divBdr>
        <w:top w:val="none" w:sz="0" w:space="0" w:color="auto"/>
        <w:left w:val="none" w:sz="0" w:space="0" w:color="auto"/>
        <w:bottom w:val="none" w:sz="0" w:space="0" w:color="auto"/>
        <w:right w:val="none" w:sz="0" w:space="0" w:color="auto"/>
      </w:divBdr>
    </w:div>
    <w:div w:id="1888640334">
      <w:bodyDiv w:val="1"/>
      <w:marLeft w:val="0"/>
      <w:marRight w:val="0"/>
      <w:marTop w:val="0"/>
      <w:marBottom w:val="0"/>
      <w:divBdr>
        <w:top w:val="none" w:sz="0" w:space="0" w:color="auto"/>
        <w:left w:val="none" w:sz="0" w:space="0" w:color="auto"/>
        <w:bottom w:val="none" w:sz="0" w:space="0" w:color="auto"/>
        <w:right w:val="none" w:sz="0" w:space="0" w:color="auto"/>
      </w:divBdr>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05891894">
      <w:bodyDiv w:val="1"/>
      <w:marLeft w:val="0"/>
      <w:marRight w:val="0"/>
      <w:marTop w:val="0"/>
      <w:marBottom w:val="0"/>
      <w:divBdr>
        <w:top w:val="none" w:sz="0" w:space="0" w:color="auto"/>
        <w:left w:val="none" w:sz="0" w:space="0" w:color="auto"/>
        <w:bottom w:val="none" w:sz="0" w:space="0" w:color="auto"/>
        <w:right w:val="none" w:sz="0" w:space="0" w:color="auto"/>
      </w:divBdr>
      <w:divsChild>
        <w:div w:id="1141851537">
          <w:marLeft w:val="0"/>
          <w:marRight w:val="0"/>
          <w:marTop w:val="0"/>
          <w:marBottom w:val="0"/>
          <w:divBdr>
            <w:top w:val="none" w:sz="0" w:space="0" w:color="auto"/>
            <w:left w:val="none" w:sz="0" w:space="0" w:color="auto"/>
            <w:bottom w:val="none" w:sz="0" w:space="0" w:color="auto"/>
            <w:right w:val="none" w:sz="0" w:space="0" w:color="auto"/>
          </w:divBdr>
          <w:divsChild>
            <w:div w:id="64278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 w:id="2095203058">
      <w:bodyDiv w:val="1"/>
      <w:marLeft w:val="0"/>
      <w:marRight w:val="0"/>
      <w:marTop w:val="0"/>
      <w:marBottom w:val="0"/>
      <w:divBdr>
        <w:top w:val="none" w:sz="0" w:space="0" w:color="auto"/>
        <w:left w:val="none" w:sz="0" w:space="0" w:color="auto"/>
        <w:bottom w:val="none" w:sz="0" w:space="0" w:color="auto"/>
        <w:right w:val="none" w:sz="0" w:space="0" w:color="auto"/>
      </w:divBdr>
      <w:divsChild>
        <w:div w:id="1638955357">
          <w:marLeft w:val="0"/>
          <w:marRight w:val="0"/>
          <w:marTop w:val="0"/>
          <w:marBottom w:val="0"/>
          <w:divBdr>
            <w:top w:val="none" w:sz="0" w:space="0" w:color="auto"/>
            <w:left w:val="none" w:sz="0" w:space="0" w:color="auto"/>
            <w:bottom w:val="none" w:sz="0" w:space="0" w:color="auto"/>
            <w:right w:val="none" w:sz="0" w:space="0" w:color="auto"/>
          </w:divBdr>
          <w:divsChild>
            <w:div w:id="9523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18385">
      <w:bodyDiv w:val="1"/>
      <w:marLeft w:val="0"/>
      <w:marRight w:val="0"/>
      <w:marTop w:val="0"/>
      <w:marBottom w:val="0"/>
      <w:divBdr>
        <w:top w:val="none" w:sz="0" w:space="0" w:color="auto"/>
        <w:left w:val="none" w:sz="0" w:space="0" w:color="auto"/>
        <w:bottom w:val="none" w:sz="0" w:space="0" w:color="auto"/>
        <w:right w:val="none" w:sz="0" w:space="0" w:color="auto"/>
      </w:divBdr>
      <w:divsChild>
        <w:div w:id="1485389837">
          <w:marLeft w:val="0"/>
          <w:marRight w:val="0"/>
          <w:marTop w:val="0"/>
          <w:marBottom w:val="0"/>
          <w:divBdr>
            <w:top w:val="none" w:sz="0" w:space="0" w:color="auto"/>
            <w:left w:val="none" w:sz="0" w:space="0" w:color="auto"/>
            <w:bottom w:val="none" w:sz="0" w:space="0" w:color="auto"/>
            <w:right w:val="none" w:sz="0" w:space="0" w:color="auto"/>
          </w:divBdr>
          <w:divsChild>
            <w:div w:id="18625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607494">
      <w:bodyDiv w:val="1"/>
      <w:marLeft w:val="0"/>
      <w:marRight w:val="0"/>
      <w:marTop w:val="0"/>
      <w:marBottom w:val="0"/>
      <w:divBdr>
        <w:top w:val="none" w:sz="0" w:space="0" w:color="auto"/>
        <w:left w:val="none" w:sz="0" w:space="0" w:color="auto"/>
        <w:bottom w:val="none" w:sz="0" w:space="0" w:color="auto"/>
        <w:right w:val="none" w:sz="0" w:space="0" w:color="auto"/>
      </w:divBdr>
    </w:div>
    <w:div w:id="2114275332">
      <w:bodyDiv w:val="1"/>
      <w:marLeft w:val="0"/>
      <w:marRight w:val="0"/>
      <w:marTop w:val="0"/>
      <w:marBottom w:val="0"/>
      <w:divBdr>
        <w:top w:val="none" w:sz="0" w:space="0" w:color="auto"/>
        <w:left w:val="none" w:sz="0" w:space="0" w:color="auto"/>
        <w:bottom w:val="none" w:sz="0" w:space="0" w:color="auto"/>
        <w:right w:val="none" w:sz="0" w:space="0" w:color="auto"/>
      </w:divBdr>
      <w:divsChild>
        <w:div w:id="845830023">
          <w:marLeft w:val="0"/>
          <w:marRight w:val="0"/>
          <w:marTop w:val="0"/>
          <w:marBottom w:val="0"/>
          <w:divBdr>
            <w:top w:val="none" w:sz="0" w:space="0" w:color="auto"/>
            <w:left w:val="none" w:sz="0" w:space="0" w:color="auto"/>
            <w:bottom w:val="none" w:sz="0" w:space="0" w:color="auto"/>
            <w:right w:val="none" w:sz="0" w:space="0" w:color="auto"/>
          </w:divBdr>
          <w:divsChild>
            <w:div w:id="12847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3E225-5B30-4C9E-B75A-7B903971D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1569</Words>
  <Characters>11732</Characters>
  <Application>Microsoft Office Word</Application>
  <DocSecurity>0</DocSecurity>
  <Lines>346</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https://mul2.gov.am/tasks/1306164/oneclick?token=3b5f6c7d75cd4aa29e785327eb263968</cp:keywords>
  <dc:description/>
  <cp:lastModifiedBy>User</cp:lastModifiedBy>
  <cp:revision>10</cp:revision>
  <cp:lastPrinted>2023-01-03T11:22:00Z</cp:lastPrinted>
  <dcterms:created xsi:type="dcterms:W3CDTF">2026-03-26T08:32:00Z</dcterms:created>
  <dcterms:modified xsi:type="dcterms:W3CDTF">2026-03-26T11:48:00Z</dcterms:modified>
</cp:coreProperties>
</file>