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063ADE" w14:textId="68EA4719" w:rsidR="000F66CC" w:rsidRPr="000F66CC" w:rsidRDefault="000F66CC" w:rsidP="000F66C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bookmarkStart w:id="0" w:name="_GoBack"/>
      <w:bookmarkEnd w:id="0"/>
      <w:r w:rsidRPr="000F66CC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>Նախագիծ</w:t>
      </w:r>
    </w:p>
    <w:p w14:paraId="0881DE41" w14:textId="77777777" w:rsidR="000F66CC" w:rsidRDefault="000F66CC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3A7ADD0" w14:textId="460D54FA" w:rsidR="00B35339" w:rsidRPr="000F66CC" w:rsidRDefault="00A34DC0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35339" w:rsidRPr="000F66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12C3E9CB" w14:textId="77777777" w:rsidR="00B35339" w:rsidRPr="000F66CC" w:rsidRDefault="00B35339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66C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0ECD370" w14:textId="77777777" w:rsidR="00B35339" w:rsidRPr="000F66CC" w:rsidRDefault="00B35339" w:rsidP="00B3533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F66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Ո Ր Ո Շ</w:t>
      </w:r>
      <w:r w:rsidRPr="000F66CC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0F66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Pr="000F66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F66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</w:t>
      </w:r>
    </w:p>
    <w:p w14:paraId="18781621" w14:textId="77777777" w:rsidR="00B35339" w:rsidRPr="000F66CC" w:rsidRDefault="00B35339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F66C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1F5AA6F" w14:textId="674713D8" w:rsidR="00B35339" w:rsidRPr="000F66CC" w:rsidRDefault="00F45804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2026</w:t>
      </w:r>
      <w:r w:rsidR="00B35339" w:rsidRPr="000F6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․․․</w:t>
      </w:r>
      <w:r w:rsidR="00B35339" w:rsidRPr="000F66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-Ն</w:t>
      </w:r>
    </w:p>
    <w:p w14:paraId="2CD128FA" w14:textId="77777777" w:rsidR="00CE78CD" w:rsidRPr="000F66CC" w:rsidRDefault="00CE78CD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7307948" w14:textId="623F79AD" w:rsidR="00A8192D" w:rsidRDefault="00C425B3" w:rsidP="00A8192D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425B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</w:t>
      </w:r>
      <w:r w:rsidRPr="00C425B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ԱՌԱՆՑ ՆԵՐՄՈՒԾՄԱՆ ՄԱՔՍԱՏՈՒՐՔԻ ՎՃԱՐՄԱՆ </w:t>
      </w:r>
      <w:r w:rsidRPr="00C425B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ԵՂԵԳՆԱՇԱՔԱՐ</w:t>
      </w:r>
      <w:r w:rsidR="004707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C425B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ՆԵՐՄՈՒԾՄԱՆ ՄԱՍԻՆ</w:t>
      </w:r>
    </w:p>
    <w:p w14:paraId="454E392A" w14:textId="64F3CDF5" w:rsidR="00C425B3" w:rsidRDefault="00C425B3" w:rsidP="00A8192D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83117B4" w14:textId="77777777" w:rsidR="00C425B3" w:rsidRPr="008E46D5" w:rsidRDefault="00C425B3" w:rsidP="008E46D5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16A2F0B0" w14:textId="167DA96A" w:rsidR="00A8192D" w:rsidRPr="00745425" w:rsidRDefault="00A8192D" w:rsidP="00401AF7">
      <w:pPr>
        <w:spacing w:after="0" w:line="360" w:lineRule="auto"/>
        <w:ind w:firstLine="375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«Մաքսային կարգավորման մասին» օրենքի 338-րդ հոդվածի 6-րդ մասով և </w:t>
      </w:r>
      <w:proofErr w:type="spellStart"/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հանձնաժողովի </w:t>
      </w:r>
      <w:r w:rsidR="00A923B6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խորհրդի </w:t>
      </w:r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A923B6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A923B6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հունվա</w:t>
      </w:r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րի </w:t>
      </w:r>
      <w:r w:rsidR="00A923B6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 w:rsidR="00A923B6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46D5" w:rsidRPr="00745425">
        <w:rPr>
          <w:rFonts w:ascii="GHEA Grapalat" w:hAnsi="GHEA Grapalat"/>
          <w:sz w:val="24"/>
          <w:szCs w:val="24"/>
          <w:lang w:val="hy-AM"/>
        </w:rPr>
        <w:t>Մաքսային միության հանձնաժողովի որոշ որոշումների մեջ եղեգնաշաքարի մասով փոփոխություններ կատարելու մասին</w:t>
      </w:r>
      <w:r w:rsidR="00E27A31" w:rsidRPr="007454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№</w:t>
      </w:r>
      <w:r w:rsidR="001E33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19</w:t>
      </w:r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1</w:t>
      </w:r>
      <w:r w:rsidR="00A923B6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</w:t>
      </w:r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 դրույթներով</w:t>
      </w:r>
      <w:r w:rsidR="004707F1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կառավարությունը </w:t>
      </w:r>
      <w:r w:rsidRPr="0074542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14:paraId="0D0927E8" w14:textId="0FB2C6CF" w:rsidR="002D779A" w:rsidRPr="00745425" w:rsidRDefault="009B6264" w:rsidP="00401AF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</w:pPr>
      <w:r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1. Կիրառել սակագնային արտոնություն, 0 տոկոս ներմուծման մաքսատուրքի դրույքաչափի կիրառման պայմանով</w:t>
      </w:r>
      <w:r w:rsidR="00CF4DD7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Հայաստանի Հանրապետության տարածք՝ </w:t>
      </w:r>
      <w:r w:rsidR="002D779A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ԵԱՏՄ ԱՏԳ ԱԱ 1701</w:t>
      </w:r>
      <w:r w:rsidR="00CF4DD7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="002D779A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13 և 1701</w:t>
      </w:r>
      <w:r w:rsidR="00CF4DD7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="002D779A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14 ծածկագրին դասվող եղեգն</w:t>
      </w:r>
      <w:r w:rsidR="00896F93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ա</w:t>
      </w:r>
      <w:r w:rsidR="002D779A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շաքար</w:t>
      </w:r>
      <w:r w:rsidR="00C425B3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ի </w:t>
      </w:r>
      <w:r w:rsidR="000F66CC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նկատմամբ</w:t>
      </w:r>
      <w:r w:rsidR="002D779A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, որը նախատեսված է Հայաստանի Հանրապետությունում արդյունաբերական վերամշակման համար և ներմուծվում է Հայաստանի Հանրապետություն ոչ ավելի, քան 20</w:t>
      </w:r>
      <w:r w:rsidR="00C425B3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,0 հազ</w:t>
      </w:r>
      <w:r w:rsidR="000F66CC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ար</w:t>
      </w:r>
      <w:r w:rsidR="002D779A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տոննա ծավալով</w:t>
      </w:r>
      <w:r w:rsidR="003D0F7C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։</w:t>
      </w:r>
    </w:p>
    <w:p w14:paraId="3169C91D" w14:textId="03C10B8C" w:rsidR="00896F93" w:rsidRPr="00745425" w:rsidRDefault="003D0F7C" w:rsidP="00401AF7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2</w:t>
      </w:r>
      <w:r w:rsidRPr="00745425">
        <w:rPr>
          <w:rFonts w:ascii="Cambria Math" w:eastAsia="Times New Roman" w:hAnsi="Cambria Math" w:cs="Cambria Math"/>
          <w:color w:val="333333"/>
          <w:sz w:val="24"/>
          <w:szCs w:val="24"/>
          <w:lang w:val="hy-AM" w:eastAsia="hy-AM"/>
        </w:rPr>
        <w:t>․</w:t>
      </w:r>
      <w:r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="00896F93" w:rsidRPr="00745425">
        <w:rPr>
          <w:rFonts w:ascii="GHEA Grapalat" w:hAnsi="GHEA Grapalat"/>
          <w:sz w:val="24"/>
          <w:szCs w:val="24"/>
          <w:lang w:val="hy-AM"/>
        </w:rPr>
        <w:t>Սակագնային արտոնությունը կիրառվում է «</w:t>
      </w:r>
      <w:r w:rsidR="000F66CC" w:rsidRPr="00745425">
        <w:rPr>
          <w:rFonts w:ascii="GHEA Grapalat" w:hAnsi="GHEA Grapalat"/>
          <w:sz w:val="24"/>
          <w:szCs w:val="24"/>
          <w:lang w:val="hy-AM"/>
        </w:rPr>
        <w:t>Բ</w:t>
      </w:r>
      <w:r w:rsidR="00896F93" w:rsidRPr="00745425">
        <w:rPr>
          <w:rFonts w:ascii="GHEA Grapalat" w:hAnsi="GHEA Grapalat"/>
          <w:sz w:val="24"/>
          <w:szCs w:val="24"/>
          <w:lang w:val="hy-AM"/>
        </w:rPr>
        <w:t xml:space="preserve">ացթողում ներքին սպառման համար» մաքսային ընթացակարգով </w:t>
      </w:r>
      <w:proofErr w:type="spellStart"/>
      <w:r w:rsidR="00896F93" w:rsidRPr="00745425">
        <w:rPr>
          <w:rFonts w:ascii="GHEA Grapalat" w:hAnsi="GHEA Grapalat"/>
          <w:sz w:val="24"/>
          <w:szCs w:val="24"/>
          <w:lang w:val="hy-AM"/>
        </w:rPr>
        <w:t>ձևակերպվող</w:t>
      </w:r>
      <w:proofErr w:type="spellEnd"/>
      <w:r w:rsidR="00896F93" w:rsidRPr="00745425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896F93" w:rsidRPr="00745425">
        <w:rPr>
          <w:rFonts w:ascii="GHEA Grapalat" w:hAnsi="GHEA Grapalat"/>
          <w:sz w:val="24"/>
          <w:szCs w:val="24"/>
          <w:lang w:val="hy-AM"/>
        </w:rPr>
        <w:t>ձևակերպված</w:t>
      </w:r>
      <w:proofErr w:type="spellEnd"/>
      <w:r w:rsidR="00896F93" w:rsidRPr="00745425">
        <w:rPr>
          <w:rFonts w:ascii="GHEA Grapalat" w:hAnsi="GHEA Grapalat"/>
          <w:sz w:val="24"/>
          <w:szCs w:val="24"/>
          <w:lang w:val="hy-AM"/>
        </w:rPr>
        <w:t xml:space="preserve">) ապրանքների նկատմամբ, որոնց համար մաքսային հայտարարագիրը, իսկ </w:t>
      </w:r>
      <w:proofErr w:type="spellStart"/>
      <w:r w:rsidR="00896F93" w:rsidRPr="00745425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896F93" w:rsidRPr="00745425">
        <w:rPr>
          <w:rFonts w:ascii="GHEA Grapalat" w:hAnsi="GHEA Grapalat"/>
          <w:sz w:val="24"/>
          <w:szCs w:val="24"/>
          <w:lang w:val="hy-AM"/>
        </w:rPr>
        <w:t xml:space="preserve"> ապրանքների հայտարարագրումը բացթողման դեպքում՝ </w:t>
      </w:r>
      <w:proofErr w:type="spellStart"/>
      <w:r w:rsidR="00896F93" w:rsidRPr="00745425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896F93" w:rsidRPr="00745425">
        <w:rPr>
          <w:rFonts w:ascii="GHEA Grapalat" w:hAnsi="GHEA Grapalat"/>
          <w:sz w:val="24"/>
          <w:szCs w:val="24"/>
          <w:lang w:val="hy-AM"/>
        </w:rPr>
        <w:t xml:space="preserve"> ապրանքների հայտարարագրումը բացթողման համար դիմումը Հայաստանի Հանրապետության մաքսային մարմինների կողմից գրանցվել են 2026 թվականի փետրվարի 1-ից </w:t>
      </w:r>
      <w:proofErr w:type="spellStart"/>
      <w:r w:rsidR="00896F93" w:rsidRPr="00745425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896F93" w:rsidRPr="00745425">
        <w:rPr>
          <w:rFonts w:ascii="GHEA Grapalat" w:hAnsi="GHEA Grapalat"/>
          <w:sz w:val="24"/>
          <w:szCs w:val="24"/>
          <w:lang w:val="hy-AM"/>
        </w:rPr>
        <w:t xml:space="preserve"> դեկտեմբերի 31-ը ներառյալ ընկած ժամանակահատվածում։ </w:t>
      </w:r>
    </w:p>
    <w:p w14:paraId="4A71B977" w14:textId="72EB383A" w:rsidR="00CF4DD7" w:rsidRPr="00745425" w:rsidRDefault="003D0F7C" w:rsidP="00401AF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3</w:t>
      </w:r>
      <w:r w:rsidR="00CF4DD7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Սահմանել Հայաստանի Հանրապետության էկոնոմիկայի նախարարությունը լիազոր մարմին՝ </w:t>
      </w:r>
      <w:r w:rsidR="00F75060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</w:t>
      </w:r>
      <w:r w:rsidR="00CF4DD7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րոշման </w:t>
      </w:r>
      <w:proofErr w:type="spellStart"/>
      <w:r w:rsidR="00CF4DD7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կիրարկման</w:t>
      </w:r>
      <w:proofErr w:type="spellEnd"/>
      <w:r w:rsidR="00CF4DD7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իմաստով:</w:t>
      </w:r>
    </w:p>
    <w:p w14:paraId="07E4D610" w14:textId="29648DD6" w:rsidR="00CF4DD7" w:rsidRDefault="003D0F7C" w:rsidP="00401AF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CF4DD7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Սույն որոշման 1-ին </w:t>
      </w:r>
      <w:proofErr w:type="spellStart"/>
      <w:r w:rsidR="00CF4DD7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="00CF4DD7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նշված ապրանքների՝ առանց</w:t>
      </w:r>
      <w:r w:rsidR="00896F93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ներմուծման մաքսա</w:t>
      </w:r>
      <w:r w:rsidR="00CF4DD7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տուրքի վճարման «Բացթողում ներքին սպառման համար» մաքսային ընթացակարգով </w:t>
      </w:r>
      <w:proofErr w:type="spellStart"/>
      <w:r w:rsidR="00CF4DD7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ձևակերպումն</w:t>
      </w:r>
      <w:proofErr w:type="spellEnd"/>
      <w:r w:rsidR="00CF4DD7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իրականացվում է </w:t>
      </w:r>
      <w:r w:rsidR="00C454DB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F4DD7" w:rsidRPr="007454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 էկոնոմիկայի նախարարության կողմից Հայաստանի Հանրապետության կառավարության 2015 թվականի մարտի 10-ի № 228-Ն որոշման համաձայն տրամադրված եզրակացության հիման վրա՝ եզրակացության մեջ նշված քանակներով:</w:t>
      </w:r>
    </w:p>
    <w:p w14:paraId="11A21C1E" w14:textId="0A71793D" w:rsidR="00DA2317" w:rsidRPr="00DA2317" w:rsidRDefault="00DA2317" w:rsidP="00E02C9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A23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DA2317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DA23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Սահմանել, որ  </w:t>
      </w:r>
      <w:r w:rsidRPr="00DA2317">
        <w:rPr>
          <w:rFonts w:ascii="GHEA Grapalat" w:hAnsi="GHEA Grapalat"/>
          <w:sz w:val="24"/>
          <w:szCs w:val="24"/>
          <w:lang w:val="hy-AM"/>
        </w:rPr>
        <w:t>«Բացթողում ներքին սպառման համար» մաքսային ընթացակարգ</w:t>
      </w:r>
      <w:r w:rsidR="00B06415">
        <w:rPr>
          <w:rFonts w:ascii="GHEA Grapalat" w:hAnsi="GHEA Grapalat"/>
          <w:sz w:val="24"/>
          <w:szCs w:val="24"/>
          <w:lang w:val="hy-AM"/>
        </w:rPr>
        <w:t xml:space="preserve">ով </w:t>
      </w:r>
      <w:proofErr w:type="spellStart"/>
      <w:r w:rsidR="00B06415" w:rsidRPr="00745425">
        <w:rPr>
          <w:rFonts w:ascii="GHEA Grapalat" w:hAnsi="GHEA Grapalat"/>
          <w:sz w:val="24"/>
          <w:szCs w:val="24"/>
          <w:lang w:val="hy-AM"/>
        </w:rPr>
        <w:t>ձևակերպվող</w:t>
      </w:r>
      <w:proofErr w:type="spellEnd"/>
      <w:r w:rsidR="00B06415" w:rsidRPr="00745425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B06415" w:rsidRPr="00745425">
        <w:rPr>
          <w:rFonts w:ascii="GHEA Grapalat" w:hAnsi="GHEA Grapalat"/>
          <w:sz w:val="24"/>
          <w:szCs w:val="24"/>
          <w:lang w:val="hy-AM"/>
        </w:rPr>
        <w:t>ձևակերպված</w:t>
      </w:r>
      <w:proofErr w:type="spellEnd"/>
      <w:r w:rsidR="00B06415" w:rsidRPr="00745425">
        <w:rPr>
          <w:rFonts w:ascii="GHEA Grapalat" w:hAnsi="GHEA Grapalat"/>
          <w:sz w:val="24"/>
          <w:szCs w:val="24"/>
          <w:lang w:val="hy-AM"/>
        </w:rPr>
        <w:t xml:space="preserve">) </w:t>
      </w:r>
      <w:r w:rsidR="00B06415" w:rsidRPr="0074542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եղեգնաշաքարի</w:t>
      </w:r>
      <w:r w:rsidRPr="00DA23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օգտագործումը՝ սակագնային արտոնության կիրառմամբ, թույլատրվում է բացառապես Հայաստանի Հանրապետությ</w:t>
      </w:r>
      <w:r w:rsidR="00B064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DA23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B064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տարածքում</w:t>
      </w:r>
      <w:r w:rsidRPr="00DA23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արդյունաբերական վերամշակման համար։</w:t>
      </w:r>
    </w:p>
    <w:p w14:paraId="741A1F63" w14:textId="6DDB66E3" w:rsidR="002D779A" w:rsidRPr="00DA2317" w:rsidRDefault="00B06415" w:rsidP="00E02C9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CF4DD7" w:rsidRPr="00DA23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E02C9E" w:rsidRPr="00A819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</w:t>
      </w:r>
      <w:r w:rsidR="00E02C9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544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745425" w:rsidRPr="00DA231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դրա գործողությունը տարածվում է 2026 թվականի փետրվարի 1-ից հետո ծագած հարաբերությունների վրա։</w:t>
      </w:r>
    </w:p>
    <w:p w14:paraId="290B905A" w14:textId="77777777" w:rsidR="002D779A" w:rsidRDefault="002D779A" w:rsidP="00864495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</w:pPr>
    </w:p>
    <w:p w14:paraId="29B4B361" w14:textId="14525F4A" w:rsidR="009B6264" w:rsidRPr="009B6264" w:rsidRDefault="009B6264" w:rsidP="009B6264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45588B10" w14:textId="77777777" w:rsidR="003D0F7C" w:rsidRDefault="003D0F7C" w:rsidP="00674E5D">
      <w:pPr>
        <w:shd w:val="clear" w:color="auto" w:fill="FFFFFF"/>
        <w:spacing w:after="0" w:line="276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0AD72D3E" w14:textId="70DBB8CE" w:rsidR="00B35339" w:rsidRPr="00A8192D" w:rsidRDefault="00B35339" w:rsidP="00674E5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4EECF7F" w14:textId="77777777" w:rsidR="00B35339" w:rsidRPr="00BF2D00" w:rsidRDefault="00B35339" w:rsidP="00B3533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D0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B35339" w:rsidRPr="00B35339" w14:paraId="1C1ADCFB" w14:textId="77777777" w:rsidTr="00B35339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89B1679" w14:textId="77777777" w:rsidR="00B35339" w:rsidRPr="00B35339" w:rsidRDefault="00B35339" w:rsidP="00B353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353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B353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353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353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B353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0BA09E8" w14:textId="77777777" w:rsidR="00B35339" w:rsidRPr="00B35339" w:rsidRDefault="00B35339" w:rsidP="00B3533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53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</w:t>
            </w:r>
            <w:r w:rsidRPr="00B3533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B3533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14:paraId="2E614E32" w14:textId="49AD6055" w:rsidR="00B35339" w:rsidRDefault="00B35339" w:rsidP="00B35339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3D8CEA86" w14:textId="48417DB9" w:rsidR="00BF796E" w:rsidRDefault="00BF796E" w:rsidP="00B35339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sectPr w:rsidR="00BF79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B0B00"/>
    <w:multiLevelType w:val="hybridMultilevel"/>
    <w:tmpl w:val="D2B89B5E"/>
    <w:lvl w:ilvl="0" w:tplc="DED4282E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3D0"/>
    <w:rsid w:val="00027483"/>
    <w:rsid w:val="000427C0"/>
    <w:rsid w:val="0007035F"/>
    <w:rsid w:val="00093A91"/>
    <w:rsid w:val="000E7427"/>
    <w:rsid w:val="000F66CC"/>
    <w:rsid w:val="00116CC2"/>
    <w:rsid w:val="001735C7"/>
    <w:rsid w:val="001A4F64"/>
    <w:rsid w:val="001A5D1D"/>
    <w:rsid w:val="001C25EB"/>
    <w:rsid w:val="001E33C8"/>
    <w:rsid w:val="0021544F"/>
    <w:rsid w:val="00242E25"/>
    <w:rsid w:val="00264BA9"/>
    <w:rsid w:val="002675AC"/>
    <w:rsid w:val="0029420D"/>
    <w:rsid w:val="002C5367"/>
    <w:rsid w:val="002D3C70"/>
    <w:rsid w:val="002D779A"/>
    <w:rsid w:val="002F5B6F"/>
    <w:rsid w:val="003D0F7C"/>
    <w:rsid w:val="003D3EF5"/>
    <w:rsid w:val="003E78B7"/>
    <w:rsid w:val="003F0C25"/>
    <w:rsid w:val="00401AF7"/>
    <w:rsid w:val="00441841"/>
    <w:rsid w:val="00467EB2"/>
    <w:rsid w:val="004707F1"/>
    <w:rsid w:val="004A7F1D"/>
    <w:rsid w:val="00522F80"/>
    <w:rsid w:val="005369C1"/>
    <w:rsid w:val="005626E6"/>
    <w:rsid w:val="005C17EA"/>
    <w:rsid w:val="005F1AE4"/>
    <w:rsid w:val="00650FAE"/>
    <w:rsid w:val="00664D7F"/>
    <w:rsid w:val="0066525A"/>
    <w:rsid w:val="00674E5D"/>
    <w:rsid w:val="0068160C"/>
    <w:rsid w:val="00683965"/>
    <w:rsid w:val="0073744D"/>
    <w:rsid w:val="00745425"/>
    <w:rsid w:val="007615EC"/>
    <w:rsid w:val="00811292"/>
    <w:rsid w:val="00864495"/>
    <w:rsid w:val="00890FE3"/>
    <w:rsid w:val="00896F93"/>
    <w:rsid w:val="008B3E79"/>
    <w:rsid w:val="008E46D5"/>
    <w:rsid w:val="008E4960"/>
    <w:rsid w:val="00931915"/>
    <w:rsid w:val="00937911"/>
    <w:rsid w:val="0096373B"/>
    <w:rsid w:val="0097311A"/>
    <w:rsid w:val="00984545"/>
    <w:rsid w:val="009B6264"/>
    <w:rsid w:val="009E6C76"/>
    <w:rsid w:val="00A34DC0"/>
    <w:rsid w:val="00A8192D"/>
    <w:rsid w:val="00A923B6"/>
    <w:rsid w:val="00A93323"/>
    <w:rsid w:val="00B06415"/>
    <w:rsid w:val="00B07A3B"/>
    <w:rsid w:val="00B07EB3"/>
    <w:rsid w:val="00B1380B"/>
    <w:rsid w:val="00B35339"/>
    <w:rsid w:val="00B813D0"/>
    <w:rsid w:val="00BF2D00"/>
    <w:rsid w:val="00BF796E"/>
    <w:rsid w:val="00C425B3"/>
    <w:rsid w:val="00C454DB"/>
    <w:rsid w:val="00C65955"/>
    <w:rsid w:val="00C86591"/>
    <w:rsid w:val="00CC4E41"/>
    <w:rsid w:val="00CE78CD"/>
    <w:rsid w:val="00CF4DD7"/>
    <w:rsid w:val="00D02449"/>
    <w:rsid w:val="00D174E3"/>
    <w:rsid w:val="00D43C72"/>
    <w:rsid w:val="00DA2317"/>
    <w:rsid w:val="00DB102E"/>
    <w:rsid w:val="00DB1043"/>
    <w:rsid w:val="00DB5B86"/>
    <w:rsid w:val="00E02C9E"/>
    <w:rsid w:val="00E27A31"/>
    <w:rsid w:val="00E5658C"/>
    <w:rsid w:val="00F45804"/>
    <w:rsid w:val="00F75060"/>
    <w:rsid w:val="00F9044B"/>
    <w:rsid w:val="00FB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35199"/>
  <w15:chartTrackingRefBased/>
  <w15:docId w15:val="{8B6DEACD-873B-492D-A52B-ED658167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д1"/>
    <w:basedOn w:val="Normal"/>
    <w:link w:val="10"/>
    <w:rsid w:val="003E78B7"/>
    <w:pPr>
      <w:keepLines/>
      <w:suppressAutoHyphens/>
      <w:overflowPunct w:val="0"/>
      <w:autoSpaceDE w:val="0"/>
      <w:autoSpaceDN w:val="0"/>
      <w:adjustRightInd w:val="0"/>
      <w:spacing w:after="0" w:line="240" w:lineRule="auto"/>
      <w:ind w:left="255" w:right="57" w:hanging="198"/>
      <w:textAlignment w:val="baseline"/>
    </w:pPr>
    <w:rPr>
      <w:rFonts w:ascii="Times New Roman" w:eastAsia="Times New Roman" w:hAnsi="Times New Roman" w:cs="Times New Roman"/>
      <w:sz w:val="26"/>
      <w:szCs w:val="26"/>
      <w:lang w:val="hy-AM" w:eastAsia="hy-AM"/>
    </w:rPr>
  </w:style>
  <w:style w:type="character" w:customStyle="1" w:styleId="10">
    <w:name w:val="д1 Знак"/>
    <w:link w:val="1"/>
    <w:locked/>
    <w:rsid w:val="003E78B7"/>
    <w:rPr>
      <w:rFonts w:ascii="Times New Roman" w:eastAsia="Times New Roman" w:hAnsi="Times New Roman" w:cs="Times New Roman"/>
      <w:sz w:val="26"/>
      <w:szCs w:val="26"/>
      <w:lang w:val="hy-AM" w:eastAsia="hy-AM"/>
    </w:rPr>
  </w:style>
  <w:style w:type="character" w:customStyle="1" w:styleId="anegp0gi0b9av8jahpyh">
    <w:name w:val="anegp0gi0b9av8jahpyh"/>
    <w:basedOn w:val="DefaultParagraphFont"/>
    <w:rsid w:val="00522F80"/>
  </w:style>
  <w:style w:type="paragraph" w:styleId="NormalWeb">
    <w:name w:val="Normal (Web)"/>
    <w:basedOn w:val="Normal"/>
    <w:uiPriority w:val="99"/>
    <w:semiHidden/>
    <w:unhideWhenUsed/>
    <w:rsid w:val="00BF7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64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53052-9636-45A0-BBB1-80A7B87F8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/>
  <dc:description/>
  <cp:lastModifiedBy>Anna Hayrapetyan</cp:lastModifiedBy>
  <cp:revision>2</cp:revision>
  <cp:lastPrinted>2026-02-20T06:41:00Z</cp:lastPrinted>
  <dcterms:created xsi:type="dcterms:W3CDTF">2026-04-02T05:40:00Z</dcterms:created>
  <dcterms:modified xsi:type="dcterms:W3CDTF">2026-04-02T05:40:00Z</dcterms:modified>
</cp:coreProperties>
</file>