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E90BF6" w:rsidRDefault="00E474F4" w:rsidP="00203225">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64505BA3" w:rsidR="00E474F4" w:rsidRPr="00CC33F4" w:rsidRDefault="00D35BFC" w:rsidP="00203225">
      <w:pPr>
        <w:pStyle w:val="mechtex"/>
        <w:spacing w:line="360" w:lineRule="auto"/>
        <w:rPr>
          <w:rFonts w:ascii="GHEA Grapalat" w:hAnsi="GHEA Grapalat" w:cs="Arial"/>
          <w:b/>
          <w:sz w:val="24"/>
          <w:szCs w:val="24"/>
          <w:lang w:val="hy-AM"/>
        </w:rPr>
      </w:pPr>
      <w:r w:rsidRPr="00352FAB">
        <w:rPr>
          <w:rFonts w:ascii="GHEA Grapalat" w:hAnsi="GHEA Grapalat"/>
          <w:b/>
          <w:sz w:val="24"/>
          <w:szCs w:val="24"/>
          <w:lang w:val="af-ZA"/>
        </w:rPr>
        <w:t>«</w:t>
      </w:r>
      <w:r w:rsidRPr="00D35BFC">
        <w:rPr>
          <w:rFonts w:ascii="GHEA Grapalat" w:hAnsi="GHEA Grapalat" w:cs="Sylfaen"/>
          <w:b/>
          <w:sz w:val="24"/>
          <w:szCs w:val="24"/>
          <w:lang w:val="hy-AM"/>
        </w:rPr>
        <w:t>ՀԱՅԱՍՏԱՆԻ</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ՀԱՆՐԱՊԵՏՈՒԹՅԱՆ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6 </w:t>
      </w:r>
      <w:r w:rsidRPr="00D35BFC">
        <w:rPr>
          <w:rFonts w:ascii="GHEA Grapalat" w:hAnsi="GHEA Grapalat" w:cs="Sylfaen"/>
          <w:b/>
          <w:sz w:val="24"/>
          <w:szCs w:val="24"/>
          <w:lang w:val="hy-AM"/>
        </w:rPr>
        <w:t>ԹՎԱԿԱՆԻ</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ՊԵՏԱԿԱՆ</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ԲՅՈՒՋԵԻ</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ՄԱՍԻՆ</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ՕՐԵՆՔՈՒՄ</w:t>
      </w:r>
      <w:r w:rsidRPr="005F2EC9">
        <w:rPr>
          <w:rFonts w:ascii="GHEA Grapalat" w:hAnsi="GHEA Grapalat" w:cs="Sylfaen"/>
          <w:b/>
          <w:sz w:val="24"/>
          <w:szCs w:val="24"/>
          <w:lang w:val="af-ZA"/>
        </w:rPr>
        <w:t xml:space="preserve"> </w:t>
      </w:r>
      <w:r>
        <w:rPr>
          <w:rFonts w:ascii="GHEA Grapalat" w:hAnsi="GHEA Grapalat" w:cs="Sylfaen"/>
          <w:b/>
          <w:sz w:val="24"/>
          <w:szCs w:val="24"/>
          <w:lang w:val="af-ZA"/>
        </w:rPr>
        <w:t>ՎԵՐԱԲԱՇԽՈՒՄ ԵՎ ԼՐԱՑՈՒՄ,</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ՀԱՅԱՍՏԱՆԻ</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ՀԱՆՐԱՊԵՏՈՒԹՅԱՆ</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ԿԱՌԱՎԱՐՈՒԹՅԱՆ</w:t>
      </w:r>
      <w:r w:rsidRPr="00352FAB">
        <w:rPr>
          <w:rFonts w:ascii="GHEA Grapalat" w:hAnsi="GHEA Grapalat"/>
          <w:b/>
          <w:sz w:val="24"/>
          <w:szCs w:val="24"/>
          <w:lang w:val="af-ZA"/>
        </w:rPr>
        <w:t xml:space="preserve"> 202</w:t>
      </w:r>
      <w:r>
        <w:rPr>
          <w:rFonts w:ascii="GHEA Grapalat" w:hAnsi="GHEA Grapalat"/>
          <w:b/>
          <w:sz w:val="24"/>
          <w:szCs w:val="24"/>
          <w:lang w:val="hy-AM"/>
        </w:rPr>
        <w:t xml:space="preserve">5 </w:t>
      </w:r>
      <w:r w:rsidRPr="00D35BFC">
        <w:rPr>
          <w:rFonts w:ascii="GHEA Grapalat" w:hAnsi="GHEA Grapalat" w:cs="Sylfaen"/>
          <w:b/>
          <w:sz w:val="24"/>
          <w:szCs w:val="24"/>
          <w:lang w:val="hy-AM"/>
        </w:rPr>
        <w:t>ԹՎԱԿԱՆԻ</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ԴԵԿՏԵՄԲԵՐԻ</w:t>
      </w:r>
      <w:r w:rsidRPr="00352FAB">
        <w:rPr>
          <w:rFonts w:ascii="GHEA Grapalat" w:hAnsi="GHEA Grapalat"/>
          <w:b/>
          <w:sz w:val="24"/>
          <w:szCs w:val="24"/>
          <w:lang w:val="af-ZA"/>
        </w:rPr>
        <w:t xml:space="preserve"> 2</w:t>
      </w:r>
      <w:r>
        <w:rPr>
          <w:rFonts w:ascii="GHEA Grapalat" w:hAnsi="GHEA Grapalat"/>
          <w:b/>
          <w:sz w:val="24"/>
          <w:szCs w:val="24"/>
          <w:lang w:val="hy-AM"/>
        </w:rPr>
        <w:t>5</w:t>
      </w:r>
      <w:r w:rsidRPr="00352FAB">
        <w:rPr>
          <w:rFonts w:ascii="GHEA Grapalat" w:hAnsi="GHEA Grapalat"/>
          <w:b/>
          <w:sz w:val="24"/>
          <w:szCs w:val="24"/>
          <w:lang w:val="af-ZA"/>
        </w:rPr>
        <w:t>-</w:t>
      </w:r>
      <w:r w:rsidRPr="00D35BFC">
        <w:rPr>
          <w:rFonts w:ascii="GHEA Grapalat" w:hAnsi="GHEA Grapalat" w:cs="Sylfaen"/>
          <w:b/>
          <w:sz w:val="24"/>
          <w:szCs w:val="24"/>
          <w:lang w:val="hy-AM"/>
        </w:rPr>
        <w:t>Ի</w:t>
      </w:r>
      <w:r w:rsidRPr="00352FAB">
        <w:rPr>
          <w:rFonts w:ascii="GHEA Grapalat" w:hAnsi="GHEA Grapalat"/>
          <w:b/>
          <w:sz w:val="24"/>
          <w:szCs w:val="24"/>
          <w:lang w:val="af-ZA"/>
        </w:rPr>
        <w:t xml:space="preserve"> N </w:t>
      </w:r>
      <w:r>
        <w:rPr>
          <w:rFonts w:ascii="GHEA Grapalat" w:hAnsi="GHEA Grapalat"/>
          <w:b/>
          <w:sz w:val="24"/>
          <w:szCs w:val="24"/>
          <w:lang w:val="af-ZA"/>
        </w:rPr>
        <w:t>1910</w:t>
      </w:r>
      <w:r w:rsidRPr="00352FAB">
        <w:rPr>
          <w:rFonts w:ascii="GHEA Grapalat" w:hAnsi="GHEA Grapalat"/>
          <w:b/>
          <w:sz w:val="24"/>
          <w:szCs w:val="24"/>
          <w:lang w:val="af-ZA"/>
        </w:rPr>
        <w:t>-</w:t>
      </w:r>
      <w:r w:rsidRPr="00D35BFC">
        <w:rPr>
          <w:rFonts w:ascii="GHEA Grapalat" w:hAnsi="GHEA Grapalat" w:cs="Sylfaen"/>
          <w:b/>
          <w:sz w:val="24"/>
          <w:szCs w:val="24"/>
          <w:lang w:val="hy-AM"/>
        </w:rPr>
        <w:t>Ն</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ՈՐՈՇՄԱՆ</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ՄԵՋ</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ՓՈՓՈԽՈՒԹՅՈՒՆ</w:t>
      </w:r>
      <w:r w:rsidR="00F10DC7">
        <w:rPr>
          <w:rFonts w:ascii="GHEA Grapalat" w:hAnsi="GHEA Grapalat" w:cs="Sylfaen"/>
          <w:b/>
          <w:sz w:val="24"/>
          <w:szCs w:val="24"/>
          <w:lang w:val="hy-AM"/>
        </w:rPr>
        <w:t>ՆԵՐ</w:t>
      </w:r>
      <w:r>
        <w:rPr>
          <w:rFonts w:ascii="GHEA Grapalat" w:hAnsi="GHEA Grapalat" w:cs="Sylfaen"/>
          <w:b/>
          <w:sz w:val="24"/>
          <w:szCs w:val="24"/>
          <w:lang w:val="hy-AM"/>
        </w:rPr>
        <w:t xml:space="preserve"> ԵՎ ԼՐԱՑՈՒՄ</w:t>
      </w:r>
      <w:r w:rsidR="00F10DC7">
        <w:rPr>
          <w:rFonts w:ascii="GHEA Grapalat" w:hAnsi="GHEA Grapalat" w:cs="Sylfaen"/>
          <w:b/>
          <w:sz w:val="24"/>
          <w:szCs w:val="24"/>
          <w:lang w:val="hy-AM"/>
        </w:rPr>
        <w:t>ՆԵՐ</w:t>
      </w:r>
      <w:r w:rsidRPr="00352FAB">
        <w:rPr>
          <w:rFonts w:ascii="GHEA Grapalat" w:hAnsi="GHEA Grapalat"/>
          <w:b/>
          <w:sz w:val="24"/>
          <w:szCs w:val="24"/>
          <w:lang w:val="af-ZA"/>
        </w:rPr>
        <w:t xml:space="preserve"> </w:t>
      </w:r>
      <w:r w:rsidRPr="00D35BFC">
        <w:rPr>
          <w:rFonts w:ascii="GHEA Grapalat" w:hAnsi="GHEA Grapalat" w:cs="Sylfaen"/>
          <w:b/>
          <w:sz w:val="24"/>
          <w:szCs w:val="24"/>
          <w:lang w:val="hy-AM"/>
        </w:rPr>
        <w:t>ԿԱՏԱՐԵԼՈՒ</w:t>
      </w:r>
      <w:r w:rsidR="00854FFE">
        <w:rPr>
          <w:rFonts w:ascii="GHEA Grapalat" w:hAnsi="GHEA Grapalat"/>
          <w:b/>
          <w:sz w:val="24"/>
          <w:szCs w:val="24"/>
          <w:lang w:val="af-ZA"/>
        </w:rPr>
        <w:t>,</w:t>
      </w:r>
      <w:r w:rsidR="006119F0">
        <w:rPr>
          <w:rFonts w:ascii="GHEA Grapalat" w:hAnsi="GHEA Grapalat"/>
          <w:b/>
          <w:sz w:val="24"/>
          <w:szCs w:val="24"/>
          <w:lang w:val="af-ZA"/>
        </w:rPr>
        <w:t xml:space="preserve"> </w:t>
      </w:r>
      <w:r w:rsidR="00854FFE">
        <w:rPr>
          <w:rFonts w:ascii="GHEA Grapalat" w:hAnsi="GHEA Grapalat"/>
          <w:b/>
          <w:sz w:val="24"/>
          <w:szCs w:val="24"/>
          <w:lang w:val="af-ZA"/>
        </w:rPr>
        <w:t xml:space="preserve">ԻՆՉՊԵՍ ՆԱԵՎ </w:t>
      </w:r>
      <w:r>
        <w:rPr>
          <w:rFonts w:ascii="GHEA Grapalat" w:hAnsi="GHEA Grapalat"/>
          <w:b/>
          <w:sz w:val="24"/>
          <w:szCs w:val="24"/>
          <w:lang w:val="af-ZA"/>
        </w:rPr>
        <w:t xml:space="preserve">ՀԱՅԱՍՏԱՆԻ ՀԱՆՐԱՊԵՏՈՒԹՅԱՆ ՏԱՐԱԾՔԱՅԻՆ ԿԱՌԱՎԱՐՄԱՆ ԵՎ ԵՆԹԱԿԱՌՈՒՑՎԱԾՔՆԵՐԻ ՆԱԽԱՐԱՐՈՒԹՅԱՆԸ ԳՈՒՄԱՐ ՀԱՏԿԱՑՆԵԼՈՒ </w:t>
      </w:r>
      <w:r w:rsidRPr="00D35BFC">
        <w:rPr>
          <w:rFonts w:ascii="GHEA Grapalat" w:hAnsi="GHEA Grapalat"/>
          <w:b/>
          <w:sz w:val="24"/>
          <w:szCs w:val="24"/>
          <w:lang w:val="hy-AM"/>
        </w:rPr>
        <w:t>ՄԱՍԻՆ</w:t>
      </w:r>
      <w:r w:rsidR="00CC33F4">
        <w:rPr>
          <w:rFonts w:ascii="GHEA Grapalat" w:hAnsi="GHEA Grapalat" w:cs="Arial"/>
          <w:b/>
          <w:sz w:val="24"/>
          <w:szCs w:val="24"/>
          <w:lang w:val="hy-AM"/>
        </w:rPr>
        <w:t xml:space="preserve"> </w:t>
      </w:r>
      <w:r w:rsidR="00E474F4" w:rsidRPr="00CC33F4">
        <w:rPr>
          <w:rFonts w:ascii="GHEA Grapalat" w:hAnsi="GHEA Grapalat" w:cs="Sylfaen"/>
          <w:b/>
          <w:sz w:val="24"/>
          <w:szCs w:val="24"/>
          <w:lang w:val="hy-AM"/>
        </w:rPr>
        <w:t>ՀՀ ԿԱՌԱՎԱՐՈՒԹՅԱՆ ՈՐՈՇՄԱՆ ՆԱԽԱԳԾԻ</w:t>
      </w:r>
    </w:p>
    <w:tbl>
      <w:tblPr>
        <w:tblpPr w:leftFromText="180" w:rightFromText="180" w:vertAnchor="text" w:tblpXSpec="center" w:tblpY="1"/>
        <w:tblOverlap w:val="never"/>
        <w:tblW w:w="50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49"/>
        <w:gridCol w:w="5944"/>
      </w:tblGrid>
      <w:tr w:rsidR="005121D0" w:rsidRPr="00F304FA" w14:paraId="19AB652E" w14:textId="77777777" w:rsidTr="00E65D55">
        <w:trPr>
          <w:trHeight w:val="65"/>
          <w:tblCellSpacing w:w="0" w:type="dxa"/>
        </w:trPr>
        <w:tc>
          <w:tcPr>
            <w:tcW w:w="2935"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206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7A5780FE" w:rsidR="005121D0" w:rsidRPr="00BC32BF" w:rsidRDefault="00D35BFC" w:rsidP="00DF697F">
            <w:pPr>
              <w:spacing w:line="276" w:lineRule="auto"/>
              <w:jc w:val="center"/>
              <w:rPr>
                <w:rFonts w:ascii="GHEA Grapalat" w:hAnsi="GHEA Grapalat" w:cs="Sylfaen"/>
                <w:b/>
              </w:rPr>
            </w:pPr>
            <w:r>
              <w:rPr>
                <w:rFonts w:ascii="GHEA Grapalat" w:hAnsi="GHEA Grapalat" w:cs="Sylfaen"/>
                <w:b/>
                <w:lang w:val="hy-AM"/>
              </w:rPr>
              <w:t>1</w:t>
            </w:r>
            <w:r w:rsidR="009B4A05">
              <w:rPr>
                <w:rFonts w:ascii="GHEA Grapalat" w:hAnsi="GHEA Grapalat" w:cs="Sylfaen"/>
                <w:b/>
                <w:lang w:val="hy-AM"/>
              </w:rPr>
              <w:t>2</w:t>
            </w:r>
            <w:r>
              <w:rPr>
                <w:rFonts w:ascii="GHEA Grapalat" w:hAnsi="GHEA Grapalat" w:cs="Sylfaen"/>
                <w:b/>
                <w:lang w:val="hy-AM"/>
              </w:rPr>
              <w:t>.03.2</w:t>
            </w:r>
            <w:r w:rsidR="005121D0">
              <w:rPr>
                <w:rFonts w:ascii="GHEA Grapalat" w:hAnsi="GHEA Grapalat" w:cs="Sylfaen"/>
                <w:b/>
              </w:rPr>
              <w:t>02</w:t>
            </w:r>
            <w:r w:rsidR="00CC33F4">
              <w:rPr>
                <w:rFonts w:ascii="GHEA Grapalat" w:hAnsi="GHEA Grapalat" w:cs="Sylfaen"/>
                <w:b/>
                <w:lang w:val="hy-AM"/>
              </w:rPr>
              <w:t>6</w:t>
            </w:r>
            <w:r w:rsidR="005121D0">
              <w:rPr>
                <w:rFonts w:ascii="GHEA Grapalat" w:hAnsi="GHEA Grapalat" w:cs="Sylfaen"/>
                <w:b/>
              </w:rPr>
              <w:t>թ.</w:t>
            </w:r>
          </w:p>
        </w:tc>
      </w:tr>
      <w:tr w:rsidR="005121D0" w:rsidRPr="00F304FA" w14:paraId="3719E58A" w14:textId="77777777" w:rsidTr="00E65D55">
        <w:trPr>
          <w:trHeight w:val="65"/>
          <w:tblCellSpacing w:w="0" w:type="dxa"/>
        </w:trPr>
        <w:tc>
          <w:tcPr>
            <w:tcW w:w="2935"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206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0270D61" w14:textId="7A266F9D" w:rsidR="00647538" w:rsidRDefault="005121D0" w:rsidP="00647538">
            <w:pPr>
              <w:jc w:val="center"/>
            </w:pPr>
            <w:r w:rsidRPr="006B144D">
              <w:rPr>
                <w:rFonts w:ascii="GHEA Grapalat" w:hAnsi="GHEA Grapalat" w:cs="Sylfaen"/>
                <w:b/>
                <w:lang w:val="en-US"/>
              </w:rPr>
              <w:t xml:space="preserve">№ </w:t>
            </w:r>
            <w:r w:rsidR="009B4A05" w:rsidRPr="009B4A05">
              <w:rPr>
                <w:rFonts w:ascii="GHEA Grapalat" w:hAnsi="GHEA Grapalat"/>
                <w:b/>
                <w:bCs/>
                <w:spacing w:val="-20"/>
                <w:lang w:val="hy-AM"/>
              </w:rPr>
              <w:t>01/9-1/6183-2026</w:t>
            </w:r>
          </w:p>
          <w:p w14:paraId="6891A954" w14:textId="253942F8" w:rsidR="005121D0" w:rsidRPr="006B144D" w:rsidRDefault="005121D0" w:rsidP="00DF697F">
            <w:pPr>
              <w:spacing w:line="276" w:lineRule="auto"/>
              <w:jc w:val="center"/>
              <w:rPr>
                <w:rFonts w:ascii="GHEA Grapalat" w:hAnsi="GHEA Grapalat" w:cs="Sylfaen"/>
                <w:b/>
                <w:lang w:val="en-US"/>
              </w:rPr>
            </w:pPr>
          </w:p>
        </w:tc>
      </w:tr>
      <w:tr w:rsidR="00BB6BF9" w:rsidRPr="00E669A5" w14:paraId="630E6151" w14:textId="77777777" w:rsidTr="00E65D55">
        <w:trPr>
          <w:trHeight w:val="65"/>
          <w:tblCellSpacing w:w="0" w:type="dxa"/>
        </w:trPr>
        <w:tc>
          <w:tcPr>
            <w:tcW w:w="2935" w:type="pct"/>
            <w:tcBorders>
              <w:top w:val="outset" w:sz="6" w:space="0" w:color="auto"/>
              <w:left w:val="outset" w:sz="6" w:space="0" w:color="auto"/>
              <w:bottom w:val="outset" w:sz="6" w:space="0" w:color="auto"/>
              <w:right w:val="outset" w:sz="6" w:space="0" w:color="auto"/>
            </w:tcBorders>
            <w:shd w:val="clear" w:color="auto" w:fill="FFFFFF"/>
            <w:hideMark/>
          </w:tcPr>
          <w:p w14:paraId="7E526AD7" w14:textId="77777777" w:rsidR="009B4A05" w:rsidRPr="009B4A05" w:rsidRDefault="009B4A05" w:rsidP="009B4A05">
            <w:pPr>
              <w:spacing w:line="360" w:lineRule="auto"/>
              <w:ind w:firstLine="567"/>
              <w:contextualSpacing/>
              <w:jc w:val="both"/>
              <w:rPr>
                <w:rFonts w:ascii="GHEA Grapalat" w:hAnsi="GHEA Grapalat"/>
                <w:color w:val="000000"/>
                <w:lang w:val="hy-AM"/>
              </w:rPr>
            </w:pPr>
            <w:bookmarkStart w:id="0" w:name="_Hlk201571229"/>
            <w:r w:rsidRPr="009B4A05">
              <w:rPr>
                <w:rFonts w:ascii="GHEA Grapalat" w:hAnsi="GHEA Grapalat"/>
                <w:color w:val="000000"/>
                <w:lang w:val="hy-AM"/>
              </w:rPr>
              <w:t>Ձեր 02.03.2026թ. N ԴԽ/23.1/7413-2026 գրությամբ ներկայացված ՀՀ կառավարության որոշման նախագծի (այսուհետ՝ Նախագիծ) վերաբերյալ, որով առաջարկվում է ՀՀ կառավարության պահուստային ֆոնդից 174.9 մլն դրամ հատկացնել 1157 ծրագրի նոր՝ «21036. Երևան քաղաքում հանգստի գոտիների և այգիների կառուցման և հիմնանորոգման աշխատանքներ» միջոցառմանը՝ Հրազդանի կիրճի Աթենքի փողոցին հարող Հրազդանի կիրճի սկզբնամասից 5.5 կիլոմետրի վրա գտնվող հատվածում բազմաֆունկցիոնալ հանգստի գոտու կառուցման աշխատանքների համար, հայտնում ենք հետևյալը.</w:t>
            </w:r>
          </w:p>
          <w:p w14:paraId="3AD9C5B3" w14:textId="77777777" w:rsidR="009B4A05" w:rsidRPr="009B4A05" w:rsidRDefault="009B4A05" w:rsidP="009B4A05">
            <w:pPr>
              <w:spacing w:line="360" w:lineRule="auto"/>
              <w:ind w:firstLine="567"/>
              <w:contextualSpacing/>
              <w:jc w:val="both"/>
              <w:rPr>
                <w:rFonts w:ascii="GHEA Grapalat" w:hAnsi="GHEA Grapalat"/>
                <w:bCs/>
                <w:color w:val="000000"/>
                <w:lang w:val="hy-AM"/>
              </w:rPr>
            </w:pPr>
            <w:r w:rsidRPr="009B4A05">
              <w:rPr>
                <w:rFonts w:ascii="GHEA Grapalat" w:hAnsi="GHEA Grapalat"/>
                <w:color w:val="000000"/>
                <w:lang w:val="hy-AM"/>
              </w:rPr>
              <w:t xml:space="preserve">Հաշվի առնելով ՀՀ կառավարության պահուստային </w:t>
            </w:r>
            <w:r w:rsidRPr="009B4A05">
              <w:rPr>
                <w:rFonts w:ascii="GHEA Grapalat" w:hAnsi="GHEA Grapalat"/>
                <w:bCs/>
                <w:color w:val="000000"/>
                <w:lang w:val="hy-AM"/>
              </w:rPr>
              <w:t xml:space="preserve">ֆոնդի սահմանափակ հնարավորություններն ու կանխատեսվող հավելյալ ծախսային կարիքները, ինչպես նաև հիմք ընդունելով, որ «Երևան քաղաքում տեղական ինքնակառավարման մասին» ՀՀ օրենքի 55-րդ հոդվածի 1-ին </w:t>
            </w:r>
            <w:r w:rsidRPr="009B4A05">
              <w:rPr>
                <w:rFonts w:ascii="GHEA Grapalat" w:hAnsi="GHEA Grapalat"/>
                <w:bCs/>
                <w:color w:val="000000"/>
                <w:lang w:val="hy-AM"/>
              </w:rPr>
              <w:lastRenderedPageBreak/>
              <w:t xml:space="preserve">մասի 11-րդ կետի համաձայն աղբահանության, քաղաքային նշանակության փողոցների, հրապարակների, այգիների և ընդհանուր օգտագործման այլ հասարակական վայրերի մաքրման, բարեկարգման և կանաչապատման կազմակերպումը հանդիսանում է Քաղաքապետի սեփական լիազորություն, առաջարկում ենք </w:t>
            </w:r>
            <w:r w:rsidRPr="009B4A05">
              <w:rPr>
                <w:rFonts w:ascii="GHEA Grapalat" w:hAnsi="GHEA Grapalat"/>
                <w:color w:val="000000"/>
                <w:lang w:val="hy-AM"/>
              </w:rPr>
              <w:t>բազմաֆունկցիոնալ հանգստի գոտու կառուցման աշխատանքների</w:t>
            </w:r>
            <w:r w:rsidRPr="009B4A05">
              <w:rPr>
                <w:rFonts w:ascii="GHEA Grapalat" w:hAnsi="GHEA Grapalat"/>
                <w:bCs/>
                <w:color w:val="000000"/>
                <w:lang w:val="hy-AM"/>
              </w:rPr>
              <w:t xml:space="preserve"> ֆինանսավորման հարցը կարգավորել Երևանի քաղաքապետարանի միջոցների հաշվին՝ 2026թ. քաղաքաշինության և կոմունալ տնտեսության գծով նախատեսված ծախսերի շրջանակներում առաջնահերթությունների վերանայման տարբերակով:</w:t>
            </w:r>
          </w:p>
          <w:p w14:paraId="4F8226CA" w14:textId="77777777" w:rsidR="009B4A05" w:rsidRPr="009B4A05" w:rsidRDefault="009B4A05" w:rsidP="009B4A05">
            <w:pPr>
              <w:spacing w:line="360" w:lineRule="auto"/>
              <w:ind w:firstLine="567"/>
              <w:contextualSpacing/>
              <w:jc w:val="both"/>
              <w:rPr>
                <w:rFonts w:ascii="GHEA Grapalat" w:hAnsi="GHEA Grapalat"/>
                <w:bCs/>
                <w:color w:val="000000"/>
                <w:lang w:val="hy-AM"/>
              </w:rPr>
            </w:pPr>
            <w:r w:rsidRPr="009B4A05">
              <w:rPr>
                <w:rFonts w:ascii="GHEA Grapalat" w:hAnsi="GHEA Grapalat"/>
                <w:bCs/>
                <w:color w:val="000000"/>
                <w:lang w:val="hy-AM"/>
              </w:rPr>
              <w:t>Այնուամենայնիվ նշված աշխատանքները Երևանի քաղաքապետարանի միջոցների հաշվին կատարելու անհնարինության և հրատապ համարվելու պարագայում առաջարկում ենք ֆինանսավորման հարցը քննարկել 1212 ծրագրի «32001. ՀՀ մարզերում առաջնահերթ լուծում պահանջող անհետաձգելի ծրագրերի իրականացում» միջոցառման գծով նախատեսված գումարների շրջանակներում կարգավորելու տարբերակը:</w:t>
            </w:r>
          </w:p>
          <w:p w14:paraId="4F16E727" w14:textId="77777777" w:rsidR="009B4A05" w:rsidRPr="009B4A05" w:rsidRDefault="009B4A05" w:rsidP="009B4A05">
            <w:pPr>
              <w:spacing w:line="360" w:lineRule="auto"/>
              <w:ind w:firstLine="567"/>
              <w:contextualSpacing/>
              <w:jc w:val="both"/>
              <w:rPr>
                <w:rFonts w:ascii="GHEA Grapalat" w:hAnsi="GHEA Grapalat"/>
                <w:color w:val="000000"/>
                <w:lang w:val="hy-AM"/>
              </w:rPr>
            </w:pPr>
            <w:r w:rsidRPr="009B4A05">
              <w:rPr>
                <w:rFonts w:ascii="GHEA Grapalat" w:hAnsi="GHEA Grapalat"/>
                <w:color w:val="000000"/>
                <w:lang w:val="hy-AM"/>
              </w:rPr>
              <w:t>Բացի այդ Նախագծով ներկայացված աշխատանքների վերաբերյալ առկա են ներքոհիշյալ դիտարկումները.</w:t>
            </w:r>
          </w:p>
          <w:p w14:paraId="3CAE9FDB" w14:textId="77777777" w:rsidR="009B4A05" w:rsidRPr="009B4A05" w:rsidRDefault="009B4A05" w:rsidP="009B4A05">
            <w:pPr>
              <w:numPr>
                <w:ilvl w:val="0"/>
                <w:numId w:val="19"/>
              </w:numPr>
              <w:spacing w:line="360" w:lineRule="auto"/>
              <w:contextualSpacing/>
              <w:jc w:val="both"/>
              <w:rPr>
                <w:rFonts w:ascii="GHEA Grapalat" w:hAnsi="GHEA Grapalat"/>
                <w:color w:val="000000"/>
                <w:lang w:val="hy-AM"/>
              </w:rPr>
            </w:pPr>
            <w:r w:rsidRPr="009B4A05">
              <w:rPr>
                <w:rFonts w:ascii="GHEA Grapalat" w:hAnsi="GHEA Grapalat"/>
                <w:color w:val="000000"/>
                <w:lang w:val="hy-AM"/>
              </w:rPr>
              <w:t xml:space="preserve">Աշխատանքների նախագծանախահաշվային փաստաթղթերի փորձաքննության եզրակացության համաձայն նախահաշիվը կարող է սահմանված կարգով պատվիրատուի կողմից ներկայացվել համաձայնեցման և հաստատման, սակայն վերոնշյալ </w:t>
            </w:r>
            <w:r w:rsidRPr="009B4A05">
              <w:rPr>
                <w:rFonts w:ascii="GHEA Grapalat" w:hAnsi="GHEA Grapalat"/>
                <w:color w:val="000000"/>
                <w:lang w:val="hy-AM"/>
              </w:rPr>
              <w:lastRenderedPageBreak/>
              <w:t>աշխատանքների ՀՀ օրենսդրությամբ սահմանված կարգով հաստատված նախահաշիվը բացակայում է:</w:t>
            </w:r>
          </w:p>
          <w:p w14:paraId="07A6340A" w14:textId="1B2B2B66" w:rsidR="00177127" w:rsidRPr="00203225" w:rsidRDefault="009B4A05" w:rsidP="00203225">
            <w:pPr>
              <w:numPr>
                <w:ilvl w:val="0"/>
                <w:numId w:val="19"/>
              </w:numPr>
              <w:spacing w:line="360" w:lineRule="auto"/>
              <w:contextualSpacing/>
              <w:jc w:val="both"/>
              <w:rPr>
                <w:rFonts w:ascii="GHEA Grapalat" w:hAnsi="GHEA Grapalat"/>
                <w:color w:val="000000"/>
                <w:lang w:val="hy-AM"/>
              </w:rPr>
            </w:pPr>
            <w:r w:rsidRPr="009B4A05">
              <w:rPr>
                <w:rFonts w:ascii="GHEA Grapalat" w:hAnsi="GHEA Grapalat"/>
                <w:bCs/>
                <w:color w:val="000000"/>
                <w:lang w:val="hy-AM"/>
              </w:rPr>
              <w:t xml:space="preserve">Խմբագրական առումով նշենք, որ Նախագծով ՀՀ կառավարության պահուստային ֆոնդից հատկացումը նախատեսվում է մեկ միջոցառման գծով, ուստի </w:t>
            </w:r>
            <w:r w:rsidRPr="009B4A05">
              <w:rPr>
                <w:rFonts w:ascii="GHEA Grapalat" w:hAnsi="GHEA Grapalat"/>
                <w:color w:val="000000"/>
                <w:lang w:val="hy-AM"/>
              </w:rPr>
              <w:t xml:space="preserve">N 7 </w:t>
            </w:r>
            <w:r w:rsidRPr="009B4A05">
              <w:rPr>
                <w:rFonts w:ascii="GHEA Grapalat" w:hAnsi="GHEA Grapalat"/>
                <w:bCs/>
                <w:color w:val="000000"/>
                <w:lang w:val="hy-AM"/>
              </w:rPr>
              <w:t>հավելվածի անհրաժեշտությունը բացակայում է:</w:t>
            </w:r>
          </w:p>
        </w:tc>
        <w:tc>
          <w:tcPr>
            <w:tcW w:w="2065" w:type="pct"/>
            <w:tcBorders>
              <w:top w:val="outset" w:sz="6" w:space="0" w:color="auto"/>
              <w:left w:val="outset" w:sz="6" w:space="0" w:color="auto"/>
              <w:bottom w:val="outset" w:sz="6" w:space="0" w:color="auto"/>
              <w:right w:val="outset" w:sz="6" w:space="0" w:color="auto"/>
            </w:tcBorders>
            <w:shd w:val="clear" w:color="auto" w:fill="FFFFFF"/>
          </w:tcPr>
          <w:p w14:paraId="3A19454F" w14:textId="77777777" w:rsidR="009B4A05" w:rsidRDefault="009B4A05" w:rsidP="00E65D55">
            <w:pPr>
              <w:tabs>
                <w:tab w:val="center" w:pos="4844"/>
              </w:tabs>
              <w:spacing w:line="360" w:lineRule="auto"/>
              <w:jc w:val="both"/>
              <w:rPr>
                <w:rFonts w:ascii="GHEA Grapalat" w:hAnsi="GHEA Grapalat"/>
                <w:lang w:val="hy-AM"/>
              </w:rPr>
            </w:pPr>
          </w:p>
          <w:p w14:paraId="5A8964C4" w14:textId="77777777" w:rsidR="009B4A05" w:rsidRDefault="009B4A05" w:rsidP="00E65D55">
            <w:pPr>
              <w:tabs>
                <w:tab w:val="center" w:pos="4844"/>
              </w:tabs>
              <w:spacing w:line="360" w:lineRule="auto"/>
              <w:jc w:val="both"/>
              <w:rPr>
                <w:rFonts w:ascii="GHEA Grapalat" w:hAnsi="GHEA Grapalat"/>
                <w:lang w:val="hy-AM"/>
              </w:rPr>
            </w:pPr>
          </w:p>
          <w:p w14:paraId="5F9CE482" w14:textId="77777777" w:rsidR="009B4A05" w:rsidRDefault="009B4A05" w:rsidP="00E65D55">
            <w:pPr>
              <w:tabs>
                <w:tab w:val="center" w:pos="4844"/>
              </w:tabs>
              <w:spacing w:line="360" w:lineRule="auto"/>
              <w:jc w:val="both"/>
              <w:rPr>
                <w:rFonts w:ascii="GHEA Grapalat" w:hAnsi="GHEA Grapalat"/>
                <w:lang w:val="hy-AM"/>
              </w:rPr>
            </w:pPr>
          </w:p>
          <w:p w14:paraId="4A0E07E0" w14:textId="77777777" w:rsidR="009B4A05" w:rsidRDefault="009B4A05" w:rsidP="00E65D55">
            <w:pPr>
              <w:tabs>
                <w:tab w:val="center" w:pos="4844"/>
              </w:tabs>
              <w:spacing w:line="360" w:lineRule="auto"/>
              <w:jc w:val="both"/>
              <w:rPr>
                <w:rFonts w:ascii="GHEA Grapalat" w:hAnsi="GHEA Grapalat"/>
                <w:lang w:val="hy-AM"/>
              </w:rPr>
            </w:pPr>
          </w:p>
          <w:p w14:paraId="18082D65" w14:textId="77777777" w:rsidR="009B4A05" w:rsidRDefault="009B4A05" w:rsidP="00E65D55">
            <w:pPr>
              <w:tabs>
                <w:tab w:val="center" w:pos="4844"/>
              </w:tabs>
              <w:spacing w:line="360" w:lineRule="auto"/>
              <w:jc w:val="both"/>
              <w:rPr>
                <w:rFonts w:ascii="GHEA Grapalat" w:hAnsi="GHEA Grapalat"/>
                <w:lang w:val="hy-AM"/>
              </w:rPr>
            </w:pPr>
          </w:p>
          <w:p w14:paraId="150AA315" w14:textId="77777777" w:rsidR="009B4A05" w:rsidRDefault="009B4A05" w:rsidP="00E65D55">
            <w:pPr>
              <w:tabs>
                <w:tab w:val="center" w:pos="4844"/>
              </w:tabs>
              <w:spacing w:line="360" w:lineRule="auto"/>
              <w:jc w:val="both"/>
              <w:rPr>
                <w:rFonts w:ascii="GHEA Grapalat" w:hAnsi="GHEA Grapalat"/>
                <w:lang w:val="hy-AM"/>
              </w:rPr>
            </w:pPr>
          </w:p>
          <w:p w14:paraId="494ECFBC" w14:textId="77777777" w:rsidR="009B4A05" w:rsidRDefault="009B4A05" w:rsidP="00E65D55">
            <w:pPr>
              <w:tabs>
                <w:tab w:val="center" w:pos="4844"/>
              </w:tabs>
              <w:spacing w:line="360" w:lineRule="auto"/>
              <w:jc w:val="both"/>
              <w:rPr>
                <w:rFonts w:ascii="GHEA Grapalat" w:hAnsi="GHEA Grapalat"/>
                <w:lang w:val="hy-AM"/>
              </w:rPr>
            </w:pPr>
          </w:p>
          <w:p w14:paraId="402EB2C4" w14:textId="77777777" w:rsidR="009B4A05" w:rsidRDefault="009B4A05" w:rsidP="00E65D55">
            <w:pPr>
              <w:tabs>
                <w:tab w:val="center" w:pos="4844"/>
              </w:tabs>
              <w:spacing w:line="360" w:lineRule="auto"/>
              <w:jc w:val="both"/>
              <w:rPr>
                <w:rFonts w:ascii="GHEA Grapalat" w:hAnsi="GHEA Grapalat"/>
                <w:lang w:val="hy-AM"/>
              </w:rPr>
            </w:pPr>
          </w:p>
          <w:p w14:paraId="67318E39" w14:textId="77777777" w:rsidR="009B4A05" w:rsidRDefault="009B4A05" w:rsidP="00E65D55">
            <w:pPr>
              <w:tabs>
                <w:tab w:val="center" w:pos="4844"/>
              </w:tabs>
              <w:spacing w:line="360" w:lineRule="auto"/>
              <w:jc w:val="both"/>
              <w:rPr>
                <w:rFonts w:ascii="GHEA Grapalat" w:hAnsi="GHEA Grapalat"/>
                <w:lang w:val="hy-AM"/>
              </w:rPr>
            </w:pPr>
          </w:p>
          <w:p w14:paraId="4C20059D" w14:textId="516441CB" w:rsidR="00F81A60" w:rsidRPr="00274779" w:rsidRDefault="00274779" w:rsidP="00E65D55">
            <w:pPr>
              <w:tabs>
                <w:tab w:val="center" w:pos="4844"/>
              </w:tabs>
              <w:spacing w:line="360" w:lineRule="auto"/>
              <w:jc w:val="both"/>
              <w:rPr>
                <w:rFonts w:ascii="GHEA Grapalat" w:hAnsi="GHEA Grapalat"/>
                <w:b/>
                <w:bCs/>
                <w:lang w:val="hy-AM"/>
              </w:rPr>
            </w:pPr>
            <w:r>
              <w:rPr>
                <w:rFonts w:ascii="GHEA Grapalat" w:hAnsi="GHEA Grapalat"/>
                <w:lang w:val="hy-AM"/>
              </w:rPr>
              <w:t>-</w:t>
            </w:r>
            <w:r w:rsidR="00716012" w:rsidRPr="00274779">
              <w:rPr>
                <w:rFonts w:ascii="GHEA Grapalat" w:hAnsi="GHEA Grapalat"/>
                <w:b/>
                <w:bCs/>
                <w:lang w:val="hy-AM"/>
              </w:rPr>
              <w:t>Չի ընդունվել:</w:t>
            </w:r>
            <w:r w:rsidR="00647538" w:rsidRPr="00274779">
              <w:rPr>
                <w:rFonts w:ascii="GHEA Grapalat" w:hAnsi="GHEA Grapalat"/>
                <w:b/>
                <w:bCs/>
                <w:lang w:val="hy-AM"/>
              </w:rPr>
              <w:t xml:space="preserve"> </w:t>
            </w:r>
          </w:p>
          <w:p w14:paraId="1B9796A3" w14:textId="7CCA9489" w:rsidR="00716012" w:rsidRDefault="00F81A60" w:rsidP="00E65D55">
            <w:pPr>
              <w:tabs>
                <w:tab w:val="center" w:pos="4844"/>
              </w:tabs>
              <w:spacing w:line="360" w:lineRule="auto"/>
              <w:jc w:val="both"/>
              <w:rPr>
                <w:rFonts w:ascii="GHEA Grapalat" w:hAnsi="GHEA Grapalat"/>
                <w:lang w:val="hy-AM"/>
              </w:rPr>
            </w:pPr>
            <w:r w:rsidRPr="00F81A60">
              <w:rPr>
                <w:rFonts w:ascii="GHEA Grapalat" w:hAnsi="GHEA Grapalat"/>
                <w:lang w:val="hy-AM"/>
              </w:rPr>
              <w:t xml:space="preserve"> </w:t>
            </w:r>
            <w:r>
              <w:rPr>
                <w:rFonts w:ascii="GHEA Grapalat" w:hAnsi="GHEA Grapalat"/>
                <w:lang w:val="hy-AM"/>
              </w:rPr>
              <w:t xml:space="preserve">Երևան </w:t>
            </w:r>
            <w:r w:rsidRPr="00F81A60">
              <w:rPr>
                <w:rFonts w:ascii="GHEA Grapalat" w:hAnsi="GHEA Grapalat"/>
                <w:lang w:val="hy-AM"/>
              </w:rPr>
              <w:t>ք</w:t>
            </w:r>
            <w:r>
              <w:rPr>
                <w:rFonts w:ascii="GHEA Grapalat" w:hAnsi="GHEA Grapalat"/>
                <w:lang w:val="hy-AM"/>
              </w:rPr>
              <w:t>աղաքի</w:t>
            </w:r>
            <w:r w:rsidRPr="00F81A60">
              <w:rPr>
                <w:rFonts w:ascii="GHEA Grapalat" w:hAnsi="GHEA Grapalat"/>
                <w:lang w:val="hy-AM"/>
              </w:rPr>
              <w:t xml:space="preserve"> բյուջեում ազատ միջոցներ առկա չեն, ինչը հնարավորություն չի տալիս դիտարկել </w:t>
            </w:r>
            <w:r>
              <w:rPr>
                <w:rFonts w:ascii="GHEA Grapalat" w:hAnsi="GHEA Grapalat"/>
                <w:lang w:val="hy-AM"/>
              </w:rPr>
              <w:t xml:space="preserve">միջոցառման </w:t>
            </w:r>
            <w:r w:rsidRPr="00F81A60">
              <w:rPr>
                <w:rFonts w:ascii="GHEA Grapalat" w:hAnsi="GHEA Grapalat"/>
                <w:lang w:val="hy-AM"/>
              </w:rPr>
              <w:t xml:space="preserve"> ֆինանսավորումը նշված աղբյուրից։</w:t>
            </w:r>
            <w:r w:rsidR="00647538">
              <w:rPr>
                <w:rFonts w:ascii="GHEA Grapalat" w:hAnsi="GHEA Grapalat"/>
                <w:lang w:val="hy-AM"/>
              </w:rPr>
              <w:t xml:space="preserve"> </w:t>
            </w:r>
          </w:p>
          <w:p w14:paraId="4533078B" w14:textId="02B14EF9" w:rsidR="00647538" w:rsidRPr="00716012" w:rsidRDefault="00647538" w:rsidP="00E65D55">
            <w:pPr>
              <w:tabs>
                <w:tab w:val="center" w:pos="4844"/>
              </w:tabs>
              <w:spacing w:line="360" w:lineRule="auto"/>
              <w:jc w:val="both"/>
              <w:rPr>
                <w:rFonts w:ascii="GHEA Grapalat" w:hAnsi="GHEA Grapalat"/>
                <w:lang w:val="hy-AM"/>
              </w:rPr>
            </w:pPr>
            <w:r>
              <w:rPr>
                <w:rFonts w:ascii="GHEA Grapalat" w:hAnsi="GHEA Grapalat"/>
                <w:lang w:val="hy-AM"/>
              </w:rPr>
              <w:lastRenderedPageBreak/>
              <w:t xml:space="preserve"> </w:t>
            </w:r>
            <w:r w:rsidR="00F81A60">
              <w:rPr>
                <w:rFonts w:ascii="GHEA Grapalat" w:hAnsi="GHEA Grapalat"/>
                <w:lang w:val="hy-AM"/>
              </w:rPr>
              <w:t>Միաժամանակ, 1</w:t>
            </w:r>
            <w:r w:rsidR="00E65D55">
              <w:rPr>
                <w:rFonts w:ascii="GHEA Grapalat" w:hAnsi="GHEA Grapalat"/>
                <w:lang w:val="hy-AM"/>
              </w:rPr>
              <w:t>212 ծրագրի 32001 միջոցառման գծով նախատեսված գումարների շրջանակներում ՀՀ ՏԿԵՆ-ի կողմից շրջանառվ</w:t>
            </w:r>
            <w:r w:rsidR="00801EC1">
              <w:rPr>
                <w:rFonts w:ascii="GHEA Grapalat" w:hAnsi="GHEA Grapalat"/>
                <w:lang w:val="hy-AM"/>
              </w:rPr>
              <w:t>ում</w:t>
            </w:r>
            <w:r w:rsidR="00E65D55">
              <w:rPr>
                <w:rFonts w:ascii="GHEA Grapalat" w:hAnsi="GHEA Grapalat"/>
                <w:lang w:val="hy-AM"/>
              </w:rPr>
              <w:t xml:space="preserve"> է որոշման նախագիծ և այն գտնվում է Վարչապետի աշխատակազմում: </w:t>
            </w:r>
          </w:p>
          <w:p w14:paraId="5570BB2F" w14:textId="77777777" w:rsidR="00D35BFC" w:rsidRDefault="00647538" w:rsidP="00647538">
            <w:pPr>
              <w:tabs>
                <w:tab w:val="center" w:pos="4844"/>
              </w:tabs>
              <w:spacing w:line="360" w:lineRule="auto"/>
              <w:jc w:val="both"/>
              <w:rPr>
                <w:rFonts w:ascii="GHEA Grapalat" w:hAnsi="GHEA Grapalat"/>
                <w:lang w:val="hy-AM"/>
              </w:rPr>
            </w:pPr>
            <w:r>
              <w:rPr>
                <w:rFonts w:ascii="GHEA Grapalat" w:hAnsi="GHEA Grapalat"/>
                <w:lang w:val="hy-AM"/>
              </w:rPr>
              <w:t xml:space="preserve"> </w:t>
            </w:r>
          </w:p>
          <w:p w14:paraId="3D238387" w14:textId="77777777" w:rsidR="00716012" w:rsidRDefault="00716012" w:rsidP="00647538">
            <w:pPr>
              <w:tabs>
                <w:tab w:val="center" w:pos="4844"/>
              </w:tabs>
              <w:spacing w:line="360" w:lineRule="auto"/>
              <w:jc w:val="both"/>
              <w:rPr>
                <w:rFonts w:ascii="GHEA Grapalat" w:hAnsi="GHEA Grapalat"/>
                <w:shd w:val="clear" w:color="auto" w:fill="FFFFFF"/>
                <w:lang w:val="hy-AM"/>
              </w:rPr>
            </w:pPr>
          </w:p>
          <w:p w14:paraId="711B4622" w14:textId="77777777" w:rsidR="00E65D55" w:rsidRDefault="00E65D55" w:rsidP="00E65D55">
            <w:pPr>
              <w:pStyle w:val="ListParagraph"/>
              <w:tabs>
                <w:tab w:val="center" w:pos="4844"/>
              </w:tabs>
              <w:spacing w:line="360" w:lineRule="auto"/>
              <w:ind w:left="255"/>
              <w:jc w:val="both"/>
              <w:rPr>
                <w:rFonts w:ascii="GHEA Grapalat" w:hAnsi="GHEA Grapalat"/>
                <w:bCs/>
                <w:shd w:val="clear" w:color="auto" w:fill="FFFFFF"/>
                <w:lang w:val="hy-AM"/>
              </w:rPr>
            </w:pPr>
          </w:p>
          <w:p w14:paraId="71A5D2C9" w14:textId="64767978" w:rsidR="0076590D" w:rsidRDefault="0076590D" w:rsidP="009B4A05">
            <w:pPr>
              <w:pStyle w:val="ListParagraph"/>
              <w:tabs>
                <w:tab w:val="center" w:pos="4844"/>
              </w:tabs>
              <w:spacing w:line="360" w:lineRule="auto"/>
              <w:ind w:left="255"/>
              <w:jc w:val="both"/>
              <w:rPr>
                <w:rFonts w:ascii="GHEA Grapalat" w:hAnsi="GHEA Grapalat"/>
                <w:bCs/>
                <w:shd w:val="clear" w:color="auto" w:fill="FFFFFF"/>
                <w:lang w:val="hy-AM"/>
              </w:rPr>
            </w:pPr>
          </w:p>
          <w:p w14:paraId="2900CDB9" w14:textId="77777777" w:rsidR="009B4A05" w:rsidRDefault="009B4A05" w:rsidP="009B4A05">
            <w:pPr>
              <w:pStyle w:val="ListParagraph"/>
              <w:tabs>
                <w:tab w:val="center" w:pos="4844"/>
              </w:tabs>
              <w:spacing w:line="360" w:lineRule="auto"/>
              <w:ind w:left="255"/>
              <w:jc w:val="both"/>
              <w:rPr>
                <w:rFonts w:ascii="GHEA Grapalat" w:hAnsi="GHEA Grapalat"/>
                <w:bCs/>
                <w:shd w:val="clear" w:color="auto" w:fill="FFFFFF"/>
                <w:lang w:val="hy-AM"/>
              </w:rPr>
            </w:pPr>
          </w:p>
          <w:p w14:paraId="357EF4BF" w14:textId="77777777" w:rsidR="009B4A05" w:rsidRDefault="009B4A05" w:rsidP="009B4A05">
            <w:pPr>
              <w:pStyle w:val="ListParagraph"/>
              <w:tabs>
                <w:tab w:val="center" w:pos="4844"/>
              </w:tabs>
              <w:spacing w:line="360" w:lineRule="auto"/>
              <w:ind w:left="255"/>
              <w:jc w:val="both"/>
              <w:rPr>
                <w:rFonts w:ascii="GHEA Grapalat" w:hAnsi="GHEA Grapalat"/>
                <w:bCs/>
                <w:shd w:val="clear" w:color="auto" w:fill="FFFFFF"/>
                <w:lang w:val="hy-AM"/>
              </w:rPr>
            </w:pPr>
          </w:p>
          <w:p w14:paraId="66899BC7" w14:textId="77777777" w:rsidR="009B4A05" w:rsidRDefault="009B4A05" w:rsidP="009B4A05">
            <w:pPr>
              <w:pStyle w:val="ListParagraph"/>
              <w:tabs>
                <w:tab w:val="center" w:pos="4844"/>
              </w:tabs>
              <w:spacing w:line="360" w:lineRule="auto"/>
              <w:ind w:left="255"/>
              <w:jc w:val="both"/>
              <w:rPr>
                <w:rFonts w:ascii="GHEA Grapalat" w:hAnsi="GHEA Grapalat"/>
                <w:bCs/>
                <w:shd w:val="clear" w:color="auto" w:fill="FFFFFF"/>
                <w:lang w:val="hy-AM"/>
              </w:rPr>
            </w:pPr>
          </w:p>
          <w:p w14:paraId="0F5A4498" w14:textId="77777777" w:rsidR="009B4A05" w:rsidRDefault="009B4A05" w:rsidP="009B4A05">
            <w:pPr>
              <w:pStyle w:val="ListParagraph"/>
              <w:tabs>
                <w:tab w:val="center" w:pos="4844"/>
              </w:tabs>
              <w:spacing w:line="360" w:lineRule="auto"/>
              <w:ind w:left="255"/>
              <w:jc w:val="both"/>
              <w:rPr>
                <w:rFonts w:ascii="GHEA Grapalat" w:hAnsi="GHEA Grapalat"/>
                <w:bCs/>
                <w:shd w:val="clear" w:color="auto" w:fill="FFFFFF"/>
                <w:lang w:val="hy-AM"/>
              </w:rPr>
            </w:pPr>
          </w:p>
          <w:p w14:paraId="2951334E" w14:textId="77777777" w:rsidR="009B4A05" w:rsidRDefault="009B4A05" w:rsidP="009B4A05">
            <w:pPr>
              <w:pStyle w:val="ListParagraph"/>
              <w:tabs>
                <w:tab w:val="center" w:pos="4844"/>
              </w:tabs>
              <w:spacing w:line="360" w:lineRule="auto"/>
              <w:ind w:left="255"/>
              <w:jc w:val="both"/>
              <w:rPr>
                <w:rFonts w:ascii="GHEA Grapalat" w:hAnsi="GHEA Grapalat"/>
                <w:bCs/>
                <w:shd w:val="clear" w:color="auto" w:fill="FFFFFF"/>
                <w:lang w:val="hy-AM"/>
              </w:rPr>
            </w:pPr>
          </w:p>
          <w:p w14:paraId="02DFB6B4" w14:textId="77777777" w:rsidR="009B4A05" w:rsidRDefault="009B4A05" w:rsidP="009B4A05">
            <w:pPr>
              <w:pStyle w:val="ListParagraph"/>
              <w:tabs>
                <w:tab w:val="center" w:pos="4844"/>
              </w:tabs>
              <w:spacing w:line="360" w:lineRule="auto"/>
              <w:ind w:left="255"/>
              <w:jc w:val="both"/>
              <w:rPr>
                <w:rFonts w:ascii="GHEA Grapalat" w:hAnsi="GHEA Grapalat"/>
                <w:bCs/>
                <w:shd w:val="clear" w:color="auto" w:fill="FFFFFF"/>
                <w:lang w:val="hy-AM"/>
              </w:rPr>
            </w:pPr>
          </w:p>
          <w:p w14:paraId="108DFF0D" w14:textId="77777777" w:rsidR="009B4A05" w:rsidRDefault="009B4A05" w:rsidP="009B4A05">
            <w:pPr>
              <w:pStyle w:val="ListParagraph"/>
              <w:tabs>
                <w:tab w:val="center" w:pos="4844"/>
              </w:tabs>
              <w:spacing w:line="360" w:lineRule="auto"/>
              <w:ind w:left="255"/>
              <w:jc w:val="both"/>
              <w:rPr>
                <w:rFonts w:ascii="GHEA Grapalat" w:hAnsi="GHEA Grapalat"/>
                <w:bCs/>
                <w:shd w:val="clear" w:color="auto" w:fill="FFFFFF"/>
                <w:lang w:val="hy-AM"/>
              </w:rPr>
            </w:pPr>
          </w:p>
          <w:p w14:paraId="32CACFB1" w14:textId="77777777" w:rsidR="009B4A05" w:rsidRDefault="009B4A05" w:rsidP="009B4A05">
            <w:pPr>
              <w:pStyle w:val="ListParagraph"/>
              <w:tabs>
                <w:tab w:val="center" w:pos="4844"/>
              </w:tabs>
              <w:spacing w:line="360" w:lineRule="auto"/>
              <w:ind w:left="255"/>
              <w:jc w:val="both"/>
              <w:rPr>
                <w:rFonts w:ascii="GHEA Grapalat" w:hAnsi="GHEA Grapalat"/>
                <w:bCs/>
                <w:shd w:val="clear" w:color="auto" w:fill="FFFFFF"/>
                <w:lang w:val="hy-AM"/>
              </w:rPr>
            </w:pPr>
          </w:p>
          <w:p w14:paraId="5A6563A4" w14:textId="77777777" w:rsidR="009B4A05" w:rsidRDefault="009B4A05" w:rsidP="009B4A05">
            <w:pPr>
              <w:pStyle w:val="ListParagraph"/>
              <w:tabs>
                <w:tab w:val="center" w:pos="4844"/>
              </w:tabs>
              <w:spacing w:line="360" w:lineRule="auto"/>
              <w:ind w:left="255"/>
              <w:jc w:val="both"/>
              <w:rPr>
                <w:rFonts w:ascii="GHEA Grapalat" w:hAnsi="GHEA Grapalat"/>
                <w:bCs/>
                <w:shd w:val="clear" w:color="auto" w:fill="FFFFFF"/>
                <w:lang w:val="hy-AM"/>
              </w:rPr>
            </w:pPr>
          </w:p>
          <w:p w14:paraId="635F10CF" w14:textId="42D3C61E" w:rsidR="003B6BA4" w:rsidRDefault="00274779" w:rsidP="00596781">
            <w:pPr>
              <w:tabs>
                <w:tab w:val="center" w:pos="4844"/>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w:t>
            </w:r>
            <w:r w:rsidR="00596781" w:rsidRPr="00274779">
              <w:rPr>
                <w:rFonts w:ascii="GHEA Grapalat" w:hAnsi="GHEA Grapalat"/>
                <w:b/>
                <w:bCs/>
                <w:shd w:val="clear" w:color="auto" w:fill="FFFFFF"/>
                <w:lang w:val="hy-AM"/>
              </w:rPr>
              <w:t>Ընդունվել է ի գիտություն:</w:t>
            </w:r>
            <w:r w:rsidR="00596781">
              <w:rPr>
                <w:rFonts w:ascii="GHEA Grapalat" w:hAnsi="GHEA Grapalat"/>
                <w:shd w:val="clear" w:color="auto" w:fill="FFFFFF"/>
                <w:lang w:val="hy-AM"/>
              </w:rPr>
              <w:t xml:space="preserve"> </w:t>
            </w:r>
          </w:p>
          <w:p w14:paraId="4841F675" w14:textId="5114CCEF" w:rsidR="00596781" w:rsidRDefault="00596781" w:rsidP="003B6BA4">
            <w:pPr>
              <w:tabs>
                <w:tab w:val="center" w:pos="4844"/>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 xml:space="preserve">Աշխատանքների և դրանց տեխնիկական հսկողության մասով պայմանագրերն արդեն իսկ </w:t>
            </w:r>
            <w:r>
              <w:rPr>
                <w:rFonts w:ascii="GHEA Grapalat" w:hAnsi="GHEA Grapalat"/>
                <w:shd w:val="clear" w:color="auto" w:fill="FFFFFF"/>
                <w:lang w:val="hy-AM"/>
              </w:rPr>
              <w:lastRenderedPageBreak/>
              <w:t>կնքված են, որոնք ներկայացված են կից փաստաթղթերում:</w:t>
            </w:r>
          </w:p>
          <w:p w14:paraId="0E2CADA6" w14:textId="7EE540AA" w:rsidR="00716012" w:rsidRPr="00E669A5" w:rsidRDefault="00274779" w:rsidP="00E669A5">
            <w:pPr>
              <w:tabs>
                <w:tab w:val="center" w:pos="4844"/>
              </w:tabs>
              <w:spacing w:line="276" w:lineRule="auto"/>
              <w:jc w:val="both"/>
              <w:rPr>
                <w:rFonts w:ascii="MS Mincho" w:eastAsia="MS Mincho" w:hAnsi="MS Mincho" w:cs="MS Mincho"/>
                <w:b/>
                <w:bCs/>
                <w:shd w:val="clear" w:color="auto" w:fill="FFFFFF"/>
                <w:lang w:val="hy-AM"/>
              </w:rPr>
            </w:pPr>
            <w:r>
              <w:rPr>
                <w:rFonts w:ascii="GHEA Grapalat" w:hAnsi="GHEA Grapalat"/>
                <w:shd w:val="clear" w:color="auto" w:fill="FFFFFF"/>
                <w:lang w:val="hy-AM"/>
              </w:rPr>
              <w:t xml:space="preserve"> </w:t>
            </w:r>
            <w:r w:rsidRPr="00274779">
              <w:rPr>
                <w:rFonts w:ascii="GHEA Grapalat" w:hAnsi="GHEA Grapalat"/>
                <w:b/>
                <w:bCs/>
                <w:shd w:val="clear" w:color="auto" w:fill="FFFFFF"/>
                <w:lang w:val="hy-AM"/>
              </w:rPr>
              <w:t>-</w:t>
            </w:r>
            <w:r w:rsidR="00203225">
              <w:rPr>
                <w:rFonts w:ascii="GHEA Grapalat" w:hAnsi="GHEA Grapalat"/>
                <w:b/>
                <w:bCs/>
                <w:shd w:val="clear" w:color="auto" w:fill="FFFFFF"/>
                <w:lang w:val="hy-AM"/>
              </w:rPr>
              <w:t>Ը</w:t>
            </w:r>
            <w:r w:rsidR="00E669A5">
              <w:rPr>
                <w:rFonts w:ascii="GHEA Grapalat" w:hAnsi="GHEA Grapalat"/>
                <w:b/>
                <w:bCs/>
                <w:shd w:val="clear" w:color="auto" w:fill="FFFFFF"/>
                <w:lang w:val="hy-AM"/>
              </w:rPr>
              <w:t>նդունվել է</w:t>
            </w:r>
          </w:p>
        </w:tc>
      </w:tr>
      <w:bookmarkEnd w:id="0"/>
    </w:tbl>
    <w:p w14:paraId="7A9BBE91" w14:textId="77777777" w:rsidR="005121D0" w:rsidRDefault="005121D0" w:rsidP="004C1BBE">
      <w:pPr>
        <w:shd w:val="clear" w:color="auto" w:fill="FFFFFF"/>
        <w:spacing w:line="360" w:lineRule="auto"/>
        <w:ind w:firstLine="375"/>
        <w:jc w:val="center"/>
        <w:rPr>
          <w:rFonts w:ascii="GHEA Grapalat" w:hAnsi="GHEA Grapalat"/>
          <w:color w:val="000000"/>
          <w:lang w:val="hy-AM" w:eastAsia="en-US"/>
        </w:rPr>
      </w:pPr>
    </w:p>
    <w:tbl>
      <w:tblPr>
        <w:tblpPr w:leftFromText="180" w:rightFromText="180" w:vertAnchor="text" w:tblpXSpec="center" w:tblpY="1"/>
        <w:tblOverlap w:val="never"/>
        <w:tblW w:w="5096"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49"/>
        <w:gridCol w:w="5944"/>
      </w:tblGrid>
      <w:tr w:rsidR="00671091" w:rsidRPr="00BC32BF" w14:paraId="79758402" w14:textId="77777777" w:rsidTr="00697704">
        <w:trPr>
          <w:trHeight w:val="65"/>
          <w:tblCellSpacing w:w="0" w:type="dxa"/>
        </w:trPr>
        <w:tc>
          <w:tcPr>
            <w:tcW w:w="2935"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4784E2BE" w14:textId="766654BB" w:rsidR="00671091" w:rsidRDefault="00671091" w:rsidP="00697704">
            <w:pPr>
              <w:spacing w:line="276" w:lineRule="auto"/>
              <w:ind w:right="-15" w:firstLine="600"/>
              <w:jc w:val="center"/>
              <w:rPr>
                <w:rFonts w:ascii="GHEA Grapalat" w:hAnsi="GHEA Grapalat"/>
                <w:lang w:val="hy-AM"/>
              </w:rPr>
            </w:pPr>
            <w:r>
              <w:rPr>
                <w:rFonts w:ascii="GHEA Grapalat" w:hAnsi="GHEA Grapalat"/>
                <w:b/>
                <w:color w:val="000000"/>
                <w:lang w:val="en-US" w:eastAsia="en-US"/>
              </w:rPr>
              <w:t xml:space="preserve">2. </w:t>
            </w:r>
            <w:r>
              <w:rPr>
                <w:rFonts w:ascii="GHEA Grapalat" w:hAnsi="GHEA Grapalat" w:cs="Sylfaen"/>
                <w:b/>
                <w:lang w:val="hy-AM"/>
              </w:rPr>
              <w:t xml:space="preserve"> ՀՀ ֆինանսների նախարարություն</w:t>
            </w:r>
          </w:p>
        </w:tc>
        <w:tc>
          <w:tcPr>
            <w:tcW w:w="206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FFB5EED" w14:textId="613BB02C" w:rsidR="00671091" w:rsidRPr="00BC32BF" w:rsidRDefault="00671091" w:rsidP="00697704">
            <w:pPr>
              <w:spacing w:line="276" w:lineRule="auto"/>
              <w:jc w:val="center"/>
              <w:rPr>
                <w:rFonts w:ascii="GHEA Grapalat" w:hAnsi="GHEA Grapalat" w:cs="Sylfaen"/>
                <w:b/>
              </w:rPr>
            </w:pPr>
            <w:r>
              <w:rPr>
                <w:rFonts w:ascii="GHEA Grapalat" w:hAnsi="GHEA Grapalat" w:cs="Sylfaen"/>
                <w:b/>
                <w:lang w:val="hy-AM"/>
              </w:rPr>
              <w:t>20.03.2</w:t>
            </w:r>
            <w:r>
              <w:rPr>
                <w:rFonts w:ascii="GHEA Grapalat" w:hAnsi="GHEA Grapalat" w:cs="Sylfaen"/>
                <w:b/>
              </w:rPr>
              <w:t>02</w:t>
            </w:r>
            <w:r>
              <w:rPr>
                <w:rFonts w:ascii="GHEA Grapalat" w:hAnsi="GHEA Grapalat" w:cs="Sylfaen"/>
                <w:b/>
                <w:lang w:val="hy-AM"/>
              </w:rPr>
              <w:t>6</w:t>
            </w:r>
            <w:r>
              <w:rPr>
                <w:rFonts w:ascii="GHEA Grapalat" w:hAnsi="GHEA Grapalat" w:cs="Sylfaen"/>
                <w:b/>
              </w:rPr>
              <w:t>թ.</w:t>
            </w:r>
          </w:p>
        </w:tc>
      </w:tr>
      <w:tr w:rsidR="00671091" w:rsidRPr="006B144D" w14:paraId="7C41D6E4" w14:textId="77777777" w:rsidTr="00697704">
        <w:trPr>
          <w:trHeight w:val="65"/>
          <w:tblCellSpacing w:w="0" w:type="dxa"/>
        </w:trPr>
        <w:tc>
          <w:tcPr>
            <w:tcW w:w="2935"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2C563FBB" w14:textId="77777777" w:rsidR="00671091" w:rsidRDefault="00671091" w:rsidP="00697704">
            <w:pPr>
              <w:spacing w:line="276" w:lineRule="auto"/>
              <w:ind w:right="-15" w:firstLine="600"/>
              <w:jc w:val="center"/>
              <w:rPr>
                <w:rFonts w:ascii="GHEA Grapalat" w:hAnsi="GHEA Grapalat"/>
                <w:lang w:val="hy-AM"/>
              </w:rPr>
            </w:pPr>
          </w:p>
        </w:tc>
        <w:tc>
          <w:tcPr>
            <w:tcW w:w="206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6AB7F5D" w14:textId="2A794A26" w:rsidR="00671091" w:rsidRPr="006B144D" w:rsidRDefault="00671091" w:rsidP="00671091">
            <w:pPr>
              <w:jc w:val="center"/>
              <w:rPr>
                <w:rFonts w:ascii="GHEA Grapalat" w:hAnsi="GHEA Grapalat" w:cs="Sylfaen"/>
                <w:b/>
                <w:lang w:val="en-US"/>
              </w:rPr>
            </w:pPr>
            <w:r w:rsidRPr="006B144D">
              <w:rPr>
                <w:rFonts w:ascii="GHEA Grapalat" w:hAnsi="GHEA Grapalat" w:cs="Sylfaen"/>
                <w:b/>
                <w:lang w:val="en-US"/>
              </w:rPr>
              <w:t>№</w:t>
            </w:r>
            <w:r w:rsidRPr="00671091">
              <w:rPr>
                <w:rFonts w:ascii="GHEA Grapalat" w:hAnsi="GHEA Grapalat" w:cs="Sylfaen"/>
                <w:b/>
              </w:rPr>
              <w:t>01/9-1/7353-2026</w:t>
            </w:r>
          </w:p>
        </w:tc>
      </w:tr>
      <w:tr w:rsidR="00671091" w:rsidRPr="00E65D55" w14:paraId="21BC7B67" w14:textId="77777777" w:rsidTr="00697704">
        <w:trPr>
          <w:trHeight w:val="65"/>
          <w:tblCellSpacing w:w="0" w:type="dxa"/>
        </w:trPr>
        <w:tc>
          <w:tcPr>
            <w:tcW w:w="2935" w:type="pct"/>
            <w:tcBorders>
              <w:top w:val="outset" w:sz="6" w:space="0" w:color="auto"/>
              <w:left w:val="outset" w:sz="6" w:space="0" w:color="auto"/>
              <w:bottom w:val="outset" w:sz="6" w:space="0" w:color="auto"/>
              <w:right w:val="outset" w:sz="6" w:space="0" w:color="auto"/>
            </w:tcBorders>
            <w:shd w:val="clear" w:color="auto" w:fill="FFFFFF"/>
            <w:hideMark/>
          </w:tcPr>
          <w:p w14:paraId="54D2B21D" w14:textId="77777777" w:rsidR="00671091" w:rsidRPr="0092347F" w:rsidRDefault="00671091" w:rsidP="00671091">
            <w:pPr>
              <w:spacing w:line="336" w:lineRule="auto"/>
              <w:ind w:firstLine="567"/>
              <w:jc w:val="both"/>
              <w:rPr>
                <w:lang w:val="hy-AM"/>
              </w:rPr>
            </w:pPr>
            <w:r>
              <w:rPr>
                <w:rFonts w:ascii="GHEA Grapalat" w:hAnsi="GHEA Grapalat"/>
                <w:lang w:val="hy-AM"/>
              </w:rPr>
              <w:t xml:space="preserve">Ի լրումն ՀՀ ֆինանսների նախարարության 12.03.2026թ. </w:t>
            </w:r>
            <w:r w:rsidRPr="00462413">
              <w:rPr>
                <w:rFonts w:ascii="GHEA Grapalat" w:hAnsi="GHEA Grapalat"/>
                <w:lang w:val="hy-AM"/>
              </w:rPr>
              <w:t xml:space="preserve">N 01/9-1/6183-2026 </w:t>
            </w:r>
            <w:r>
              <w:rPr>
                <w:rFonts w:ascii="GHEA Grapalat" w:hAnsi="GHEA Grapalat"/>
                <w:lang w:val="hy-AM"/>
              </w:rPr>
              <w:t xml:space="preserve">գրության, հաշվի առնելով ՏԿԵ նախարարության հետ կայացած լրացուցիչ քննարկումները, </w:t>
            </w:r>
            <w:r w:rsidRPr="00462413">
              <w:rPr>
                <w:rFonts w:ascii="GHEA Grapalat" w:hAnsi="GHEA Grapalat"/>
                <w:lang w:val="hy-AM"/>
              </w:rPr>
              <w:t>«Հայաստանի Հանրապետության 2026 թվականի պետական բյուջեի մասին» օրենքում վերաբաշխում և լրացում, Հայաստանի Հանրապետության կառավարության 2025 թվականի դեկտեմբերի 25-ի N 1910-ն որոշման մեջ փոփոխություններ և լրացումներ</w:t>
            </w:r>
            <w:r w:rsidRPr="007600F3">
              <w:rPr>
                <w:rFonts w:ascii="GHEA Grapalat" w:hAnsi="GHEA Grapalat"/>
                <w:color w:val="000000"/>
                <w:lang w:val="hy-AM"/>
              </w:rPr>
              <w:t xml:space="preserve"> կատարելու և Հայաստանի Հանրապետության տարածքային կառավարման և ենթակառուցվածքների նախարարությանը գումար հատկացնելու մասին» ՀՀ կառավարության որոշման նախագծի վերաբերյալ</w:t>
            </w:r>
            <w:r w:rsidRPr="00D34AE0">
              <w:rPr>
                <w:rFonts w:ascii="GHEA Grapalat" w:hAnsi="GHEA Grapalat"/>
                <w:color w:val="000000"/>
                <w:lang w:val="hy-AM"/>
              </w:rPr>
              <w:t xml:space="preserve"> </w:t>
            </w:r>
            <w:r w:rsidRPr="00DB08C2">
              <w:rPr>
                <w:rFonts w:ascii="GHEA Grapalat" w:hAnsi="GHEA Grapalat"/>
                <w:color w:val="000000"/>
                <w:lang w:val="hy-AM"/>
              </w:rPr>
              <w:t>հայտնում ենք</w:t>
            </w:r>
            <w:r>
              <w:rPr>
                <w:rFonts w:ascii="GHEA Grapalat" w:hAnsi="GHEA Grapalat"/>
                <w:color w:val="000000"/>
                <w:lang w:val="hy-AM"/>
              </w:rPr>
              <w:t>, որ առաջարկություն չունենք:</w:t>
            </w:r>
          </w:p>
          <w:p w14:paraId="4B9C12D5" w14:textId="19794E7E" w:rsidR="00671091" w:rsidRPr="00671091" w:rsidRDefault="00671091" w:rsidP="00671091">
            <w:pPr>
              <w:spacing w:line="360" w:lineRule="auto"/>
              <w:ind w:firstLine="567"/>
              <w:contextualSpacing/>
              <w:jc w:val="both"/>
              <w:rPr>
                <w:rFonts w:ascii="GHEA Grapalat" w:hAnsi="GHEA Grapalat"/>
                <w:bCs/>
                <w:color w:val="000000"/>
                <w:lang w:val="hy-AM"/>
              </w:rPr>
            </w:pPr>
          </w:p>
        </w:tc>
        <w:tc>
          <w:tcPr>
            <w:tcW w:w="2065" w:type="pct"/>
            <w:tcBorders>
              <w:top w:val="outset" w:sz="6" w:space="0" w:color="auto"/>
              <w:left w:val="outset" w:sz="6" w:space="0" w:color="auto"/>
              <w:bottom w:val="outset" w:sz="6" w:space="0" w:color="auto"/>
              <w:right w:val="outset" w:sz="6" w:space="0" w:color="auto"/>
            </w:tcBorders>
            <w:shd w:val="clear" w:color="auto" w:fill="FFFFFF"/>
          </w:tcPr>
          <w:p w14:paraId="3D8B43AE" w14:textId="77777777" w:rsidR="00671091" w:rsidRDefault="00671091" w:rsidP="00697704">
            <w:pPr>
              <w:tabs>
                <w:tab w:val="center" w:pos="4844"/>
              </w:tabs>
              <w:spacing w:line="360" w:lineRule="auto"/>
              <w:jc w:val="both"/>
              <w:rPr>
                <w:rFonts w:ascii="GHEA Grapalat" w:hAnsi="GHEA Grapalat"/>
                <w:lang w:val="hy-AM"/>
              </w:rPr>
            </w:pPr>
          </w:p>
          <w:p w14:paraId="22B03CEF" w14:textId="77777777" w:rsidR="00671091" w:rsidRDefault="00671091" w:rsidP="00697704">
            <w:pPr>
              <w:tabs>
                <w:tab w:val="center" w:pos="4844"/>
              </w:tabs>
              <w:spacing w:line="360" w:lineRule="auto"/>
              <w:jc w:val="both"/>
              <w:rPr>
                <w:rFonts w:ascii="GHEA Grapalat" w:hAnsi="GHEA Grapalat"/>
                <w:lang w:val="hy-AM"/>
              </w:rPr>
            </w:pPr>
          </w:p>
          <w:p w14:paraId="5E1E64AE" w14:textId="4A5B6122" w:rsidR="00671091" w:rsidRDefault="005618DA" w:rsidP="00697704">
            <w:pPr>
              <w:tabs>
                <w:tab w:val="center" w:pos="4844"/>
              </w:tabs>
              <w:spacing w:line="360" w:lineRule="auto"/>
              <w:jc w:val="both"/>
              <w:rPr>
                <w:rFonts w:ascii="GHEA Grapalat" w:hAnsi="GHEA Grapalat"/>
                <w:lang w:val="hy-AM"/>
              </w:rPr>
            </w:pPr>
            <w:r>
              <w:rPr>
                <w:rFonts w:ascii="GHEA Grapalat" w:hAnsi="GHEA Grapalat"/>
                <w:b/>
                <w:bCs/>
                <w:shd w:val="clear" w:color="auto" w:fill="FFFFFF"/>
                <w:lang w:val="hy-AM"/>
              </w:rPr>
              <w:t xml:space="preserve">   </w:t>
            </w:r>
            <w:r w:rsidR="00671091">
              <w:rPr>
                <w:rFonts w:ascii="GHEA Grapalat" w:hAnsi="GHEA Grapalat"/>
                <w:b/>
                <w:bCs/>
                <w:shd w:val="clear" w:color="auto" w:fill="FFFFFF"/>
                <w:lang w:val="hy-AM"/>
              </w:rPr>
              <w:t>-</w:t>
            </w:r>
            <w:r w:rsidR="00671091" w:rsidRPr="00274779">
              <w:rPr>
                <w:rFonts w:ascii="GHEA Grapalat" w:hAnsi="GHEA Grapalat"/>
                <w:b/>
                <w:bCs/>
                <w:shd w:val="clear" w:color="auto" w:fill="FFFFFF"/>
                <w:lang w:val="hy-AM"/>
              </w:rPr>
              <w:t>Ընդունվել է ի գիտություն:</w:t>
            </w:r>
          </w:p>
          <w:p w14:paraId="4F094878" w14:textId="77777777" w:rsidR="00671091" w:rsidRDefault="00671091" w:rsidP="00697704">
            <w:pPr>
              <w:tabs>
                <w:tab w:val="center" w:pos="4844"/>
              </w:tabs>
              <w:spacing w:line="360" w:lineRule="auto"/>
              <w:jc w:val="both"/>
              <w:rPr>
                <w:rFonts w:ascii="GHEA Grapalat" w:hAnsi="GHEA Grapalat"/>
                <w:lang w:val="hy-AM"/>
              </w:rPr>
            </w:pPr>
          </w:p>
          <w:p w14:paraId="322DF498" w14:textId="77777777" w:rsidR="00671091" w:rsidRDefault="00671091" w:rsidP="00697704">
            <w:pPr>
              <w:tabs>
                <w:tab w:val="center" w:pos="4844"/>
              </w:tabs>
              <w:spacing w:line="360" w:lineRule="auto"/>
              <w:jc w:val="both"/>
              <w:rPr>
                <w:rFonts w:ascii="GHEA Grapalat" w:hAnsi="GHEA Grapalat"/>
                <w:lang w:val="hy-AM"/>
              </w:rPr>
            </w:pPr>
          </w:p>
          <w:p w14:paraId="280D2C42" w14:textId="77777777" w:rsidR="00671091" w:rsidRDefault="00671091" w:rsidP="00697704">
            <w:pPr>
              <w:tabs>
                <w:tab w:val="center" w:pos="4844"/>
              </w:tabs>
              <w:spacing w:line="360" w:lineRule="auto"/>
              <w:jc w:val="both"/>
              <w:rPr>
                <w:rFonts w:ascii="GHEA Grapalat" w:hAnsi="GHEA Grapalat"/>
                <w:lang w:val="hy-AM"/>
              </w:rPr>
            </w:pPr>
          </w:p>
          <w:p w14:paraId="1C67ACEE" w14:textId="77777777" w:rsidR="00671091" w:rsidRDefault="00671091" w:rsidP="00697704">
            <w:pPr>
              <w:tabs>
                <w:tab w:val="center" w:pos="4844"/>
              </w:tabs>
              <w:spacing w:line="360" w:lineRule="auto"/>
              <w:jc w:val="both"/>
              <w:rPr>
                <w:rFonts w:ascii="GHEA Grapalat" w:hAnsi="GHEA Grapalat"/>
                <w:lang w:val="hy-AM"/>
              </w:rPr>
            </w:pPr>
          </w:p>
          <w:p w14:paraId="5061EED7" w14:textId="77777777" w:rsidR="00671091" w:rsidRDefault="00671091" w:rsidP="00697704">
            <w:pPr>
              <w:tabs>
                <w:tab w:val="center" w:pos="4844"/>
              </w:tabs>
              <w:spacing w:line="360" w:lineRule="auto"/>
              <w:jc w:val="both"/>
              <w:rPr>
                <w:rFonts w:ascii="GHEA Grapalat" w:hAnsi="GHEA Grapalat"/>
                <w:lang w:val="hy-AM"/>
              </w:rPr>
            </w:pPr>
          </w:p>
          <w:p w14:paraId="581499C7" w14:textId="77777777" w:rsidR="00671091" w:rsidRDefault="00671091" w:rsidP="00697704">
            <w:pPr>
              <w:tabs>
                <w:tab w:val="center" w:pos="4844"/>
              </w:tabs>
              <w:spacing w:line="360" w:lineRule="auto"/>
              <w:jc w:val="both"/>
              <w:rPr>
                <w:rFonts w:ascii="GHEA Grapalat" w:hAnsi="GHEA Grapalat"/>
                <w:lang w:val="hy-AM"/>
              </w:rPr>
            </w:pPr>
          </w:p>
          <w:p w14:paraId="034FA6BE" w14:textId="3154B38F" w:rsidR="00671091" w:rsidRPr="00E65D55" w:rsidRDefault="00671091" w:rsidP="00671091">
            <w:pPr>
              <w:tabs>
                <w:tab w:val="center" w:pos="4844"/>
              </w:tabs>
              <w:spacing w:line="360" w:lineRule="auto"/>
              <w:jc w:val="both"/>
              <w:rPr>
                <w:rFonts w:ascii="GHEA Grapalat" w:hAnsi="GHEA Grapalat"/>
                <w:shd w:val="clear" w:color="auto" w:fill="FFFFFF"/>
                <w:lang w:val="hy-AM"/>
              </w:rPr>
            </w:pPr>
          </w:p>
        </w:tc>
      </w:tr>
    </w:tbl>
    <w:p w14:paraId="5C981D9A" w14:textId="77777777" w:rsidR="00984904" w:rsidRPr="006720B0" w:rsidRDefault="00984904" w:rsidP="004C1BBE">
      <w:pPr>
        <w:shd w:val="clear" w:color="auto" w:fill="FFFFFF"/>
        <w:spacing w:line="360" w:lineRule="auto"/>
        <w:ind w:firstLine="375"/>
        <w:jc w:val="center"/>
        <w:rPr>
          <w:rFonts w:ascii="GHEA Grapalat" w:hAnsi="GHEA Grapalat"/>
          <w:color w:val="000000"/>
          <w:lang w:val="hy-AM" w:eastAsia="en-US"/>
        </w:rPr>
      </w:pPr>
    </w:p>
    <w:sectPr w:rsidR="00984904"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0A26032D"/>
    <w:multiLevelType w:val="hybridMultilevel"/>
    <w:tmpl w:val="F26CDA2C"/>
    <w:lvl w:ilvl="0" w:tplc="106420C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3DB45781"/>
    <w:multiLevelType w:val="hybridMultilevel"/>
    <w:tmpl w:val="5FFCB1C6"/>
    <w:lvl w:ilvl="0" w:tplc="B8087C62">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9" w15:restartNumberingAfterBreak="0">
    <w:nsid w:val="488271AC"/>
    <w:multiLevelType w:val="hybridMultilevel"/>
    <w:tmpl w:val="2F14630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5ACA4499"/>
    <w:multiLevelType w:val="hybridMultilevel"/>
    <w:tmpl w:val="968A97F4"/>
    <w:lvl w:ilvl="0" w:tplc="B7584DF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69FE74FA"/>
    <w:multiLevelType w:val="hybridMultilevel"/>
    <w:tmpl w:val="EC483378"/>
    <w:lvl w:ilvl="0" w:tplc="FFEED90A">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7"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8"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6"/>
  </w:num>
  <w:num w:numId="2" w16cid:durableId="685715386">
    <w:abstractNumId w:val="16"/>
  </w:num>
  <w:num w:numId="3" w16cid:durableId="358313891">
    <w:abstractNumId w:val="7"/>
  </w:num>
  <w:num w:numId="4" w16cid:durableId="1976182896">
    <w:abstractNumId w:val="2"/>
  </w:num>
  <w:num w:numId="5" w16cid:durableId="2064677633">
    <w:abstractNumId w:val="5"/>
  </w:num>
  <w:num w:numId="6" w16cid:durableId="525172632">
    <w:abstractNumId w:val="11"/>
  </w:num>
  <w:num w:numId="7" w16cid:durableId="1600600438">
    <w:abstractNumId w:val="0"/>
  </w:num>
  <w:num w:numId="8" w16cid:durableId="1290696970">
    <w:abstractNumId w:val="10"/>
  </w:num>
  <w:num w:numId="9" w16cid:durableId="522521536">
    <w:abstractNumId w:val="14"/>
  </w:num>
  <w:num w:numId="10" w16cid:durableId="2134051869">
    <w:abstractNumId w:val="4"/>
  </w:num>
  <w:num w:numId="11" w16cid:durableId="6405801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3"/>
  </w:num>
  <w:num w:numId="13" w16cid:durableId="21059580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7"/>
  </w:num>
  <w:num w:numId="15" w16cid:durableId="1403288572">
    <w:abstractNumId w:val="13"/>
  </w:num>
  <w:num w:numId="16" w16cid:durableId="683436198">
    <w:abstractNumId w:val="15"/>
  </w:num>
  <w:num w:numId="17" w16cid:durableId="483737195">
    <w:abstractNumId w:val="12"/>
  </w:num>
  <w:num w:numId="18" w16cid:durableId="1940210541">
    <w:abstractNumId w:val="8"/>
  </w:num>
  <w:num w:numId="19" w16cid:durableId="20507635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02207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21FB0"/>
    <w:rsid w:val="00024D06"/>
    <w:rsid w:val="00027311"/>
    <w:rsid w:val="0003120D"/>
    <w:rsid w:val="00044EC6"/>
    <w:rsid w:val="00052FA4"/>
    <w:rsid w:val="000530F6"/>
    <w:rsid w:val="00053E09"/>
    <w:rsid w:val="00057C1D"/>
    <w:rsid w:val="000610E8"/>
    <w:rsid w:val="0006337E"/>
    <w:rsid w:val="0006685E"/>
    <w:rsid w:val="00070F73"/>
    <w:rsid w:val="00080CB5"/>
    <w:rsid w:val="0009044A"/>
    <w:rsid w:val="00091EC9"/>
    <w:rsid w:val="000A6A99"/>
    <w:rsid w:val="000A70D9"/>
    <w:rsid w:val="000B03D3"/>
    <w:rsid w:val="000B041B"/>
    <w:rsid w:val="000B2D3B"/>
    <w:rsid w:val="000B4419"/>
    <w:rsid w:val="000B695D"/>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930F8"/>
    <w:rsid w:val="001B05EB"/>
    <w:rsid w:val="001B3A41"/>
    <w:rsid w:val="001B7BD3"/>
    <w:rsid w:val="001E3E24"/>
    <w:rsid w:val="001E7FE0"/>
    <w:rsid w:val="001F085C"/>
    <w:rsid w:val="001F3D8A"/>
    <w:rsid w:val="002006E5"/>
    <w:rsid w:val="002008E2"/>
    <w:rsid w:val="00203225"/>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74779"/>
    <w:rsid w:val="002822EE"/>
    <w:rsid w:val="0028298B"/>
    <w:rsid w:val="0028485A"/>
    <w:rsid w:val="00287403"/>
    <w:rsid w:val="002874B6"/>
    <w:rsid w:val="002931E6"/>
    <w:rsid w:val="00295214"/>
    <w:rsid w:val="00295DF4"/>
    <w:rsid w:val="002A0D41"/>
    <w:rsid w:val="002A566C"/>
    <w:rsid w:val="002A57A1"/>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313C67"/>
    <w:rsid w:val="00321E4B"/>
    <w:rsid w:val="00334833"/>
    <w:rsid w:val="00336C2D"/>
    <w:rsid w:val="003411B0"/>
    <w:rsid w:val="00342400"/>
    <w:rsid w:val="003443A5"/>
    <w:rsid w:val="00345411"/>
    <w:rsid w:val="0034737A"/>
    <w:rsid w:val="00350504"/>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0D9A"/>
    <w:rsid w:val="003B398A"/>
    <w:rsid w:val="003B3C16"/>
    <w:rsid w:val="003B4ECB"/>
    <w:rsid w:val="003B6BA4"/>
    <w:rsid w:val="003E0B0F"/>
    <w:rsid w:val="003F41EB"/>
    <w:rsid w:val="003F554C"/>
    <w:rsid w:val="004027E7"/>
    <w:rsid w:val="00403B4D"/>
    <w:rsid w:val="004046EC"/>
    <w:rsid w:val="00404834"/>
    <w:rsid w:val="004077C7"/>
    <w:rsid w:val="00412AC5"/>
    <w:rsid w:val="00416190"/>
    <w:rsid w:val="00416CF8"/>
    <w:rsid w:val="00426F92"/>
    <w:rsid w:val="00433494"/>
    <w:rsid w:val="00444557"/>
    <w:rsid w:val="004464F6"/>
    <w:rsid w:val="004474FD"/>
    <w:rsid w:val="00450A84"/>
    <w:rsid w:val="00465699"/>
    <w:rsid w:val="004727F0"/>
    <w:rsid w:val="00477390"/>
    <w:rsid w:val="00477C88"/>
    <w:rsid w:val="00482C23"/>
    <w:rsid w:val="00483629"/>
    <w:rsid w:val="00483ACF"/>
    <w:rsid w:val="00486FC3"/>
    <w:rsid w:val="00492A80"/>
    <w:rsid w:val="00494410"/>
    <w:rsid w:val="004947CD"/>
    <w:rsid w:val="0049547D"/>
    <w:rsid w:val="004974E3"/>
    <w:rsid w:val="004A2B52"/>
    <w:rsid w:val="004B28D5"/>
    <w:rsid w:val="004C1BBE"/>
    <w:rsid w:val="004C63D4"/>
    <w:rsid w:val="004D24FF"/>
    <w:rsid w:val="004D2634"/>
    <w:rsid w:val="004E16BE"/>
    <w:rsid w:val="004E299E"/>
    <w:rsid w:val="004E50FE"/>
    <w:rsid w:val="004F26BA"/>
    <w:rsid w:val="0050401B"/>
    <w:rsid w:val="005042DF"/>
    <w:rsid w:val="005121D0"/>
    <w:rsid w:val="0052104A"/>
    <w:rsid w:val="00531228"/>
    <w:rsid w:val="00537076"/>
    <w:rsid w:val="00537E79"/>
    <w:rsid w:val="00542D38"/>
    <w:rsid w:val="0055258C"/>
    <w:rsid w:val="005526E1"/>
    <w:rsid w:val="0056040A"/>
    <w:rsid w:val="00561282"/>
    <w:rsid w:val="005618DA"/>
    <w:rsid w:val="00561E5B"/>
    <w:rsid w:val="00565239"/>
    <w:rsid w:val="00573E4A"/>
    <w:rsid w:val="00576410"/>
    <w:rsid w:val="005770DA"/>
    <w:rsid w:val="0058332F"/>
    <w:rsid w:val="005871D4"/>
    <w:rsid w:val="00587475"/>
    <w:rsid w:val="00596781"/>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19F0"/>
    <w:rsid w:val="00615EA5"/>
    <w:rsid w:val="0062070B"/>
    <w:rsid w:val="00620FBF"/>
    <w:rsid w:val="0062149A"/>
    <w:rsid w:val="0062271C"/>
    <w:rsid w:val="00625764"/>
    <w:rsid w:val="00634339"/>
    <w:rsid w:val="006357D6"/>
    <w:rsid w:val="00641EE0"/>
    <w:rsid w:val="00647538"/>
    <w:rsid w:val="00647A04"/>
    <w:rsid w:val="006500BF"/>
    <w:rsid w:val="00653923"/>
    <w:rsid w:val="00653ECF"/>
    <w:rsid w:val="00670B21"/>
    <w:rsid w:val="0067109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4456"/>
    <w:rsid w:val="006E48C3"/>
    <w:rsid w:val="007049AE"/>
    <w:rsid w:val="007063AB"/>
    <w:rsid w:val="007069C7"/>
    <w:rsid w:val="00711055"/>
    <w:rsid w:val="00714CD8"/>
    <w:rsid w:val="00716012"/>
    <w:rsid w:val="00717410"/>
    <w:rsid w:val="007237F1"/>
    <w:rsid w:val="00727E6E"/>
    <w:rsid w:val="007302E8"/>
    <w:rsid w:val="007343CC"/>
    <w:rsid w:val="00737225"/>
    <w:rsid w:val="00743F1D"/>
    <w:rsid w:val="00752D15"/>
    <w:rsid w:val="007543FB"/>
    <w:rsid w:val="00760596"/>
    <w:rsid w:val="0076590D"/>
    <w:rsid w:val="007712C7"/>
    <w:rsid w:val="007749B8"/>
    <w:rsid w:val="00780764"/>
    <w:rsid w:val="00794E97"/>
    <w:rsid w:val="007A2A5A"/>
    <w:rsid w:val="007B45E9"/>
    <w:rsid w:val="007B4A89"/>
    <w:rsid w:val="007B4F09"/>
    <w:rsid w:val="007C194F"/>
    <w:rsid w:val="007C4818"/>
    <w:rsid w:val="007C5739"/>
    <w:rsid w:val="007D0867"/>
    <w:rsid w:val="007F229D"/>
    <w:rsid w:val="007F34CC"/>
    <w:rsid w:val="007F5A9A"/>
    <w:rsid w:val="007F7B5A"/>
    <w:rsid w:val="00801EC1"/>
    <w:rsid w:val="0080474F"/>
    <w:rsid w:val="008167A2"/>
    <w:rsid w:val="00817257"/>
    <w:rsid w:val="008237A9"/>
    <w:rsid w:val="00823DFF"/>
    <w:rsid w:val="0082402F"/>
    <w:rsid w:val="008264DD"/>
    <w:rsid w:val="00830495"/>
    <w:rsid w:val="00832789"/>
    <w:rsid w:val="00842110"/>
    <w:rsid w:val="00844709"/>
    <w:rsid w:val="0084774F"/>
    <w:rsid w:val="008537DE"/>
    <w:rsid w:val="00854C3E"/>
    <w:rsid w:val="00854FFE"/>
    <w:rsid w:val="00860FD2"/>
    <w:rsid w:val="008630BC"/>
    <w:rsid w:val="008670DC"/>
    <w:rsid w:val="00867B39"/>
    <w:rsid w:val="00877F0F"/>
    <w:rsid w:val="0088074E"/>
    <w:rsid w:val="008872F9"/>
    <w:rsid w:val="00890509"/>
    <w:rsid w:val="00891951"/>
    <w:rsid w:val="008A0007"/>
    <w:rsid w:val="008A5841"/>
    <w:rsid w:val="008B0976"/>
    <w:rsid w:val="008B5A60"/>
    <w:rsid w:val="008C16A0"/>
    <w:rsid w:val="008D08D7"/>
    <w:rsid w:val="008F4474"/>
    <w:rsid w:val="008F4818"/>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89F"/>
    <w:rsid w:val="00964E8D"/>
    <w:rsid w:val="00970ECF"/>
    <w:rsid w:val="00971594"/>
    <w:rsid w:val="00975FCD"/>
    <w:rsid w:val="00984904"/>
    <w:rsid w:val="009857C3"/>
    <w:rsid w:val="00991495"/>
    <w:rsid w:val="009B25BF"/>
    <w:rsid w:val="009B2746"/>
    <w:rsid w:val="009B4A05"/>
    <w:rsid w:val="009C12B7"/>
    <w:rsid w:val="009C2938"/>
    <w:rsid w:val="009C365F"/>
    <w:rsid w:val="009C79CA"/>
    <w:rsid w:val="009D1729"/>
    <w:rsid w:val="009D744C"/>
    <w:rsid w:val="009D7DCF"/>
    <w:rsid w:val="009E081A"/>
    <w:rsid w:val="009E2531"/>
    <w:rsid w:val="009E7CB9"/>
    <w:rsid w:val="009F04EA"/>
    <w:rsid w:val="009F44AF"/>
    <w:rsid w:val="00A0448C"/>
    <w:rsid w:val="00A109D8"/>
    <w:rsid w:val="00A10DF7"/>
    <w:rsid w:val="00A142C9"/>
    <w:rsid w:val="00A27019"/>
    <w:rsid w:val="00A27E57"/>
    <w:rsid w:val="00A30BAC"/>
    <w:rsid w:val="00A352C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A2656"/>
    <w:rsid w:val="00AB4237"/>
    <w:rsid w:val="00AB4FF6"/>
    <w:rsid w:val="00AB5A8F"/>
    <w:rsid w:val="00AD2DD8"/>
    <w:rsid w:val="00AD30E7"/>
    <w:rsid w:val="00AD34C9"/>
    <w:rsid w:val="00AE6305"/>
    <w:rsid w:val="00AF4EDA"/>
    <w:rsid w:val="00B013A5"/>
    <w:rsid w:val="00B02347"/>
    <w:rsid w:val="00B02CD9"/>
    <w:rsid w:val="00B04DF7"/>
    <w:rsid w:val="00B061C5"/>
    <w:rsid w:val="00B116AF"/>
    <w:rsid w:val="00B12A6D"/>
    <w:rsid w:val="00B26570"/>
    <w:rsid w:val="00B31C2C"/>
    <w:rsid w:val="00B44C25"/>
    <w:rsid w:val="00B47DBA"/>
    <w:rsid w:val="00B653E8"/>
    <w:rsid w:val="00B73860"/>
    <w:rsid w:val="00B76EE0"/>
    <w:rsid w:val="00B777DF"/>
    <w:rsid w:val="00B839C8"/>
    <w:rsid w:val="00B85567"/>
    <w:rsid w:val="00B86F23"/>
    <w:rsid w:val="00B870C6"/>
    <w:rsid w:val="00B92102"/>
    <w:rsid w:val="00B9222C"/>
    <w:rsid w:val="00B94031"/>
    <w:rsid w:val="00B961BE"/>
    <w:rsid w:val="00B973E9"/>
    <w:rsid w:val="00BA1328"/>
    <w:rsid w:val="00BA5DE8"/>
    <w:rsid w:val="00BB282B"/>
    <w:rsid w:val="00BB3D65"/>
    <w:rsid w:val="00BB50BD"/>
    <w:rsid w:val="00BB6BF9"/>
    <w:rsid w:val="00BC08A9"/>
    <w:rsid w:val="00BC32BF"/>
    <w:rsid w:val="00BC6CAF"/>
    <w:rsid w:val="00BD4C7E"/>
    <w:rsid w:val="00BD577A"/>
    <w:rsid w:val="00BD72A0"/>
    <w:rsid w:val="00BE5616"/>
    <w:rsid w:val="00BF47C7"/>
    <w:rsid w:val="00C02669"/>
    <w:rsid w:val="00C13729"/>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1A6"/>
    <w:rsid w:val="00C855FC"/>
    <w:rsid w:val="00C90439"/>
    <w:rsid w:val="00C946DC"/>
    <w:rsid w:val="00C962BC"/>
    <w:rsid w:val="00C96F97"/>
    <w:rsid w:val="00CA4EF5"/>
    <w:rsid w:val="00CC07DF"/>
    <w:rsid w:val="00CC1605"/>
    <w:rsid w:val="00CC33F4"/>
    <w:rsid w:val="00CC39E0"/>
    <w:rsid w:val="00CC3C94"/>
    <w:rsid w:val="00CC790B"/>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5BFC"/>
    <w:rsid w:val="00D37050"/>
    <w:rsid w:val="00D37692"/>
    <w:rsid w:val="00D65837"/>
    <w:rsid w:val="00D71E14"/>
    <w:rsid w:val="00D76C62"/>
    <w:rsid w:val="00D81D3B"/>
    <w:rsid w:val="00D8251B"/>
    <w:rsid w:val="00D8365A"/>
    <w:rsid w:val="00D850D5"/>
    <w:rsid w:val="00D8682F"/>
    <w:rsid w:val="00D86E36"/>
    <w:rsid w:val="00D90CCA"/>
    <w:rsid w:val="00DA16CE"/>
    <w:rsid w:val="00DA7E8F"/>
    <w:rsid w:val="00DB1DBC"/>
    <w:rsid w:val="00DC2280"/>
    <w:rsid w:val="00DC2EF2"/>
    <w:rsid w:val="00DC3BD4"/>
    <w:rsid w:val="00DC5E18"/>
    <w:rsid w:val="00DC7238"/>
    <w:rsid w:val="00DD3A61"/>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63AD4"/>
    <w:rsid w:val="00E65D55"/>
    <w:rsid w:val="00E669A5"/>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F3C0F"/>
    <w:rsid w:val="00EF582B"/>
    <w:rsid w:val="00F02847"/>
    <w:rsid w:val="00F05745"/>
    <w:rsid w:val="00F10DC7"/>
    <w:rsid w:val="00F11540"/>
    <w:rsid w:val="00F24333"/>
    <w:rsid w:val="00F304FA"/>
    <w:rsid w:val="00F31414"/>
    <w:rsid w:val="00F3165A"/>
    <w:rsid w:val="00F31B93"/>
    <w:rsid w:val="00F37DB2"/>
    <w:rsid w:val="00F4264C"/>
    <w:rsid w:val="00F81A60"/>
    <w:rsid w:val="00F83AF1"/>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44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Siranush Chteyan</cp:lastModifiedBy>
  <cp:revision>19</cp:revision>
  <cp:lastPrinted>2026-03-18T12:17:00Z</cp:lastPrinted>
  <dcterms:created xsi:type="dcterms:W3CDTF">2026-03-19T11:46:00Z</dcterms:created>
  <dcterms:modified xsi:type="dcterms:W3CDTF">2026-03-31T10:48:00Z</dcterms:modified>
</cp:coreProperties>
</file>