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21441" w14:textId="77777777"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176643F7" w14:textId="77777777" w:rsidR="00CC33F4" w:rsidRPr="0014726E" w:rsidRDefault="00CC33F4" w:rsidP="00CC33F4">
      <w:pPr>
        <w:pStyle w:val="NormalWeb"/>
        <w:shd w:val="clear" w:color="auto" w:fill="FFFFFF"/>
        <w:spacing w:before="0" w:beforeAutospacing="0" w:after="0" w:afterAutospacing="0" w:line="360" w:lineRule="auto"/>
        <w:ind w:firstLine="630"/>
        <w:jc w:val="center"/>
        <w:rPr>
          <w:rFonts w:ascii="GHEA Grapalat" w:hAnsi="GHEA Grapalat" w:cs="Sylfaen"/>
          <w:b/>
          <w:color w:val="000000"/>
          <w:shd w:val="clear" w:color="auto" w:fill="FFFFFF"/>
          <w:lang w:val="af-ZA"/>
        </w:rPr>
      </w:pPr>
      <w:r w:rsidRPr="0014726E">
        <w:rPr>
          <w:rFonts w:ascii="GHEA Grapalat" w:hAnsi="GHEA Grapalat"/>
          <w:b/>
          <w:color w:val="000000"/>
          <w:shd w:val="clear" w:color="auto" w:fill="FFFFFF"/>
          <w:lang w:val="af-ZA"/>
        </w:rPr>
        <w:t>«</w:t>
      </w:r>
      <w:r w:rsidRPr="0014726E">
        <w:rPr>
          <w:rFonts w:ascii="GHEA Grapalat" w:hAnsi="GHEA Grapalat" w:cs="Sylfaen"/>
          <w:b/>
          <w:color w:val="000000"/>
          <w:shd w:val="clear" w:color="auto" w:fill="FFFFFF"/>
          <w:lang w:val="hy-AM"/>
        </w:rPr>
        <w:t>ՀԱՅԱՍՏԱՆԻ</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ՀԱՆՐԱՊԵՏՈՒԹՅԱՆ</w:t>
      </w:r>
      <w:r w:rsidRPr="0014726E">
        <w:rPr>
          <w:rFonts w:ascii="GHEA Grapalat" w:hAnsi="GHEA Grapalat"/>
          <w:b/>
          <w:color w:val="000000"/>
          <w:shd w:val="clear" w:color="auto" w:fill="FFFFFF"/>
          <w:lang w:val="af-ZA"/>
        </w:rPr>
        <w:t xml:space="preserve"> 202</w:t>
      </w:r>
      <w:r>
        <w:rPr>
          <w:rFonts w:ascii="GHEA Grapalat" w:hAnsi="GHEA Grapalat"/>
          <w:b/>
          <w:color w:val="000000"/>
          <w:shd w:val="clear" w:color="auto" w:fill="FFFFFF"/>
          <w:lang w:val="af-ZA"/>
        </w:rPr>
        <w:t>6</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ԹՎԱԿԱՆԻ</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ՊԵՏԱԿԱՆ</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ԲՅՈՒՋԵԻ</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ՄԱՍԻՆ</w:t>
      </w:r>
      <w:r w:rsidRPr="0014726E">
        <w:rPr>
          <w:rFonts w:ascii="GHEA Grapalat" w:hAnsi="GHEA Grapalat" w:cs="Verdana"/>
          <w:b/>
          <w:color w:val="000000"/>
          <w:shd w:val="clear" w:color="auto" w:fill="FFFFFF"/>
          <w:lang w:val="af-ZA"/>
        </w:rPr>
        <w:t>»</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ՕՐԵՆՔՈՒՄ</w:t>
      </w:r>
      <w:r>
        <w:rPr>
          <w:rFonts w:ascii="GHEA Grapalat" w:hAnsi="GHEA Grapalat" w:cs="Sylfaen"/>
          <w:b/>
          <w:color w:val="000000"/>
          <w:shd w:val="clear" w:color="auto" w:fill="FFFFFF"/>
          <w:lang w:val="hy-AM"/>
        </w:rPr>
        <w:t xml:space="preserve"> ՓՈՓՈԽՈՒԹՅՈՒՆ ԵՎ ԼՐԱՑՈՒՄ, </w:t>
      </w:r>
      <w:r w:rsidRPr="0014726E">
        <w:rPr>
          <w:rFonts w:ascii="GHEA Grapalat" w:hAnsi="GHEA Grapalat" w:cs="Sylfaen"/>
          <w:b/>
          <w:color w:val="000000"/>
          <w:shd w:val="clear" w:color="auto" w:fill="FFFFFF"/>
          <w:lang w:val="hy-AM"/>
        </w:rPr>
        <w:t>ՀԱՅԱՍՏԱՆԻ</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ՀԱՆՐԱՊԵՏՈՒԹՅԱՆ</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ԿԱՌԱՎԱՐՈՒԹՅԱՆ</w:t>
      </w:r>
      <w:r w:rsidRPr="0014726E">
        <w:rPr>
          <w:rFonts w:ascii="GHEA Grapalat" w:hAnsi="GHEA Grapalat"/>
          <w:b/>
          <w:color w:val="000000"/>
          <w:shd w:val="clear" w:color="auto" w:fill="FFFFFF"/>
          <w:lang w:val="af-ZA"/>
        </w:rPr>
        <w:t xml:space="preserve"> 202</w:t>
      </w:r>
      <w:r>
        <w:rPr>
          <w:rFonts w:ascii="GHEA Grapalat" w:hAnsi="GHEA Grapalat"/>
          <w:b/>
          <w:color w:val="000000"/>
          <w:shd w:val="clear" w:color="auto" w:fill="FFFFFF"/>
          <w:lang w:val="af-ZA"/>
        </w:rPr>
        <w:t>5</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ԹՎԱԿԱՆԻ</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ԴԵԿՏԵՄԲԵՐԻ</w:t>
      </w:r>
      <w:r w:rsidRPr="0014726E">
        <w:rPr>
          <w:rFonts w:ascii="GHEA Grapalat" w:hAnsi="GHEA Grapalat"/>
          <w:b/>
          <w:color w:val="000000"/>
          <w:shd w:val="clear" w:color="auto" w:fill="FFFFFF"/>
          <w:lang w:val="af-ZA"/>
        </w:rPr>
        <w:t xml:space="preserve"> 2</w:t>
      </w:r>
      <w:r>
        <w:rPr>
          <w:rFonts w:ascii="GHEA Grapalat" w:hAnsi="GHEA Grapalat"/>
          <w:b/>
          <w:color w:val="000000"/>
          <w:shd w:val="clear" w:color="auto" w:fill="FFFFFF"/>
          <w:lang w:val="af-ZA"/>
        </w:rPr>
        <w:t>5</w:t>
      </w:r>
      <w:r w:rsidRPr="0014726E">
        <w:rPr>
          <w:rFonts w:ascii="GHEA Grapalat" w:hAnsi="GHEA Grapalat"/>
          <w:b/>
          <w:color w:val="000000"/>
          <w:shd w:val="clear" w:color="auto" w:fill="FFFFFF"/>
          <w:lang w:val="af-ZA"/>
        </w:rPr>
        <w:t>-</w:t>
      </w:r>
      <w:r w:rsidRPr="0014726E">
        <w:rPr>
          <w:rFonts w:ascii="GHEA Grapalat" w:hAnsi="GHEA Grapalat" w:cs="Sylfaen"/>
          <w:b/>
          <w:color w:val="000000"/>
          <w:shd w:val="clear" w:color="auto" w:fill="FFFFFF"/>
          <w:lang w:val="hy-AM"/>
        </w:rPr>
        <w:t>Ի</w:t>
      </w:r>
      <w:r w:rsidRPr="0014726E">
        <w:rPr>
          <w:rFonts w:ascii="GHEA Grapalat" w:hAnsi="GHEA Grapalat"/>
          <w:b/>
          <w:color w:val="000000"/>
          <w:shd w:val="clear" w:color="auto" w:fill="FFFFFF"/>
          <w:lang w:val="af-ZA"/>
        </w:rPr>
        <w:t xml:space="preserve"> N </w:t>
      </w:r>
      <w:r>
        <w:rPr>
          <w:rFonts w:ascii="GHEA Grapalat" w:hAnsi="GHEA Grapalat"/>
          <w:b/>
          <w:color w:val="000000"/>
          <w:shd w:val="clear" w:color="auto" w:fill="FFFFFF"/>
          <w:lang w:val="af-ZA"/>
        </w:rPr>
        <w:t>1910</w:t>
      </w:r>
      <w:r w:rsidRPr="0014726E">
        <w:rPr>
          <w:rFonts w:ascii="GHEA Grapalat" w:hAnsi="GHEA Grapalat"/>
          <w:b/>
          <w:color w:val="000000"/>
          <w:shd w:val="clear" w:color="auto" w:fill="FFFFFF"/>
          <w:lang w:val="af-ZA"/>
        </w:rPr>
        <w:t>-</w:t>
      </w:r>
      <w:r w:rsidRPr="0014726E">
        <w:rPr>
          <w:rFonts w:ascii="GHEA Grapalat" w:hAnsi="GHEA Grapalat" w:cs="Sylfaen"/>
          <w:b/>
          <w:color w:val="000000"/>
          <w:shd w:val="clear" w:color="auto" w:fill="FFFFFF"/>
          <w:lang w:val="hy-AM"/>
        </w:rPr>
        <w:t>Ն</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ՈՐՈՇՄԱՆ</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ՄԵՋ</w:t>
      </w:r>
      <w:r w:rsidRPr="0014726E">
        <w:rPr>
          <w:rFonts w:ascii="GHEA Grapalat" w:hAnsi="GHEA Grapalat"/>
          <w:b/>
          <w:color w:val="000000"/>
          <w:shd w:val="clear" w:color="auto" w:fill="FFFFFF"/>
          <w:lang w:val="af-ZA"/>
        </w:rPr>
        <w:t xml:space="preserve"> </w:t>
      </w:r>
      <w:r>
        <w:rPr>
          <w:rFonts w:ascii="GHEA Grapalat" w:hAnsi="GHEA Grapalat" w:cs="Sylfaen"/>
          <w:b/>
          <w:color w:val="000000"/>
          <w:shd w:val="clear" w:color="auto" w:fill="FFFFFF"/>
          <w:lang w:val="hy-AM"/>
        </w:rPr>
        <w:t xml:space="preserve">ԼՐԱՑՈՒՄ </w:t>
      </w:r>
      <w:r w:rsidRPr="0014726E">
        <w:rPr>
          <w:rFonts w:ascii="GHEA Grapalat" w:hAnsi="GHEA Grapalat" w:cs="Sylfaen"/>
          <w:b/>
          <w:color w:val="000000"/>
          <w:shd w:val="clear" w:color="auto" w:fill="FFFFFF"/>
          <w:lang w:val="hy-AM"/>
        </w:rPr>
        <w:t>ԿԱՏԱՐԵԼՈՒ</w:t>
      </w:r>
      <w:r w:rsidRPr="0014726E">
        <w:rPr>
          <w:rFonts w:ascii="GHEA Grapalat" w:hAnsi="GHEA Grapalat"/>
          <w:b/>
          <w:color w:val="000000"/>
          <w:shd w:val="clear" w:color="auto" w:fill="FFFFFF"/>
          <w:lang w:val="af-ZA"/>
        </w:rPr>
        <w:t xml:space="preserve"> </w:t>
      </w:r>
      <w:r w:rsidRPr="0014726E">
        <w:rPr>
          <w:rFonts w:ascii="GHEA Grapalat" w:hAnsi="GHEA Grapalat" w:cs="Sylfaen"/>
          <w:b/>
          <w:color w:val="000000"/>
          <w:shd w:val="clear" w:color="auto" w:fill="FFFFFF"/>
          <w:lang w:val="hy-AM"/>
        </w:rPr>
        <w:t>ՄԱՍԻՆ</w:t>
      </w:r>
    </w:p>
    <w:p w14:paraId="04CFDF21" w14:textId="3F2F5F42" w:rsidR="00E474F4" w:rsidRPr="00CC33F4" w:rsidRDefault="00CC33F4" w:rsidP="00CC33F4">
      <w:pPr>
        <w:pStyle w:val="mechtex"/>
        <w:spacing w:line="360" w:lineRule="auto"/>
        <w:rPr>
          <w:rFonts w:ascii="GHEA Grapalat" w:hAnsi="GHEA Grapalat" w:cs="Arial"/>
          <w:b/>
          <w:sz w:val="24"/>
          <w:szCs w:val="24"/>
          <w:lang w:val="hy-AM"/>
        </w:rPr>
      </w:pPr>
      <w:r>
        <w:rPr>
          <w:rFonts w:ascii="GHEA Grapalat" w:hAnsi="GHEA Grapalat" w:cs="Arial"/>
          <w:b/>
          <w:sz w:val="24"/>
          <w:szCs w:val="24"/>
          <w:lang w:val="hy-AM"/>
        </w:rPr>
        <w:t xml:space="preserve"> </w:t>
      </w:r>
      <w:r w:rsidR="00E474F4" w:rsidRPr="00CC33F4">
        <w:rPr>
          <w:rFonts w:ascii="GHEA Grapalat" w:hAnsi="GHEA Grapalat" w:cs="Sylfaen"/>
          <w:b/>
          <w:sz w:val="24"/>
          <w:szCs w:val="24"/>
          <w:lang w:val="hy-AM"/>
        </w:rPr>
        <w:t xml:space="preserve">ՀՀ ԿԱՌԱՎԱՐՈՒԹՅԱՆ ՈՐՈՇՄԱՆ ՆԱԽԱԳԾԻ </w:t>
      </w:r>
    </w:p>
    <w:tbl>
      <w:tblPr>
        <w:tblpPr w:leftFromText="180" w:rightFromText="180" w:vertAnchor="text" w:tblpXSpec="center" w:tblpY="1"/>
        <w:tblOverlap w:val="never"/>
        <w:tblW w:w="5214"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48"/>
        <w:gridCol w:w="5078"/>
      </w:tblGrid>
      <w:tr w:rsidR="005121D0" w:rsidRPr="00F304FA" w14:paraId="19AB652E" w14:textId="77777777" w:rsidTr="00794E97">
        <w:trPr>
          <w:trHeight w:val="65"/>
          <w:tblCellSpacing w:w="0" w:type="dxa"/>
        </w:trPr>
        <w:tc>
          <w:tcPr>
            <w:tcW w:w="3276"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56392EB0"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17A79EF3" w:rsidR="005121D0" w:rsidRPr="00BC32BF" w:rsidRDefault="00CC33F4" w:rsidP="00DF697F">
            <w:pPr>
              <w:spacing w:line="276" w:lineRule="auto"/>
              <w:jc w:val="center"/>
              <w:rPr>
                <w:rFonts w:ascii="GHEA Grapalat" w:hAnsi="GHEA Grapalat" w:cs="Sylfaen"/>
                <w:b/>
              </w:rPr>
            </w:pPr>
            <w:r>
              <w:rPr>
                <w:rFonts w:ascii="GHEA Grapalat" w:hAnsi="GHEA Grapalat" w:cs="Sylfaen"/>
                <w:b/>
              </w:rPr>
              <w:t>26</w:t>
            </w:r>
            <w:r w:rsidR="005121D0">
              <w:rPr>
                <w:rFonts w:ascii="GHEA Grapalat" w:hAnsi="GHEA Grapalat" w:cs="Sylfaen"/>
                <w:b/>
              </w:rPr>
              <w:t>.</w:t>
            </w:r>
            <w:r w:rsidR="003F554C">
              <w:rPr>
                <w:rFonts w:ascii="GHEA Grapalat" w:hAnsi="GHEA Grapalat" w:cs="Sylfaen"/>
                <w:b/>
                <w:lang w:val="en-US"/>
              </w:rPr>
              <w:t>0</w:t>
            </w:r>
            <w:r>
              <w:rPr>
                <w:rFonts w:ascii="GHEA Grapalat" w:hAnsi="GHEA Grapalat" w:cs="Sylfaen"/>
                <w:b/>
                <w:lang w:val="en-US"/>
              </w:rPr>
              <w:t>2</w:t>
            </w:r>
            <w:r w:rsidR="005121D0">
              <w:rPr>
                <w:rFonts w:ascii="GHEA Grapalat" w:hAnsi="GHEA Grapalat" w:cs="Sylfaen"/>
                <w:b/>
              </w:rPr>
              <w:t>.202</w:t>
            </w:r>
            <w:r>
              <w:rPr>
                <w:rFonts w:ascii="GHEA Grapalat" w:hAnsi="GHEA Grapalat" w:cs="Sylfaen"/>
                <w:b/>
                <w:lang w:val="hy-AM"/>
              </w:rPr>
              <w:t>6</w:t>
            </w:r>
            <w:r w:rsidR="005121D0">
              <w:rPr>
                <w:rFonts w:ascii="GHEA Grapalat" w:hAnsi="GHEA Grapalat" w:cs="Sylfaen"/>
                <w:b/>
              </w:rPr>
              <w:t>թ.</w:t>
            </w:r>
          </w:p>
        </w:tc>
      </w:tr>
      <w:tr w:rsidR="005121D0" w:rsidRPr="00F304FA" w14:paraId="3719E58A" w14:textId="77777777" w:rsidTr="00794E97">
        <w:trPr>
          <w:trHeight w:val="65"/>
          <w:tblCellSpacing w:w="0" w:type="dxa"/>
        </w:trPr>
        <w:tc>
          <w:tcPr>
            <w:tcW w:w="3276"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3E7138BA" w:rsidR="005121D0" w:rsidRPr="006B144D" w:rsidRDefault="005121D0" w:rsidP="00DF697F">
            <w:pPr>
              <w:spacing w:line="276" w:lineRule="auto"/>
              <w:jc w:val="center"/>
              <w:rPr>
                <w:rFonts w:ascii="GHEA Grapalat" w:hAnsi="GHEA Grapalat" w:cs="Sylfaen"/>
                <w:b/>
                <w:lang w:val="en-US"/>
              </w:rPr>
            </w:pPr>
            <w:r w:rsidRPr="006B144D">
              <w:rPr>
                <w:rFonts w:ascii="GHEA Grapalat" w:hAnsi="GHEA Grapalat" w:cs="Sylfaen"/>
                <w:b/>
                <w:lang w:val="en-US"/>
              </w:rPr>
              <w:t xml:space="preserve">№ </w:t>
            </w:r>
            <w:r w:rsidR="00A730C9">
              <w:t xml:space="preserve"> </w:t>
            </w:r>
            <w:r w:rsidR="00CC33F4" w:rsidRPr="00CC33F4">
              <w:rPr>
                <w:rFonts w:ascii="GHEA Grapalat" w:hAnsi="GHEA Grapalat" w:cs="Sylfaen"/>
                <w:b/>
                <w:lang w:val="en-US"/>
              </w:rPr>
              <w:t>01/9/4196-2026</w:t>
            </w:r>
          </w:p>
        </w:tc>
      </w:tr>
      <w:tr w:rsidR="00BB6BF9" w:rsidRPr="00D85C3A" w14:paraId="630E6151" w14:textId="77777777" w:rsidTr="00794E97">
        <w:trPr>
          <w:trHeight w:val="65"/>
          <w:tblCellSpacing w:w="0" w:type="dxa"/>
        </w:trPr>
        <w:tc>
          <w:tcPr>
            <w:tcW w:w="3276" w:type="pct"/>
            <w:tcBorders>
              <w:top w:val="outset" w:sz="6" w:space="0" w:color="auto"/>
              <w:left w:val="outset" w:sz="6" w:space="0" w:color="auto"/>
              <w:bottom w:val="outset" w:sz="6" w:space="0" w:color="auto"/>
              <w:right w:val="outset" w:sz="6" w:space="0" w:color="auto"/>
            </w:tcBorders>
            <w:shd w:val="clear" w:color="auto" w:fill="FFFFFF"/>
            <w:hideMark/>
          </w:tcPr>
          <w:p w14:paraId="72B4AAFB" w14:textId="77777777" w:rsidR="00CC33F4" w:rsidRPr="001C7323" w:rsidRDefault="00CC33F4" w:rsidP="00CC33F4">
            <w:pPr>
              <w:spacing w:line="336" w:lineRule="auto"/>
              <w:ind w:firstLine="567"/>
              <w:jc w:val="both"/>
              <w:rPr>
                <w:rFonts w:ascii="GHEA Grapalat" w:hAnsi="GHEA Grapalat"/>
                <w:lang w:val="hy-AM"/>
              </w:rPr>
            </w:pPr>
            <w:bookmarkStart w:id="0" w:name="_Hlk201571229"/>
            <w:r w:rsidRPr="001C7323">
              <w:rPr>
                <w:rFonts w:ascii="GHEA Grapalat" w:hAnsi="GHEA Grapalat"/>
                <w:lang w:val="hy-AM"/>
              </w:rPr>
              <w:t xml:space="preserve">1. Նախագծով արտաքին աղբյուրից (ՄԱԶԾ-ից) ներգրավված դրամաշնորհային միջոցները դիտարկվել են որպես այլ եկամուտներ և ուղղվել են ներքին աղբյուրի ծախսային </w:t>
            </w:r>
            <w:r>
              <w:rPr>
                <w:rFonts w:ascii="GHEA Grapalat" w:hAnsi="GHEA Grapalat"/>
                <w:lang w:val="hy-AM"/>
              </w:rPr>
              <w:t>միջոցառմանը</w:t>
            </w:r>
            <w:r w:rsidRPr="001C7323">
              <w:rPr>
                <w:rFonts w:ascii="GHEA Grapalat" w:hAnsi="GHEA Grapalat"/>
                <w:lang w:val="hy-AM"/>
              </w:rPr>
              <w:t>:</w:t>
            </w:r>
          </w:p>
          <w:p w14:paraId="181060D0" w14:textId="77777777" w:rsidR="00CC33F4" w:rsidRDefault="00CC33F4" w:rsidP="00CC33F4">
            <w:pPr>
              <w:spacing w:line="336" w:lineRule="auto"/>
              <w:ind w:firstLine="567"/>
              <w:jc w:val="both"/>
              <w:rPr>
                <w:rFonts w:ascii="GHEA Grapalat" w:hAnsi="GHEA Grapalat"/>
                <w:lang w:val="hy-AM"/>
              </w:rPr>
            </w:pPr>
            <w:r w:rsidRPr="001C7323">
              <w:rPr>
                <w:rFonts w:ascii="GHEA Grapalat" w:hAnsi="GHEA Grapalat"/>
                <w:lang w:val="hy-AM"/>
              </w:rPr>
              <w:t>Սակայն հաշվի առնելով «Հայաստանի Հանրապետության 2026 թվականի պետական բյուջեի մասին» ՀՀ օրենքի 9-րդ հոդվածի 12-րդ կետի 2-րդ մասը, 2026 թվականի բյուջետային տարվա ընթացքում միջազգային կազմակերպությունների կողմից ՀՀ-ին հատկացված` սույն օրենքով չնախատեսված նպատակային դրամաշնորհային միջոցների ներգրավման պարագայում, անհրաժեշտ է ավելացնել սույն օրենքի 2-րդ հոդվածով հաստատված եկամուտների գումարը (Պաշտոնական դրամաշնորհներ), ինչպես նաև նոր միջոցառումն արտացոլել Օտարերկրյա պետությունների և կազմակերպությունների աջակցությամբ իրականացվող դրամաշնորհային ծրագրերի համապատասխան հավելվածներում:</w:t>
            </w:r>
          </w:p>
          <w:p w14:paraId="475EC854" w14:textId="77777777" w:rsidR="00CC33F4" w:rsidRPr="001C7323" w:rsidRDefault="00CC33F4" w:rsidP="00CC33F4">
            <w:pPr>
              <w:tabs>
                <w:tab w:val="left" w:pos="567"/>
              </w:tabs>
              <w:spacing w:line="336" w:lineRule="auto"/>
              <w:jc w:val="both"/>
              <w:rPr>
                <w:rFonts w:ascii="GHEA Grapalat" w:hAnsi="GHEA Grapalat"/>
                <w:lang w:val="hy-AM"/>
              </w:rPr>
            </w:pPr>
            <w:r>
              <w:rPr>
                <w:rFonts w:ascii="GHEA Grapalat" w:hAnsi="GHEA Grapalat" w:cs="Times Armenian"/>
                <w:lang w:val="pt-BR"/>
              </w:rPr>
              <w:tab/>
            </w:r>
            <w:r>
              <w:rPr>
                <w:rFonts w:ascii="GHEA Grapalat" w:hAnsi="GHEA Grapalat"/>
                <w:lang w:val="hy-AM"/>
              </w:rPr>
              <w:t>Ելնելով վերոգրյալից, առաջարկում ենք վերանայել Նախագծով գումարի ներգրավման և հատկացման մեխանիզմը՝ համապատասխանեցնելով բյուջետային օրենսդրությանը:</w:t>
            </w:r>
          </w:p>
          <w:p w14:paraId="1A382445" w14:textId="77777777" w:rsidR="00CC33F4" w:rsidRPr="001C7323" w:rsidRDefault="00CC33F4" w:rsidP="00CC33F4">
            <w:pPr>
              <w:spacing w:line="336" w:lineRule="auto"/>
              <w:ind w:firstLine="567"/>
              <w:jc w:val="both"/>
              <w:rPr>
                <w:rFonts w:ascii="GHEA Grapalat" w:hAnsi="GHEA Grapalat"/>
                <w:lang w:val="hy-AM"/>
              </w:rPr>
            </w:pPr>
            <w:r w:rsidRPr="001C7323">
              <w:rPr>
                <w:rFonts w:ascii="GHEA Grapalat" w:hAnsi="GHEA Grapalat"/>
                <w:lang w:val="hy-AM"/>
              </w:rPr>
              <w:lastRenderedPageBreak/>
              <w:t xml:space="preserve">2. Առաջարկում ենք հնարավորինս խմբագրել նոր 1232-12004 միջոցառման անվանումը՝ «ՄԱԶԾ աջակցությամբ «Էներգաարդյունավետ շենքերի վերանորոգման ներդրումների ռիսկերի նվազեցում և ընդլայնում» </w:t>
            </w:r>
            <w:r w:rsidRPr="001C7323">
              <w:rPr>
                <w:rFonts w:ascii="GHEA Grapalat" w:hAnsi="GHEA Grapalat"/>
                <w:i/>
                <w:lang w:val="hy-AM"/>
              </w:rPr>
              <w:t>նախագծի շրջանակում</w:t>
            </w:r>
            <w:r w:rsidRPr="001C7323">
              <w:rPr>
                <w:rFonts w:ascii="GHEA Grapalat" w:hAnsi="GHEA Grapalat"/>
                <w:lang w:val="hy-AM"/>
              </w:rPr>
              <w:t xml:space="preserve"> աջակցություն սահմանամերձ և բարձր լեռնային բնակավայրերի բնակարանների և անհատական բնակելի տների էներգաարդյունավետ վերանորոգման աշխատանքների իրականացմանը»:</w:t>
            </w:r>
          </w:p>
          <w:p w14:paraId="76D4382A" w14:textId="77777777" w:rsidR="00CC33F4" w:rsidRDefault="00CC33F4" w:rsidP="00CC33F4">
            <w:pPr>
              <w:spacing w:line="336" w:lineRule="auto"/>
              <w:ind w:firstLine="567"/>
              <w:jc w:val="both"/>
              <w:rPr>
                <w:rFonts w:ascii="GHEA Grapalat" w:hAnsi="GHEA Grapalat"/>
                <w:lang w:val="hy-AM"/>
              </w:rPr>
            </w:pPr>
            <w:r w:rsidRPr="001C7323">
              <w:rPr>
                <w:rFonts w:ascii="GHEA Grapalat" w:hAnsi="GHEA Grapalat"/>
                <w:lang w:val="hy-AM"/>
              </w:rPr>
              <w:t xml:space="preserve">3. Առաջարկում ենք հիմնավորել աջակցության ամբողջ 80.0 մլն դրամը գումարը 2026թ.-ի 1-ին եռամսյակում հատկացնելու անհրաժեշտությունը: </w:t>
            </w:r>
          </w:p>
          <w:p w14:paraId="07A6340A" w14:textId="0967F018" w:rsidR="00177127" w:rsidRPr="00B116AF" w:rsidRDefault="00177127" w:rsidP="00CC33F4">
            <w:pPr>
              <w:spacing w:line="360" w:lineRule="auto"/>
              <w:ind w:firstLine="720"/>
              <w:jc w:val="both"/>
              <w:rPr>
                <w:rFonts w:ascii="GHEA Grapalat" w:hAnsi="GHEA Grapalat" w:cs="Calibri"/>
                <w:color w:val="000000"/>
                <w:shd w:val="clear" w:color="auto" w:fill="FFFFFF"/>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FFFFFF"/>
          </w:tcPr>
          <w:p w14:paraId="36201302" w14:textId="2F853596" w:rsidR="009D744C" w:rsidRPr="00CC33F4" w:rsidRDefault="009D744C" w:rsidP="007543FB">
            <w:pPr>
              <w:spacing w:line="276" w:lineRule="auto"/>
              <w:jc w:val="both"/>
              <w:rPr>
                <w:rFonts w:ascii="GHEA Grapalat" w:hAnsi="GHEA Grapalat"/>
                <w:lang w:val="hy-AM"/>
              </w:rPr>
            </w:pPr>
          </w:p>
          <w:p w14:paraId="2F6CE042" w14:textId="58EA0C55" w:rsidR="00351214" w:rsidRDefault="00B02347" w:rsidP="007543FB">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Ընդունվել է։ </w:t>
            </w:r>
            <w:r w:rsidR="00970ECF">
              <w:rPr>
                <w:rFonts w:ascii="GHEA Grapalat" w:hAnsi="GHEA Grapalat" w:cs="Calibri"/>
                <w:color w:val="000000"/>
                <w:shd w:val="clear" w:color="auto" w:fill="FFFFFF"/>
                <w:lang w:val="hy-AM"/>
              </w:rPr>
              <w:t>Կ</w:t>
            </w:r>
            <w:r>
              <w:rPr>
                <w:rFonts w:ascii="GHEA Grapalat" w:hAnsi="GHEA Grapalat" w:cs="Calibri"/>
                <w:color w:val="000000"/>
                <w:shd w:val="clear" w:color="auto" w:fill="FFFFFF"/>
                <w:lang w:val="hy-AM"/>
              </w:rPr>
              <w:t xml:space="preserve">ատարվել </w:t>
            </w:r>
            <w:r w:rsidR="00CC33F4">
              <w:rPr>
                <w:rFonts w:ascii="GHEA Grapalat" w:hAnsi="GHEA Grapalat" w:cs="Calibri"/>
                <w:color w:val="000000"/>
                <w:shd w:val="clear" w:color="auto" w:fill="FFFFFF"/>
                <w:lang w:val="hy-AM"/>
              </w:rPr>
              <w:t>են</w:t>
            </w:r>
            <w:r>
              <w:rPr>
                <w:rFonts w:ascii="GHEA Grapalat" w:hAnsi="GHEA Grapalat" w:cs="Calibri"/>
                <w:color w:val="000000"/>
                <w:shd w:val="clear" w:color="auto" w:fill="FFFFFF"/>
                <w:lang w:val="hy-AM"/>
              </w:rPr>
              <w:t xml:space="preserve"> համապատասխան փոփոխություն</w:t>
            </w:r>
            <w:r w:rsidR="00482C23">
              <w:rPr>
                <w:rFonts w:ascii="GHEA Grapalat" w:hAnsi="GHEA Grapalat" w:cs="Calibri"/>
                <w:color w:val="000000"/>
                <w:shd w:val="clear" w:color="auto" w:fill="FFFFFF"/>
                <w:lang w:val="hy-AM"/>
              </w:rPr>
              <w:t>ներ</w:t>
            </w:r>
            <w:r>
              <w:rPr>
                <w:rFonts w:ascii="GHEA Grapalat" w:hAnsi="GHEA Grapalat" w:cs="Calibri"/>
                <w:color w:val="000000"/>
                <w:shd w:val="clear" w:color="auto" w:fill="FFFFFF"/>
                <w:lang w:val="hy-AM"/>
              </w:rPr>
              <w:t>ը։</w:t>
            </w:r>
          </w:p>
          <w:p w14:paraId="613DF5EB" w14:textId="77777777" w:rsidR="009C79CA" w:rsidRDefault="009C79CA" w:rsidP="00B02347">
            <w:pPr>
              <w:spacing w:line="276" w:lineRule="auto"/>
              <w:jc w:val="both"/>
              <w:rPr>
                <w:rFonts w:ascii="GHEA Grapalat" w:hAnsi="GHEA Grapalat" w:cs="Calibri"/>
                <w:color w:val="000000"/>
                <w:shd w:val="clear" w:color="auto" w:fill="FFFFFF"/>
                <w:lang w:val="hy-AM"/>
              </w:rPr>
            </w:pPr>
          </w:p>
          <w:p w14:paraId="768E7F84"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5F10C6B0"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0C1CE4C0"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17023A82"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3A6E91D8"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61EF36A7"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65080266"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6044C02D"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72B36D24"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01974A84"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6F047D3A"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66B64097"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32C333AF"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47CBC00B"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24BC671F"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4C727BD9" w14:textId="24001CC4" w:rsidR="00455581" w:rsidRPr="00772943" w:rsidRDefault="00AC1444" w:rsidP="00CC33F4">
            <w:pPr>
              <w:spacing w:line="276" w:lineRule="auto"/>
              <w:jc w:val="both"/>
              <w:rPr>
                <w:rFonts w:ascii="GHEA Grapalat" w:eastAsia="MS Mincho" w:hAnsi="GHEA Grapalat" w:cs="MS Mincho"/>
                <w:color w:val="000000"/>
                <w:shd w:val="clear" w:color="auto" w:fill="FFFFFF"/>
                <w:lang w:val="hy-AM"/>
              </w:rPr>
            </w:pPr>
            <w:r w:rsidRPr="00772943">
              <w:rPr>
                <w:rFonts w:ascii="GHEA Grapalat" w:hAnsi="GHEA Grapalat" w:cs="Calibri"/>
                <w:color w:val="000000"/>
                <w:shd w:val="clear" w:color="auto" w:fill="FFFFFF"/>
                <w:lang w:val="hy-AM"/>
              </w:rPr>
              <w:lastRenderedPageBreak/>
              <w:t>2</w:t>
            </w:r>
            <w:r w:rsidRPr="00772943">
              <w:rPr>
                <w:rFonts w:ascii="MS Mincho" w:eastAsia="MS Mincho" w:hAnsi="MS Mincho" w:cs="MS Mincho" w:hint="eastAsia"/>
                <w:color w:val="000000"/>
                <w:shd w:val="clear" w:color="auto" w:fill="FFFFFF"/>
                <w:lang w:val="hy-AM"/>
              </w:rPr>
              <w:t>․</w:t>
            </w:r>
            <w:r w:rsidRPr="00772943">
              <w:rPr>
                <w:rFonts w:ascii="GHEA Grapalat" w:eastAsia="MS Mincho" w:hAnsi="GHEA Grapalat" w:cs="MS Mincho"/>
                <w:color w:val="000000"/>
                <w:shd w:val="clear" w:color="auto" w:fill="FFFFFF"/>
                <w:lang w:val="hy-AM"/>
              </w:rPr>
              <w:t>Ընդուվել է, խմբագրվել է</w:t>
            </w:r>
          </w:p>
          <w:p w14:paraId="08B4353A"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09218BC3"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55316107"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3AE147E8"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1109A85A" w14:textId="77777777" w:rsidR="00455581" w:rsidRDefault="00455581" w:rsidP="00CC33F4">
            <w:pPr>
              <w:spacing w:line="276" w:lineRule="auto"/>
              <w:jc w:val="both"/>
              <w:rPr>
                <w:rFonts w:ascii="GHEA Grapalat" w:hAnsi="GHEA Grapalat" w:cs="Calibri"/>
                <w:color w:val="000000"/>
                <w:shd w:val="clear" w:color="auto" w:fill="FFFFFF"/>
                <w:lang w:val="hy-AM"/>
              </w:rPr>
            </w:pPr>
          </w:p>
          <w:p w14:paraId="0E2CADA6" w14:textId="1BDF5C04" w:rsidR="00DC2EF2" w:rsidRPr="0001491F" w:rsidRDefault="0001491F" w:rsidP="00CC33F4">
            <w:pPr>
              <w:spacing w:line="276" w:lineRule="auto"/>
              <w:jc w:val="both"/>
              <w:rPr>
                <w:rFonts w:ascii="Sylfaen" w:eastAsia="MS Mincho" w:hAnsi="Sylfaen" w:cs="MS Mincho"/>
                <w:color w:val="000000"/>
                <w:shd w:val="clear" w:color="auto" w:fill="FFFFFF"/>
                <w:lang w:val="hy-AM"/>
              </w:rPr>
            </w:pPr>
            <w:r>
              <w:rPr>
                <w:rFonts w:ascii="GHEA Grapalat" w:hAnsi="GHEA Grapalat" w:cs="Calibri"/>
                <w:color w:val="000000"/>
                <w:shd w:val="clear" w:color="auto" w:fill="FFFFFF"/>
                <w:lang w:val="hy-AM"/>
              </w:rPr>
              <w:t>3</w:t>
            </w:r>
            <w:r w:rsidRPr="0001491F">
              <w:rPr>
                <w:rFonts w:ascii="GHEA Grapalat" w:hAnsi="GHEA Grapalat" w:cs="Calibri"/>
                <w:color w:val="000000"/>
                <w:shd w:val="clear" w:color="auto" w:fill="FFFFFF"/>
                <w:lang w:val="hy-AM"/>
              </w:rPr>
              <w:t>.</w:t>
            </w:r>
            <w:r>
              <w:rPr>
                <w:rFonts w:ascii="GHEA Grapalat" w:hAnsi="GHEA Grapalat" w:cs="Calibri"/>
                <w:color w:val="000000"/>
                <w:shd w:val="clear" w:color="auto" w:fill="FFFFFF"/>
                <w:lang w:val="hy-AM"/>
              </w:rPr>
              <w:t xml:space="preserve"> Հաշվի առնելով, որ ՄԱԶԾ </w:t>
            </w:r>
            <w:r w:rsidRPr="00E57B7F">
              <w:rPr>
                <w:rFonts w:ascii="GHEA Grapalat" w:hAnsi="GHEA Grapalat"/>
                <w:lang w:val="hy-AM"/>
              </w:rPr>
              <w:t>«Շենքերի էներգաարդյունավետ արդիականացմանն ուղղված ներդրումների ռիսկերի նվազեցում» ծրագ</w:t>
            </w:r>
            <w:r w:rsidR="00696734">
              <w:rPr>
                <w:rFonts w:ascii="GHEA Grapalat" w:hAnsi="GHEA Grapalat"/>
                <w:lang w:val="hy-AM"/>
              </w:rPr>
              <w:t>ի</w:t>
            </w:r>
            <w:r w:rsidRPr="00E57B7F">
              <w:rPr>
                <w:rFonts w:ascii="GHEA Grapalat" w:hAnsi="GHEA Grapalat"/>
                <w:lang w:val="hy-AM"/>
              </w:rPr>
              <w:t>ր</w:t>
            </w:r>
            <w:r>
              <w:rPr>
                <w:rFonts w:ascii="GHEA Grapalat" w:hAnsi="GHEA Grapalat"/>
                <w:lang w:val="hy-AM"/>
              </w:rPr>
              <w:t>ը ավարտվում է 2026թ. 1-ին կիսամյակում</w:t>
            </w:r>
            <w:r w:rsidR="007D3F29">
              <w:rPr>
                <w:rFonts w:ascii="GHEA Grapalat" w:hAnsi="GHEA Grapalat"/>
                <w:lang w:val="hy-AM"/>
              </w:rPr>
              <w:t xml:space="preserve">, </w:t>
            </w:r>
            <w:r w:rsidR="007D3F29">
              <w:rPr>
                <w:rFonts w:ascii="GHEA Grapalat" w:hAnsi="GHEA Grapalat"/>
                <w:lang w:val="hy-AM"/>
              </w:rPr>
              <w:t>կարևորվել է, որ գումարը հատկացվի 1-ին եռամսյակում</w:t>
            </w:r>
            <w:r w:rsidRPr="0001491F">
              <w:rPr>
                <w:rFonts w:ascii="GHEA Grapalat" w:hAnsi="GHEA Grapalat"/>
                <w:lang w:val="hy-AM"/>
              </w:rPr>
              <w:t>:</w:t>
            </w:r>
          </w:p>
        </w:tc>
      </w:tr>
      <w:bookmarkEnd w:id="0"/>
    </w:tbl>
    <w:p w14:paraId="7A9BBE91" w14:textId="77777777" w:rsidR="005121D0" w:rsidRDefault="005121D0" w:rsidP="004C1BBE">
      <w:pPr>
        <w:shd w:val="clear" w:color="auto" w:fill="FFFFFF"/>
        <w:spacing w:line="360" w:lineRule="auto"/>
        <w:ind w:firstLine="375"/>
        <w:jc w:val="center"/>
        <w:rPr>
          <w:rFonts w:ascii="GHEA Grapalat" w:hAnsi="GHEA Grapalat"/>
          <w:color w:val="000000"/>
          <w:lang w:val="hy-AM" w:eastAsia="en-US"/>
        </w:rPr>
      </w:pPr>
    </w:p>
    <w:p w14:paraId="5C981D9A" w14:textId="77777777" w:rsidR="00984904" w:rsidRPr="006720B0" w:rsidRDefault="00984904" w:rsidP="004C1BBE">
      <w:pPr>
        <w:shd w:val="clear" w:color="auto" w:fill="FFFFFF"/>
        <w:spacing w:line="360" w:lineRule="auto"/>
        <w:ind w:firstLine="375"/>
        <w:jc w:val="center"/>
        <w:rPr>
          <w:rFonts w:ascii="GHEA Grapalat" w:hAnsi="GHEA Grapalat"/>
          <w:color w:val="000000"/>
          <w:lang w:val="hy-AM" w:eastAsia="en-US"/>
        </w:rPr>
      </w:pPr>
    </w:p>
    <w:sectPr w:rsidR="00984904"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2A87" w:usb1="80000000" w:usb2="00000008" w:usb3="00000000" w:csb0="000001FF" w:csb1="00000000"/>
  </w:font>
  <w:font w:name="Microsoft YaHei">
    <w:panose1 w:val="020B0503020204020204"/>
    <w:charset w:val="86"/>
    <w:family w:val="swiss"/>
    <w:pitch w:val="variable"/>
    <w:sig w:usb0="80000287" w:usb1="28CF3C52"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207" w:usb1="00000000" w:usb2="00000000" w:usb3="00000000" w:csb0="00000085" w:csb1="00000000"/>
  </w:font>
  <w:font w:name="ArTarumianTime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20000287" w:usb1="00000000"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3"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5"/>
  </w:num>
  <w:num w:numId="2" w16cid:durableId="685715386">
    <w:abstractNumId w:val="11"/>
  </w:num>
  <w:num w:numId="3" w16cid:durableId="358313891">
    <w:abstractNumId w:val="6"/>
  </w:num>
  <w:num w:numId="4" w16cid:durableId="1976182896">
    <w:abstractNumId w:val="1"/>
  </w:num>
  <w:num w:numId="5" w16cid:durableId="2064677633">
    <w:abstractNumId w:val="4"/>
  </w:num>
  <w:num w:numId="6" w16cid:durableId="525172632">
    <w:abstractNumId w:val="8"/>
  </w:num>
  <w:num w:numId="7" w16cid:durableId="1600600438">
    <w:abstractNumId w:val="0"/>
  </w:num>
  <w:num w:numId="8" w16cid:durableId="1290696970">
    <w:abstractNumId w:val="7"/>
  </w:num>
  <w:num w:numId="9" w16cid:durableId="522521536">
    <w:abstractNumId w:val="10"/>
  </w:num>
  <w:num w:numId="10" w16cid:durableId="2134051869">
    <w:abstractNumId w:val="3"/>
  </w:num>
  <w:num w:numId="11" w16cid:durableId="6405801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2"/>
  </w:num>
  <w:num w:numId="13" w16cid:durableId="21059580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4331518">
    <w:abstractNumId w:val="12"/>
  </w:num>
  <w:num w:numId="15" w16cid:durableId="14032885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37D5"/>
    <w:rsid w:val="00013B26"/>
    <w:rsid w:val="0001491F"/>
    <w:rsid w:val="00016E18"/>
    <w:rsid w:val="00021FB0"/>
    <w:rsid w:val="00026765"/>
    <w:rsid w:val="00027311"/>
    <w:rsid w:val="0003120D"/>
    <w:rsid w:val="00052FA4"/>
    <w:rsid w:val="000530F6"/>
    <w:rsid w:val="00053E09"/>
    <w:rsid w:val="00057C1D"/>
    <w:rsid w:val="0006337E"/>
    <w:rsid w:val="0006685E"/>
    <w:rsid w:val="00070F73"/>
    <w:rsid w:val="00080CB5"/>
    <w:rsid w:val="0009044A"/>
    <w:rsid w:val="00091EC9"/>
    <w:rsid w:val="000A6A99"/>
    <w:rsid w:val="000A70D9"/>
    <w:rsid w:val="000B03D3"/>
    <w:rsid w:val="000B041B"/>
    <w:rsid w:val="000B2D3B"/>
    <w:rsid w:val="000B4419"/>
    <w:rsid w:val="000B7E41"/>
    <w:rsid w:val="000C0696"/>
    <w:rsid w:val="000C154A"/>
    <w:rsid w:val="000C3A88"/>
    <w:rsid w:val="000C3ACA"/>
    <w:rsid w:val="000C4A2D"/>
    <w:rsid w:val="000C4D51"/>
    <w:rsid w:val="000C58F7"/>
    <w:rsid w:val="000D15BF"/>
    <w:rsid w:val="000D52B1"/>
    <w:rsid w:val="000D5816"/>
    <w:rsid w:val="000E362F"/>
    <w:rsid w:val="00103F3B"/>
    <w:rsid w:val="00117120"/>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202B"/>
    <w:rsid w:val="00193071"/>
    <w:rsid w:val="001930F8"/>
    <w:rsid w:val="001B05EB"/>
    <w:rsid w:val="001B3A41"/>
    <w:rsid w:val="001B7BD3"/>
    <w:rsid w:val="001E3E24"/>
    <w:rsid w:val="001E7FE0"/>
    <w:rsid w:val="001F085C"/>
    <w:rsid w:val="001F3D8A"/>
    <w:rsid w:val="002006E5"/>
    <w:rsid w:val="002033A5"/>
    <w:rsid w:val="0020350D"/>
    <w:rsid w:val="00205665"/>
    <w:rsid w:val="00206285"/>
    <w:rsid w:val="002127C2"/>
    <w:rsid w:val="0021483D"/>
    <w:rsid w:val="00217F0E"/>
    <w:rsid w:val="002227B3"/>
    <w:rsid w:val="002229C9"/>
    <w:rsid w:val="00232027"/>
    <w:rsid w:val="00241476"/>
    <w:rsid w:val="0024167D"/>
    <w:rsid w:val="00242CB4"/>
    <w:rsid w:val="00252E74"/>
    <w:rsid w:val="0026211C"/>
    <w:rsid w:val="002822EE"/>
    <w:rsid w:val="0028485A"/>
    <w:rsid w:val="00287403"/>
    <w:rsid w:val="002874B6"/>
    <w:rsid w:val="002931E6"/>
    <w:rsid w:val="00295214"/>
    <w:rsid w:val="00295DF4"/>
    <w:rsid w:val="002A0D41"/>
    <w:rsid w:val="002A566C"/>
    <w:rsid w:val="002A57A1"/>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313C67"/>
    <w:rsid w:val="00334833"/>
    <w:rsid w:val="00336C2D"/>
    <w:rsid w:val="003411B0"/>
    <w:rsid w:val="00342400"/>
    <w:rsid w:val="003443A5"/>
    <w:rsid w:val="00345411"/>
    <w:rsid w:val="0034737A"/>
    <w:rsid w:val="0035051C"/>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7312"/>
    <w:rsid w:val="003B398A"/>
    <w:rsid w:val="003B3C16"/>
    <w:rsid w:val="003B4ECB"/>
    <w:rsid w:val="003E0438"/>
    <w:rsid w:val="003E0B0F"/>
    <w:rsid w:val="003F554C"/>
    <w:rsid w:val="004027E7"/>
    <w:rsid w:val="00403B4D"/>
    <w:rsid w:val="004046EC"/>
    <w:rsid w:val="00404834"/>
    <w:rsid w:val="004077C7"/>
    <w:rsid w:val="00412AC5"/>
    <w:rsid w:val="00416190"/>
    <w:rsid w:val="00416CF8"/>
    <w:rsid w:val="00426F92"/>
    <w:rsid w:val="00433494"/>
    <w:rsid w:val="004464F6"/>
    <w:rsid w:val="004474FD"/>
    <w:rsid w:val="00450A84"/>
    <w:rsid w:val="00455581"/>
    <w:rsid w:val="00465699"/>
    <w:rsid w:val="004727F0"/>
    <w:rsid w:val="00477390"/>
    <w:rsid w:val="00477C88"/>
    <w:rsid w:val="00482C23"/>
    <w:rsid w:val="00483629"/>
    <w:rsid w:val="00486FC3"/>
    <w:rsid w:val="00492A80"/>
    <w:rsid w:val="00494410"/>
    <w:rsid w:val="004947CD"/>
    <w:rsid w:val="0049547D"/>
    <w:rsid w:val="004974E3"/>
    <w:rsid w:val="004B28D5"/>
    <w:rsid w:val="004C1BBE"/>
    <w:rsid w:val="004C63D4"/>
    <w:rsid w:val="004D24FF"/>
    <w:rsid w:val="004D2634"/>
    <w:rsid w:val="004E16BE"/>
    <w:rsid w:val="004E299E"/>
    <w:rsid w:val="004E50FE"/>
    <w:rsid w:val="004F26BA"/>
    <w:rsid w:val="0050401B"/>
    <w:rsid w:val="005042DF"/>
    <w:rsid w:val="005121D0"/>
    <w:rsid w:val="00531228"/>
    <w:rsid w:val="00537076"/>
    <w:rsid w:val="00537E79"/>
    <w:rsid w:val="00542D38"/>
    <w:rsid w:val="0055258C"/>
    <w:rsid w:val="005526E1"/>
    <w:rsid w:val="0056040A"/>
    <w:rsid w:val="00561282"/>
    <w:rsid w:val="00561E5B"/>
    <w:rsid w:val="00565239"/>
    <w:rsid w:val="00573E4A"/>
    <w:rsid w:val="00576410"/>
    <w:rsid w:val="005770DA"/>
    <w:rsid w:val="0058332F"/>
    <w:rsid w:val="005871D4"/>
    <w:rsid w:val="00587475"/>
    <w:rsid w:val="005A01CD"/>
    <w:rsid w:val="005A196A"/>
    <w:rsid w:val="005B1805"/>
    <w:rsid w:val="005B2519"/>
    <w:rsid w:val="005C0F02"/>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A04"/>
    <w:rsid w:val="006500BF"/>
    <w:rsid w:val="00653923"/>
    <w:rsid w:val="00670B21"/>
    <w:rsid w:val="006719AC"/>
    <w:rsid w:val="006720B0"/>
    <w:rsid w:val="00673458"/>
    <w:rsid w:val="00673E5C"/>
    <w:rsid w:val="006857CC"/>
    <w:rsid w:val="00690AE4"/>
    <w:rsid w:val="00696734"/>
    <w:rsid w:val="006A1542"/>
    <w:rsid w:val="006A525D"/>
    <w:rsid w:val="006A5E7E"/>
    <w:rsid w:val="006B144D"/>
    <w:rsid w:val="006B4E90"/>
    <w:rsid w:val="006C027E"/>
    <w:rsid w:val="006C05BC"/>
    <w:rsid w:val="006C6860"/>
    <w:rsid w:val="006D3465"/>
    <w:rsid w:val="006D4456"/>
    <w:rsid w:val="006E48C3"/>
    <w:rsid w:val="007049AE"/>
    <w:rsid w:val="007063AB"/>
    <w:rsid w:val="007069C7"/>
    <w:rsid w:val="00711055"/>
    <w:rsid w:val="00714CD8"/>
    <w:rsid w:val="00717410"/>
    <w:rsid w:val="007237F1"/>
    <w:rsid w:val="00727E6E"/>
    <w:rsid w:val="007302E8"/>
    <w:rsid w:val="00737225"/>
    <w:rsid w:val="00743F1D"/>
    <w:rsid w:val="00752D15"/>
    <w:rsid w:val="007543FB"/>
    <w:rsid w:val="00760596"/>
    <w:rsid w:val="007712C7"/>
    <w:rsid w:val="00772943"/>
    <w:rsid w:val="007749B8"/>
    <w:rsid w:val="00780764"/>
    <w:rsid w:val="00794E97"/>
    <w:rsid w:val="007A2A5A"/>
    <w:rsid w:val="007B45E9"/>
    <w:rsid w:val="007B4A89"/>
    <w:rsid w:val="007C194F"/>
    <w:rsid w:val="007C4818"/>
    <w:rsid w:val="007C5739"/>
    <w:rsid w:val="007D0867"/>
    <w:rsid w:val="007D3F29"/>
    <w:rsid w:val="007F229D"/>
    <w:rsid w:val="007F34CC"/>
    <w:rsid w:val="007F5A9A"/>
    <w:rsid w:val="007F7B5A"/>
    <w:rsid w:val="0080474F"/>
    <w:rsid w:val="008167A2"/>
    <w:rsid w:val="00817257"/>
    <w:rsid w:val="008237A9"/>
    <w:rsid w:val="00823DFF"/>
    <w:rsid w:val="0082402F"/>
    <w:rsid w:val="008264DD"/>
    <w:rsid w:val="00830495"/>
    <w:rsid w:val="00832789"/>
    <w:rsid w:val="00842110"/>
    <w:rsid w:val="00844709"/>
    <w:rsid w:val="0084774F"/>
    <w:rsid w:val="008537DE"/>
    <w:rsid w:val="00860FD2"/>
    <w:rsid w:val="008630BC"/>
    <w:rsid w:val="00863AD6"/>
    <w:rsid w:val="008670DC"/>
    <w:rsid w:val="00867B39"/>
    <w:rsid w:val="00877F0F"/>
    <w:rsid w:val="0088074E"/>
    <w:rsid w:val="008872F9"/>
    <w:rsid w:val="00890509"/>
    <w:rsid w:val="00891951"/>
    <w:rsid w:val="008A0007"/>
    <w:rsid w:val="008A5841"/>
    <w:rsid w:val="008B0976"/>
    <w:rsid w:val="008B5A60"/>
    <w:rsid w:val="008C16A0"/>
    <w:rsid w:val="008D08D7"/>
    <w:rsid w:val="008F4474"/>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076B"/>
    <w:rsid w:val="00953087"/>
    <w:rsid w:val="009552BB"/>
    <w:rsid w:val="00964E8D"/>
    <w:rsid w:val="00970ECF"/>
    <w:rsid w:val="00971594"/>
    <w:rsid w:val="00975FCD"/>
    <w:rsid w:val="00984904"/>
    <w:rsid w:val="009857C3"/>
    <w:rsid w:val="00991495"/>
    <w:rsid w:val="009B25BF"/>
    <w:rsid w:val="009B2746"/>
    <w:rsid w:val="009C12B7"/>
    <w:rsid w:val="009C2938"/>
    <w:rsid w:val="009C365F"/>
    <w:rsid w:val="009C79CA"/>
    <w:rsid w:val="009D1729"/>
    <w:rsid w:val="009D744C"/>
    <w:rsid w:val="009D7DCF"/>
    <w:rsid w:val="009E081A"/>
    <w:rsid w:val="009E2531"/>
    <w:rsid w:val="009E7CB9"/>
    <w:rsid w:val="009F04EA"/>
    <w:rsid w:val="009F44AF"/>
    <w:rsid w:val="00A0448C"/>
    <w:rsid w:val="00A109D8"/>
    <w:rsid w:val="00A10DF7"/>
    <w:rsid w:val="00A27019"/>
    <w:rsid w:val="00A27E57"/>
    <w:rsid w:val="00A30BAC"/>
    <w:rsid w:val="00A50C74"/>
    <w:rsid w:val="00A52899"/>
    <w:rsid w:val="00A531D4"/>
    <w:rsid w:val="00A6073C"/>
    <w:rsid w:val="00A632D5"/>
    <w:rsid w:val="00A64499"/>
    <w:rsid w:val="00A66FCE"/>
    <w:rsid w:val="00A730C9"/>
    <w:rsid w:val="00A7487F"/>
    <w:rsid w:val="00A76A3B"/>
    <w:rsid w:val="00A81034"/>
    <w:rsid w:val="00A83809"/>
    <w:rsid w:val="00A84654"/>
    <w:rsid w:val="00A85DE2"/>
    <w:rsid w:val="00A90A16"/>
    <w:rsid w:val="00AB4237"/>
    <w:rsid w:val="00AB4FF6"/>
    <w:rsid w:val="00AB5A8F"/>
    <w:rsid w:val="00AC1444"/>
    <w:rsid w:val="00AD2DD8"/>
    <w:rsid w:val="00AD30E7"/>
    <w:rsid w:val="00AD34C9"/>
    <w:rsid w:val="00AE6305"/>
    <w:rsid w:val="00AF4EDA"/>
    <w:rsid w:val="00B013A5"/>
    <w:rsid w:val="00B02347"/>
    <w:rsid w:val="00B04DF7"/>
    <w:rsid w:val="00B061C5"/>
    <w:rsid w:val="00B116AF"/>
    <w:rsid w:val="00B12A6D"/>
    <w:rsid w:val="00B26570"/>
    <w:rsid w:val="00B31C2C"/>
    <w:rsid w:val="00B44C25"/>
    <w:rsid w:val="00B47DBA"/>
    <w:rsid w:val="00B653E8"/>
    <w:rsid w:val="00B73860"/>
    <w:rsid w:val="00B76EE0"/>
    <w:rsid w:val="00B777DF"/>
    <w:rsid w:val="00B85567"/>
    <w:rsid w:val="00B86F23"/>
    <w:rsid w:val="00B870C6"/>
    <w:rsid w:val="00B92102"/>
    <w:rsid w:val="00B9222C"/>
    <w:rsid w:val="00B94031"/>
    <w:rsid w:val="00B973E9"/>
    <w:rsid w:val="00BA1328"/>
    <w:rsid w:val="00BA5DE8"/>
    <w:rsid w:val="00BB282B"/>
    <w:rsid w:val="00BB3D65"/>
    <w:rsid w:val="00BB50BD"/>
    <w:rsid w:val="00BB6BF9"/>
    <w:rsid w:val="00BC08A9"/>
    <w:rsid w:val="00BC32BF"/>
    <w:rsid w:val="00BC6CAF"/>
    <w:rsid w:val="00BD4C7E"/>
    <w:rsid w:val="00BD577A"/>
    <w:rsid w:val="00BD72A0"/>
    <w:rsid w:val="00BE5616"/>
    <w:rsid w:val="00C02669"/>
    <w:rsid w:val="00C13729"/>
    <w:rsid w:val="00C16C63"/>
    <w:rsid w:val="00C23A3D"/>
    <w:rsid w:val="00C30A1B"/>
    <w:rsid w:val="00C452F4"/>
    <w:rsid w:val="00C5445C"/>
    <w:rsid w:val="00C570F5"/>
    <w:rsid w:val="00C60965"/>
    <w:rsid w:val="00C61CA5"/>
    <w:rsid w:val="00C636AF"/>
    <w:rsid w:val="00C669FB"/>
    <w:rsid w:val="00C70445"/>
    <w:rsid w:val="00C71679"/>
    <w:rsid w:val="00C72174"/>
    <w:rsid w:val="00C74DFF"/>
    <w:rsid w:val="00C775F1"/>
    <w:rsid w:val="00C80602"/>
    <w:rsid w:val="00C83939"/>
    <w:rsid w:val="00C847F7"/>
    <w:rsid w:val="00C855FC"/>
    <w:rsid w:val="00C90439"/>
    <w:rsid w:val="00C946DC"/>
    <w:rsid w:val="00C962BC"/>
    <w:rsid w:val="00C96F97"/>
    <w:rsid w:val="00CA4EF5"/>
    <w:rsid w:val="00CC07DF"/>
    <w:rsid w:val="00CC1605"/>
    <w:rsid w:val="00CC33F4"/>
    <w:rsid w:val="00CC39E0"/>
    <w:rsid w:val="00CC3C94"/>
    <w:rsid w:val="00CD7EEB"/>
    <w:rsid w:val="00CE4BDF"/>
    <w:rsid w:val="00CE5189"/>
    <w:rsid w:val="00CF1BD0"/>
    <w:rsid w:val="00D01AD6"/>
    <w:rsid w:val="00D07C16"/>
    <w:rsid w:val="00D14A3A"/>
    <w:rsid w:val="00D17470"/>
    <w:rsid w:val="00D215AD"/>
    <w:rsid w:val="00D22A3D"/>
    <w:rsid w:val="00D25DAF"/>
    <w:rsid w:val="00D263CE"/>
    <w:rsid w:val="00D31B3A"/>
    <w:rsid w:val="00D3552A"/>
    <w:rsid w:val="00D37050"/>
    <w:rsid w:val="00D37692"/>
    <w:rsid w:val="00D65837"/>
    <w:rsid w:val="00D71E14"/>
    <w:rsid w:val="00D76C62"/>
    <w:rsid w:val="00D81D3B"/>
    <w:rsid w:val="00D8251B"/>
    <w:rsid w:val="00D8365A"/>
    <w:rsid w:val="00D850D5"/>
    <w:rsid w:val="00D85C3A"/>
    <w:rsid w:val="00D8682F"/>
    <w:rsid w:val="00D90CCA"/>
    <w:rsid w:val="00DA16CE"/>
    <w:rsid w:val="00DA7E8F"/>
    <w:rsid w:val="00DB1DBC"/>
    <w:rsid w:val="00DC2280"/>
    <w:rsid w:val="00DC2EF2"/>
    <w:rsid w:val="00DC3BD4"/>
    <w:rsid w:val="00DC5E18"/>
    <w:rsid w:val="00DC7238"/>
    <w:rsid w:val="00DD5F0C"/>
    <w:rsid w:val="00DD7531"/>
    <w:rsid w:val="00DD7CE3"/>
    <w:rsid w:val="00DE2107"/>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7F32"/>
    <w:rsid w:val="00E373A7"/>
    <w:rsid w:val="00E41BC2"/>
    <w:rsid w:val="00E4273B"/>
    <w:rsid w:val="00E46D0E"/>
    <w:rsid w:val="00E474F4"/>
    <w:rsid w:val="00E66EB0"/>
    <w:rsid w:val="00E714DF"/>
    <w:rsid w:val="00E72B03"/>
    <w:rsid w:val="00E84864"/>
    <w:rsid w:val="00E84CB6"/>
    <w:rsid w:val="00E90BF6"/>
    <w:rsid w:val="00E91A6B"/>
    <w:rsid w:val="00E92B84"/>
    <w:rsid w:val="00E94808"/>
    <w:rsid w:val="00EA45E9"/>
    <w:rsid w:val="00EA4D14"/>
    <w:rsid w:val="00EA68C2"/>
    <w:rsid w:val="00EB183F"/>
    <w:rsid w:val="00EC1581"/>
    <w:rsid w:val="00EC2923"/>
    <w:rsid w:val="00EC51FC"/>
    <w:rsid w:val="00ED43FC"/>
    <w:rsid w:val="00EF3C0F"/>
    <w:rsid w:val="00EF582B"/>
    <w:rsid w:val="00F02847"/>
    <w:rsid w:val="00F05745"/>
    <w:rsid w:val="00F11540"/>
    <w:rsid w:val="00F24333"/>
    <w:rsid w:val="00F304FA"/>
    <w:rsid w:val="00F31414"/>
    <w:rsid w:val="00F3165A"/>
    <w:rsid w:val="00F37DB2"/>
    <w:rsid w:val="00F4264C"/>
    <w:rsid w:val="00F55DE9"/>
    <w:rsid w:val="00F92E3B"/>
    <w:rsid w:val="00F93A64"/>
    <w:rsid w:val="00FB5520"/>
    <w:rsid w:val="00FB79A6"/>
    <w:rsid w:val="00FC2E9A"/>
    <w:rsid w:val="00FD6A0C"/>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44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298</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https://mul2.gov.am/tasks/1305373/oneclick?token=952d26943d648653db343acdd58fe823</cp:keywords>
  <cp:lastModifiedBy>Kristina Umrshatyan</cp:lastModifiedBy>
  <cp:revision>5</cp:revision>
  <cp:lastPrinted>2023-09-20T10:43:00Z</cp:lastPrinted>
  <dcterms:created xsi:type="dcterms:W3CDTF">2026-03-16T06:06:00Z</dcterms:created>
  <dcterms:modified xsi:type="dcterms:W3CDTF">2026-03-31T11:14:00Z</dcterms:modified>
</cp:coreProperties>
</file>