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6A9D7" w14:textId="19B1D44C" w:rsidR="00994537" w:rsidRPr="00166680" w:rsidRDefault="00234745" w:rsidP="00166680">
      <w:pPr>
        <w:shd w:val="clear" w:color="auto" w:fill="FFFFFF"/>
        <w:suppressAutoHyphens w:val="0"/>
        <w:spacing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8E3D36">
        <w:rPr>
          <w:rFonts w:ascii="GHEA Grapalat" w:hAnsi="GHEA Grapalat"/>
          <w:b/>
          <w:lang w:val="hy-AM"/>
        </w:rPr>
        <w:t>ՀԻՄՆԱՎՈՐՈՒՄ</w:t>
      </w:r>
    </w:p>
    <w:p w14:paraId="1802349E" w14:textId="0E15B7D7" w:rsidR="00242A9B" w:rsidRPr="00B74346" w:rsidRDefault="00166680" w:rsidP="00166680">
      <w:pPr>
        <w:pStyle w:val="NormalWeb"/>
        <w:shd w:val="clear" w:color="auto" w:fill="FFFFFF"/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/>
          <w:shd w:val="clear" w:color="auto" w:fill="FFFFFF"/>
          <w:lang w:val="hy-AM"/>
        </w:rPr>
      </w:pP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«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202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>6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ԹՎԱԿԱՆԻ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ՊԵՏԱԿԱՆ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ԲՅՈՒՋԵԻ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 w:rsidRPr="0014726E">
        <w:rPr>
          <w:rFonts w:ascii="GHEA Grapalat" w:hAnsi="GHEA Grapalat" w:cs="Verdana"/>
          <w:b/>
          <w:color w:val="000000"/>
          <w:shd w:val="clear" w:color="auto" w:fill="FFFFFF"/>
          <w:lang w:val="af-ZA"/>
        </w:rPr>
        <w:t>»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ՕՐԵՆՔՈՒՄ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</w:t>
      </w:r>
      <w:r w:rsidR="004F4315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ՓՈՓՈԽՈՒԹՅՈՒՆ ԵՎ </w:t>
      </w:r>
      <w:bookmarkStart w:id="0" w:name="_GoBack"/>
      <w:bookmarkEnd w:id="0"/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ԼՐԱՑՈՒՄ,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ՀԱՅԱՍՏԱՆԻ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ՀԱՆՐԱՊԵՏՈՒԹՅԱՆ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ԿԱՌԱՎԱՐՈՒԹՅԱՆ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202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>5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ԹՎԱԿԱՆԻ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ԴԵԿՏԵՄԲԵՐԻ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2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>5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-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Ի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N 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>1910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>-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ՈՐՈՇՄԱՆ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ՄԵՋ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ԼՐԱՑՈՒՄ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ԿԱՏԱՐԵԼՈՒ</w:t>
      </w:r>
      <w:r w:rsidRPr="0014726E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14726E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</w:t>
      </w:r>
      <w:r w:rsidR="00B74346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>ՈՐՈՇՄԱՆ ՆԱԽԱԳԾԻ</w:t>
      </w:r>
      <w:r w:rsidR="0096009F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ԸՆԴՈՒՆՄԱՆ</w:t>
      </w:r>
      <w:r w:rsidR="00B74346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ՎԵՐԱԲԵՐՅԱԼ</w:t>
      </w:r>
    </w:p>
    <w:p w14:paraId="0FB846A4" w14:textId="77777777" w:rsidR="00FE6661" w:rsidRPr="00166680" w:rsidRDefault="00FE6661" w:rsidP="00166680">
      <w:pPr>
        <w:spacing w:line="276" w:lineRule="auto"/>
        <w:rPr>
          <w:rFonts w:ascii="GHEA Grapalat" w:hAnsi="GHEA Grapalat" w:cs="Sylfaen"/>
          <w:b/>
          <w:lang w:val="af-ZA"/>
        </w:rPr>
      </w:pPr>
    </w:p>
    <w:p w14:paraId="1058C79B" w14:textId="198ECDA7" w:rsidR="00B73CE8" w:rsidRPr="009D719F" w:rsidRDefault="00A81C77" w:rsidP="009D719F">
      <w:pPr>
        <w:pStyle w:val="ListParagraph"/>
        <w:numPr>
          <w:ilvl w:val="0"/>
          <w:numId w:val="33"/>
        </w:numPr>
        <w:spacing w:line="276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8E3D36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="00AB4919" w:rsidRPr="008E3D36">
        <w:rPr>
          <w:rFonts w:ascii="GHEA Grapalat" w:hAnsi="GHEA Grapalat" w:cs="Sylfaen"/>
          <w:b/>
          <w:sz w:val="24"/>
          <w:szCs w:val="24"/>
          <w:lang w:val="hy-AM"/>
        </w:rPr>
        <w:t>նհրաժեշտությունը.</w:t>
      </w:r>
    </w:p>
    <w:p w14:paraId="14ECDA71" w14:textId="1A9C727F" w:rsidR="00E30033" w:rsidRPr="008E3D36" w:rsidRDefault="00A81C77" w:rsidP="00E57B7F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8E3D36">
        <w:rPr>
          <w:rFonts w:ascii="GHEA Grapalat" w:eastAsia="Calibri" w:hAnsi="GHEA Grapalat" w:cs="Sylfaen"/>
          <w:color w:val="191919"/>
          <w:shd w:val="clear" w:color="auto" w:fill="FFFFFF"/>
          <w:lang w:val="hy-AM"/>
        </w:rPr>
        <w:t xml:space="preserve">ՀՀ կառավարության </w:t>
      </w:r>
      <w:r w:rsidRPr="008E3D3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«Հայաստանի Հանրապետության 2026 թվականի պետական բյուջեի մասին» օրենքում փոփոխություն և լրացում, Հայաստանի Հանրապետության կառավարության 2025 թվականի դեկտեմբերի 25-ի </w:t>
      </w:r>
      <w:r w:rsidRPr="008E3D36">
        <w:rPr>
          <w:rFonts w:ascii="GHEA Grapalat" w:hAnsi="GHEA Grapalat"/>
          <w:lang w:val="hy-AM"/>
        </w:rPr>
        <w:t xml:space="preserve">N </w:t>
      </w:r>
      <w:r w:rsidRPr="008E3D36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>1910-Ն որոշման մեջ լրացում կատարելու մասին»</w:t>
      </w:r>
      <w:r w:rsidRPr="008E3D36">
        <w:rPr>
          <w:rFonts w:ascii="GHEA Grapalat" w:eastAsia="Calibri" w:hAnsi="GHEA Grapalat" w:cs="Sylfaen"/>
          <w:color w:val="191919"/>
          <w:shd w:val="clear" w:color="auto" w:fill="FFFFFF"/>
          <w:lang w:val="hy-AM"/>
        </w:rPr>
        <w:t xml:space="preserve"> </w:t>
      </w:r>
      <w:r w:rsidRPr="008E3D36">
        <w:rPr>
          <w:rFonts w:ascii="GHEA Grapalat" w:eastAsia="Calibri" w:hAnsi="GHEA Grapalat"/>
          <w:shd w:val="clear" w:color="auto" w:fill="FFFFFF"/>
          <w:lang w:val="hy-AM"/>
        </w:rPr>
        <w:t>որոշման</w:t>
      </w:r>
      <w:r w:rsidRPr="008E3D36">
        <w:rPr>
          <w:rFonts w:ascii="GHEA Grapalat" w:eastAsia="Calibri" w:hAnsi="GHEA Grapalat"/>
          <w:lang w:val="hy-AM"/>
        </w:rPr>
        <w:t xml:space="preserve"> նախագծի ընդուման անհրաժեշտությունը պայմանավորված  է այն հանգամանքով, որ</w:t>
      </w:r>
      <w:r w:rsidRPr="008E3D36">
        <w:rPr>
          <w:rFonts w:ascii="GHEA Grapalat" w:eastAsia="Calibri" w:hAnsi="GHEA Grapalat"/>
          <w:color w:val="191919"/>
          <w:shd w:val="clear" w:color="auto" w:fill="FFFFFF"/>
          <w:lang w:val="hy-AM"/>
        </w:rPr>
        <w:t xml:space="preserve"> </w:t>
      </w:r>
      <w:r w:rsidR="00E57B7F" w:rsidRPr="008E3D36">
        <w:rPr>
          <w:rFonts w:ascii="GHEA Grapalat" w:hAnsi="GHEA Grapalat"/>
          <w:bCs/>
          <w:shd w:val="clear" w:color="auto" w:fill="FFFFFF"/>
          <w:lang w:val="hy-AM"/>
        </w:rPr>
        <w:t>2025</w:t>
      </w:r>
      <w:r w:rsidR="00E57B7F" w:rsidRPr="008E3D36">
        <w:rPr>
          <w:rFonts w:ascii="GHEA Grapalat" w:hAnsi="GHEA Grapalat"/>
          <w:lang w:val="hy-AM"/>
        </w:rPr>
        <w:t>թ. հունիսի 9-ին ՀՀ տարածքային կառավարման և ենթակառուցվածքների նախարարության և ՄԱԿ-ի զարգացման ծրագրի միջև ստորագրված նամակ</w:t>
      </w:r>
      <w:r w:rsidR="00BA52B2" w:rsidRPr="008E3D36">
        <w:rPr>
          <w:rFonts w:ascii="GHEA Grapalat" w:hAnsi="GHEA Grapalat"/>
          <w:lang w:val="hy-AM"/>
        </w:rPr>
        <w:t>ից բխող</w:t>
      </w:r>
      <w:r w:rsidR="00E57B7F" w:rsidRPr="008E3D36">
        <w:rPr>
          <w:rFonts w:ascii="GHEA Grapalat" w:hAnsi="GHEA Grapalat"/>
          <w:lang w:val="hy-AM"/>
        </w:rPr>
        <w:t xml:space="preserve"> ՄԱԶԾ և Կանաչ կլիմայի հիմնադրամի ֆինանսավորմամբ «Շենքերի էներգաարդյունավետ արդիականացմանն ուղղված ներդրումների ռիսկերի նվազեցում» ծրագրի շրջանակներում </w:t>
      </w:r>
      <w:r w:rsidR="00486D38" w:rsidRPr="008E3D36">
        <w:rPr>
          <w:rFonts w:ascii="GHEA Grapalat" w:hAnsi="GHEA Grapalat"/>
          <w:lang w:val="hy-AM"/>
        </w:rPr>
        <w:t xml:space="preserve">ՀՀ կառավարության 2022թ. ապրիլի 15-ի 520 - Լ որոշմամբ հաստատված </w:t>
      </w:r>
      <w:r w:rsidR="00425C37" w:rsidRPr="008E3D36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</w:t>
      </w:r>
      <w:r w:rsidR="00425C37" w:rsidRPr="008E3D36">
        <w:rPr>
          <w:rFonts w:ascii="GHEA Grapalat" w:hAnsi="GHEA Grapalat"/>
          <w:iCs/>
          <w:lang w:val="hy-AM"/>
        </w:rPr>
        <w:t xml:space="preserve"> </w:t>
      </w:r>
      <w:r w:rsidR="00486D38" w:rsidRPr="008E3D36">
        <w:rPr>
          <w:rFonts w:ascii="GHEA Grapalat" w:hAnsi="GHEA Grapalat"/>
          <w:iCs/>
          <w:lang w:val="hy-AM"/>
        </w:rPr>
        <w:t>ծրագրի</w:t>
      </w:r>
      <w:r w:rsidR="00425C37" w:rsidRPr="008E3D36">
        <w:rPr>
          <w:rFonts w:ascii="GHEA Grapalat" w:hAnsi="GHEA Grapalat"/>
          <w:iCs/>
          <w:lang w:val="hy-AM"/>
        </w:rPr>
        <w:t>»</w:t>
      </w:r>
      <w:r w:rsidR="000650D0" w:rsidRPr="008E3D36">
        <w:rPr>
          <w:rFonts w:ascii="GHEA Grapalat" w:hAnsi="GHEA Grapalat"/>
          <w:iCs/>
          <w:lang w:val="hy-AM"/>
        </w:rPr>
        <w:t xml:space="preserve"> </w:t>
      </w:r>
      <w:r w:rsidR="000650D0" w:rsidRPr="008E3D36">
        <w:rPr>
          <w:rFonts w:ascii="GHEA Grapalat" w:hAnsi="GHEA Grapalat"/>
          <w:lang w:val="hy-AM"/>
        </w:rPr>
        <w:t>(այսուհետ` Ծրագիր)</w:t>
      </w:r>
      <w:r w:rsidR="00486D38" w:rsidRPr="008E3D36">
        <w:rPr>
          <w:rFonts w:ascii="GHEA Grapalat" w:hAnsi="GHEA Grapalat"/>
          <w:iCs/>
          <w:lang w:val="hy-AM"/>
        </w:rPr>
        <w:t xml:space="preserve"> </w:t>
      </w:r>
      <w:r w:rsidR="00E57B7F" w:rsidRPr="008E3D36">
        <w:rPr>
          <w:rFonts w:ascii="GHEA Grapalat" w:hAnsi="GHEA Grapalat"/>
          <w:iCs/>
          <w:lang w:val="hy-AM"/>
        </w:rPr>
        <w:t>շրջանակներում շահառուներին (անհատական բնակելի տների մասով) տրամադրվել</w:t>
      </w:r>
      <w:r w:rsidR="00BA52B2" w:rsidRPr="008E3D36">
        <w:rPr>
          <w:rFonts w:ascii="GHEA Grapalat" w:hAnsi="GHEA Grapalat"/>
          <w:iCs/>
          <w:lang w:val="hy-AM"/>
        </w:rPr>
        <w:t>իք</w:t>
      </w:r>
      <w:r w:rsidR="00E57B7F" w:rsidRPr="008E3D36">
        <w:rPr>
          <w:rFonts w:ascii="GHEA Grapalat" w:hAnsi="GHEA Grapalat"/>
          <w:iCs/>
          <w:lang w:val="hy-AM"/>
        </w:rPr>
        <w:t xml:space="preserve"> օժանդակություն՝ ներգրավված վարկերի էներգաարդյունավետ բաղադրիչի վրա ծախսված գումարի 9 տոկոսի չափով վարկի մայր գումարից նվազեցնելու նպատակով</w:t>
      </w:r>
      <w:r w:rsidR="00757758" w:rsidRPr="008E3D36">
        <w:rPr>
          <w:rFonts w:ascii="GHEA Grapalat" w:hAnsi="GHEA Grapalat"/>
          <w:lang w:val="hy-AM"/>
        </w:rPr>
        <w:t>:</w:t>
      </w:r>
    </w:p>
    <w:p w14:paraId="29306B71" w14:textId="77777777" w:rsidR="00757758" w:rsidRPr="008E3D36" w:rsidRDefault="00757758" w:rsidP="00390FA3">
      <w:pPr>
        <w:pStyle w:val="ListParagraph"/>
        <w:spacing w:line="276" w:lineRule="auto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p w14:paraId="5ED43CA3" w14:textId="1F4A0FD9" w:rsidR="00FD2212" w:rsidRPr="009D719F" w:rsidRDefault="00A81C77" w:rsidP="009D719F">
      <w:pPr>
        <w:pStyle w:val="ListParagraph"/>
        <w:numPr>
          <w:ilvl w:val="0"/>
          <w:numId w:val="33"/>
        </w:numPr>
        <w:rPr>
          <w:rFonts w:ascii="GHEA Grapalat" w:hAnsi="GHEA Grapalat" w:cs="Sylfaen"/>
          <w:b/>
          <w:sz w:val="24"/>
          <w:szCs w:val="24"/>
          <w:lang w:val="hy-AM"/>
        </w:rPr>
      </w:pPr>
      <w:r w:rsidRPr="008E3D36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8E3D36">
        <w:rPr>
          <w:rFonts w:ascii="GHEA Grapalat" w:hAnsi="GHEA Grapalat" w:cs="Sylfaen"/>
          <w:b/>
          <w:sz w:val="24"/>
          <w:szCs w:val="24"/>
          <w:lang w:val="es-ES_tradnl"/>
        </w:rPr>
        <w:t xml:space="preserve"> իրա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8E3D36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8E3D36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8E3D36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8E3D36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8E3D36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անհրաժեշտու</w:t>
      </w:r>
      <w:r w:rsidRPr="008E3D36">
        <w:rPr>
          <w:rFonts w:ascii="GHEA Grapalat" w:hAnsi="GHEA Grapalat" w:cs="Sylfaen"/>
          <w:b/>
          <w:sz w:val="24"/>
          <w:szCs w:val="24"/>
          <w:lang w:val="fr-FR"/>
        </w:rPr>
        <w:softHyphen/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թյունը</w:t>
      </w:r>
    </w:p>
    <w:p w14:paraId="10EA74DF" w14:textId="77777777" w:rsidR="00BA52B2" w:rsidRPr="008E3D36" w:rsidRDefault="00BA52B2" w:rsidP="00BA52B2">
      <w:pPr>
        <w:widowControl w:val="0"/>
        <w:tabs>
          <w:tab w:val="left" w:pos="2552"/>
          <w:tab w:val="left" w:pos="7513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8E3D36">
        <w:rPr>
          <w:rFonts w:ascii="GHEA Grapalat" w:hAnsi="GHEA Grapalat"/>
          <w:bCs/>
          <w:shd w:val="clear" w:color="auto" w:fill="FFFFFF"/>
          <w:lang w:val="hy-AM"/>
        </w:rPr>
        <w:t>2025</w:t>
      </w:r>
      <w:r w:rsidRPr="008E3D36">
        <w:rPr>
          <w:rFonts w:ascii="GHEA Grapalat" w:hAnsi="GHEA Grapalat"/>
          <w:lang w:val="hy-AM"/>
        </w:rPr>
        <w:t>թ. հունիսի 9-ին ՀՀ տարածքային կառավարման և ենթակառուցվածքների նախարարության և ՄԱԿ-ի զարգացման ծրագրի միջև ստորագրված նամակով նախատեսվել է, որ ՄԱԶԾ և Կանաչ կլիմայի հիմնադրամի ֆինանսավորմամբ «Շենքերի էներգաարդյունավետ արդիականացմանն ուղղված ներդրումների ռիսկերի նվազեցում» ծրագրի շրջանակներում ՀՀ կառավարության 2022թ. ապրիլի 15-ի 520 - Լ որոշմամբ հաստատված «Բնակարանների և անհատական բնակելի տների էներգաարդյունավետ վերանորոգման աշխատանքների պետական աջակցության</w:t>
      </w:r>
      <w:r w:rsidRPr="008E3D36">
        <w:rPr>
          <w:rFonts w:ascii="GHEA Grapalat" w:hAnsi="GHEA Grapalat"/>
          <w:iCs/>
          <w:lang w:val="hy-AM"/>
        </w:rPr>
        <w:t xml:space="preserve"> ծրագրի» </w:t>
      </w:r>
      <w:r w:rsidRPr="008E3D36">
        <w:rPr>
          <w:rFonts w:ascii="GHEA Grapalat" w:hAnsi="GHEA Grapalat"/>
          <w:lang w:val="hy-AM"/>
        </w:rPr>
        <w:t>(այսուհետ` Ծրագիր)</w:t>
      </w:r>
      <w:r w:rsidRPr="008E3D36">
        <w:rPr>
          <w:rFonts w:ascii="GHEA Grapalat" w:hAnsi="GHEA Grapalat"/>
          <w:iCs/>
          <w:lang w:val="hy-AM"/>
        </w:rPr>
        <w:t xml:space="preserve"> շրջանակներում շահառուներին (անհատական բնակելի տների մասով) տրամադրվելու է օժանդակություն՝ ներգրավված վարկերի էներգաարդյունավետ բաղադրիչի վրա ծախսված գումարի 9 տոկոսի չափով վարկի մայր գումարից նվազեցնելու նպատակով</w:t>
      </w:r>
      <w:r w:rsidRPr="008E3D36">
        <w:rPr>
          <w:rFonts w:ascii="GHEA Grapalat" w:hAnsi="GHEA Grapalat"/>
          <w:lang w:val="hy-AM"/>
        </w:rPr>
        <w:t>:</w:t>
      </w:r>
    </w:p>
    <w:p w14:paraId="5AE37978" w14:textId="5AEF9C7F" w:rsidR="00A81C77" w:rsidRPr="008E3D36" w:rsidRDefault="00A81C77" w:rsidP="00A81C77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 w:cs="Sylfaen"/>
          <w:bCs/>
          <w:color w:val="000000" w:themeColor="text1"/>
          <w:shd w:val="clear" w:color="auto" w:fill="FFFFFF"/>
          <w:lang w:val="hy-AM"/>
        </w:rPr>
      </w:pPr>
      <w:r w:rsidRPr="008E3D36">
        <w:rPr>
          <w:rFonts w:ascii="GHEA Grapalat" w:eastAsia="Calibri" w:hAnsi="GHEA Grapalat" w:cs="Sylfaen"/>
          <w:bCs/>
          <w:color w:val="000000" w:themeColor="text1"/>
          <w:shd w:val="clear" w:color="auto" w:fill="FFFFFF"/>
          <w:lang w:val="hy-AM"/>
        </w:rPr>
        <w:lastRenderedPageBreak/>
        <w:t xml:space="preserve">Ուստի առաջարկում ենք վերաբաշխման միջոցով սուբսիդիայի գումարը ավելացնել </w:t>
      </w:r>
      <w:r w:rsidRPr="008E3D36">
        <w:rPr>
          <w:rFonts w:ascii="GHEA Grapalat" w:eastAsia="Calibri" w:hAnsi="GHEA Grapalat"/>
          <w:bCs/>
          <w:color w:val="000000" w:themeColor="text1"/>
          <w:shd w:val="clear" w:color="auto" w:fill="FFFFFF"/>
          <w:lang w:val="hy-AM"/>
        </w:rPr>
        <w:t xml:space="preserve">80,000.0 </w:t>
      </w:r>
      <w:r w:rsidRPr="008E3D36">
        <w:rPr>
          <w:rFonts w:ascii="GHEA Grapalat" w:eastAsia="Calibri" w:hAnsi="GHEA Grapalat" w:cs="Sylfaen"/>
          <w:bCs/>
          <w:color w:val="000000" w:themeColor="text1"/>
          <w:shd w:val="clear" w:color="auto" w:fill="FFFFFF"/>
          <w:lang w:val="hy-AM"/>
        </w:rPr>
        <w:t>հազար</w:t>
      </w:r>
      <w:r w:rsidRPr="008E3D36">
        <w:rPr>
          <w:rFonts w:ascii="GHEA Grapalat" w:eastAsia="Calibri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Pr="008E3D36">
        <w:rPr>
          <w:rFonts w:ascii="GHEA Grapalat" w:eastAsia="Calibri" w:hAnsi="GHEA Grapalat" w:cs="Sylfaen"/>
          <w:bCs/>
          <w:color w:val="000000" w:themeColor="text1"/>
          <w:shd w:val="clear" w:color="auto" w:fill="FFFFFF"/>
          <w:lang w:val="hy-AM"/>
        </w:rPr>
        <w:t>ՀՀ</w:t>
      </w:r>
      <w:r w:rsidRPr="008E3D36">
        <w:rPr>
          <w:rFonts w:ascii="GHEA Grapalat" w:eastAsia="Calibri" w:hAnsi="GHEA Grapalat"/>
          <w:bCs/>
          <w:color w:val="000000" w:themeColor="text1"/>
          <w:shd w:val="clear" w:color="auto" w:fill="FFFFFF"/>
          <w:lang w:val="hy-AM"/>
        </w:rPr>
        <w:t xml:space="preserve"> </w:t>
      </w:r>
      <w:r w:rsidRPr="008E3D36">
        <w:rPr>
          <w:rFonts w:ascii="GHEA Grapalat" w:eastAsia="Calibri" w:hAnsi="GHEA Grapalat" w:cs="Sylfaen"/>
          <w:bCs/>
          <w:color w:val="000000" w:themeColor="text1"/>
          <w:shd w:val="clear" w:color="auto" w:fill="FFFFFF"/>
          <w:lang w:val="hy-AM"/>
        </w:rPr>
        <w:t>դրամով:</w:t>
      </w:r>
    </w:p>
    <w:p w14:paraId="59D8D18A" w14:textId="77777777" w:rsidR="00224EB4" w:rsidRPr="008E3D36" w:rsidRDefault="00224EB4" w:rsidP="00A81C77">
      <w:pPr>
        <w:spacing w:after="160" w:line="360" w:lineRule="auto"/>
        <w:ind w:firstLine="720"/>
        <w:contextualSpacing/>
        <w:jc w:val="both"/>
        <w:rPr>
          <w:rFonts w:ascii="GHEA Grapalat" w:eastAsia="Calibri" w:hAnsi="GHEA Grapalat" w:cs="Sylfaen"/>
          <w:bCs/>
          <w:color w:val="000000" w:themeColor="text1"/>
          <w:shd w:val="clear" w:color="auto" w:fill="FFFFFF"/>
          <w:lang w:val="hy-AM"/>
        </w:rPr>
      </w:pPr>
    </w:p>
    <w:p w14:paraId="7539E413" w14:textId="17641B53" w:rsidR="00224EB4" w:rsidRPr="009D719F" w:rsidRDefault="00224EB4" w:rsidP="00224EB4">
      <w:pPr>
        <w:pStyle w:val="ListParagraph"/>
        <w:numPr>
          <w:ilvl w:val="0"/>
          <w:numId w:val="33"/>
        </w:numPr>
        <w:spacing w:line="276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E3D36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8E3D3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8E3D3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8E3D3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8E3D3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8E3D36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8E3D36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8E3D36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48EFB4D2" w14:textId="77777777" w:rsidR="00224EB4" w:rsidRPr="008E3D36" w:rsidRDefault="00224EB4" w:rsidP="00224EB4">
      <w:pPr>
        <w:spacing w:line="276" w:lineRule="auto"/>
        <w:jc w:val="both"/>
        <w:rPr>
          <w:rFonts w:ascii="GHEA Grapalat" w:hAnsi="GHEA Grapalat"/>
          <w:bCs/>
          <w:lang w:val="hy-AM"/>
        </w:rPr>
      </w:pPr>
      <w:r w:rsidRPr="008E3D36">
        <w:rPr>
          <w:rFonts w:ascii="GHEA Grapalat" w:hAnsi="GHEA Grapalat"/>
          <w:bCs/>
          <w:lang w:val="hy-AM"/>
        </w:rPr>
        <w:tab/>
      </w:r>
      <w:r w:rsidRPr="008E3D36">
        <w:rPr>
          <w:rFonts w:ascii="GHEA Grapalat" w:hAnsi="GHEA Grapalat"/>
          <w:lang w:val="hy-AM"/>
        </w:rPr>
        <w:t xml:space="preserve">Իրավական ակտի ընդունմամբ </w:t>
      </w:r>
      <w:r w:rsidRPr="008E3D36">
        <w:rPr>
          <w:rFonts w:ascii="GHEA Grapalat" w:hAnsi="GHEA Grapalat"/>
          <w:bCs/>
          <w:lang w:val="hy-AM"/>
        </w:rPr>
        <w:t xml:space="preserve">կապահովվի </w:t>
      </w:r>
      <w:r w:rsidRPr="008E3D36">
        <w:rPr>
          <w:rFonts w:ascii="GHEA Grapalat" w:hAnsi="GHEA Grapalat"/>
          <w:lang w:val="hy-AM"/>
        </w:rPr>
        <w:t>ՀՀ տարածքային կառավարման և ենթակառուցվածքների նախարարության և ՄԱԿ-ի զարգացման ծրագրի միջև ստորագրված նամակով</w:t>
      </w:r>
      <w:r w:rsidRPr="008E3D36">
        <w:rPr>
          <w:rFonts w:ascii="GHEA Grapalat" w:hAnsi="GHEA Grapalat"/>
          <w:bCs/>
          <w:lang w:val="hy-AM"/>
        </w:rPr>
        <w:t xml:space="preserve"> </w:t>
      </w:r>
      <w:r w:rsidRPr="008E3D36">
        <w:rPr>
          <w:rFonts w:ascii="GHEA Grapalat" w:hAnsi="GHEA Grapalat"/>
          <w:lang w:val="hy-AM"/>
        </w:rPr>
        <w:t>«Բնակարանների և անհատական բնակելի տների էներգաարդյունավետ վերանորոգման աշխատանքների պետական աջակցության ծրագրով» Ծրագրի շահառուներին օժանդակության տրամադրման հարցը</w:t>
      </w:r>
      <w:r w:rsidRPr="008E3D36">
        <w:rPr>
          <w:rFonts w:ascii="GHEA Grapalat" w:hAnsi="GHEA Grapalat" w:cs="Calibri"/>
          <w:shd w:val="clear" w:color="auto" w:fill="FFFFFF"/>
          <w:lang w:val="hy-AM"/>
        </w:rPr>
        <w:t xml:space="preserve">: </w:t>
      </w:r>
    </w:p>
    <w:p w14:paraId="2EF8C950" w14:textId="77777777" w:rsidR="00224EB4" w:rsidRPr="008E3D36" w:rsidRDefault="00224EB4" w:rsidP="00224EB4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  <w:r w:rsidRPr="008E3D36">
        <w:rPr>
          <w:rFonts w:ascii="GHEA Grapalat" w:hAnsi="GHEA Grapalat"/>
          <w:bCs/>
          <w:lang w:val="hy-AM"/>
        </w:rPr>
        <w:t xml:space="preserve">Արդյունքում կնվազի շուրջ 200 շահառուի Ծրագրի շրջանակներում </w:t>
      </w:r>
      <w:r w:rsidRPr="008E3D36">
        <w:rPr>
          <w:rFonts w:ascii="GHEA Grapalat" w:hAnsi="GHEA Grapalat"/>
          <w:iCs/>
          <w:lang w:val="hy-AM"/>
        </w:rPr>
        <w:t>ներգրավված վարկերի մայր գումարը՝ էներգաարդյունավետ բաղադրիչի վրա ծախսված գումարի 9 տոկոսի չափով</w:t>
      </w:r>
      <w:r w:rsidRPr="008E3D36">
        <w:rPr>
          <w:rFonts w:ascii="GHEA Grapalat" w:hAnsi="GHEA Grapalat"/>
          <w:bCs/>
          <w:lang w:val="hy-AM"/>
        </w:rPr>
        <w:t>:</w:t>
      </w:r>
    </w:p>
    <w:p w14:paraId="49B6A6A1" w14:textId="77777777" w:rsidR="00AB4919" w:rsidRPr="008E3D36" w:rsidRDefault="00AB4919" w:rsidP="00AB4919">
      <w:pPr>
        <w:spacing w:line="276" w:lineRule="auto"/>
        <w:jc w:val="both"/>
        <w:rPr>
          <w:rFonts w:ascii="GHEA Grapalat" w:hAnsi="GHEA Grapalat"/>
          <w:lang w:val="hy-AM"/>
        </w:rPr>
      </w:pPr>
    </w:p>
    <w:p w14:paraId="6B1BD978" w14:textId="02B0E620" w:rsidR="00FE6661" w:rsidRPr="008E3D36" w:rsidRDefault="00234745" w:rsidP="00224EB4">
      <w:pPr>
        <w:pStyle w:val="norm"/>
        <w:numPr>
          <w:ilvl w:val="0"/>
          <w:numId w:val="33"/>
        </w:num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 w:rsidRPr="008E3D36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  <w:r w:rsidR="00AB4919" w:rsidRPr="008E3D36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4A1C7C83" w14:textId="2672C69C" w:rsidR="00D94C5C" w:rsidRPr="008E3D36" w:rsidRDefault="005B39D2" w:rsidP="00FE6661">
      <w:pPr>
        <w:pStyle w:val="norm"/>
        <w:spacing w:line="276" w:lineRule="auto"/>
        <w:ind w:firstLine="0"/>
        <w:rPr>
          <w:rFonts w:ascii="GHEA Grapalat" w:hAnsi="GHEA Grapalat" w:cs="Sylfaen"/>
          <w:lang w:val="hy-AM"/>
        </w:rPr>
      </w:pPr>
      <w:r w:rsidRPr="008E3D36">
        <w:rPr>
          <w:rFonts w:ascii="GHEA Grapalat" w:hAnsi="GHEA Grapalat" w:cs="Sylfaen"/>
          <w:lang w:val="hy-AM"/>
        </w:rPr>
        <w:tab/>
      </w:r>
    </w:p>
    <w:p w14:paraId="35872CC1" w14:textId="47C0072A" w:rsidR="00CA22EC" w:rsidRPr="008E3D36" w:rsidRDefault="00436A57" w:rsidP="00224EB4">
      <w:pPr>
        <w:spacing w:line="276" w:lineRule="auto"/>
        <w:ind w:firstLine="708"/>
        <w:jc w:val="both"/>
        <w:rPr>
          <w:rFonts w:ascii="GHEA Grapalat" w:hAnsi="GHEA Grapalat"/>
          <w:lang w:val="hy-AM"/>
        </w:rPr>
      </w:pPr>
      <w:r w:rsidRPr="008E3D36">
        <w:rPr>
          <w:rFonts w:ascii="GHEA Grapalat" w:hAnsi="GHEA Grapalat" w:cs="Sylfaen"/>
          <w:lang w:val="hy-AM"/>
        </w:rPr>
        <w:t>Ն</w:t>
      </w:r>
      <w:r w:rsidR="00234745" w:rsidRPr="008E3D36">
        <w:rPr>
          <w:rFonts w:ascii="GHEA Grapalat" w:hAnsi="GHEA Grapalat" w:cs="Sylfaen"/>
          <w:lang w:val="hy-AM"/>
        </w:rPr>
        <w:t>ախագծ</w:t>
      </w:r>
      <w:r w:rsidRPr="008E3D36">
        <w:rPr>
          <w:rFonts w:ascii="GHEA Grapalat" w:hAnsi="GHEA Grapalat" w:cs="Sylfaen"/>
          <w:lang w:val="hy-AM"/>
        </w:rPr>
        <w:t>ի</w:t>
      </w:r>
      <w:r w:rsidR="00136C0B" w:rsidRPr="008E3D36">
        <w:rPr>
          <w:rFonts w:ascii="GHEA Grapalat" w:hAnsi="GHEA Grapalat"/>
          <w:lang w:val="af-ZA"/>
        </w:rPr>
        <w:t xml:space="preserve"> </w:t>
      </w:r>
      <w:r w:rsidRPr="008E3D36">
        <w:rPr>
          <w:rFonts w:ascii="GHEA Grapalat" w:hAnsi="GHEA Grapalat"/>
          <w:lang w:val="hy-AM"/>
        </w:rPr>
        <w:t>մշակումն իրականացրել է</w:t>
      </w:r>
      <w:r w:rsidR="00234745" w:rsidRPr="008E3D36">
        <w:rPr>
          <w:rFonts w:ascii="GHEA Grapalat" w:hAnsi="GHEA Grapalat"/>
          <w:lang w:val="af-ZA"/>
        </w:rPr>
        <w:t xml:space="preserve"> </w:t>
      </w:r>
      <w:r w:rsidR="001603BC" w:rsidRPr="008E3D36">
        <w:rPr>
          <w:rFonts w:ascii="GHEA Grapalat" w:hAnsi="GHEA Grapalat"/>
          <w:lang w:val="hy-AM"/>
        </w:rPr>
        <w:t>ՀՀ տարածքային կառավարման և ենթակառուցվածքների նախարարությունը:</w:t>
      </w:r>
    </w:p>
    <w:p w14:paraId="5784AD4F" w14:textId="77777777" w:rsidR="00E62A32" w:rsidRPr="008E3D36" w:rsidRDefault="00E62A32" w:rsidP="00E62A32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bCs/>
          <w:lang w:val="hy-AM"/>
        </w:rPr>
      </w:pPr>
    </w:p>
    <w:p w14:paraId="522B9ABE" w14:textId="1D265707" w:rsidR="00CA22EC" w:rsidRPr="008E3D36" w:rsidRDefault="00CA22EC" w:rsidP="00224EB4">
      <w:pPr>
        <w:pStyle w:val="ListParagraph"/>
        <w:widowControl w:val="0"/>
        <w:numPr>
          <w:ilvl w:val="0"/>
          <w:numId w:val="33"/>
        </w:numPr>
        <w:spacing w:after="160" w:line="276" w:lineRule="auto"/>
        <w:jc w:val="both"/>
        <w:rPr>
          <w:rFonts w:ascii="GHEA Grapalat" w:hAnsi="GHEA Grapalat"/>
          <w:b/>
          <w:lang w:val="hy-AM"/>
        </w:rPr>
      </w:pPr>
      <w:r w:rsidRPr="008E3D36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1DCCA6FB" w14:textId="27AB1857" w:rsidR="00CA22EC" w:rsidRPr="009D719F" w:rsidRDefault="00CA22EC" w:rsidP="009D719F">
      <w:pPr>
        <w:widowControl w:val="0"/>
        <w:tabs>
          <w:tab w:val="left" w:pos="1134"/>
        </w:tabs>
        <w:spacing w:after="160" w:line="276" w:lineRule="auto"/>
        <w:ind w:firstLine="567"/>
        <w:jc w:val="both"/>
        <w:rPr>
          <w:rFonts w:ascii="GHEA Grapalat" w:hAnsi="GHEA Grapalat"/>
          <w:lang w:val="hy-AM"/>
        </w:rPr>
      </w:pPr>
      <w:r w:rsidRPr="008E3D36">
        <w:rPr>
          <w:rFonts w:ascii="GHEA Grapalat" w:hAnsi="GHEA Grapalat"/>
          <w:lang w:val="hy-AM"/>
        </w:rPr>
        <w:t>Լրացուցիչ ֆինանսական միջոցների անհրաժեշտություն և պետական բյուջեի եկամուտներում և ծախսերում սպասվելիք փոփոխություններ չի լինելու:</w:t>
      </w:r>
    </w:p>
    <w:p w14:paraId="1BCF899A" w14:textId="77777777" w:rsidR="00D444D3" w:rsidRPr="008E3D36" w:rsidRDefault="00D444D3" w:rsidP="00D444D3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E3D36">
        <w:rPr>
          <w:rFonts w:ascii="GHEA Grapalat" w:hAnsi="GHEA Grapalat" w:cs="Sylfaen"/>
          <w:b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649F0CA7" w14:textId="2AEB8070" w:rsidR="00D444D3" w:rsidRPr="009D719F" w:rsidRDefault="00D444D3" w:rsidP="009D719F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lang w:val="hy-AM" w:eastAsia="hy-AM"/>
        </w:rPr>
      </w:pPr>
      <w:r w:rsidRPr="008E3D36">
        <w:rPr>
          <w:rFonts w:ascii="GHEA Grapalat" w:hAnsi="GHEA Grapalat" w:cs="Sylfaen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A4F64B2" w14:textId="401F8196" w:rsidR="00E62A32" w:rsidRPr="008E3D36" w:rsidRDefault="00E4482D" w:rsidP="00D444D3">
      <w:pPr>
        <w:pStyle w:val="ListParagraph"/>
        <w:numPr>
          <w:ilvl w:val="0"/>
          <w:numId w:val="34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E3D36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463B7E" w:rsidRPr="008E3D36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1D96B2FB" w14:textId="77777777" w:rsidR="00E62A32" w:rsidRPr="008E3D36" w:rsidRDefault="00E62A32" w:rsidP="00390FA3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p w14:paraId="4D63B3C1" w14:textId="0902562C" w:rsidR="005D157C" w:rsidRPr="00636899" w:rsidRDefault="00BE2B2F" w:rsidP="005A109F">
      <w:pPr>
        <w:widowControl w:val="0"/>
        <w:spacing w:after="160" w:line="276" w:lineRule="auto"/>
        <w:jc w:val="both"/>
        <w:rPr>
          <w:rFonts w:ascii="GHEA Grapalat" w:hAnsi="GHEA Grapalat"/>
          <w:lang w:val="hy-AM"/>
        </w:rPr>
      </w:pPr>
      <w:r w:rsidRPr="008E3D36">
        <w:rPr>
          <w:rFonts w:ascii="GHEA Grapalat" w:hAnsi="GHEA Grapalat"/>
          <w:lang w:val="hy-AM"/>
        </w:rPr>
        <w:tab/>
      </w:r>
      <w:r w:rsidR="00224EB4" w:rsidRPr="008E3D36">
        <w:rPr>
          <w:rFonts w:ascii="GHEA Grapalat" w:hAnsi="GHEA Grapalat"/>
          <w:color w:val="222222"/>
          <w:shd w:val="clear" w:color="auto" w:fill="FFFFFF"/>
          <w:lang w:val="hy-AM"/>
        </w:rPr>
        <w:t>Նախագծի մշակումը բխում է 2021-2026թթ. Կառավարության գործունեության միջոցառումների 36-րդ կետից, այն է՝ բնակարանների և անհատական բնակելի տների էներգաարդյունավետ վերանորոգման աշխատանքների պետական աջակցության ծրագրի իրականացում։</w:t>
      </w:r>
      <w:r w:rsidR="005D157C">
        <w:rPr>
          <w:rFonts w:ascii="GHEA Grapalat" w:hAnsi="GHEA Grapalat"/>
          <w:lang w:val="hy-AM"/>
        </w:rPr>
        <w:tab/>
      </w:r>
    </w:p>
    <w:sectPr w:rsidR="005D157C" w:rsidRPr="00636899" w:rsidSect="00390FA3">
      <w:pgSz w:w="11906" w:h="16838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60117" w14:textId="77777777" w:rsidR="00387B6A" w:rsidRDefault="00387B6A" w:rsidP="006F081C">
      <w:r>
        <w:separator/>
      </w:r>
    </w:p>
  </w:endnote>
  <w:endnote w:type="continuationSeparator" w:id="0">
    <w:p w14:paraId="6051F71B" w14:textId="77777777" w:rsidR="00387B6A" w:rsidRDefault="00387B6A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altName w:val="Cambria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5385" w14:textId="77777777" w:rsidR="00387B6A" w:rsidRDefault="00387B6A" w:rsidP="006F081C">
      <w:r>
        <w:separator/>
      </w:r>
    </w:p>
  </w:footnote>
  <w:footnote w:type="continuationSeparator" w:id="0">
    <w:p w14:paraId="0CE1D932" w14:textId="77777777" w:rsidR="00387B6A" w:rsidRDefault="00387B6A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1F5AF3"/>
    <w:multiLevelType w:val="hybridMultilevel"/>
    <w:tmpl w:val="10D40A08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3526105"/>
    <w:multiLevelType w:val="hybridMultilevel"/>
    <w:tmpl w:val="20E6A3FA"/>
    <w:lvl w:ilvl="0" w:tplc="772426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9"/>
  </w:num>
  <w:num w:numId="18">
    <w:abstractNumId w:val="20"/>
  </w:num>
  <w:num w:numId="19">
    <w:abstractNumId w:val="15"/>
  </w:num>
  <w:num w:numId="20">
    <w:abstractNumId w:val="28"/>
  </w:num>
  <w:num w:numId="21">
    <w:abstractNumId w:val="2"/>
  </w:num>
  <w:num w:numId="22">
    <w:abstractNumId w:val="26"/>
  </w:num>
  <w:num w:numId="23">
    <w:abstractNumId w:val="17"/>
  </w:num>
  <w:num w:numId="24">
    <w:abstractNumId w:val="18"/>
  </w:num>
  <w:num w:numId="25">
    <w:abstractNumId w:val="6"/>
  </w:num>
  <w:num w:numId="26">
    <w:abstractNumId w:val="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4F7F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50D0"/>
    <w:rsid w:val="00067218"/>
    <w:rsid w:val="000677CB"/>
    <w:rsid w:val="00067DA0"/>
    <w:rsid w:val="000704B5"/>
    <w:rsid w:val="00074BBB"/>
    <w:rsid w:val="00080653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60F"/>
    <w:rsid w:val="000D5959"/>
    <w:rsid w:val="000D5CC8"/>
    <w:rsid w:val="000D5EF5"/>
    <w:rsid w:val="000D5F5D"/>
    <w:rsid w:val="000D5F6A"/>
    <w:rsid w:val="000E09B8"/>
    <w:rsid w:val="000E1E09"/>
    <w:rsid w:val="000E35CA"/>
    <w:rsid w:val="000E471C"/>
    <w:rsid w:val="000E5475"/>
    <w:rsid w:val="000E68A8"/>
    <w:rsid w:val="000E74A7"/>
    <w:rsid w:val="000F0E4B"/>
    <w:rsid w:val="000F226A"/>
    <w:rsid w:val="000F2F54"/>
    <w:rsid w:val="000F341B"/>
    <w:rsid w:val="000F566B"/>
    <w:rsid w:val="000F667D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6FC"/>
    <w:rsid w:val="00121993"/>
    <w:rsid w:val="00122447"/>
    <w:rsid w:val="0012569F"/>
    <w:rsid w:val="00131546"/>
    <w:rsid w:val="001319E8"/>
    <w:rsid w:val="00132C1A"/>
    <w:rsid w:val="00136872"/>
    <w:rsid w:val="00136C0B"/>
    <w:rsid w:val="00136E78"/>
    <w:rsid w:val="001403AB"/>
    <w:rsid w:val="00142A80"/>
    <w:rsid w:val="00152C68"/>
    <w:rsid w:val="0015738A"/>
    <w:rsid w:val="001603BC"/>
    <w:rsid w:val="0016330B"/>
    <w:rsid w:val="00163800"/>
    <w:rsid w:val="00163D7F"/>
    <w:rsid w:val="00164EBF"/>
    <w:rsid w:val="00166680"/>
    <w:rsid w:val="001676AF"/>
    <w:rsid w:val="001730EC"/>
    <w:rsid w:val="0017502B"/>
    <w:rsid w:val="001762ED"/>
    <w:rsid w:val="001811DF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1DC"/>
    <w:rsid w:val="001E478E"/>
    <w:rsid w:val="001E4D06"/>
    <w:rsid w:val="001E4EC6"/>
    <w:rsid w:val="001E6617"/>
    <w:rsid w:val="001F0B5D"/>
    <w:rsid w:val="001F3616"/>
    <w:rsid w:val="001F4C00"/>
    <w:rsid w:val="001F70E2"/>
    <w:rsid w:val="002005C3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4EB4"/>
    <w:rsid w:val="00225034"/>
    <w:rsid w:val="00225670"/>
    <w:rsid w:val="0023093C"/>
    <w:rsid w:val="00231379"/>
    <w:rsid w:val="00231E00"/>
    <w:rsid w:val="00234745"/>
    <w:rsid w:val="0023698B"/>
    <w:rsid w:val="00236CD8"/>
    <w:rsid w:val="00242A9B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1C9D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57D4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3EA9"/>
    <w:rsid w:val="0030422F"/>
    <w:rsid w:val="003058D1"/>
    <w:rsid w:val="003067A7"/>
    <w:rsid w:val="00307265"/>
    <w:rsid w:val="00307B42"/>
    <w:rsid w:val="00307C0B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6F81"/>
    <w:rsid w:val="003516E9"/>
    <w:rsid w:val="00351DB9"/>
    <w:rsid w:val="003527BF"/>
    <w:rsid w:val="00354ACE"/>
    <w:rsid w:val="00355075"/>
    <w:rsid w:val="0036075E"/>
    <w:rsid w:val="003615EF"/>
    <w:rsid w:val="0036193F"/>
    <w:rsid w:val="0036311A"/>
    <w:rsid w:val="00364D47"/>
    <w:rsid w:val="00364E09"/>
    <w:rsid w:val="003726B5"/>
    <w:rsid w:val="00372F74"/>
    <w:rsid w:val="0037330F"/>
    <w:rsid w:val="003738DD"/>
    <w:rsid w:val="0037392E"/>
    <w:rsid w:val="00375F00"/>
    <w:rsid w:val="00376AF2"/>
    <w:rsid w:val="0037735F"/>
    <w:rsid w:val="0037753E"/>
    <w:rsid w:val="00380553"/>
    <w:rsid w:val="00380A6E"/>
    <w:rsid w:val="0038561B"/>
    <w:rsid w:val="00387B6A"/>
    <w:rsid w:val="00390E9F"/>
    <w:rsid w:val="00390FA3"/>
    <w:rsid w:val="00391AD7"/>
    <w:rsid w:val="00392CA9"/>
    <w:rsid w:val="00394A9F"/>
    <w:rsid w:val="0039771D"/>
    <w:rsid w:val="003A4EE9"/>
    <w:rsid w:val="003A6BA0"/>
    <w:rsid w:val="003B2396"/>
    <w:rsid w:val="003B2791"/>
    <w:rsid w:val="003B77BE"/>
    <w:rsid w:val="003C0B26"/>
    <w:rsid w:val="003C1D3D"/>
    <w:rsid w:val="003C5E7E"/>
    <w:rsid w:val="003C6858"/>
    <w:rsid w:val="003C7857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0A30"/>
    <w:rsid w:val="003F1036"/>
    <w:rsid w:val="003F2672"/>
    <w:rsid w:val="003F4565"/>
    <w:rsid w:val="003F54CB"/>
    <w:rsid w:val="003F61E1"/>
    <w:rsid w:val="003F71BB"/>
    <w:rsid w:val="004021A7"/>
    <w:rsid w:val="00404E9A"/>
    <w:rsid w:val="00407007"/>
    <w:rsid w:val="004071AB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5C37"/>
    <w:rsid w:val="004260EF"/>
    <w:rsid w:val="00433839"/>
    <w:rsid w:val="00436A57"/>
    <w:rsid w:val="004374D8"/>
    <w:rsid w:val="00437E11"/>
    <w:rsid w:val="0044067D"/>
    <w:rsid w:val="004407E2"/>
    <w:rsid w:val="00442446"/>
    <w:rsid w:val="00443CD6"/>
    <w:rsid w:val="00455F3D"/>
    <w:rsid w:val="00456A9A"/>
    <w:rsid w:val="00456F17"/>
    <w:rsid w:val="00462228"/>
    <w:rsid w:val="0046242D"/>
    <w:rsid w:val="00463B7E"/>
    <w:rsid w:val="004660B9"/>
    <w:rsid w:val="0046704D"/>
    <w:rsid w:val="004708A8"/>
    <w:rsid w:val="004714A8"/>
    <w:rsid w:val="004715B4"/>
    <w:rsid w:val="00471915"/>
    <w:rsid w:val="004768E9"/>
    <w:rsid w:val="004811F6"/>
    <w:rsid w:val="004846BF"/>
    <w:rsid w:val="00484C3E"/>
    <w:rsid w:val="00486D38"/>
    <w:rsid w:val="0049013D"/>
    <w:rsid w:val="00490413"/>
    <w:rsid w:val="004914CA"/>
    <w:rsid w:val="00494ABA"/>
    <w:rsid w:val="00496556"/>
    <w:rsid w:val="004A0006"/>
    <w:rsid w:val="004A38C7"/>
    <w:rsid w:val="004A423D"/>
    <w:rsid w:val="004A65EE"/>
    <w:rsid w:val="004A72D1"/>
    <w:rsid w:val="004B0EA2"/>
    <w:rsid w:val="004B1053"/>
    <w:rsid w:val="004B137B"/>
    <w:rsid w:val="004B15E0"/>
    <w:rsid w:val="004B553A"/>
    <w:rsid w:val="004B64BB"/>
    <w:rsid w:val="004B6F89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4F6A"/>
    <w:rsid w:val="004D52EE"/>
    <w:rsid w:val="004D57A2"/>
    <w:rsid w:val="004E44A0"/>
    <w:rsid w:val="004F05D0"/>
    <w:rsid w:val="004F09F4"/>
    <w:rsid w:val="004F34B4"/>
    <w:rsid w:val="004F4315"/>
    <w:rsid w:val="00500A73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493"/>
    <w:rsid w:val="005515F7"/>
    <w:rsid w:val="0055221F"/>
    <w:rsid w:val="00552243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4D1"/>
    <w:rsid w:val="00590F0B"/>
    <w:rsid w:val="00591452"/>
    <w:rsid w:val="00591B5B"/>
    <w:rsid w:val="005920C1"/>
    <w:rsid w:val="00593B6C"/>
    <w:rsid w:val="00594CF8"/>
    <w:rsid w:val="0059554D"/>
    <w:rsid w:val="005A04FD"/>
    <w:rsid w:val="005A109F"/>
    <w:rsid w:val="005A1BDC"/>
    <w:rsid w:val="005A2E25"/>
    <w:rsid w:val="005A410A"/>
    <w:rsid w:val="005A512B"/>
    <w:rsid w:val="005A55E2"/>
    <w:rsid w:val="005A74DA"/>
    <w:rsid w:val="005B342C"/>
    <w:rsid w:val="005B39D2"/>
    <w:rsid w:val="005B3B77"/>
    <w:rsid w:val="005B7D33"/>
    <w:rsid w:val="005C42D1"/>
    <w:rsid w:val="005C57CC"/>
    <w:rsid w:val="005C619D"/>
    <w:rsid w:val="005C70DF"/>
    <w:rsid w:val="005D084C"/>
    <w:rsid w:val="005D157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76D6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36899"/>
    <w:rsid w:val="0063762E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0744"/>
    <w:rsid w:val="006518D4"/>
    <w:rsid w:val="006526DA"/>
    <w:rsid w:val="006543CD"/>
    <w:rsid w:val="006559A4"/>
    <w:rsid w:val="00655ADA"/>
    <w:rsid w:val="00657C86"/>
    <w:rsid w:val="0066035B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108D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2AEC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D728B"/>
    <w:rsid w:val="006E1558"/>
    <w:rsid w:val="006E1725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1FCA"/>
    <w:rsid w:val="00724ED4"/>
    <w:rsid w:val="00725C42"/>
    <w:rsid w:val="0072602F"/>
    <w:rsid w:val="00727831"/>
    <w:rsid w:val="00734297"/>
    <w:rsid w:val="00740176"/>
    <w:rsid w:val="00740DEE"/>
    <w:rsid w:val="00741D78"/>
    <w:rsid w:val="00742538"/>
    <w:rsid w:val="00743532"/>
    <w:rsid w:val="00744543"/>
    <w:rsid w:val="00745BB4"/>
    <w:rsid w:val="00747F27"/>
    <w:rsid w:val="0075111C"/>
    <w:rsid w:val="00751761"/>
    <w:rsid w:val="00751C1D"/>
    <w:rsid w:val="00753C1B"/>
    <w:rsid w:val="00757758"/>
    <w:rsid w:val="0076057C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7785B"/>
    <w:rsid w:val="0078086B"/>
    <w:rsid w:val="00780F17"/>
    <w:rsid w:val="00781371"/>
    <w:rsid w:val="00782005"/>
    <w:rsid w:val="007836B7"/>
    <w:rsid w:val="0078518C"/>
    <w:rsid w:val="007858CE"/>
    <w:rsid w:val="00787019"/>
    <w:rsid w:val="0078724E"/>
    <w:rsid w:val="00787DFA"/>
    <w:rsid w:val="00790186"/>
    <w:rsid w:val="007955C6"/>
    <w:rsid w:val="00796C94"/>
    <w:rsid w:val="007972F4"/>
    <w:rsid w:val="0079744B"/>
    <w:rsid w:val="00797A80"/>
    <w:rsid w:val="007A152D"/>
    <w:rsid w:val="007A2BBE"/>
    <w:rsid w:val="007A43C1"/>
    <w:rsid w:val="007B1ED4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3DF"/>
    <w:rsid w:val="007F77D3"/>
    <w:rsid w:val="00801192"/>
    <w:rsid w:val="00802EF5"/>
    <w:rsid w:val="00804555"/>
    <w:rsid w:val="008047B7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5552"/>
    <w:rsid w:val="00817DF4"/>
    <w:rsid w:val="00825218"/>
    <w:rsid w:val="00830563"/>
    <w:rsid w:val="00832242"/>
    <w:rsid w:val="00832AC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74A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74988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AA6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2F7D"/>
    <w:rsid w:val="008E3D36"/>
    <w:rsid w:val="008E6544"/>
    <w:rsid w:val="008E7956"/>
    <w:rsid w:val="008F0C97"/>
    <w:rsid w:val="008F11AC"/>
    <w:rsid w:val="008F2C13"/>
    <w:rsid w:val="008F4593"/>
    <w:rsid w:val="008F76BF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4202"/>
    <w:rsid w:val="00936087"/>
    <w:rsid w:val="0093659B"/>
    <w:rsid w:val="00937694"/>
    <w:rsid w:val="009378B1"/>
    <w:rsid w:val="00942D20"/>
    <w:rsid w:val="00944F9D"/>
    <w:rsid w:val="0094698F"/>
    <w:rsid w:val="0094750A"/>
    <w:rsid w:val="00947E2F"/>
    <w:rsid w:val="0096009F"/>
    <w:rsid w:val="009611FF"/>
    <w:rsid w:val="00961B67"/>
    <w:rsid w:val="0096235C"/>
    <w:rsid w:val="00962619"/>
    <w:rsid w:val="00962F22"/>
    <w:rsid w:val="00962FE4"/>
    <w:rsid w:val="00967C59"/>
    <w:rsid w:val="00972281"/>
    <w:rsid w:val="00972FF4"/>
    <w:rsid w:val="0097353A"/>
    <w:rsid w:val="00982C5B"/>
    <w:rsid w:val="00982FE2"/>
    <w:rsid w:val="00987E6B"/>
    <w:rsid w:val="0099135B"/>
    <w:rsid w:val="009922D0"/>
    <w:rsid w:val="00992E6C"/>
    <w:rsid w:val="00994537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D719F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2E24"/>
    <w:rsid w:val="00A13172"/>
    <w:rsid w:val="00A1450B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05A0"/>
    <w:rsid w:val="00A618BB"/>
    <w:rsid w:val="00A625B9"/>
    <w:rsid w:val="00A65C3C"/>
    <w:rsid w:val="00A66BEC"/>
    <w:rsid w:val="00A67DAD"/>
    <w:rsid w:val="00A7057D"/>
    <w:rsid w:val="00A71E0D"/>
    <w:rsid w:val="00A72D04"/>
    <w:rsid w:val="00A760DD"/>
    <w:rsid w:val="00A766FB"/>
    <w:rsid w:val="00A77E05"/>
    <w:rsid w:val="00A8034F"/>
    <w:rsid w:val="00A805F4"/>
    <w:rsid w:val="00A80EAD"/>
    <w:rsid w:val="00A81C6D"/>
    <w:rsid w:val="00A81C77"/>
    <w:rsid w:val="00A837AD"/>
    <w:rsid w:val="00A87048"/>
    <w:rsid w:val="00A90481"/>
    <w:rsid w:val="00A904D1"/>
    <w:rsid w:val="00A927C8"/>
    <w:rsid w:val="00A93CFD"/>
    <w:rsid w:val="00A95322"/>
    <w:rsid w:val="00A960DB"/>
    <w:rsid w:val="00A9684F"/>
    <w:rsid w:val="00A96B64"/>
    <w:rsid w:val="00A97129"/>
    <w:rsid w:val="00AA07D9"/>
    <w:rsid w:val="00AA0A09"/>
    <w:rsid w:val="00AA118B"/>
    <w:rsid w:val="00AA2A2A"/>
    <w:rsid w:val="00AA2A2C"/>
    <w:rsid w:val="00AA30F4"/>
    <w:rsid w:val="00AA72AA"/>
    <w:rsid w:val="00AB1806"/>
    <w:rsid w:val="00AB2383"/>
    <w:rsid w:val="00AB2664"/>
    <w:rsid w:val="00AB3A28"/>
    <w:rsid w:val="00AB4919"/>
    <w:rsid w:val="00AB5019"/>
    <w:rsid w:val="00AB504A"/>
    <w:rsid w:val="00AB59CB"/>
    <w:rsid w:val="00AB69EF"/>
    <w:rsid w:val="00AB6B89"/>
    <w:rsid w:val="00AC1B76"/>
    <w:rsid w:val="00AC4035"/>
    <w:rsid w:val="00AD4365"/>
    <w:rsid w:val="00AD4B77"/>
    <w:rsid w:val="00AD5C9C"/>
    <w:rsid w:val="00AD602E"/>
    <w:rsid w:val="00AE4AD7"/>
    <w:rsid w:val="00AE7B0B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30"/>
    <w:rsid w:val="00B3495E"/>
    <w:rsid w:val="00B353CF"/>
    <w:rsid w:val="00B36280"/>
    <w:rsid w:val="00B3696D"/>
    <w:rsid w:val="00B40A7C"/>
    <w:rsid w:val="00B41173"/>
    <w:rsid w:val="00B41FEF"/>
    <w:rsid w:val="00B44450"/>
    <w:rsid w:val="00B45316"/>
    <w:rsid w:val="00B45E5B"/>
    <w:rsid w:val="00B51B6E"/>
    <w:rsid w:val="00B5229E"/>
    <w:rsid w:val="00B53A76"/>
    <w:rsid w:val="00B569FD"/>
    <w:rsid w:val="00B60228"/>
    <w:rsid w:val="00B60337"/>
    <w:rsid w:val="00B64A29"/>
    <w:rsid w:val="00B65B14"/>
    <w:rsid w:val="00B65EAD"/>
    <w:rsid w:val="00B666C4"/>
    <w:rsid w:val="00B67980"/>
    <w:rsid w:val="00B71426"/>
    <w:rsid w:val="00B7272D"/>
    <w:rsid w:val="00B73CE8"/>
    <w:rsid w:val="00B74346"/>
    <w:rsid w:val="00B7523A"/>
    <w:rsid w:val="00B75EAF"/>
    <w:rsid w:val="00B8104F"/>
    <w:rsid w:val="00B84DF6"/>
    <w:rsid w:val="00B90A1F"/>
    <w:rsid w:val="00B92544"/>
    <w:rsid w:val="00B92ECA"/>
    <w:rsid w:val="00B96C6A"/>
    <w:rsid w:val="00BA04EE"/>
    <w:rsid w:val="00BA0555"/>
    <w:rsid w:val="00BA35D5"/>
    <w:rsid w:val="00BA4738"/>
    <w:rsid w:val="00BA52B2"/>
    <w:rsid w:val="00BA5AA8"/>
    <w:rsid w:val="00BA6255"/>
    <w:rsid w:val="00BA6EC8"/>
    <w:rsid w:val="00BB1BE3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A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2B2F"/>
    <w:rsid w:val="00BE682B"/>
    <w:rsid w:val="00BE6ED7"/>
    <w:rsid w:val="00BE7762"/>
    <w:rsid w:val="00BF0B41"/>
    <w:rsid w:val="00BF2A21"/>
    <w:rsid w:val="00BF3909"/>
    <w:rsid w:val="00BF47EE"/>
    <w:rsid w:val="00BF6263"/>
    <w:rsid w:val="00BF753C"/>
    <w:rsid w:val="00BF7DD7"/>
    <w:rsid w:val="00C00172"/>
    <w:rsid w:val="00C0060A"/>
    <w:rsid w:val="00C02417"/>
    <w:rsid w:val="00C04C34"/>
    <w:rsid w:val="00C051DF"/>
    <w:rsid w:val="00C05595"/>
    <w:rsid w:val="00C0669D"/>
    <w:rsid w:val="00C07995"/>
    <w:rsid w:val="00C10803"/>
    <w:rsid w:val="00C11140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394"/>
    <w:rsid w:val="00C216E8"/>
    <w:rsid w:val="00C225AC"/>
    <w:rsid w:val="00C2388C"/>
    <w:rsid w:val="00C2483D"/>
    <w:rsid w:val="00C24D21"/>
    <w:rsid w:val="00C24E12"/>
    <w:rsid w:val="00C2522C"/>
    <w:rsid w:val="00C26CA2"/>
    <w:rsid w:val="00C279BF"/>
    <w:rsid w:val="00C3382C"/>
    <w:rsid w:val="00C338BC"/>
    <w:rsid w:val="00C33D34"/>
    <w:rsid w:val="00C35EF6"/>
    <w:rsid w:val="00C360CA"/>
    <w:rsid w:val="00C36482"/>
    <w:rsid w:val="00C374C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991"/>
    <w:rsid w:val="00C55712"/>
    <w:rsid w:val="00C608D6"/>
    <w:rsid w:val="00C63306"/>
    <w:rsid w:val="00C64A3E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4638"/>
    <w:rsid w:val="00C86B04"/>
    <w:rsid w:val="00C871EC"/>
    <w:rsid w:val="00C90678"/>
    <w:rsid w:val="00C90AD4"/>
    <w:rsid w:val="00C910EF"/>
    <w:rsid w:val="00C912A2"/>
    <w:rsid w:val="00C9240B"/>
    <w:rsid w:val="00C92E5E"/>
    <w:rsid w:val="00C947A9"/>
    <w:rsid w:val="00C95DB9"/>
    <w:rsid w:val="00C96F25"/>
    <w:rsid w:val="00CA00B4"/>
    <w:rsid w:val="00CA22EC"/>
    <w:rsid w:val="00CA27D5"/>
    <w:rsid w:val="00CA511D"/>
    <w:rsid w:val="00CA57C2"/>
    <w:rsid w:val="00CB0388"/>
    <w:rsid w:val="00CB2133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3EA2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1748D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4D3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1E7F"/>
    <w:rsid w:val="00D629E9"/>
    <w:rsid w:val="00D6352E"/>
    <w:rsid w:val="00D657EB"/>
    <w:rsid w:val="00D66939"/>
    <w:rsid w:val="00D701E3"/>
    <w:rsid w:val="00D71503"/>
    <w:rsid w:val="00D72D5C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4C5C"/>
    <w:rsid w:val="00D96852"/>
    <w:rsid w:val="00DA16D3"/>
    <w:rsid w:val="00DA24E5"/>
    <w:rsid w:val="00DA3355"/>
    <w:rsid w:val="00DA3587"/>
    <w:rsid w:val="00DA51E4"/>
    <w:rsid w:val="00DA6C21"/>
    <w:rsid w:val="00DA75B0"/>
    <w:rsid w:val="00DB187B"/>
    <w:rsid w:val="00DB2895"/>
    <w:rsid w:val="00DB322E"/>
    <w:rsid w:val="00DB44D0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2C91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46C4"/>
    <w:rsid w:val="00E15498"/>
    <w:rsid w:val="00E164D4"/>
    <w:rsid w:val="00E177EB"/>
    <w:rsid w:val="00E21569"/>
    <w:rsid w:val="00E21C2A"/>
    <w:rsid w:val="00E23D3A"/>
    <w:rsid w:val="00E248FF"/>
    <w:rsid w:val="00E24AF8"/>
    <w:rsid w:val="00E26F61"/>
    <w:rsid w:val="00E30033"/>
    <w:rsid w:val="00E302E1"/>
    <w:rsid w:val="00E310F2"/>
    <w:rsid w:val="00E34B7E"/>
    <w:rsid w:val="00E34F0C"/>
    <w:rsid w:val="00E37B8F"/>
    <w:rsid w:val="00E41F07"/>
    <w:rsid w:val="00E4482D"/>
    <w:rsid w:val="00E461AA"/>
    <w:rsid w:val="00E4701D"/>
    <w:rsid w:val="00E5445D"/>
    <w:rsid w:val="00E5785E"/>
    <w:rsid w:val="00E57B7F"/>
    <w:rsid w:val="00E60944"/>
    <w:rsid w:val="00E62A32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1FF3"/>
    <w:rsid w:val="00E832CC"/>
    <w:rsid w:val="00E83F9D"/>
    <w:rsid w:val="00E849A8"/>
    <w:rsid w:val="00E85012"/>
    <w:rsid w:val="00E862D0"/>
    <w:rsid w:val="00E86911"/>
    <w:rsid w:val="00E903EB"/>
    <w:rsid w:val="00E914E3"/>
    <w:rsid w:val="00E9151F"/>
    <w:rsid w:val="00E919B6"/>
    <w:rsid w:val="00E926EF"/>
    <w:rsid w:val="00E97F44"/>
    <w:rsid w:val="00EA0C91"/>
    <w:rsid w:val="00EA57EC"/>
    <w:rsid w:val="00EA5BE7"/>
    <w:rsid w:val="00EA703E"/>
    <w:rsid w:val="00EA70A8"/>
    <w:rsid w:val="00EA7A04"/>
    <w:rsid w:val="00EA7B86"/>
    <w:rsid w:val="00EA7EE5"/>
    <w:rsid w:val="00EB075A"/>
    <w:rsid w:val="00EB0F9D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43FC"/>
    <w:rsid w:val="00ED5791"/>
    <w:rsid w:val="00ED5BD7"/>
    <w:rsid w:val="00ED7D41"/>
    <w:rsid w:val="00EE1672"/>
    <w:rsid w:val="00EE25C5"/>
    <w:rsid w:val="00EE2611"/>
    <w:rsid w:val="00EE2854"/>
    <w:rsid w:val="00EE3504"/>
    <w:rsid w:val="00EE47FE"/>
    <w:rsid w:val="00EF0081"/>
    <w:rsid w:val="00EF64D2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53DB"/>
    <w:rsid w:val="00F45A0C"/>
    <w:rsid w:val="00F4653E"/>
    <w:rsid w:val="00F4697D"/>
    <w:rsid w:val="00F46F2F"/>
    <w:rsid w:val="00F51237"/>
    <w:rsid w:val="00F5252E"/>
    <w:rsid w:val="00F53065"/>
    <w:rsid w:val="00F562E8"/>
    <w:rsid w:val="00F57312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2802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C54CA"/>
    <w:rsid w:val="00FD2212"/>
    <w:rsid w:val="00FD2764"/>
    <w:rsid w:val="00FD331B"/>
    <w:rsid w:val="00FD4483"/>
    <w:rsid w:val="00FE0EDD"/>
    <w:rsid w:val="00FE4548"/>
    <w:rsid w:val="00FE5A41"/>
    <w:rsid w:val="00FE656D"/>
    <w:rsid w:val="00FE6661"/>
    <w:rsid w:val="00FE6F42"/>
    <w:rsid w:val="00FF0645"/>
    <w:rsid w:val="00FF1EA8"/>
    <w:rsid w:val="00FF2DC5"/>
    <w:rsid w:val="00FF43F9"/>
    <w:rsid w:val="00FF47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AF1D5E"/>
  <w15:docId w15:val="{28868828-14D0-4CDF-A5F5-7CF084D4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  <w:style w:type="character" w:customStyle="1" w:styleId="s0">
    <w:name w:val="s0"/>
    <w:rsid w:val="00934202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34202"/>
    <w:pPr>
      <w:suppressAutoHyphens w:val="0"/>
    </w:pPr>
    <w:rPr>
      <w:rFonts w:ascii="Arial" w:hAnsi="Arial"/>
      <w:sz w:val="20"/>
      <w:szCs w:val="20"/>
      <w:lang w:val="hy-AM" w:eastAsia="hy-AM" w:bidi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4202"/>
    <w:rPr>
      <w:rFonts w:ascii="Arial" w:eastAsia="Times New Roman" w:hAnsi="Arial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B45B7-4872-42D6-82C5-736F773AF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https://mul2.gov.am/tasks/1305373/oneclick?token=5ed7429b9d6b56f2c2fe9d167cf828ef</cp:keywords>
  <cp:lastModifiedBy>Merri Saribekyan</cp:lastModifiedBy>
  <cp:revision>20</cp:revision>
  <cp:lastPrinted>2022-07-22T09:01:00Z</cp:lastPrinted>
  <dcterms:created xsi:type="dcterms:W3CDTF">2026-02-06T13:58:00Z</dcterms:created>
  <dcterms:modified xsi:type="dcterms:W3CDTF">2026-04-01T13:53:00Z</dcterms:modified>
</cp:coreProperties>
</file>