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Pr="00591CAB" w:rsidRDefault="00E7021B" w:rsidP="00894BE5">
      <w:pPr>
        <w:jc w:val="center"/>
        <w:rPr>
          <w:rFonts w:ascii="GHEA Mariam" w:hAnsi="GHEA Mariam" w:cs="Sylfaen"/>
          <w:spacing w:val="-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76032">
        <w:rPr>
          <w:rFonts w:ascii="GHEA Mariam" w:hAnsi="GHEA Mariam" w:cs="Sylfaen"/>
          <w:spacing w:val="-4"/>
          <w:sz w:val="24"/>
          <w:szCs w:val="24"/>
          <w:lang w:val="fr-FR"/>
        </w:rPr>
        <w:t>2</w:t>
      </w:r>
      <w:r>
        <w:rPr>
          <w:rFonts w:ascii="GHEA Mariam" w:hAnsi="GHEA Mariam" w:cs="Sylfaen"/>
          <w:spacing w:val="-4"/>
          <w:sz w:val="24"/>
          <w:szCs w:val="24"/>
          <w:lang w:val="fr-FR"/>
        </w:rPr>
        <w:t xml:space="preserve"> </w:t>
      </w:r>
      <w:r w:rsidR="00A76032">
        <w:rPr>
          <w:rFonts w:ascii="GHEA Mariam" w:hAnsi="GHEA Mariam" w:cs="Sylfaen"/>
          <w:spacing w:val="-4"/>
          <w:sz w:val="24"/>
          <w:szCs w:val="24"/>
          <w:lang w:val="hy-AM"/>
        </w:rPr>
        <w:t>ապրիլ</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r w:rsidRPr="00CB62E0">
        <w:rPr>
          <w:rFonts w:ascii="GHEA Mariam" w:hAnsi="GHEA Mariam" w:cs="Sylfaen"/>
          <w:sz w:val="24"/>
          <w:szCs w:val="24"/>
        </w:rPr>
        <w:t>թվականի</w:t>
      </w:r>
      <w:r w:rsidR="00DF6B83">
        <w:rPr>
          <w:rFonts w:ascii="GHEA Mariam" w:hAnsi="GHEA Mariam"/>
          <w:sz w:val="24"/>
          <w:szCs w:val="24"/>
          <w:lang w:val="fr-FR"/>
        </w:rPr>
        <w:t xml:space="preserve">  N  </w:t>
      </w:r>
      <w:r w:rsidR="00A61B93">
        <w:rPr>
          <w:rFonts w:ascii="GHEA Mariam" w:hAnsi="GHEA Mariam"/>
          <w:sz w:val="24"/>
          <w:szCs w:val="24"/>
          <w:lang w:val="hy-AM"/>
        </w:rPr>
        <w:t xml:space="preserve"> </w:t>
      </w:r>
      <w:r w:rsidR="00A76032">
        <w:rPr>
          <w:rFonts w:ascii="GHEA Mariam" w:hAnsi="GHEA Mariam"/>
          <w:sz w:val="24"/>
          <w:szCs w:val="24"/>
          <w:lang w:val="hy-AM"/>
        </w:rPr>
        <w:t xml:space="preserve">  </w:t>
      </w:r>
      <w:r w:rsidR="00A61B93">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591CAB">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546A48">
      <w:pPr>
        <w:pStyle w:val="mechtex"/>
        <w:rPr>
          <w:lang w:val="fr-FR"/>
        </w:rPr>
      </w:pPr>
    </w:p>
    <w:p w:rsidR="0098768F" w:rsidRPr="00591CAB" w:rsidRDefault="0098768F" w:rsidP="00546A48">
      <w:pPr>
        <w:pStyle w:val="mechtex"/>
        <w:rPr>
          <w:rFonts w:ascii="GHEA Mariam" w:hAnsi="GHEA Mariam"/>
          <w:sz w:val="16"/>
          <w:szCs w:val="24"/>
          <w:lang w:val="fr-FR"/>
        </w:rPr>
      </w:pPr>
    </w:p>
    <w:p w:rsidR="00591CAB" w:rsidRPr="00591CAB" w:rsidRDefault="00591CAB" w:rsidP="00591CAB">
      <w:pPr>
        <w:pStyle w:val="mechtex"/>
        <w:jc w:val="both"/>
        <w:rPr>
          <w:rFonts w:ascii="GHEA Mariam" w:hAnsi="GHEA Mariam"/>
          <w:sz w:val="24"/>
          <w:szCs w:val="24"/>
          <w:shd w:val="clear" w:color="auto" w:fill="FFFFFF"/>
          <w:lang w:val="hy-AM"/>
        </w:rPr>
      </w:pPr>
      <w:r w:rsidRPr="00591CAB">
        <w:rPr>
          <w:rFonts w:ascii="GHEA Mariam" w:hAnsi="GHEA Mariam"/>
          <w:sz w:val="24"/>
          <w:szCs w:val="24"/>
          <w:shd w:val="clear" w:color="auto" w:fill="FFFFFF"/>
          <w:lang w:val="hy-AM"/>
        </w:rPr>
        <w:t>«</w:t>
      </w:r>
      <w:r w:rsidRPr="00591CAB">
        <w:rPr>
          <w:rFonts w:ascii="GHEA Mariam" w:hAnsi="GHEA Mariam" w:cs="Arial"/>
          <w:sz w:val="24"/>
          <w:szCs w:val="24"/>
          <w:shd w:val="clear" w:color="auto" w:fill="FFFFFF"/>
          <w:lang w:val="hy-AM"/>
        </w:rPr>
        <w:t>ԷՆԵՐԳԵՏԻԿԱՅԻ</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ՄԱՍԻՆ</w:t>
      </w:r>
      <w:r w:rsidRPr="00591CAB">
        <w:rPr>
          <w:rFonts w:ascii="GHEA Mariam" w:hAnsi="GHEA Mariam" w:cs="Arial Armenian"/>
          <w:sz w:val="24"/>
          <w:szCs w:val="24"/>
          <w:shd w:val="clear" w:color="auto" w:fill="FFFFFF"/>
          <w:lang w:val="hy-AM"/>
        </w:rPr>
        <w:t>»</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ՕՐԵՆՔՈՒՄ</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ԼՐԱՑՈՒՄՆԵՐ</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ԵՎ</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ՓՈՓՈԽՈՒԹՅՈՒՆ</w:t>
      </w:r>
      <w:r>
        <w:rPr>
          <w:rFonts w:ascii="GHEA Mariam" w:hAnsi="GHEA Mariam" w:cs="Arial"/>
          <w:sz w:val="24"/>
          <w:szCs w:val="24"/>
          <w:shd w:val="clear" w:color="auto" w:fill="FFFFFF"/>
          <w:lang w:val="hy-AM"/>
        </w:rPr>
        <w:softHyphen/>
      </w:r>
      <w:r w:rsidRPr="00591CAB">
        <w:rPr>
          <w:rFonts w:ascii="GHEA Mariam" w:hAnsi="GHEA Mariam" w:cs="Arial"/>
          <w:sz w:val="24"/>
          <w:szCs w:val="24"/>
          <w:shd w:val="clear" w:color="auto" w:fill="FFFFFF"/>
          <w:lang w:val="hy-AM"/>
        </w:rPr>
        <w:t>ՆԵՐ</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ԿԱՏԱՐԵԼՈՒ</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ՄԱՍԻՆ</w:t>
      </w:r>
      <w:r w:rsidRPr="00591CAB">
        <w:rPr>
          <w:rFonts w:ascii="GHEA Mariam" w:hAnsi="GHEA Mariam" w:cs="Arial Armenian"/>
          <w:sz w:val="24"/>
          <w:szCs w:val="24"/>
          <w:shd w:val="clear" w:color="auto" w:fill="FFFFFF"/>
          <w:lang w:val="hy-AM"/>
        </w:rPr>
        <w:t>»</w:t>
      </w:r>
      <w:r w:rsidRPr="00591CAB">
        <w:rPr>
          <w:rFonts w:ascii="GHEA Mariam" w:hAnsi="GHEA Mariam"/>
          <w:sz w:val="24"/>
          <w:szCs w:val="24"/>
          <w:shd w:val="clear" w:color="auto" w:fill="FFFFFF"/>
          <w:lang w:val="hy-AM"/>
        </w:rPr>
        <w:t xml:space="preserve">, </w:t>
      </w:r>
      <w:bookmarkStart w:id="0" w:name="_Toc197533102"/>
      <w:r w:rsidRPr="00591CAB">
        <w:rPr>
          <w:rFonts w:ascii="GHEA Mariam" w:hAnsi="GHEA Mariam" w:cs="Arial Armenian"/>
          <w:sz w:val="24"/>
          <w:szCs w:val="24"/>
          <w:shd w:val="clear" w:color="auto" w:fill="FFFFFF"/>
          <w:lang w:val="hy-AM"/>
        </w:rPr>
        <w:t>«</w:t>
      </w:r>
      <w:r w:rsidRPr="00591CAB">
        <w:rPr>
          <w:rFonts w:ascii="GHEA Mariam" w:hAnsi="GHEA Mariam" w:cs="Arial"/>
          <w:sz w:val="24"/>
          <w:szCs w:val="24"/>
          <w:shd w:val="clear" w:color="auto" w:fill="FFFFFF"/>
          <w:lang w:val="hy-AM"/>
        </w:rPr>
        <w:t>ԼԻՑԵՆԶԱՎՈՐՄԱՆ</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ՄԱՍԻՆ</w:t>
      </w:r>
      <w:r w:rsidRPr="00591CAB">
        <w:rPr>
          <w:rFonts w:ascii="GHEA Mariam" w:hAnsi="GHEA Mariam" w:cs="Arial Armenian"/>
          <w:sz w:val="24"/>
          <w:szCs w:val="24"/>
          <w:shd w:val="clear" w:color="auto" w:fill="FFFFFF"/>
          <w:lang w:val="hy-AM"/>
        </w:rPr>
        <w:t>»</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ՕՐԵՆՔՈՒՄ</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ԼՐԱ</w:t>
      </w:r>
      <w:r>
        <w:rPr>
          <w:rFonts w:ascii="GHEA Mariam" w:hAnsi="GHEA Mariam" w:cs="Arial"/>
          <w:sz w:val="24"/>
          <w:szCs w:val="24"/>
          <w:shd w:val="clear" w:color="auto" w:fill="FFFFFF"/>
          <w:lang w:val="hy-AM"/>
        </w:rPr>
        <w:softHyphen/>
      </w:r>
      <w:r w:rsidRPr="00591CAB">
        <w:rPr>
          <w:rFonts w:ascii="GHEA Mariam" w:hAnsi="GHEA Mariam" w:cs="Arial"/>
          <w:sz w:val="24"/>
          <w:szCs w:val="24"/>
          <w:shd w:val="clear" w:color="auto" w:fill="FFFFFF"/>
          <w:lang w:val="hy-AM"/>
        </w:rPr>
        <w:t>ՑՈՒՄ</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ԿԱՏԱՐԵԼՈՒ</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ՄԱՍԻՆ</w:t>
      </w:r>
      <w:bookmarkEnd w:id="0"/>
      <w:r w:rsidRPr="00591CAB">
        <w:rPr>
          <w:rFonts w:ascii="GHEA Mariam" w:hAnsi="GHEA Mariam" w:cs="Arial Armenian"/>
          <w:sz w:val="24"/>
          <w:szCs w:val="24"/>
          <w:shd w:val="clear" w:color="auto" w:fill="FFFFFF"/>
          <w:lang w:val="hy-AM"/>
        </w:rPr>
        <w:t>»</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ԵՎ</w:t>
      </w:r>
      <w:r w:rsidRPr="00591CAB">
        <w:rPr>
          <w:rFonts w:ascii="GHEA Mariam" w:hAnsi="GHEA Mariam"/>
          <w:sz w:val="24"/>
          <w:szCs w:val="24"/>
          <w:shd w:val="clear" w:color="auto" w:fill="FFFFFF"/>
          <w:lang w:val="hy-AM"/>
        </w:rPr>
        <w:t xml:space="preserve"> </w:t>
      </w:r>
      <w:bookmarkStart w:id="1" w:name="_Toc197533103"/>
      <w:r w:rsidRPr="00591CAB">
        <w:rPr>
          <w:rFonts w:ascii="GHEA Mariam" w:hAnsi="GHEA Mariam" w:cs="Arial Armenian"/>
          <w:sz w:val="24"/>
          <w:szCs w:val="24"/>
          <w:shd w:val="clear" w:color="auto" w:fill="FFFFFF"/>
          <w:lang w:val="hy-AM"/>
        </w:rPr>
        <w:t>«</w:t>
      </w:r>
      <w:r w:rsidRPr="00591CAB">
        <w:rPr>
          <w:rFonts w:ascii="GHEA Mariam" w:hAnsi="GHEA Mariam" w:cs="Arial"/>
          <w:sz w:val="24"/>
          <w:szCs w:val="24"/>
          <w:shd w:val="clear" w:color="auto" w:fill="FFFFFF"/>
          <w:lang w:val="hy-AM"/>
        </w:rPr>
        <w:t>ՊԵՏԱԿԱՆ</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ՏՈՒՐՔԻ</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ՄԱՍԻՆ</w:t>
      </w:r>
      <w:r w:rsidRPr="00591CAB">
        <w:rPr>
          <w:rFonts w:ascii="GHEA Mariam" w:hAnsi="GHEA Mariam" w:cs="Arial Armenian"/>
          <w:sz w:val="24"/>
          <w:szCs w:val="24"/>
          <w:shd w:val="clear" w:color="auto" w:fill="FFFFFF"/>
          <w:lang w:val="hy-AM"/>
        </w:rPr>
        <w:t>»</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ՕՐԵՆՔՈՒՄ</w:t>
      </w:r>
      <w:r w:rsidRPr="00591CAB">
        <w:rPr>
          <w:rFonts w:ascii="GHEA Mariam" w:hAnsi="GHEA Mariam"/>
          <w:sz w:val="24"/>
          <w:szCs w:val="24"/>
          <w:shd w:val="clear" w:color="auto" w:fill="FFFFFF"/>
          <w:lang w:val="hy-AM"/>
        </w:rPr>
        <w:t xml:space="preserve"> </w:t>
      </w:r>
      <w:r w:rsidRPr="00591CAB">
        <w:rPr>
          <w:rFonts w:ascii="GHEA Mariam" w:hAnsi="GHEA Mariam" w:cs="Arial"/>
          <w:spacing w:val="-8"/>
          <w:sz w:val="24"/>
          <w:szCs w:val="24"/>
          <w:shd w:val="clear" w:color="auto" w:fill="FFFFFF"/>
          <w:lang w:val="hy-AM"/>
        </w:rPr>
        <w:t>ԼՐԱՑՈՒՄ</w:t>
      </w:r>
      <w:r w:rsidRPr="00591CAB">
        <w:rPr>
          <w:rFonts w:ascii="GHEA Mariam" w:hAnsi="GHEA Mariam"/>
          <w:spacing w:val="-8"/>
          <w:sz w:val="24"/>
          <w:szCs w:val="24"/>
          <w:shd w:val="clear" w:color="auto" w:fill="FFFFFF"/>
          <w:lang w:val="hy-AM"/>
        </w:rPr>
        <w:t xml:space="preserve"> </w:t>
      </w:r>
      <w:r w:rsidRPr="00591CAB">
        <w:rPr>
          <w:rFonts w:ascii="GHEA Mariam" w:hAnsi="GHEA Mariam" w:cs="Arial"/>
          <w:spacing w:val="-8"/>
          <w:sz w:val="24"/>
          <w:szCs w:val="24"/>
          <w:shd w:val="clear" w:color="auto" w:fill="FFFFFF"/>
          <w:lang w:val="hy-AM"/>
        </w:rPr>
        <w:t>ԿԱՏԱՐԵԼՈՒ</w:t>
      </w:r>
      <w:r w:rsidRPr="00591CAB">
        <w:rPr>
          <w:rFonts w:ascii="GHEA Mariam" w:hAnsi="GHEA Mariam"/>
          <w:spacing w:val="-8"/>
          <w:sz w:val="24"/>
          <w:szCs w:val="24"/>
          <w:shd w:val="clear" w:color="auto" w:fill="FFFFFF"/>
          <w:lang w:val="hy-AM"/>
        </w:rPr>
        <w:t xml:space="preserve"> </w:t>
      </w:r>
      <w:r w:rsidRPr="00591CAB">
        <w:rPr>
          <w:rFonts w:ascii="GHEA Mariam" w:hAnsi="GHEA Mariam" w:cs="Arial"/>
          <w:spacing w:val="-8"/>
          <w:sz w:val="24"/>
          <w:szCs w:val="24"/>
          <w:shd w:val="clear" w:color="auto" w:fill="FFFFFF"/>
          <w:lang w:val="hy-AM"/>
        </w:rPr>
        <w:t>ՄԱՍԻՆ</w:t>
      </w:r>
      <w:bookmarkEnd w:id="1"/>
      <w:r w:rsidRPr="00591CAB">
        <w:rPr>
          <w:rFonts w:ascii="GHEA Mariam" w:hAnsi="GHEA Mariam" w:cs="Arial Armenian"/>
          <w:spacing w:val="-8"/>
          <w:sz w:val="24"/>
          <w:szCs w:val="24"/>
          <w:shd w:val="clear" w:color="auto" w:fill="FFFFFF"/>
          <w:lang w:val="hy-AM"/>
        </w:rPr>
        <w:t>»</w:t>
      </w:r>
      <w:r w:rsidRPr="00591CAB">
        <w:rPr>
          <w:rFonts w:ascii="GHEA Mariam" w:hAnsi="GHEA Mariam"/>
          <w:spacing w:val="-8"/>
          <w:sz w:val="24"/>
          <w:szCs w:val="24"/>
          <w:shd w:val="clear" w:color="auto" w:fill="FFFFFF"/>
          <w:lang w:val="hy-AM"/>
        </w:rPr>
        <w:t xml:space="preserve"> </w:t>
      </w:r>
      <w:r w:rsidRPr="00591CAB">
        <w:rPr>
          <w:rFonts w:ascii="GHEA Mariam" w:hAnsi="GHEA Mariam" w:cs="Arial"/>
          <w:spacing w:val="-8"/>
          <w:sz w:val="24"/>
          <w:szCs w:val="24"/>
          <w:shd w:val="clear" w:color="auto" w:fill="FFFFFF"/>
          <w:lang w:val="hy-AM"/>
        </w:rPr>
        <w:t>ՕՐԵՆՔՆԵՐԻ</w:t>
      </w:r>
      <w:r w:rsidRPr="00591CAB">
        <w:rPr>
          <w:rFonts w:ascii="GHEA Mariam" w:hAnsi="GHEA Mariam"/>
          <w:spacing w:val="-8"/>
          <w:sz w:val="24"/>
          <w:szCs w:val="24"/>
          <w:shd w:val="clear" w:color="auto" w:fill="FFFFFF"/>
          <w:lang w:val="hy-AM"/>
        </w:rPr>
        <w:t xml:space="preserve"> </w:t>
      </w:r>
      <w:r w:rsidRPr="00591CAB">
        <w:rPr>
          <w:rFonts w:ascii="GHEA Mariam" w:hAnsi="GHEA Mariam" w:cs="Arial"/>
          <w:spacing w:val="-8"/>
          <w:sz w:val="24"/>
          <w:szCs w:val="24"/>
          <w:shd w:val="clear" w:color="auto" w:fill="FFFFFF"/>
          <w:lang w:val="hy-AM"/>
        </w:rPr>
        <w:t>ՆԱԽԱԳԾԵՐԻՆ</w:t>
      </w:r>
      <w:r w:rsidRPr="00591CAB">
        <w:rPr>
          <w:rFonts w:ascii="GHEA Mariam" w:hAnsi="GHEA Mariam"/>
          <w:spacing w:val="-8"/>
          <w:sz w:val="24"/>
          <w:szCs w:val="24"/>
          <w:shd w:val="clear" w:color="auto" w:fill="FFFFFF"/>
          <w:lang w:val="hy-AM"/>
        </w:rPr>
        <w:t xml:space="preserve"> </w:t>
      </w:r>
      <w:r w:rsidRPr="00591CAB">
        <w:rPr>
          <w:rFonts w:ascii="GHEA Mariam" w:hAnsi="GHEA Mariam" w:cs="Arial"/>
          <w:spacing w:val="-8"/>
          <w:sz w:val="24"/>
          <w:szCs w:val="24"/>
          <w:shd w:val="clear" w:color="auto" w:fill="FFFFFF"/>
          <w:lang w:val="hy-AM"/>
        </w:rPr>
        <w:t>ՀԱՎԱՆՈՒԹՅՈՒՆ</w:t>
      </w:r>
      <w:r w:rsidRPr="00591CAB">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t xml:space="preserve">                                                        </w:t>
      </w:r>
      <w:r w:rsidRPr="00591CAB">
        <w:rPr>
          <w:rFonts w:ascii="GHEA Mariam" w:hAnsi="GHEA Mariam" w:cs="Arial"/>
          <w:sz w:val="24"/>
          <w:szCs w:val="24"/>
          <w:shd w:val="clear" w:color="auto" w:fill="FFFFFF"/>
          <w:lang w:val="hy-AM"/>
        </w:rPr>
        <w:t>ՏԱԼՈՒ</w:t>
      </w:r>
      <w:r w:rsidRPr="00591CAB">
        <w:rPr>
          <w:rFonts w:ascii="GHEA Mariam" w:hAnsi="GHEA Mariam"/>
          <w:sz w:val="24"/>
          <w:szCs w:val="24"/>
          <w:shd w:val="clear" w:color="auto" w:fill="FFFFFF"/>
          <w:lang w:val="hy-AM"/>
        </w:rPr>
        <w:t xml:space="preserve"> </w:t>
      </w:r>
      <w:r w:rsidRPr="00591CAB">
        <w:rPr>
          <w:rFonts w:ascii="GHEA Mariam" w:hAnsi="GHEA Mariam" w:cs="Arial"/>
          <w:sz w:val="24"/>
          <w:szCs w:val="24"/>
          <w:shd w:val="clear" w:color="auto" w:fill="FFFFFF"/>
          <w:lang w:val="hy-AM"/>
        </w:rPr>
        <w:t>ՄԱՍԻՆ</w:t>
      </w:r>
    </w:p>
    <w:p w:rsidR="00591CAB" w:rsidRPr="00591CAB" w:rsidRDefault="00591CAB" w:rsidP="00591CAB">
      <w:pPr>
        <w:pStyle w:val="mechtex"/>
        <w:rPr>
          <w:rFonts w:ascii="GHEA Mariam" w:hAnsi="GHEA Mariam"/>
          <w:sz w:val="24"/>
          <w:szCs w:val="24"/>
          <w:shd w:val="clear" w:color="auto" w:fill="FFFFFF"/>
          <w:lang w:val="hy-AM"/>
        </w:rPr>
      </w:pPr>
      <w:r w:rsidRPr="00591CAB">
        <w:rPr>
          <w:rFonts w:ascii="GHEA Mariam" w:hAnsi="GHEA Mariam"/>
          <w:sz w:val="24"/>
          <w:szCs w:val="24"/>
          <w:shd w:val="clear" w:color="auto" w:fill="FFFFFF"/>
          <w:lang w:val="hy-AM"/>
        </w:rPr>
        <w:t>---------------------------------------------</w:t>
      </w:r>
      <w:r>
        <w:rPr>
          <w:rFonts w:ascii="GHEA Mariam" w:hAnsi="GHEA Mariam"/>
          <w:sz w:val="24"/>
          <w:szCs w:val="24"/>
          <w:shd w:val="clear" w:color="auto" w:fill="FFFFFF"/>
          <w:lang w:val="hy-AM"/>
        </w:rPr>
        <w:t>--------------------</w:t>
      </w:r>
      <w:r w:rsidRPr="00591CAB">
        <w:rPr>
          <w:rFonts w:ascii="GHEA Mariam" w:hAnsi="GHEA Mariam"/>
          <w:sz w:val="24"/>
          <w:szCs w:val="24"/>
          <w:shd w:val="clear" w:color="auto" w:fill="FFFFFF"/>
          <w:lang w:val="hy-AM"/>
        </w:rPr>
        <w:t>---------------------------------------------------</w:t>
      </w:r>
    </w:p>
    <w:p w:rsidR="00591CAB" w:rsidRPr="00591CAB" w:rsidRDefault="00591CAB" w:rsidP="00591CAB">
      <w:pPr>
        <w:pStyle w:val="mechtex"/>
        <w:jc w:val="both"/>
        <w:rPr>
          <w:rFonts w:ascii="GHEA Mariam" w:eastAsiaTheme="minorEastAsia" w:hAnsi="GHEA Mariam"/>
          <w:sz w:val="24"/>
          <w:szCs w:val="24"/>
          <w:lang w:val="hy-AM" w:eastAsia="en-US"/>
        </w:rPr>
      </w:pPr>
    </w:p>
    <w:p w:rsidR="00591CAB" w:rsidRPr="008E1B5A" w:rsidRDefault="00591CAB" w:rsidP="00591CAB">
      <w:pPr>
        <w:pStyle w:val="norm"/>
        <w:spacing w:line="312" w:lineRule="auto"/>
        <w:rPr>
          <w:rFonts w:ascii="GHEA Mariam" w:hAnsi="GHEA Mariam"/>
          <w:sz w:val="28"/>
          <w:szCs w:val="24"/>
          <w:lang w:val="de-DE"/>
        </w:rPr>
      </w:pPr>
      <w:r w:rsidRPr="00591CAB">
        <w:rPr>
          <w:rFonts w:ascii="GHEA Mariam" w:eastAsiaTheme="minorEastAsia" w:hAnsi="GHEA Mariam" w:cs="Arial"/>
          <w:sz w:val="24"/>
          <w:szCs w:val="24"/>
          <w:lang w:val="hy-AM" w:eastAsia="en-US"/>
        </w:rPr>
        <w:t>Հիմք</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ընդունելով</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Հայաստանի</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Հանրապետության</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Սահմանադրության</w:t>
      </w:r>
      <w:r w:rsidRPr="00591CAB">
        <w:rPr>
          <w:rFonts w:ascii="GHEA Mariam" w:eastAsiaTheme="minorEastAsia" w:hAnsi="GHEA Mariam"/>
          <w:sz w:val="24"/>
          <w:szCs w:val="24"/>
          <w:lang w:val="hy-AM" w:eastAsia="en-US"/>
        </w:rPr>
        <w:t xml:space="preserve"> 109-</w:t>
      </w:r>
      <w:r w:rsidRPr="00591CAB">
        <w:rPr>
          <w:rFonts w:ascii="GHEA Mariam" w:eastAsiaTheme="minorEastAsia" w:hAnsi="GHEA Mariam" w:cs="Arial"/>
          <w:sz w:val="24"/>
          <w:szCs w:val="24"/>
          <w:lang w:val="hy-AM" w:eastAsia="en-US"/>
        </w:rPr>
        <w:t>րդ</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հոդ</w:t>
      </w:r>
      <w:r w:rsidRPr="00591CAB">
        <w:rPr>
          <w:rFonts w:ascii="GHEA Mariam" w:eastAsiaTheme="minorEastAsia" w:hAnsi="GHEA Mariam"/>
          <w:sz w:val="24"/>
          <w:szCs w:val="24"/>
          <w:lang w:val="hy-AM" w:eastAsia="en-US"/>
        </w:rPr>
        <w:softHyphen/>
      </w:r>
      <w:r w:rsidRPr="00591CAB">
        <w:rPr>
          <w:rFonts w:ascii="GHEA Mariam" w:eastAsiaTheme="minorEastAsia" w:hAnsi="GHEA Mariam" w:cs="Arial"/>
          <w:sz w:val="24"/>
          <w:szCs w:val="24"/>
          <w:lang w:val="hy-AM" w:eastAsia="en-US"/>
        </w:rPr>
        <w:t>վածը</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և</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Ազգային</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ժողովի</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կանոնակարգ</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Հայաստանի</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Հանրապետության</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սահ</w:t>
      </w:r>
      <w:r w:rsidRPr="00591CAB">
        <w:rPr>
          <w:rFonts w:ascii="GHEA Mariam" w:eastAsiaTheme="minorEastAsia" w:hAnsi="GHEA Mariam"/>
          <w:sz w:val="24"/>
          <w:szCs w:val="24"/>
          <w:lang w:val="hy-AM" w:eastAsia="en-US"/>
        </w:rPr>
        <w:softHyphen/>
      </w:r>
      <w:r w:rsidRPr="00591CAB">
        <w:rPr>
          <w:rFonts w:ascii="GHEA Mariam" w:eastAsiaTheme="minorEastAsia" w:hAnsi="GHEA Mariam" w:cs="Arial"/>
          <w:sz w:val="24"/>
          <w:szCs w:val="24"/>
          <w:lang w:val="hy-AM" w:eastAsia="en-US"/>
        </w:rPr>
        <w:t>մա</w:t>
      </w:r>
      <w:r w:rsidRPr="00591CAB">
        <w:rPr>
          <w:rFonts w:ascii="GHEA Mariam" w:eastAsiaTheme="minorEastAsia" w:hAnsi="GHEA Mariam"/>
          <w:sz w:val="24"/>
          <w:szCs w:val="24"/>
          <w:lang w:val="hy-AM" w:eastAsia="en-US"/>
        </w:rPr>
        <w:softHyphen/>
      </w:r>
      <w:r w:rsidRPr="00591CAB">
        <w:rPr>
          <w:rFonts w:ascii="GHEA Mariam" w:eastAsiaTheme="minorEastAsia" w:hAnsi="GHEA Mariam"/>
          <w:sz w:val="24"/>
          <w:szCs w:val="24"/>
          <w:lang w:val="hy-AM" w:eastAsia="en-US"/>
        </w:rPr>
        <w:softHyphen/>
      </w:r>
      <w:r w:rsidRPr="00591CAB">
        <w:rPr>
          <w:rFonts w:ascii="GHEA Mariam" w:eastAsiaTheme="minorEastAsia" w:hAnsi="GHEA Mariam" w:cs="Arial"/>
          <w:sz w:val="24"/>
          <w:szCs w:val="24"/>
          <w:lang w:val="hy-AM" w:eastAsia="en-US"/>
        </w:rPr>
        <w:t>նադրական</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օրենքի</w:t>
      </w:r>
      <w:r w:rsidRPr="00591CAB">
        <w:rPr>
          <w:rFonts w:ascii="GHEA Mariam" w:eastAsiaTheme="minorEastAsia" w:hAnsi="GHEA Mariam"/>
          <w:sz w:val="24"/>
          <w:szCs w:val="24"/>
          <w:lang w:val="hy-AM" w:eastAsia="en-US"/>
        </w:rPr>
        <w:t xml:space="preserve"> 65-</w:t>
      </w:r>
      <w:r w:rsidRPr="00591CAB">
        <w:rPr>
          <w:rFonts w:ascii="GHEA Mariam" w:eastAsiaTheme="minorEastAsia" w:hAnsi="GHEA Mariam" w:cs="Arial"/>
          <w:sz w:val="24"/>
          <w:szCs w:val="24"/>
          <w:lang w:val="hy-AM" w:eastAsia="en-US"/>
        </w:rPr>
        <w:t>րդ</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հոդվածի</w:t>
      </w:r>
      <w:r w:rsidRPr="00591CAB">
        <w:rPr>
          <w:rFonts w:ascii="GHEA Mariam" w:eastAsiaTheme="minorEastAsia" w:hAnsi="GHEA Mariam"/>
          <w:sz w:val="24"/>
          <w:szCs w:val="24"/>
          <w:lang w:val="hy-AM" w:eastAsia="en-US"/>
        </w:rPr>
        <w:t xml:space="preserve"> 1-</w:t>
      </w:r>
      <w:r w:rsidRPr="00591CAB">
        <w:rPr>
          <w:rFonts w:ascii="GHEA Mariam" w:eastAsiaTheme="minorEastAsia" w:hAnsi="GHEA Mariam" w:cs="Arial"/>
          <w:sz w:val="24"/>
          <w:szCs w:val="24"/>
          <w:lang w:val="hy-AM" w:eastAsia="en-US"/>
        </w:rPr>
        <w:t>ին</w:t>
      </w:r>
      <w:r w:rsidRPr="00591CAB">
        <w:rPr>
          <w:rFonts w:ascii="GHEA Mariam" w:eastAsiaTheme="minorEastAsia" w:hAnsi="GHEA Mariam"/>
          <w:sz w:val="24"/>
          <w:szCs w:val="24"/>
          <w:lang w:val="hy-AM" w:eastAsia="en-US"/>
        </w:rPr>
        <w:t>, 3-</w:t>
      </w:r>
      <w:r w:rsidRPr="00591CAB">
        <w:rPr>
          <w:rFonts w:ascii="GHEA Mariam" w:eastAsiaTheme="minorEastAsia" w:hAnsi="GHEA Mariam" w:cs="Arial"/>
          <w:sz w:val="24"/>
          <w:szCs w:val="24"/>
          <w:lang w:val="hy-AM" w:eastAsia="en-US"/>
        </w:rPr>
        <w:t>րդ</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մասերը</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և</w:t>
      </w:r>
      <w:r w:rsidRPr="00591CAB">
        <w:rPr>
          <w:rFonts w:ascii="GHEA Mariam" w:eastAsiaTheme="minorEastAsia" w:hAnsi="GHEA Mariam"/>
          <w:sz w:val="24"/>
          <w:szCs w:val="24"/>
          <w:lang w:val="hy-AM" w:eastAsia="en-US"/>
        </w:rPr>
        <w:t xml:space="preserve"> 73-</w:t>
      </w:r>
      <w:r w:rsidRPr="00591CAB">
        <w:rPr>
          <w:rFonts w:ascii="GHEA Mariam" w:eastAsiaTheme="minorEastAsia" w:hAnsi="GHEA Mariam" w:cs="Arial"/>
          <w:sz w:val="24"/>
          <w:szCs w:val="24"/>
          <w:lang w:val="hy-AM" w:eastAsia="en-US"/>
        </w:rPr>
        <w:t>րդ</w:t>
      </w:r>
      <w:r w:rsidRPr="00591CAB">
        <w:rPr>
          <w:rFonts w:ascii="GHEA Mariam" w:eastAsiaTheme="minorEastAsia" w:hAnsi="GHEA Mariam"/>
          <w:sz w:val="24"/>
          <w:szCs w:val="24"/>
          <w:lang w:val="hy-AM" w:eastAsia="en-US"/>
        </w:rPr>
        <w:t xml:space="preserve"> </w:t>
      </w:r>
      <w:r w:rsidRPr="00591CAB">
        <w:rPr>
          <w:rFonts w:ascii="GHEA Mariam" w:eastAsiaTheme="minorEastAsia" w:hAnsi="GHEA Mariam" w:cs="Arial"/>
          <w:sz w:val="24"/>
          <w:szCs w:val="24"/>
          <w:lang w:val="hy-AM" w:eastAsia="en-US"/>
        </w:rPr>
        <w:t>հոդվածը</w:t>
      </w:r>
      <w:r w:rsidRPr="00591CAB">
        <w:rPr>
          <w:rFonts w:ascii="GHEA Mariam" w:eastAsiaTheme="minorEastAsia" w:hAnsi="GHEA Mariam"/>
          <w:sz w:val="24"/>
          <w:szCs w:val="24"/>
          <w:lang w:val="hy-AM" w:eastAsia="en-US"/>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91CAB" w:rsidRPr="00591CAB" w:rsidRDefault="00591CAB" w:rsidP="00591CAB">
      <w:pPr>
        <w:pStyle w:val="norm"/>
        <w:spacing w:line="312" w:lineRule="auto"/>
        <w:ind w:firstLine="706"/>
        <w:rPr>
          <w:rFonts w:ascii="GHEA Mariam" w:eastAsiaTheme="minorHAnsi" w:hAnsi="GHEA Mariam" w:cstheme="minorBidi"/>
          <w:sz w:val="24"/>
          <w:szCs w:val="24"/>
          <w:lang w:val="hy-AM" w:eastAsia="en-US"/>
        </w:rPr>
      </w:pPr>
      <w:r w:rsidRPr="00591CAB">
        <w:rPr>
          <w:rFonts w:ascii="GHEA Mariam" w:hAnsi="GHEA Mariam"/>
          <w:spacing w:val="-6"/>
          <w:sz w:val="24"/>
          <w:szCs w:val="24"/>
          <w:lang w:val="hy-AM"/>
        </w:rPr>
        <w:t xml:space="preserve">1. </w:t>
      </w:r>
      <w:r w:rsidRPr="00591CAB">
        <w:rPr>
          <w:rFonts w:ascii="GHEA Mariam" w:hAnsi="GHEA Mariam" w:cs="Arial"/>
          <w:color w:val="000000"/>
          <w:spacing w:val="-6"/>
          <w:sz w:val="24"/>
          <w:szCs w:val="24"/>
          <w:shd w:val="clear" w:color="auto" w:fill="FFFFFF"/>
          <w:lang w:val="hy-AM"/>
        </w:rPr>
        <w:t>Հավանություն</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տալ</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Էներգետիկայի</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մասին</w:t>
      </w:r>
      <w:r w:rsidRPr="00591CAB">
        <w:rPr>
          <w:rFonts w:ascii="GHEA Mariam" w:hAnsi="GHEA Mariam" w:cs="Arial Armenian"/>
          <w:color w:val="000000"/>
          <w:spacing w:val="-6"/>
          <w:sz w:val="24"/>
          <w:szCs w:val="24"/>
          <w:shd w:val="clear" w:color="auto" w:fill="FFFFFF"/>
          <w:lang w:val="hy-AM"/>
        </w:rPr>
        <w:t>»</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օրենքում</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լրացումներ</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և</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փոփո</w:t>
      </w:r>
      <w:r>
        <w:rPr>
          <w:rFonts w:ascii="GHEA Mariam" w:hAnsi="GHEA Mariam" w:cs="Arial"/>
          <w:color w:val="000000"/>
          <w:spacing w:val="-6"/>
          <w:sz w:val="24"/>
          <w:szCs w:val="24"/>
          <w:shd w:val="clear" w:color="auto" w:fill="FFFFFF"/>
          <w:lang w:val="hy-AM"/>
        </w:rPr>
        <w:softHyphen/>
      </w:r>
      <w:r w:rsidRPr="00591CAB">
        <w:rPr>
          <w:rFonts w:ascii="GHEA Mariam" w:hAnsi="GHEA Mariam" w:cs="Arial"/>
          <w:color w:val="000000"/>
          <w:spacing w:val="-6"/>
          <w:sz w:val="24"/>
          <w:szCs w:val="24"/>
          <w:shd w:val="clear" w:color="auto" w:fill="FFFFFF"/>
          <w:lang w:val="hy-AM"/>
        </w:rPr>
        <w:t>խու</w:t>
      </w:r>
      <w:r>
        <w:rPr>
          <w:rFonts w:ascii="GHEA Mariam" w:hAnsi="GHEA Mariam" w:cs="Arial"/>
          <w:color w:val="000000"/>
          <w:spacing w:val="-6"/>
          <w:sz w:val="24"/>
          <w:szCs w:val="24"/>
          <w:shd w:val="clear" w:color="auto" w:fill="FFFFFF"/>
          <w:lang w:val="hy-AM"/>
        </w:rPr>
        <w:softHyphen/>
      </w:r>
      <w:r w:rsidRPr="00591CAB">
        <w:rPr>
          <w:rFonts w:ascii="GHEA Mariam" w:hAnsi="GHEA Mariam" w:cs="Arial"/>
          <w:color w:val="000000"/>
          <w:spacing w:val="-6"/>
          <w:sz w:val="24"/>
          <w:szCs w:val="24"/>
          <w:shd w:val="clear" w:color="auto" w:fill="FFFFFF"/>
          <w:lang w:val="hy-AM"/>
        </w:rPr>
        <w:t>թյուններ</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կատարելու</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մասին</w:t>
      </w:r>
      <w:r w:rsidRPr="00591CAB">
        <w:rPr>
          <w:rFonts w:ascii="GHEA Mariam" w:hAnsi="GHEA Mariam" w:cs="Arial Armenian"/>
          <w:color w:val="000000"/>
          <w:spacing w:val="-6"/>
          <w:sz w:val="24"/>
          <w:szCs w:val="24"/>
          <w:shd w:val="clear" w:color="auto" w:fill="FFFFFF"/>
          <w:lang w:val="hy-AM"/>
        </w:rPr>
        <w:t>»</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Armenian"/>
          <w:color w:val="000000"/>
          <w:spacing w:val="-6"/>
          <w:sz w:val="24"/>
          <w:szCs w:val="24"/>
          <w:shd w:val="clear" w:color="auto" w:fill="FFFFFF"/>
          <w:lang w:val="hy-AM"/>
        </w:rPr>
        <w:t>«</w:t>
      </w:r>
      <w:r w:rsidRPr="00591CAB">
        <w:rPr>
          <w:rFonts w:ascii="GHEA Mariam" w:hAnsi="GHEA Mariam" w:cs="Arial"/>
          <w:color w:val="000000"/>
          <w:spacing w:val="-6"/>
          <w:sz w:val="24"/>
          <w:szCs w:val="24"/>
          <w:shd w:val="clear" w:color="auto" w:fill="FFFFFF"/>
          <w:lang w:val="hy-AM"/>
        </w:rPr>
        <w:t>Լիցենզավորման</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մասին</w:t>
      </w:r>
      <w:r w:rsidRPr="00591CAB">
        <w:rPr>
          <w:rFonts w:ascii="GHEA Mariam" w:hAnsi="GHEA Mariam" w:cs="Arial Armenian"/>
          <w:color w:val="000000"/>
          <w:spacing w:val="-6"/>
          <w:sz w:val="24"/>
          <w:szCs w:val="24"/>
          <w:shd w:val="clear" w:color="auto" w:fill="FFFFFF"/>
          <w:lang w:val="hy-AM"/>
        </w:rPr>
        <w:t>»</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օրենքում</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լրացում</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կատարելու</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մասին</w:t>
      </w:r>
      <w:r w:rsidRPr="00591CAB">
        <w:rPr>
          <w:rFonts w:ascii="GHEA Mariam" w:hAnsi="GHEA Mariam" w:cs="Arial Armenian"/>
          <w:color w:val="000000"/>
          <w:spacing w:val="-6"/>
          <w:sz w:val="24"/>
          <w:szCs w:val="24"/>
          <w:shd w:val="clear" w:color="auto" w:fill="FFFFFF"/>
          <w:lang w:val="hy-AM"/>
        </w:rPr>
        <w:t>»</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և</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Armenian"/>
          <w:color w:val="000000"/>
          <w:spacing w:val="-6"/>
          <w:sz w:val="24"/>
          <w:szCs w:val="24"/>
          <w:shd w:val="clear" w:color="auto" w:fill="FFFFFF"/>
          <w:lang w:val="hy-AM"/>
        </w:rPr>
        <w:t>«</w:t>
      </w:r>
      <w:r w:rsidRPr="00591CAB">
        <w:rPr>
          <w:rFonts w:ascii="GHEA Mariam" w:hAnsi="GHEA Mariam" w:cs="Arial"/>
          <w:color w:val="000000"/>
          <w:spacing w:val="-6"/>
          <w:sz w:val="24"/>
          <w:szCs w:val="24"/>
          <w:shd w:val="clear" w:color="auto" w:fill="FFFFFF"/>
          <w:lang w:val="hy-AM"/>
        </w:rPr>
        <w:t>Պետական</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տուրքի</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մասին</w:t>
      </w:r>
      <w:r w:rsidRPr="00591CAB">
        <w:rPr>
          <w:rFonts w:ascii="GHEA Mariam" w:hAnsi="GHEA Mariam" w:cs="Arial Armenian"/>
          <w:color w:val="000000"/>
          <w:spacing w:val="-6"/>
          <w:sz w:val="24"/>
          <w:szCs w:val="24"/>
          <w:shd w:val="clear" w:color="auto" w:fill="FFFFFF"/>
          <w:lang w:val="hy-AM"/>
        </w:rPr>
        <w:t>»</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օրենքում</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լրացում</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կատարելու</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մասին</w:t>
      </w:r>
      <w:r w:rsidRPr="00591CAB">
        <w:rPr>
          <w:rFonts w:ascii="GHEA Mariam" w:hAnsi="GHEA Mariam" w:cs="Arial Armenian"/>
          <w:color w:val="000000"/>
          <w:spacing w:val="-6"/>
          <w:sz w:val="24"/>
          <w:szCs w:val="24"/>
          <w:shd w:val="clear" w:color="auto" w:fill="FFFFFF"/>
          <w:lang w:val="hy-AM"/>
        </w:rPr>
        <w:t>»</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օրենքների</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նախագծերի</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վերա</w:t>
      </w:r>
      <w:r w:rsidRPr="00591CAB">
        <w:rPr>
          <w:rFonts w:ascii="GHEA Mariam" w:hAnsi="GHEA Mariam"/>
          <w:color w:val="000000"/>
          <w:spacing w:val="-6"/>
          <w:sz w:val="24"/>
          <w:szCs w:val="24"/>
          <w:shd w:val="clear" w:color="auto" w:fill="FFFFFF"/>
          <w:lang w:val="hy-AM"/>
        </w:rPr>
        <w:softHyphen/>
      </w:r>
      <w:r w:rsidRPr="00591CAB">
        <w:rPr>
          <w:rFonts w:ascii="GHEA Mariam" w:hAnsi="GHEA Mariam" w:cs="Arial"/>
          <w:color w:val="000000"/>
          <w:spacing w:val="-6"/>
          <w:sz w:val="24"/>
          <w:szCs w:val="24"/>
          <w:shd w:val="clear" w:color="auto" w:fill="FFFFFF"/>
          <w:lang w:val="hy-AM"/>
        </w:rPr>
        <w:t>բերյալ</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Հայաս</w:t>
      </w:r>
      <w:r w:rsidRPr="00591CAB">
        <w:rPr>
          <w:rFonts w:ascii="GHEA Mariam" w:hAnsi="GHEA Mariam"/>
          <w:color w:val="000000"/>
          <w:spacing w:val="-6"/>
          <w:sz w:val="24"/>
          <w:szCs w:val="24"/>
          <w:shd w:val="clear" w:color="auto" w:fill="FFFFFF"/>
          <w:lang w:val="hy-AM"/>
        </w:rPr>
        <w:softHyphen/>
      </w:r>
      <w:r w:rsidRPr="00591CAB">
        <w:rPr>
          <w:rFonts w:ascii="GHEA Mariam" w:hAnsi="GHEA Mariam" w:cs="Arial"/>
          <w:color w:val="000000"/>
          <w:spacing w:val="-6"/>
          <w:sz w:val="24"/>
          <w:szCs w:val="24"/>
          <w:shd w:val="clear" w:color="auto" w:fill="FFFFFF"/>
          <w:lang w:val="hy-AM"/>
        </w:rPr>
        <w:t>տա</w:t>
      </w:r>
      <w:r w:rsidRPr="00591CAB">
        <w:rPr>
          <w:rFonts w:ascii="GHEA Mariam" w:hAnsi="GHEA Mariam"/>
          <w:color w:val="000000"/>
          <w:spacing w:val="-6"/>
          <w:sz w:val="24"/>
          <w:szCs w:val="24"/>
          <w:shd w:val="clear" w:color="auto" w:fill="FFFFFF"/>
          <w:lang w:val="hy-AM"/>
        </w:rPr>
        <w:softHyphen/>
      </w:r>
      <w:r w:rsidRPr="00591CAB">
        <w:rPr>
          <w:rFonts w:ascii="GHEA Mariam" w:hAnsi="GHEA Mariam" w:cs="Arial"/>
          <w:color w:val="000000"/>
          <w:spacing w:val="-6"/>
          <w:sz w:val="24"/>
          <w:szCs w:val="24"/>
          <w:shd w:val="clear" w:color="auto" w:fill="FFFFFF"/>
          <w:lang w:val="hy-AM"/>
        </w:rPr>
        <w:t>նի</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Հանրա</w:t>
      </w:r>
      <w:r w:rsidRPr="00591CAB">
        <w:rPr>
          <w:rFonts w:ascii="GHEA Mariam" w:hAnsi="GHEA Mariam"/>
          <w:color w:val="000000"/>
          <w:spacing w:val="-6"/>
          <w:sz w:val="24"/>
          <w:szCs w:val="24"/>
          <w:shd w:val="clear" w:color="auto" w:fill="FFFFFF"/>
          <w:lang w:val="hy-AM"/>
        </w:rPr>
        <w:softHyphen/>
      </w:r>
      <w:r w:rsidRPr="00591CAB">
        <w:rPr>
          <w:rFonts w:ascii="GHEA Mariam" w:hAnsi="GHEA Mariam" w:cs="Arial"/>
          <w:color w:val="000000"/>
          <w:spacing w:val="-6"/>
          <w:sz w:val="24"/>
          <w:szCs w:val="24"/>
          <w:shd w:val="clear" w:color="auto" w:fill="FFFFFF"/>
          <w:lang w:val="hy-AM"/>
        </w:rPr>
        <w:t>պետության</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կառավա</w:t>
      </w:r>
      <w:r w:rsidRPr="00591CAB">
        <w:rPr>
          <w:rFonts w:ascii="GHEA Mariam" w:hAnsi="GHEA Mariam"/>
          <w:color w:val="000000"/>
          <w:spacing w:val="-6"/>
          <w:sz w:val="24"/>
          <w:szCs w:val="24"/>
          <w:shd w:val="clear" w:color="auto" w:fill="FFFFFF"/>
          <w:lang w:val="hy-AM"/>
        </w:rPr>
        <w:softHyphen/>
      </w:r>
      <w:r w:rsidRPr="00591CAB">
        <w:rPr>
          <w:rFonts w:ascii="GHEA Mariam" w:hAnsi="GHEA Mariam"/>
          <w:color w:val="000000"/>
          <w:spacing w:val="-6"/>
          <w:sz w:val="24"/>
          <w:szCs w:val="24"/>
          <w:shd w:val="clear" w:color="auto" w:fill="FFFFFF"/>
          <w:lang w:val="hy-AM"/>
        </w:rPr>
        <w:softHyphen/>
      </w:r>
      <w:r w:rsidRPr="00591CAB">
        <w:rPr>
          <w:rFonts w:ascii="GHEA Mariam" w:hAnsi="GHEA Mariam" w:cs="Arial"/>
          <w:color w:val="000000"/>
          <w:spacing w:val="-6"/>
          <w:sz w:val="24"/>
          <w:szCs w:val="24"/>
          <w:shd w:val="clear" w:color="auto" w:fill="FFFFFF"/>
          <w:lang w:val="hy-AM"/>
        </w:rPr>
        <w:t>րու</w:t>
      </w:r>
      <w:r w:rsidRPr="00591CAB">
        <w:rPr>
          <w:rFonts w:ascii="GHEA Mariam" w:hAnsi="GHEA Mariam"/>
          <w:color w:val="000000"/>
          <w:spacing w:val="-6"/>
          <w:sz w:val="24"/>
          <w:szCs w:val="24"/>
          <w:shd w:val="clear" w:color="auto" w:fill="FFFFFF"/>
          <w:lang w:val="hy-AM"/>
        </w:rPr>
        <w:softHyphen/>
      </w:r>
      <w:r w:rsidRPr="00591CAB">
        <w:rPr>
          <w:rFonts w:ascii="GHEA Mariam" w:hAnsi="GHEA Mariam" w:cs="Arial"/>
          <w:color w:val="000000"/>
          <w:spacing w:val="-6"/>
          <w:sz w:val="24"/>
          <w:szCs w:val="24"/>
          <w:shd w:val="clear" w:color="auto" w:fill="FFFFFF"/>
          <w:lang w:val="hy-AM"/>
        </w:rPr>
        <w:t>թյան</w:t>
      </w:r>
      <w:r w:rsidRPr="00591CAB">
        <w:rPr>
          <w:rFonts w:ascii="GHEA Mariam" w:hAnsi="GHEA Mariam"/>
          <w:color w:val="000000"/>
          <w:spacing w:val="-6"/>
          <w:sz w:val="24"/>
          <w:szCs w:val="24"/>
          <w:shd w:val="clear" w:color="auto" w:fill="FFFFFF"/>
          <w:lang w:val="hy-AM"/>
        </w:rPr>
        <w:t xml:space="preserve"> </w:t>
      </w:r>
      <w:r w:rsidRPr="00591CAB">
        <w:rPr>
          <w:rFonts w:ascii="GHEA Mariam" w:hAnsi="GHEA Mariam" w:cs="Arial"/>
          <w:color w:val="000000"/>
          <w:spacing w:val="-6"/>
          <w:sz w:val="24"/>
          <w:szCs w:val="24"/>
          <w:shd w:val="clear" w:color="auto" w:fill="FFFFFF"/>
          <w:lang w:val="hy-AM"/>
        </w:rPr>
        <w:t>օրենսդրա</w:t>
      </w:r>
      <w:r w:rsidRPr="00591CAB">
        <w:rPr>
          <w:rFonts w:ascii="GHEA Mariam" w:hAnsi="GHEA Mariam" w:cs="Arial"/>
          <w:color w:val="000000"/>
          <w:spacing w:val="-6"/>
          <w:sz w:val="24"/>
          <w:szCs w:val="24"/>
          <w:shd w:val="clear" w:color="auto" w:fill="FFFFFF"/>
          <w:lang w:val="hy-AM"/>
        </w:rPr>
        <w:softHyphen/>
        <w:t>կա</w:t>
      </w:r>
      <w:r w:rsidRPr="00591CAB">
        <w:rPr>
          <w:rFonts w:ascii="GHEA Mariam" w:hAnsi="GHEA Mariam" w:cs="Arial"/>
          <w:color w:val="000000"/>
          <w:sz w:val="24"/>
          <w:szCs w:val="24"/>
          <w:shd w:val="clear" w:color="auto" w:fill="FFFFFF"/>
          <w:lang w:val="hy-AM"/>
        </w:rPr>
        <w:t>ն</w:t>
      </w:r>
      <w:r w:rsidRPr="00591CAB">
        <w:rPr>
          <w:rFonts w:ascii="GHEA Mariam" w:hAnsi="GHEA Mariam"/>
          <w:color w:val="000000"/>
          <w:sz w:val="24"/>
          <w:szCs w:val="24"/>
          <w:shd w:val="clear" w:color="auto" w:fill="FFFFFF"/>
          <w:lang w:val="hy-AM"/>
        </w:rPr>
        <w:t xml:space="preserve"> </w:t>
      </w:r>
      <w:r w:rsidRPr="00591CAB">
        <w:rPr>
          <w:rFonts w:ascii="GHEA Mariam" w:hAnsi="GHEA Mariam" w:cs="Arial"/>
          <w:color w:val="000000"/>
          <w:sz w:val="24"/>
          <w:szCs w:val="24"/>
          <w:shd w:val="clear" w:color="auto" w:fill="FFFFFF"/>
          <w:lang w:val="hy-AM"/>
        </w:rPr>
        <w:t>նախա</w:t>
      </w:r>
      <w:r w:rsidRPr="00591CAB">
        <w:rPr>
          <w:rFonts w:ascii="GHEA Mariam" w:hAnsi="GHEA Mariam"/>
          <w:color w:val="000000"/>
          <w:sz w:val="24"/>
          <w:szCs w:val="24"/>
          <w:shd w:val="clear" w:color="auto" w:fill="FFFFFF"/>
          <w:lang w:val="hy-AM"/>
        </w:rPr>
        <w:softHyphen/>
      </w:r>
      <w:r w:rsidRPr="00591CAB">
        <w:rPr>
          <w:rFonts w:ascii="GHEA Mariam" w:hAnsi="GHEA Mariam"/>
          <w:color w:val="000000"/>
          <w:sz w:val="24"/>
          <w:szCs w:val="24"/>
          <w:shd w:val="clear" w:color="auto" w:fill="FFFFFF"/>
          <w:lang w:val="hy-AM"/>
        </w:rPr>
        <w:softHyphen/>
      </w:r>
      <w:r w:rsidRPr="00591CAB">
        <w:rPr>
          <w:rFonts w:ascii="GHEA Mariam" w:hAnsi="GHEA Mariam" w:cs="Arial"/>
          <w:color w:val="000000"/>
          <w:sz w:val="24"/>
          <w:szCs w:val="24"/>
          <w:shd w:val="clear" w:color="auto" w:fill="FFFFFF"/>
          <w:lang w:val="hy-AM"/>
        </w:rPr>
        <w:t>ձեռ</w:t>
      </w:r>
      <w:r w:rsidRPr="00591CAB">
        <w:rPr>
          <w:rFonts w:ascii="GHEA Mariam" w:hAnsi="GHEA Mariam"/>
          <w:color w:val="000000"/>
          <w:sz w:val="24"/>
          <w:szCs w:val="24"/>
          <w:shd w:val="clear" w:color="auto" w:fill="FFFFFF"/>
          <w:lang w:val="hy-AM"/>
        </w:rPr>
        <w:softHyphen/>
      </w:r>
      <w:r w:rsidRPr="00591CAB">
        <w:rPr>
          <w:rFonts w:ascii="GHEA Mariam" w:hAnsi="GHEA Mariam" w:cs="Arial"/>
          <w:color w:val="000000"/>
          <w:sz w:val="24"/>
          <w:szCs w:val="24"/>
          <w:shd w:val="clear" w:color="auto" w:fill="FFFFFF"/>
          <w:lang w:val="hy-AM"/>
        </w:rPr>
        <w:t>նու</w:t>
      </w:r>
      <w:r w:rsidRPr="00591CAB">
        <w:rPr>
          <w:rFonts w:ascii="GHEA Mariam" w:hAnsi="GHEA Mariam"/>
          <w:color w:val="000000"/>
          <w:sz w:val="24"/>
          <w:szCs w:val="24"/>
          <w:shd w:val="clear" w:color="auto" w:fill="FFFFFF"/>
          <w:lang w:val="hy-AM"/>
        </w:rPr>
        <w:softHyphen/>
      </w:r>
      <w:r w:rsidRPr="00591CAB">
        <w:rPr>
          <w:rFonts w:ascii="GHEA Mariam" w:hAnsi="GHEA Mariam" w:cs="Arial"/>
          <w:color w:val="000000"/>
          <w:sz w:val="24"/>
          <w:szCs w:val="24"/>
          <w:shd w:val="clear" w:color="auto" w:fill="FFFFFF"/>
          <w:lang w:val="hy-AM"/>
        </w:rPr>
        <w:t>թյանը</w:t>
      </w:r>
      <w:r w:rsidRPr="00591CAB">
        <w:rPr>
          <w:rFonts w:ascii="GHEA Mariam" w:hAnsi="GHEA Mariam"/>
          <w:color w:val="000000"/>
          <w:sz w:val="24"/>
          <w:szCs w:val="24"/>
          <w:shd w:val="clear" w:color="auto" w:fill="FFFFFF"/>
          <w:lang w:val="hy-AM"/>
        </w:rPr>
        <w:t>:</w:t>
      </w:r>
    </w:p>
    <w:p w:rsidR="00591CAB" w:rsidRPr="00591CAB" w:rsidRDefault="00591CAB" w:rsidP="00591CAB">
      <w:pPr>
        <w:pStyle w:val="norm"/>
        <w:spacing w:line="312" w:lineRule="auto"/>
        <w:ind w:firstLine="706"/>
        <w:rPr>
          <w:rFonts w:ascii="GHEA Mariam" w:hAnsi="GHEA Mariam"/>
          <w:sz w:val="24"/>
          <w:szCs w:val="24"/>
          <w:lang w:val="hy-AM"/>
        </w:rPr>
      </w:pPr>
      <w:r w:rsidRPr="00591CAB">
        <w:rPr>
          <w:rFonts w:ascii="GHEA Mariam" w:hAnsi="GHEA Mariam"/>
          <w:color w:val="000000"/>
          <w:sz w:val="24"/>
          <w:szCs w:val="24"/>
          <w:lang w:val="hy-AM"/>
        </w:rPr>
        <w:t xml:space="preserve">2. </w:t>
      </w:r>
      <w:r w:rsidRPr="00591CAB">
        <w:rPr>
          <w:rFonts w:ascii="GHEA Mariam" w:hAnsi="GHEA Mariam" w:cs="Arial"/>
          <w:sz w:val="24"/>
          <w:szCs w:val="24"/>
          <w:lang w:val="hy-AM"/>
        </w:rPr>
        <w:t>Հայաստանի</w:t>
      </w:r>
      <w:r w:rsidRPr="00591CAB">
        <w:rPr>
          <w:rFonts w:ascii="GHEA Mariam" w:hAnsi="GHEA Mariam"/>
          <w:sz w:val="24"/>
          <w:szCs w:val="24"/>
          <w:lang w:val="hy-AM"/>
        </w:rPr>
        <w:t xml:space="preserve"> </w:t>
      </w:r>
      <w:r w:rsidRPr="00591CAB">
        <w:rPr>
          <w:rFonts w:ascii="GHEA Mariam" w:hAnsi="GHEA Mariam" w:cs="Arial"/>
          <w:sz w:val="24"/>
          <w:szCs w:val="24"/>
          <w:lang w:val="hy-AM"/>
        </w:rPr>
        <w:t>Հանրապետության</w:t>
      </w:r>
      <w:r w:rsidRPr="00591CAB">
        <w:rPr>
          <w:rFonts w:ascii="GHEA Mariam" w:hAnsi="GHEA Mariam"/>
          <w:sz w:val="24"/>
          <w:szCs w:val="24"/>
          <w:lang w:val="hy-AM"/>
        </w:rPr>
        <w:t xml:space="preserve"> </w:t>
      </w:r>
      <w:r w:rsidRPr="00591CAB">
        <w:rPr>
          <w:rFonts w:ascii="GHEA Mariam" w:hAnsi="GHEA Mariam" w:cs="Arial"/>
          <w:sz w:val="24"/>
          <w:szCs w:val="24"/>
          <w:lang w:val="hy-AM"/>
        </w:rPr>
        <w:t>կառավարության</w:t>
      </w:r>
      <w:r w:rsidRPr="00591CAB">
        <w:rPr>
          <w:rFonts w:ascii="GHEA Mariam" w:hAnsi="GHEA Mariam"/>
          <w:sz w:val="24"/>
          <w:szCs w:val="24"/>
          <w:lang w:val="hy-AM"/>
        </w:rPr>
        <w:t xml:space="preserve"> </w:t>
      </w:r>
      <w:r w:rsidRPr="00591CAB">
        <w:rPr>
          <w:rFonts w:ascii="GHEA Mariam" w:hAnsi="GHEA Mariam" w:cs="Arial"/>
          <w:sz w:val="24"/>
          <w:szCs w:val="24"/>
          <w:lang w:val="hy-AM"/>
        </w:rPr>
        <w:t>օրենսդրական</w:t>
      </w:r>
      <w:r w:rsidRPr="00591CAB">
        <w:rPr>
          <w:rFonts w:ascii="GHEA Mariam" w:hAnsi="GHEA Mariam"/>
          <w:sz w:val="24"/>
          <w:szCs w:val="24"/>
          <w:lang w:val="hy-AM"/>
        </w:rPr>
        <w:t xml:space="preserve"> </w:t>
      </w:r>
      <w:r w:rsidRPr="00591CAB">
        <w:rPr>
          <w:rFonts w:ascii="GHEA Mariam" w:hAnsi="GHEA Mariam" w:cs="Arial"/>
          <w:sz w:val="24"/>
          <w:szCs w:val="24"/>
          <w:lang w:val="hy-AM"/>
        </w:rPr>
        <w:t>նախա</w:t>
      </w:r>
      <w:r w:rsidRPr="00591CAB">
        <w:rPr>
          <w:rFonts w:ascii="GHEA Mariam" w:hAnsi="GHEA Mariam"/>
          <w:sz w:val="24"/>
          <w:szCs w:val="24"/>
          <w:lang w:val="hy-AM"/>
        </w:rPr>
        <w:softHyphen/>
      </w:r>
      <w:r w:rsidRPr="00591CAB">
        <w:rPr>
          <w:rFonts w:ascii="GHEA Mariam" w:hAnsi="GHEA Mariam" w:cs="Arial"/>
          <w:sz w:val="24"/>
          <w:szCs w:val="24"/>
          <w:lang w:val="hy-AM"/>
        </w:rPr>
        <w:t>ձեռ</w:t>
      </w:r>
      <w:r>
        <w:rPr>
          <w:rFonts w:ascii="GHEA Mariam" w:hAnsi="GHEA Mariam" w:cs="Arial"/>
          <w:sz w:val="24"/>
          <w:szCs w:val="24"/>
          <w:lang w:val="hy-AM"/>
        </w:rPr>
        <w:softHyphen/>
      </w:r>
      <w:r w:rsidRPr="00591CAB">
        <w:rPr>
          <w:rFonts w:ascii="GHEA Mariam" w:hAnsi="GHEA Mariam"/>
          <w:sz w:val="24"/>
          <w:szCs w:val="24"/>
          <w:lang w:val="hy-AM"/>
        </w:rPr>
        <w:softHyphen/>
      </w:r>
      <w:r w:rsidRPr="00591CAB">
        <w:rPr>
          <w:rFonts w:ascii="GHEA Mariam" w:hAnsi="GHEA Mariam" w:cs="Arial"/>
          <w:sz w:val="24"/>
          <w:szCs w:val="24"/>
          <w:lang w:val="hy-AM"/>
        </w:rPr>
        <w:t>նությունը</w:t>
      </w:r>
      <w:r w:rsidRPr="00591CAB">
        <w:rPr>
          <w:rFonts w:ascii="GHEA Mariam" w:hAnsi="GHEA Mariam"/>
          <w:sz w:val="24"/>
          <w:szCs w:val="24"/>
          <w:lang w:val="hy-AM"/>
        </w:rPr>
        <w:t xml:space="preserve"> </w:t>
      </w:r>
      <w:r w:rsidRPr="00591CAB">
        <w:rPr>
          <w:rFonts w:ascii="GHEA Mariam" w:hAnsi="GHEA Mariam" w:cs="Arial"/>
          <w:sz w:val="24"/>
          <w:szCs w:val="24"/>
          <w:lang w:val="hy-AM"/>
        </w:rPr>
        <w:t>համարել</w:t>
      </w:r>
      <w:r w:rsidRPr="00591CAB">
        <w:rPr>
          <w:rFonts w:ascii="GHEA Mariam" w:hAnsi="GHEA Mariam"/>
          <w:sz w:val="24"/>
          <w:szCs w:val="24"/>
          <w:lang w:val="hy-AM"/>
        </w:rPr>
        <w:t xml:space="preserve"> </w:t>
      </w:r>
      <w:r w:rsidRPr="00591CAB">
        <w:rPr>
          <w:rFonts w:ascii="GHEA Mariam" w:hAnsi="GHEA Mariam" w:cs="Arial"/>
          <w:sz w:val="24"/>
          <w:szCs w:val="24"/>
          <w:lang w:val="hy-AM"/>
        </w:rPr>
        <w:t>անհետաձգելի</w:t>
      </w:r>
      <w:r w:rsidRPr="00591CAB">
        <w:rPr>
          <w:rFonts w:ascii="GHEA Mariam" w:hAnsi="GHEA Mariam"/>
          <w:sz w:val="24"/>
          <w:szCs w:val="24"/>
          <w:lang w:val="hy-AM"/>
        </w:rPr>
        <w:t xml:space="preserve"> </w:t>
      </w:r>
      <w:r w:rsidRPr="00591CAB">
        <w:rPr>
          <w:rFonts w:ascii="GHEA Mariam" w:hAnsi="GHEA Mariam" w:cs="Arial"/>
          <w:sz w:val="24"/>
          <w:szCs w:val="24"/>
          <w:lang w:val="hy-AM"/>
        </w:rPr>
        <w:t>և</w:t>
      </w:r>
      <w:r w:rsidRPr="00591CAB">
        <w:rPr>
          <w:rFonts w:ascii="GHEA Mariam" w:hAnsi="GHEA Mariam"/>
          <w:sz w:val="24"/>
          <w:szCs w:val="24"/>
          <w:lang w:val="hy-AM"/>
        </w:rPr>
        <w:t xml:space="preserve"> </w:t>
      </w:r>
      <w:r w:rsidRPr="00591CAB">
        <w:rPr>
          <w:rFonts w:ascii="GHEA Mariam" w:hAnsi="GHEA Mariam" w:cs="Arial"/>
          <w:sz w:val="24"/>
          <w:szCs w:val="24"/>
          <w:lang w:val="hy-AM"/>
        </w:rPr>
        <w:t>սահմանված</w:t>
      </w:r>
      <w:r w:rsidRPr="00591CAB">
        <w:rPr>
          <w:rFonts w:ascii="GHEA Mariam" w:hAnsi="GHEA Mariam"/>
          <w:sz w:val="24"/>
          <w:szCs w:val="24"/>
          <w:lang w:val="hy-AM"/>
        </w:rPr>
        <w:t xml:space="preserve"> </w:t>
      </w:r>
      <w:r w:rsidRPr="00591CAB">
        <w:rPr>
          <w:rFonts w:ascii="GHEA Mariam" w:hAnsi="GHEA Mariam" w:cs="Arial"/>
          <w:sz w:val="24"/>
          <w:szCs w:val="24"/>
          <w:lang w:val="hy-AM"/>
        </w:rPr>
        <w:t>կարգով</w:t>
      </w:r>
      <w:r w:rsidRPr="00591CAB">
        <w:rPr>
          <w:rFonts w:ascii="GHEA Mariam" w:hAnsi="GHEA Mariam"/>
          <w:sz w:val="24"/>
          <w:szCs w:val="24"/>
          <w:lang w:val="hy-AM"/>
        </w:rPr>
        <w:t xml:space="preserve"> </w:t>
      </w:r>
      <w:r w:rsidRPr="00591CAB">
        <w:rPr>
          <w:rFonts w:ascii="GHEA Mariam" w:hAnsi="GHEA Mariam" w:cs="Arial"/>
          <w:sz w:val="24"/>
          <w:szCs w:val="24"/>
          <w:lang w:val="hy-AM"/>
        </w:rPr>
        <w:t>ներկայացնել</w:t>
      </w:r>
      <w:r w:rsidRPr="00591CAB">
        <w:rPr>
          <w:rFonts w:ascii="GHEA Mariam" w:hAnsi="GHEA Mariam"/>
          <w:sz w:val="24"/>
          <w:szCs w:val="24"/>
          <w:lang w:val="hy-AM"/>
        </w:rPr>
        <w:t xml:space="preserve"> </w:t>
      </w:r>
      <w:r w:rsidRPr="00591CAB">
        <w:rPr>
          <w:rFonts w:ascii="GHEA Mariam" w:hAnsi="GHEA Mariam" w:cs="Arial"/>
          <w:sz w:val="24"/>
          <w:szCs w:val="24"/>
          <w:lang w:val="hy-AM"/>
        </w:rPr>
        <w:t>Հայաս</w:t>
      </w:r>
      <w:r>
        <w:rPr>
          <w:rFonts w:ascii="GHEA Mariam" w:hAnsi="GHEA Mariam" w:cs="Arial"/>
          <w:sz w:val="24"/>
          <w:szCs w:val="24"/>
          <w:lang w:val="hy-AM"/>
        </w:rPr>
        <w:softHyphen/>
      </w:r>
      <w:r w:rsidRPr="00591CAB">
        <w:rPr>
          <w:rFonts w:ascii="GHEA Mariam" w:hAnsi="GHEA Mariam" w:cs="Arial"/>
          <w:sz w:val="24"/>
          <w:szCs w:val="24"/>
          <w:lang w:val="hy-AM"/>
        </w:rPr>
        <w:t>տանի</w:t>
      </w:r>
      <w:r w:rsidRPr="00591CAB">
        <w:rPr>
          <w:rFonts w:ascii="GHEA Mariam" w:hAnsi="GHEA Mariam"/>
          <w:sz w:val="24"/>
          <w:szCs w:val="24"/>
          <w:lang w:val="hy-AM"/>
        </w:rPr>
        <w:t xml:space="preserve"> </w:t>
      </w:r>
      <w:r w:rsidRPr="00591CAB">
        <w:rPr>
          <w:rFonts w:ascii="GHEA Mariam" w:hAnsi="GHEA Mariam" w:cs="Arial"/>
          <w:sz w:val="24"/>
          <w:szCs w:val="24"/>
          <w:lang w:val="hy-AM"/>
        </w:rPr>
        <w:t>Հանրապետության</w:t>
      </w:r>
      <w:r w:rsidRPr="00591CAB">
        <w:rPr>
          <w:rFonts w:ascii="GHEA Mariam" w:hAnsi="GHEA Mariam"/>
          <w:sz w:val="24"/>
          <w:szCs w:val="24"/>
          <w:lang w:val="hy-AM"/>
        </w:rPr>
        <w:t xml:space="preserve"> </w:t>
      </w:r>
      <w:r w:rsidRPr="00591CAB">
        <w:rPr>
          <w:rFonts w:ascii="GHEA Mariam" w:hAnsi="GHEA Mariam" w:cs="Arial"/>
          <w:sz w:val="24"/>
          <w:szCs w:val="24"/>
          <w:lang w:val="hy-AM"/>
        </w:rPr>
        <w:t>Ազգային</w:t>
      </w:r>
      <w:r w:rsidRPr="00591CAB">
        <w:rPr>
          <w:rFonts w:ascii="GHEA Mariam" w:hAnsi="GHEA Mariam"/>
          <w:sz w:val="24"/>
          <w:szCs w:val="24"/>
          <w:lang w:val="hy-AM"/>
        </w:rPr>
        <w:t xml:space="preserve"> </w:t>
      </w:r>
      <w:r w:rsidRPr="00591CAB">
        <w:rPr>
          <w:rFonts w:ascii="GHEA Mariam" w:hAnsi="GHEA Mariam" w:cs="Arial"/>
          <w:sz w:val="24"/>
          <w:szCs w:val="24"/>
          <w:lang w:val="hy-AM"/>
        </w:rPr>
        <w:t>ժողով</w:t>
      </w:r>
      <w:r w:rsidRPr="00591CAB">
        <w:rPr>
          <w:rFonts w:ascii="GHEA Mariam" w:hAnsi="GHEA Mariam"/>
          <w:sz w:val="24"/>
          <w:szCs w:val="24"/>
          <w:lang w:val="hy-AM"/>
        </w:rPr>
        <w:t>:</w:t>
      </w:r>
    </w:p>
    <w:p w:rsidR="00AC295B" w:rsidRPr="00591CAB" w:rsidRDefault="00AC295B" w:rsidP="00D7733B">
      <w:pPr>
        <w:pStyle w:val="mechtex"/>
        <w:jc w:val="left"/>
        <w:rPr>
          <w:rFonts w:ascii="GHEA Mariam" w:hAnsi="GHEA Mariam" w:cs="Sylfaen"/>
          <w:sz w:val="32"/>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00B70204">
        <w:rPr>
          <w:rFonts w:ascii="GHEA Mariam" w:hAnsi="GHEA Mariam" w:cs="Arial Armenian"/>
          <w:sz w:val="24"/>
          <w:szCs w:val="24"/>
          <w:lang w:val="hy-AM"/>
        </w:rPr>
        <w:t xml:space="preserve">   </w:t>
      </w:r>
      <w:r w:rsidR="00A76032">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8B14F5" w:rsidRPr="00B70204" w:rsidRDefault="00E4458D" w:rsidP="00A61B93">
      <w:pPr>
        <w:pStyle w:val="mechtex"/>
        <w:jc w:val="left"/>
        <w:rPr>
          <w:lang w:val="af-ZA"/>
        </w:rPr>
      </w:pPr>
      <w:r w:rsidRPr="000B7A85">
        <w:rPr>
          <w:rFonts w:ascii="GHEA Mariam" w:hAnsi="GHEA Mariam" w:cs="Arial"/>
          <w:sz w:val="24"/>
          <w:szCs w:val="24"/>
          <w:lang w:val="hy-AM"/>
        </w:rPr>
        <w:t xml:space="preserve">          Երև</w:t>
      </w:r>
      <w:bookmarkStart w:id="2" w:name="_GoBack"/>
      <w:bookmarkEnd w:id="2"/>
      <w:r w:rsidRPr="000B7A85">
        <w:rPr>
          <w:rFonts w:ascii="GHEA Mariam" w:hAnsi="GHEA Mariam" w:cs="Arial"/>
          <w:sz w:val="24"/>
          <w:szCs w:val="24"/>
          <w:lang w:val="hy-AM"/>
        </w:rPr>
        <w:t>ան</w:t>
      </w:r>
    </w:p>
    <w:sectPr w:rsidR="008B14F5" w:rsidRPr="00B70204" w:rsidSect="00B70204">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4EF7" w:rsidRDefault="008F4EF7">
      <w:r>
        <w:separator/>
      </w:r>
    </w:p>
  </w:endnote>
  <w:endnote w:type="continuationSeparator" w:id="0">
    <w:p w:rsidR="008F4EF7" w:rsidRDefault="008F4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Footer"/>
    </w:pPr>
    <w:r>
      <w:rPr>
        <w:sz w:val="18"/>
      </w:rPr>
      <w:fldChar w:fldCharType="begin"/>
    </w:r>
    <w:r>
      <w:rPr>
        <w:sz w:val="18"/>
      </w:rPr>
      <w:instrText xml:space="preserve"> FILENAME  \* MERGEFORMAT </w:instrText>
    </w:r>
    <w:r>
      <w:rPr>
        <w:sz w:val="18"/>
      </w:rPr>
      <w:fldChar w:fldCharType="separate"/>
    </w:r>
    <w:r w:rsidR="001F7307">
      <w:rPr>
        <w:noProof/>
        <w:sz w:val="18"/>
      </w:rPr>
      <w:t>voroshumKK102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9FE" w:rsidRPr="00DB7AF5" w:rsidRDefault="001F7307" w:rsidP="00DB7AF5">
    <w:pPr>
      <w:pStyle w:val="Footer"/>
    </w:pPr>
    <w:fldSimple w:instr=" FILENAME   \* MERGEFORMAT ">
      <w:r>
        <w:rPr>
          <w:noProof/>
        </w:rPr>
        <w:t>voroshumKK102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4EF7" w:rsidRDefault="008F4EF7">
      <w:r>
        <w:separator/>
      </w:r>
    </w:p>
  </w:footnote>
  <w:footnote w:type="continuationSeparator" w:id="0">
    <w:p w:rsidR="008F4EF7" w:rsidRDefault="008F4E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36AE7" w:rsidRDefault="00036AE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1CAB">
      <w:rPr>
        <w:rStyle w:val="PageNumber"/>
        <w:noProof/>
      </w:rPr>
      <w:t>2</w:t>
    </w:r>
    <w:r>
      <w:rPr>
        <w:rStyle w:val="PageNumber"/>
      </w:rPr>
      <w:fldChar w:fldCharType="end"/>
    </w:r>
  </w:p>
  <w:p w:rsidR="00036AE7" w:rsidRDefault="00036AE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5CF170A"/>
    <w:multiLevelType w:val="hybridMultilevel"/>
    <w:tmpl w:val="DB365E0C"/>
    <w:lvl w:ilvl="0" w:tplc="8C66A6F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4A4E4F"/>
    <w:multiLevelType w:val="hybridMultilevel"/>
    <w:tmpl w:val="59EAD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 w15:restartNumberingAfterBreak="0">
    <w:nsid w:val="14FA709F"/>
    <w:multiLevelType w:val="hybridMultilevel"/>
    <w:tmpl w:val="1794E600"/>
    <w:lvl w:ilvl="0" w:tplc="BC22E9F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5"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6"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7"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21"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F0C7C92"/>
    <w:multiLevelType w:val="hybridMultilevel"/>
    <w:tmpl w:val="15F25D62"/>
    <w:lvl w:ilvl="0" w:tplc="C2E07F7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1"/>
  </w:num>
  <w:num w:numId="2">
    <w:abstractNumId w:val="15"/>
  </w:num>
  <w:num w:numId="3">
    <w:abstractNumId w:val="19"/>
  </w:num>
  <w:num w:numId="4">
    <w:abstractNumId w:val="25"/>
  </w:num>
  <w:num w:numId="5">
    <w:abstractNumId w:val="2"/>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4"/>
  </w:num>
  <w:num w:numId="11">
    <w:abstractNumId w:val="17"/>
  </w:num>
  <w:num w:numId="12">
    <w:abstractNumId w:val="12"/>
  </w:num>
  <w:num w:numId="13">
    <w:abstractNumId w:val="6"/>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9"/>
  </w:num>
  <w:num w:numId="20">
    <w:abstractNumId w:val="21"/>
  </w:num>
  <w:num w:numId="21">
    <w:abstractNumId w:val="26"/>
  </w:num>
  <w:num w:numId="22">
    <w:abstractNumId w:val="3"/>
  </w:num>
  <w:num w:numId="23">
    <w:abstractNumId w:val="18"/>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0"/>
  </w:num>
  <w:num w:numId="27">
    <w:abstractNumId w:val="10"/>
  </w:num>
  <w:num w:numId="28">
    <w:abstractNumId w:val="27"/>
  </w:num>
  <w:num w:numId="29">
    <w:abstractNumId w:val="28"/>
  </w:num>
  <w:num w:numId="30">
    <w:abstractNumId w:val="4"/>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E7"/>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5E70"/>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6E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B0E"/>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051"/>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307"/>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1A"/>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5F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10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802"/>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A8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9FE"/>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4F7F6A"/>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8A9"/>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19"/>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6A48"/>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CAB"/>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4F6"/>
    <w:rsid w:val="005A16B2"/>
    <w:rsid w:val="005A18AB"/>
    <w:rsid w:val="005A1B4B"/>
    <w:rsid w:val="005A2E9D"/>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F3C"/>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1FB8"/>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6A6"/>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6F9D"/>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E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B71"/>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4F5"/>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4EF7"/>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AEC"/>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46"/>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B93"/>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032"/>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95B"/>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2B"/>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204"/>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9EC"/>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0E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3F5"/>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509"/>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483"/>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9E4"/>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37E46"/>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AF5"/>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014"/>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060"/>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1E5238"/>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B70204"/>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98768F"/>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98768F"/>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98768F"/>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Heading3Char">
    <w:name w:val="Heading 3 Char"/>
    <w:basedOn w:val="DefaultParagraphFont"/>
    <w:link w:val="Heading3"/>
    <w:uiPriority w:val="9"/>
    <w:rsid w:val="00B70204"/>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09845">
      <w:bodyDiv w:val="1"/>
      <w:marLeft w:val="0"/>
      <w:marRight w:val="0"/>
      <w:marTop w:val="0"/>
      <w:marBottom w:val="0"/>
      <w:divBdr>
        <w:top w:val="none" w:sz="0" w:space="0" w:color="auto"/>
        <w:left w:val="none" w:sz="0" w:space="0" w:color="auto"/>
        <w:bottom w:val="none" w:sz="0" w:space="0" w:color="auto"/>
        <w:right w:val="none" w:sz="0" w:space="0" w:color="auto"/>
      </w:divBdr>
    </w:div>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688529851">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948783172">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665741435">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808544425">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3</cp:revision>
  <cp:lastPrinted>2026-04-01T06:55:00Z</cp:lastPrinted>
  <dcterms:created xsi:type="dcterms:W3CDTF">2026-04-01T06:54:00Z</dcterms:created>
  <dcterms:modified xsi:type="dcterms:W3CDTF">2026-04-01T06:55:00Z</dcterms:modified>
</cp:coreProperties>
</file>