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1DC" w:rsidRPr="00843C3D" w:rsidRDefault="002301DC" w:rsidP="002301DC">
      <w:pPr>
        <w:spacing w:after="0" w:line="276" w:lineRule="auto"/>
        <w:jc w:val="right"/>
        <w:rPr>
          <w:rFonts w:ascii="GHEA Mariam" w:hAnsi="GHEA Mariam"/>
          <w:sz w:val="24"/>
          <w:szCs w:val="24"/>
        </w:rPr>
      </w:pPr>
      <w:r w:rsidRPr="00843C3D">
        <w:rPr>
          <w:rFonts w:ascii="GHEA Mariam" w:hAnsi="GHEA Mariam"/>
          <w:sz w:val="24"/>
          <w:szCs w:val="24"/>
        </w:rPr>
        <w:t>ՆԱԽԱԳԻԾ</w:t>
      </w:r>
    </w:p>
    <w:p w:rsidR="002301DC" w:rsidRPr="00843C3D" w:rsidRDefault="002301DC" w:rsidP="002301DC">
      <w:pPr>
        <w:spacing w:after="0" w:line="276" w:lineRule="auto"/>
        <w:rPr>
          <w:rFonts w:ascii="GHEA Mariam" w:hAnsi="GHEA Mariam"/>
          <w:sz w:val="24"/>
          <w:szCs w:val="24"/>
        </w:rPr>
      </w:pPr>
    </w:p>
    <w:p w:rsidR="002301DC" w:rsidRPr="00843C3D" w:rsidRDefault="002301DC" w:rsidP="002301DC">
      <w:pPr>
        <w:spacing w:after="0" w:line="276" w:lineRule="auto"/>
        <w:jc w:val="right"/>
        <w:rPr>
          <w:rFonts w:ascii="GHEA Mariam" w:hAnsi="GHEA Mariam"/>
          <w:sz w:val="24"/>
          <w:szCs w:val="24"/>
        </w:rPr>
      </w:pPr>
    </w:p>
    <w:p w:rsidR="002301DC" w:rsidRPr="00843C3D" w:rsidRDefault="002301DC" w:rsidP="002301DC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843C3D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:rsidR="002301DC" w:rsidRPr="00843C3D" w:rsidRDefault="002301DC" w:rsidP="002301DC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843C3D">
        <w:rPr>
          <w:rFonts w:ascii="GHEA Mariam" w:hAnsi="GHEA Mariam"/>
          <w:b/>
          <w:sz w:val="24"/>
          <w:szCs w:val="24"/>
        </w:rPr>
        <w:t>ՕՐԵՆՔԸ</w:t>
      </w:r>
    </w:p>
    <w:p w:rsidR="002301DC" w:rsidRPr="00843C3D" w:rsidRDefault="002301DC" w:rsidP="002301DC">
      <w:pPr>
        <w:spacing w:after="0" w:line="276" w:lineRule="auto"/>
        <w:jc w:val="center"/>
        <w:rPr>
          <w:rFonts w:ascii="GHEA Mariam" w:hAnsi="GHEA Mariam"/>
          <w:sz w:val="24"/>
          <w:szCs w:val="24"/>
        </w:rPr>
      </w:pPr>
    </w:p>
    <w:p w:rsidR="002301DC" w:rsidRPr="00843C3D" w:rsidRDefault="002301DC" w:rsidP="002301DC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843C3D">
        <w:rPr>
          <w:rFonts w:ascii="GHEA Mariam" w:hAnsi="GHEA Mariam"/>
          <w:b/>
          <w:sz w:val="24"/>
          <w:szCs w:val="24"/>
        </w:rPr>
        <w:t xml:space="preserve"> </w:t>
      </w:r>
      <w:r w:rsidRPr="00843C3D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ՀԱՐԿԱՅԻՆ ՕՐԵՆՍԳՐՔՈՒՄ </w:t>
      </w:r>
      <w:r w:rsidR="00F54994" w:rsidRPr="00843C3D">
        <w:rPr>
          <w:rFonts w:ascii="GHEA Mariam" w:hAnsi="GHEA Mariam"/>
          <w:b/>
          <w:sz w:val="24"/>
          <w:szCs w:val="24"/>
          <w:lang w:val="hy-AM"/>
        </w:rPr>
        <w:t xml:space="preserve">ՓՈՓՈԽՈՒԹՅՈՒՆ ԵՎ </w:t>
      </w:r>
      <w:r w:rsidRPr="00843C3D">
        <w:rPr>
          <w:rFonts w:ascii="GHEA Mariam" w:hAnsi="GHEA Mariam"/>
          <w:b/>
          <w:sz w:val="24"/>
          <w:szCs w:val="24"/>
        </w:rPr>
        <w:t xml:space="preserve">ԼՐԱՑՈՒՄ ԿԱՏԱՐԵԼՈՒ ՄԱՍԻՆ </w:t>
      </w:r>
    </w:p>
    <w:p w:rsidR="002301DC" w:rsidRPr="00843C3D" w:rsidRDefault="002301DC" w:rsidP="002301DC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</w:p>
    <w:p w:rsidR="002301DC" w:rsidRPr="00843C3D" w:rsidRDefault="002301DC" w:rsidP="002301DC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843C3D">
        <w:rPr>
          <w:rFonts w:ascii="GHEA Mariam" w:hAnsi="GHEA Mariam"/>
          <w:sz w:val="24"/>
          <w:szCs w:val="24"/>
        </w:rPr>
        <w:t xml:space="preserve">   </w:t>
      </w:r>
      <w:r w:rsidRPr="00843C3D">
        <w:rPr>
          <w:rFonts w:ascii="GHEA Mariam" w:hAnsi="GHEA Mariam"/>
          <w:b/>
          <w:sz w:val="24"/>
          <w:szCs w:val="24"/>
          <w:lang w:val="hy-AM"/>
        </w:rPr>
        <w:t>Հոդված 1</w:t>
      </w:r>
      <w:r w:rsidRPr="00843C3D">
        <w:rPr>
          <w:rFonts w:ascii="GHEA Mariam" w:hAnsi="GHEA Mariam"/>
          <w:b/>
          <w:sz w:val="24"/>
          <w:szCs w:val="24"/>
        </w:rPr>
        <w:t>.</w:t>
      </w:r>
      <w:r w:rsidRPr="00843C3D">
        <w:rPr>
          <w:rFonts w:ascii="GHEA Mariam" w:hAnsi="GHEA Mariam"/>
          <w:sz w:val="24"/>
          <w:szCs w:val="24"/>
          <w:lang w:val="hy-AM"/>
        </w:rPr>
        <w:t xml:space="preserve"> </w:t>
      </w:r>
      <w:r w:rsidR="00843C3D" w:rsidRPr="00843C3D">
        <w:rPr>
          <w:rFonts w:ascii="GHEA Mariam" w:hAnsi="GHEA Mariam"/>
          <w:sz w:val="24"/>
          <w:szCs w:val="24"/>
          <w:lang w:val="hy-AM"/>
        </w:rPr>
        <w:t xml:space="preserve">2016 թվականի հոկտեմբերի 4-ի Հայաստանի Հանրապետության հարկային օրենսգրքի (այսուհետ՝ Օրենսգիրք) </w:t>
      </w:r>
      <w:r w:rsidRPr="00843C3D">
        <w:rPr>
          <w:rFonts w:ascii="GHEA Mariam" w:hAnsi="GHEA Mariam"/>
          <w:sz w:val="24"/>
          <w:szCs w:val="24"/>
          <w:lang w:val="hy-AM"/>
        </w:rPr>
        <w:t>64</w:t>
      </w:r>
      <w:r w:rsidRPr="00843C3D">
        <w:rPr>
          <w:rFonts w:ascii="GHEA Mariam" w:hAnsi="GHEA Mariam"/>
          <w:sz w:val="24"/>
          <w:szCs w:val="24"/>
        </w:rPr>
        <w:t>-</w:t>
      </w:r>
      <w:proofErr w:type="spellStart"/>
      <w:r w:rsidRPr="00843C3D">
        <w:rPr>
          <w:rFonts w:ascii="GHEA Mariam" w:hAnsi="GHEA Mariam"/>
          <w:sz w:val="24"/>
          <w:szCs w:val="24"/>
        </w:rPr>
        <w:t>րդ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հոդված</w:t>
      </w:r>
      <w:proofErr w:type="spellEnd"/>
      <w:r w:rsidRPr="00843C3D">
        <w:rPr>
          <w:rFonts w:ascii="GHEA Mariam" w:hAnsi="GHEA Mariam"/>
          <w:sz w:val="24"/>
          <w:szCs w:val="24"/>
          <w:lang w:val="hy-AM"/>
        </w:rPr>
        <w:t>ի 2-րդ մասի 47-րդ կետի «ժբ» ենթակետը շարադրել հետևյալ խմբագրությամբ</w:t>
      </w:r>
      <w:r w:rsidRPr="00843C3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301DC" w:rsidRPr="00843C3D" w:rsidRDefault="002301DC" w:rsidP="002301DC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843C3D">
        <w:rPr>
          <w:rFonts w:ascii="GHEA Mariam" w:hAnsi="GHEA Mariam"/>
          <w:sz w:val="24"/>
          <w:szCs w:val="24"/>
        </w:rPr>
        <w:t xml:space="preserve">   «</w:t>
      </w:r>
      <w:proofErr w:type="spellStart"/>
      <w:r w:rsidRPr="00843C3D">
        <w:rPr>
          <w:rFonts w:ascii="GHEA Mariam" w:hAnsi="GHEA Mariam"/>
          <w:sz w:val="24"/>
          <w:szCs w:val="24"/>
        </w:rPr>
        <w:t>ժբ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. </w:t>
      </w:r>
      <w:proofErr w:type="spellStart"/>
      <w:r w:rsidRPr="00843C3D">
        <w:rPr>
          <w:rFonts w:ascii="GHEA Mariam" w:hAnsi="GHEA Mariam"/>
          <w:sz w:val="24"/>
          <w:szCs w:val="24"/>
        </w:rPr>
        <w:t>օրենքով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սահմանված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կարգով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բանկի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կամ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վարկային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կազմակերպության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սեփականությունը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դարձած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843C3D">
        <w:rPr>
          <w:rFonts w:ascii="GHEA Mariam" w:hAnsi="GHEA Mariam"/>
          <w:sz w:val="24"/>
          <w:szCs w:val="24"/>
        </w:rPr>
        <w:t>անհատ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ձեռնարկատեր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843C3D">
        <w:rPr>
          <w:rFonts w:ascii="GHEA Mariam" w:hAnsi="GHEA Mariam"/>
          <w:sz w:val="24"/>
          <w:szCs w:val="24"/>
        </w:rPr>
        <w:t>նոտար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չհամարվող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ֆիզիկական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անձանց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մինչ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այդ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պատկանող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գրավի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առարկայի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օտարումը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843C3D">
        <w:rPr>
          <w:rFonts w:ascii="GHEA Mariam" w:hAnsi="GHEA Mariam"/>
          <w:sz w:val="24"/>
          <w:szCs w:val="24"/>
        </w:rPr>
        <w:t>ինչպես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 </w:t>
      </w:r>
      <w:proofErr w:type="spellStart"/>
      <w:r w:rsidRPr="00843C3D">
        <w:rPr>
          <w:rFonts w:ascii="GHEA Mariam" w:hAnsi="GHEA Mariam"/>
          <w:sz w:val="24"/>
          <w:szCs w:val="24"/>
        </w:rPr>
        <w:t>նաև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օրենքով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սահմանված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կարգով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հետադարձ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հիփոթեքի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պայմանագրի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համաձայն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բանկի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կամ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վարկային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կազմակերպության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սեփականությունը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դարձած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843C3D">
        <w:rPr>
          <w:rFonts w:ascii="GHEA Mariam" w:hAnsi="GHEA Mariam"/>
          <w:sz w:val="24"/>
          <w:szCs w:val="24"/>
        </w:rPr>
        <w:t>անհատ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ձեռնարկատեր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843C3D">
        <w:rPr>
          <w:rFonts w:ascii="GHEA Mariam" w:hAnsi="GHEA Mariam"/>
          <w:sz w:val="24"/>
          <w:szCs w:val="24"/>
        </w:rPr>
        <w:t>նոտար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չհամարվող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ֆիզիկական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անձանց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մինչև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այդ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պատկանող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այն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անշարժ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գույքի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օտարումը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843C3D">
        <w:rPr>
          <w:rFonts w:ascii="GHEA Mariam" w:hAnsi="GHEA Mariam"/>
          <w:sz w:val="24"/>
          <w:szCs w:val="24"/>
        </w:rPr>
        <w:t>որը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այդ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նույն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հետադարձ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հիփոթեքի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պայմանագրի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համաձայն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ծանրաբեռնված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էր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հետադարձ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հիփոթեքով</w:t>
      </w:r>
      <w:proofErr w:type="spellEnd"/>
      <w:r w:rsidRPr="00843C3D">
        <w:rPr>
          <w:rFonts w:ascii="GHEA Mariam" w:hAnsi="GHEA Mariam"/>
          <w:sz w:val="24"/>
          <w:szCs w:val="24"/>
          <w:lang w:val="hy-AM"/>
        </w:rPr>
        <w:t>։</w:t>
      </w:r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Սույն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ենթակետի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կիրառության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իմաստով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843C3D">
        <w:rPr>
          <w:rFonts w:ascii="GHEA Mariam" w:hAnsi="GHEA Mariam"/>
          <w:sz w:val="24"/>
          <w:szCs w:val="24"/>
        </w:rPr>
        <w:t>գրավի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առարկան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843C3D">
        <w:rPr>
          <w:rFonts w:ascii="GHEA Mariam" w:hAnsi="GHEA Mariam"/>
          <w:sz w:val="24"/>
          <w:szCs w:val="24"/>
        </w:rPr>
        <w:t>հետադարձ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հիփոթեքով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ծանրաբեռնված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անշարժ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գույքը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843C3D">
        <w:rPr>
          <w:rFonts w:ascii="GHEA Mariam" w:hAnsi="GHEA Mariam"/>
          <w:sz w:val="24"/>
          <w:szCs w:val="24"/>
        </w:rPr>
        <w:t>մինչև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բանկի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կամ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վարկային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կազմակերպության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սեփականությունը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դառնալը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համարվում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843C3D">
        <w:rPr>
          <w:rFonts w:ascii="GHEA Mariam" w:hAnsi="GHEA Mariam"/>
          <w:sz w:val="24"/>
          <w:szCs w:val="24"/>
        </w:rPr>
        <w:t>անհատ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ձեռնարկատեր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843C3D">
        <w:rPr>
          <w:rFonts w:ascii="GHEA Mariam" w:hAnsi="GHEA Mariam"/>
          <w:sz w:val="24"/>
          <w:szCs w:val="24"/>
        </w:rPr>
        <w:t>նոտար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չհամարվող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ֆիզիկական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անձանց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պատկանող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843C3D">
        <w:rPr>
          <w:rFonts w:ascii="GHEA Mariam" w:hAnsi="GHEA Mariam"/>
          <w:sz w:val="24"/>
          <w:szCs w:val="24"/>
        </w:rPr>
        <w:t>եթե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գրավի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առարկայի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843C3D">
        <w:rPr>
          <w:rFonts w:ascii="GHEA Mariam" w:hAnsi="GHEA Mariam"/>
          <w:sz w:val="24"/>
          <w:szCs w:val="24"/>
        </w:rPr>
        <w:t>հետադարձ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հիփոթեքով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ծանրաբեռնված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անշարժ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գույքի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843C3D">
        <w:rPr>
          <w:rFonts w:ascii="GHEA Mariam" w:hAnsi="GHEA Mariam"/>
          <w:sz w:val="24"/>
          <w:szCs w:val="24"/>
        </w:rPr>
        <w:t>նկատմամբ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սեփականության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իրավունքի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վկայականում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նշված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չէ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843C3D">
        <w:rPr>
          <w:rFonts w:ascii="GHEA Mariam" w:hAnsi="GHEA Mariam"/>
          <w:sz w:val="24"/>
          <w:szCs w:val="24"/>
        </w:rPr>
        <w:t>որ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այն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պատկանում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843C3D">
        <w:rPr>
          <w:rFonts w:ascii="GHEA Mariam" w:hAnsi="GHEA Mariam"/>
          <w:sz w:val="24"/>
          <w:szCs w:val="24"/>
        </w:rPr>
        <w:t>տվյալ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անհատ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ձեռնարկատիրոջը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/>
          <w:sz w:val="24"/>
          <w:szCs w:val="24"/>
        </w:rPr>
        <w:t>կամ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843C3D">
        <w:rPr>
          <w:rFonts w:ascii="GHEA Mariam" w:hAnsi="GHEA Mariam"/>
          <w:sz w:val="24"/>
          <w:szCs w:val="24"/>
        </w:rPr>
        <w:t>նոտարին</w:t>
      </w:r>
      <w:proofErr w:type="spellEnd"/>
      <w:r w:rsidRPr="00843C3D">
        <w:rPr>
          <w:rFonts w:ascii="GHEA Mariam" w:hAnsi="GHEA Mariam"/>
          <w:sz w:val="24"/>
          <w:szCs w:val="24"/>
        </w:rPr>
        <w:t>,»</w:t>
      </w:r>
      <w:proofErr w:type="gramEnd"/>
      <w:r w:rsidRPr="00843C3D">
        <w:rPr>
          <w:rFonts w:ascii="GHEA Mariam" w:hAnsi="GHEA Mariam"/>
          <w:sz w:val="24"/>
          <w:szCs w:val="24"/>
        </w:rPr>
        <w:t>:</w:t>
      </w:r>
    </w:p>
    <w:p w:rsidR="002301DC" w:rsidRPr="00843C3D" w:rsidRDefault="002301DC" w:rsidP="002301DC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:rsidR="002301DC" w:rsidRPr="00843C3D" w:rsidRDefault="002301DC" w:rsidP="002301DC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ru-RU"/>
        </w:rPr>
      </w:pPr>
      <w:r w:rsidRPr="00843C3D">
        <w:rPr>
          <w:rFonts w:ascii="GHEA Mariam" w:hAnsi="GHEA Mariam"/>
          <w:b/>
          <w:sz w:val="24"/>
          <w:szCs w:val="24"/>
        </w:rPr>
        <w:lastRenderedPageBreak/>
        <w:t xml:space="preserve">   </w:t>
      </w:r>
      <w:proofErr w:type="spellStart"/>
      <w:r w:rsidRPr="00843C3D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843C3D">
        <w:rPr>
          <w:rFonts w:ascii="GHEA Mariam" w:hAnsi="GHEA Mariam"/>
          <w:b/>
          <w:sz w:val="24"/>
          <w:szCs w:val="24"/>
        </w:rPr>
        <w:t xml:space="preserve"> 2. </w:t>
      </w:r>
      <w:proofErr w:type="spellStart"/>
      <w:r w:rsidRPr="00843C3D">
        <w:rPr>
          <w:rFonts w:ascii="GHEA Mariam" w:hAnsi="GHEA Mariam"/>
          <w:sz w:val="24"/>
          <w:szCs w:val="24"/>
        </w:rPr>
        <w:t>Օրենսգրքի</w:t>
      </w:r>
      <w:proofErr w:type="spellEnd"/>
      <w:r w:rsidRPr="00843C3D">
        <w:rPr>
          <w:rFonts w:ascii="GHEA Mariam" w:hAnsi="GHEA Mariam"/>
          <w:b/>
          <w:sz w:val="24"/>
          <w:szCs w:val="24"/>
        </w:rPr>
        <w:t xml:space="preserve"> </w:t>
      </w:r>
      <w:r w:rsidRPr="00843C3D">
        <w:rPr>
          <w:rFonts w:ascii="GHEA Mariam" w:hAnsi="GHEA Mariam"/>
          <w:sz w:val="24"/>
          <w:szCs w:val="24"/>
          <w:lang w:val="hy-AM"/>
        </w:rPr>
        <w:t>14</w:t>
      </w:r>
      <w:r w:rsidRPr="00843C3D">
        <w:rPr>
          <w:rFonts w:ascii="GHEA Mariam" w:hAnsi="GHEA Mariam"/>
          <w:sz w:val="24"/>
          <w:szCs w:val="24"/>
        </w:rPr>
        <w:t xml:space="preserve">7-րդ </w:t>
      </w:r>
      <w:proofErr w:type="spellStart"/>
      <w:r w:rsidRPr="00843C3D">
        <w:rPr>
          <w:rFonts w:ascii="GHEA Mariam" w:hAnsi="GHEA Mariam"/>
          <w:sz w:val="24"/>
          <w:szCs w:val="24"/>
        </w:rPr>
        <w:t>հոդվածի</w:t>
      </w:r>
      <w:proofErr w:type="spellEnd"/>
      <w:r w:rsidRPr="00843C3D">
        <w:rPr>
          <w:rFonts w:ascii="GHEA Mariam" w:hAnsi="GHEA Mariam"/>
          <w:sz w:val="24"/>
          <w:szCs w:val="24"/>
        </w:rPr>
        <w:t xml:space="preserve"> </w:t>
      </w:r>
      <w:r w:rsidRPr="00843C3D">
        <w:rPr>
          <w:rFonts w:ascii="GHEA Mariam" w:hAnsi="GHEA Mariam"/>
          <w:sz w:val="24"/>
          <w:szCs w:val="24"/>
          <w:lang w:val="hy-AM"/>
        </w:rPr>
        <w:t>1-ին մա</w:t>
      </w:r>
      <w:r w:rsidR="00843C3D" w:rsidRPr="00843C3D">
        <w:rPr>
          <w:rFonts w:ascii="GHEA Mariam" w:hAnsi="GHEA Mariam"/>
          <w:sz w:val="24"/>
          <w:szCs w:val="24"/>
          <w:lang w:val="hy-AM"/>
        </w:rPr>
        <w:t xml:space="preserve">սում </w:t>
      </w:r>
      <w:r w:rsidRPr="00843C3D">
        <w:rPr>
          <w:rFonts w:ascii="GHEA Mariam" w:hAnsi="GHEA Mariam"/>
          <w:sz w:val="24"/>
          <w:szCs w:val="24"/>
          <w:lang w:val="hy-AM"/>
        </w:rPr>
        <w:t>լրացնել նոր 19</w:t>
      </w:r>
      <w:r w:rsidRPr="00843C3D">
        <w:rPr>
          <w:rFonts w:ascii="Cambria Math" w:hAnsi="Cambria Math" w:cs="Cambria Math"/>
          <w:sz w:val="24"/>
          <w:szCs w:val="24"/>
          <w:lang w:val="hy-AM"/>
        </w:rPr>
        <w:t>․</w:t>
      </w:r>
      <w:r w:rsidRPr="00843C3D">
        <w:rPr>
          <w:rFonts w:ascii="GHEA Mariam" w:hAnsi="GHEA Mariam"/>
          <w:sz w:val="24"/>
          <w:szCs w:val="24"/>
          <w:lang w:val="hy-AM"/>
        </w:rPr>
        <w:t xml:space="preserve">1-ին </w:t>
      </w:r>
      <w:r w:rsidR="00843C3D" w:rsidRPr="00843C3D">
        <w:rPr>
          <w:rFonts w:ascii="GHEA Mariam" w:hAnsi="GHEA Mariam"/>
          <w:sz w:val="24"/>
          <w:szCs w:val="24"/>
          <w:lang w:val="hy-AM"/>
        </w:rPr>
        <w:t xml:space="preserve">կետ </w:t>
      </w:r>
      <w:r w:rsidRPr="00843C3D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r w:rsidRPr="00843C3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301DC" w:rsidRPr="00843C3D" w:rsidRDefault="002301DC" w:rsidP="002301DC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ru-RU"/>
        </w:rPr>
      </w:pPr>
      <w:r w:rsidRPr="00843C3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  «19</w:t>
      </w:r>
      <w:r w:rsidRPr="00843C3D">
        <w:rPr>
          <w:rFonts w:ascii="Cambria Math" w:hAnsi="Cambria Math" w:cs="Cambria Math"/>
          <w:color w:val="000000"/>
          <w:sz w:val="24"/>
          <w:szCs w:val="24"/>
          <w:lang w:val="hy-AM" w:eastAsia="ru-RU"/>
        </w:rPr>
        <w:t>․</w:t>
      </w:r>
      <w:r w:rsidRPr="00843C3D">
        <w:rPr>
          <w:rFonts w:ascii="GHEA Mariam" w:hAnsi="GHEA Mariam"/>
          <w:color w:val="000000"/>
          <w:sz w:val="24"/>
          <w:szCs w:val="24"/>
          <w:lang w:val="hy-AM" w:eastAsia="ru-RU"/>
        </w:rPr>
        <w:t>1) Հետադարձ հիփոթեքի պայմանագրի շրջանակներում ստացվող պարբերական ամենամսյա վճարումները</w:t>
      </w:r>
      <w:r w:rsidRPr="00843C3D">
        <w:rPr>
          <w:rFonts w:ascii="Cambria Math" w:hAnsi="Cambria Math" w:cs="Cambria Math"/>
          <w:color w:val="000000"/>
          <w:sz w:val="24"/>
          <w:szCs w:val="24"/>
          <w:lang w:val="hy-AM" w:eastAsia="ru-RU"/>
        </w:rPr>
        <w:t>․</w:t>
      </w:r>
      <w:r w:rsidRPr="00843C3D">
        <w:rPr>
          <w:rFonts w:ascii="GHEA Mariam" w:hAnsi="GHEA Mariam"/>
          <w:color w:val="000000"/>
          <w:sz w:val="24"/>
          <w:szCs w:val="24"/>
          <w:lang w:val="hy-AM" w:eastAsia="ru-RU"/>
        </w:rPr>
        <w:t>»։</w:t>
      </w:r>
      <w:bookmarkStart w:id="0" w:name="_GoBack"/>
      <w:bookmarkEnd w:id="0"/>
    </w:p>
    <w:p w:rsidR="002301DC" w:rsidRPr="00843C3D" w:rsidRDefault="002301DC" w:rsidP="002301DC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2301DC" w:rsidRPr="00843C3D" w:rsidRDefault="002301DC" w:rsidP="002301DC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  <w:r w:rsidRPr="00843C3D">
        <w:rPr>
          <w:rFonts w:ascii="GHEA Mariam" w:hAnsi="GHEA Mariam"/>
          <w:sz w:val="24"/>
          <w:szCs w:val="24"/>
        </w:rPr>
        <w:t xml:space="preserve">  </w:t>
      </w:r>
      <w:r w:rsidRPr="00843C3D">
        <w:rPr>
          <w:rFonts w:ascii="GHEA Mariam" w:hAnsi="GHEA Mariam"/>
          <w:b/>
          <w:sz w:val="24"/>
          <w:szCs w:val="24"/>
          <w:lang w:val="hy-AM"/>
        </w:rPr>
        <w:t>Հոդված 3</w:t>
      </w:r>
      <w:r w:rsidRPr="00843C3D">
        <w:rPr>
          <w:rFonts w:ascii="GHEA Mariam" w:hAnsi="GHEA Mariam"/>
          <w:b/>
          <w:sz w:val="24"/>
          <w:szCs w:val="24"/>
        </w:rPr>
        <w:t>.</w:t>
      </w:r>
      <w:r w:rsidRPr="00843C3D">
        <w:rPr>
          <w:rFonts w:ascii="GHEA Mariam" w:hAnsi="GHEA Mariam"/>
          <w:sz w:val="24"/>
          <w:szCs w:val="24"/>
        </w:rPr>
        <w:t xml:space="preserve"> </w:t>
      </w:r>
    </w:p>
    <w:p w:rsidR="002301DC" w:rsidRPr="00843C3D" w:rsidRDefault="002301DC" w:rsidP="002301DC">
      <w:pPr>
        <w:pStyle w:val="ListParagraph"/>
        <w:numPr>
          <w:ilvl w:val="0"/>
          <w:numId w:val="1"/>
        </w:numPr>
        <w:spacing w:after="0" w:line="276" w:lineRule="auto"/>
        <w:ind w:left="-90"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843C3D">
        <w:rPr>
          <w:rFonts w:ascii="GHEA Mariam" w:hAnsi="GHEA Mariam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2301DC" w:rsidRPr="00843C3D" w:rsidRDefault="002301DC" w:rsidP="002301DC">
      <w:pPr>
        <w:spacing w:after="0" w:line="276" w:lineRule="auto"/>
        <w:ind w:left="360"/>
        <w:jc w:val="both"/>
        <w:rPr>
          <w:rFonts w:ascii="GHEA Mariam" w:hAnsi="GHEA Mariam"/>
          <w:sz w:val="24"/>
          <w:szCs w:val="24"/>
        </w:rPr>
      </w:pPr>
    </w:p>
    <w:p w:rsidR="00E1067B" w:rsidRPr="00843C3D" w:rsidRDefault="00E1067B" w:rsidP="002301DC">
      <w:pPr>
        <w:spacing w:after="0" w:line="276" w:lineRule="auto"/>
        <w:ind w:left="360"/>
        <w:jc w:val="both"/>
        <w:rPr>
          <w:rFonts w:ascii="GHEA Mariam" w:hAnsi="GHEA Mariam"/>
          <w:sz w:val="24"/>
          <w:szCs w:val="24"/>
        </w:rPr>
      </w:pPr>
    </w:p>
    <w:p w:rsidR="002301DC" w:rsidRPr="00843C3D" w:rsidRDefault="002301DC" w:rsidP="002301DC">
      <w:pPr>
        <w:autoSpaceDE w:val="0"/>
        <w:autoSpaceDN w:val="0"/>
        <w:adjustRightInd w:val="0"/>
        <w:spacing w:after="0" w:line="360" w:lineRule="auto"/>
        <w:ind w:hanging="9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843C3D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843C3D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843C3D">
        <w:rPr>
          <w:rFonts w:ascii="GHEA Mariam" w:hAnsi="GHEA Mariam" w:cs="AK Courier"/>
          <w:sz w:val="24"/>
          <w:szCs w:val="24"/>
        </w:rPr>
        <w:t>նախագահ</w:t>
      </w:r>
      <w:proofErr w:type="spellEnd"/>
      <w:r w:rsidRPr="00843C3D">
        <w:rPr>
          <w:rFonts w:ascii="GHEA Mariam" w:hAnsi="GHEA Mariam" w:cs="AK Courier"/>
          <w:sz w:val="24"/>
          <w:szCs w:val="24"/>
        </w:rPr>
        <w:tab/>
      </w:r>
      <w:r w:rsidRPr="00843C3D">
        <w:rPr>
          <w:rFonts w:ascii="GHEA Mariam" w:hAnsi="GHEA Mariam" w:cs="AK Courier"/>
          <w:sz w:val="24"/>
          <w:szCs w:val="24"/>
        </w:rPr>
        <w:tab/>
      </w:r>
      <w:r w:rsidRPr="00843C3D">
        <w:rPr>
          <w:rFonts w:ascii="GHEA Mariam" w:hAnsi="GHEA Mariam" w:cs="AK Courier"/>
          <w:sz w:val="24"/>
          <w:szCs w:val="24"/>
        </w:rPr>
        <w:tab/>
      </w:r>
      <w:r w:rsidRPr="00843C3D">
        <w:rPr>
          <w:rFonts w:ascii="GHEA Mariam" w:hAnsi="GHEA Mariam" w:cs="AK Courier"/>
          <w:sz w:val="24"/>
          <w:szCs w:val="24"/>
        </w:rPr>
        <w:tab/>
      </w:r>
      <w:r w:rsidRPr="00843C3D">
        <w:rPr>
          <w:rFonts w:ascii="GHEA Mariam" w:hAnsi="GHEA Mariam" w:cs="AK Courier"/>
          <w:sz w:val="24"/>
          <w:szCs w:val="24"/>
        </w:rPr>
        <w:tab/>
        <w:t xml:space="preserve">Վ. </w:t>
      </w:r>
      <w:proofErr w:type="spellStart"/>
      <w:r w:rsidRPr="00843C3D">
        <w:rPr>
          <w:rFonts w:ascii="GHEA Mariam" w:hAnsi="GHEA Mariam" w:cs="AK Courier"/>
          <w:sz w:val="24"/>
          <w:szCs w:val="24"/>
        </w:rPr>
        <w:t>Խաչատուրյան</w:t>
      </w:r>
      <w:proofErr w:type="spellEnd"/>
    </w:p>
    <w:p w:rsidR="002301DC" w:rsidRPr="00843C3D" w:rsidRDefault="002301DC" w:rsidP="002301DC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843C3D">
        <w:rPr>
          <w:rFonts w:ascii="GHEA Mariam" w:hAnsi="GHEA Mariam" w:cs="AK Courier"/>
          <w:sz w:val="24"/>
          <w:szCs w:val="24"/>
        </w:rPr>
        <w:t>Երևան</w:t>
      </w:r>
      <w:proofErr w:type="spellEnd"/>
      <w:r w:rsidRPr="00843C3D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843C3D">
        <w:rPr>
          <w:rFonts w:ascii="GHEA Mariam" w:hAnsi="GHEA Mariam" w:cs="AK Courier"/>
          <w:sz w:val="24"/>
          <w:szCs w:val="24"/>
        </w:rPr>
        <w:t>202</w:t>
      </w:r>
      <w:r w:rsidR="00E1067B" w:rsidRPr="00843C3D">
        <w:rPr>
          <w:rFonts w:ascii="GHEA Mariam" w:hAnsi="GHEA Mariam" w:cs="AK Courier"/>
          <w:sz w:val="24"/>
          <w:szCs w:val="24"/>
          <w:lang w:val="hy-AM"/>
        </w:rPr>
        <w:t>6</w:t>
      </w:r>
      <w:r w:rsidRPr="00843C3D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843C3D">
        <w:rPr>
          <w:rFonts w:ascii="GHEA Mariam" w:hAnsi="GHEA Mariam" w:cs="AK Courier"/>
          <w:sz w:val="24"/>
          <w:szCs w:val="24"/>
        </w:rPr>
        <w:t>թ.</w:t>
      </w:r>
    </w:p>
    <w:p w:rsidR="009E6AF9" w:rsidRPr="00843C3D" w:rsidRDefault="009E6AF9">
      <w:pPr>
        <w:rPr>
          <w:rFonts w:ascii="GHEA Mariam" w:hAnsi="GHEA Mariam"/>
          <w:sz w:val="24"/>
          <w:szCs w:val="24"/>
        </w:rPr>
      </w:pPr>
    </w:p>
    <w:sectPr w:rsidR="009E6AF9" w:rsidRPr="00843C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232AF"/>
    <w:multiLevelType w:val="hybridMultilevel"/>
    <w:tmpl w:val="CD04A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78"/>
    <w:rsid w:val="002301DC"/>
    <w:rsid w:val="00335378"/>
    <w:rsid w:val="00843C3D"/>
    <w:rsid w:val="009E6AF9"/>
    <w:rsid w:val="00E1067B"/>
    <w:rsid w:val="00F5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102CB"/>
  <w15:chartTrackingRefBased/>
  <w15:docId w15:val="{394ABFA3-44B0-4F81-B196-BAFF02AF0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1D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0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Haykaz Grigoryan</dc:creator>
  <cp:keywords/>
  <dc:description/>
  <cp:lastModifiedBy>Հայկազ Գրիգորյան</cp:lastModifiedBy>
  <cp:revision>11</cp:revision>
  <dcterms:created xsi:type="dcterms:W3CDTF">2026-03-30T14:52:00Z</dcterms:created>
  <dcterms:modified xsi:type="dcterms:W3CDTF">2026-03-31T12:04:00Z</dcterms:modified>
</cp:coreProperties>
</file>