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A6846E" w14:textId="1B18167E" w:rsidR="007336AF" w:rsidRPr="001064A2" w:rsidRDefault="007336AF" w:rsidP="001E39EB">
      <w:pPr>
        <w:spacing w:after="0" w:line="360" w:lineRule="auto"/>
        <w:jc w:val="right"/>
        <w:rPr>
          <w:rFonts w:ascii="GHEA Mariam" w:hAnsi="GHEA Mariam"/>
          <w:iCs/>
          <w:sz w:val="24"/>
          <w:szCs w:val="24"/>
          <w:shd w:val="clear" w:color="auto" w:fill="FFFFFF"/>
        </w:rPr>
      </w:pPr>
      <w:r w:rsidRPr="001064A2">
        <w:rPr>
          <w:rFonts w:ascii="GHEA Mariam" w:hAnsi="GHEA Mariam"/>
          <w:iCs/>
          <w:sz w:val="24"/>
          <w:szCs w:val="24"/>
          <w:shd w:val="clear" w:color="auto" w:fill="FFFFFF"/>
        </w:rPr>
        <w:t>ՆԱԽԱԳԻԾ</w:t>
      </w:r>
    </w:p>
    <w:p w14:paraId="4F33393D" w14:textId="77777777" w:rsidR="007336AF" w:rsidRPr="001064A2" w:rsidRDefault="007336AF" w:rsidP="001E39EB">
      <w:pPr>
        <w:spacing w:line="360" w:lineRule="auto"/>
        <w:jc w:val="right"/>
        <w:rPr>
          <w:rFonts w:ascii="GHEA Mariam" w:hAnsi="GHEA Mariam"/>
          <w:sz w:val="24"/>
          <w:szCs w:val="24"/>
        </w:rPr>
      </w:pPr>
    </w:p>
    <w:p w14:paraId="7B27CBB9" w14:textId="77777777" w:rsidR="007336AF" w:rsidRPr="001064A2" w:rsidRDefault="007336AF" w:rsidP="001E39E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1064A2">
        <w:rPr>
          <w:rFonts w:ascii="GHEA Mariam" w:hAnsi="GHEA Mariam"/>
          <w:b/>
          <w:sz w:val="24"/>
          <w:szCs w:val="24"/>
        </w:rPr>
        <w:t>ՀԱՅԱՍՏԱՆԻ ՀԱՆՐԱՊԵՏՈՒԹՅԱՆ</w:t>
      </w:r>
    </w:p>
    <w:p w14:paraId="40BF6DFF" w14:textId="77777777" w:rsidR="007336AF" w:rsidRPr="001064A2" w:rsidRDefault="007336AF" w:rsidP="001E39EB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1064A2">
        <w:rPr>
          <w:rFonts w:ascii="GHEA Mariam" w:hAnsi="GHEA Mariam"/>
          <w:b/>
          <w:sz w:val="24"/>
          <w:szCs w:val="24"/>
        </w:rPr>
        <w:t>ՕՐԵՆՔԸ</w:t>
      </w:r>
    </w:p>
    <w:p w14:paraId="0AEB97CC" w14:textId="77777777" w:rsidR="007336AF" w:rsidRPr="001064A2" w:rsidRDefault="007336AF" w:rsidP="001E39EB">
      <w:pPr>
        <w:shd w:val="clear" w:color="auto" w:fill="FFFFFF"/>
        <w:spacing w:after="0" w:line="360" w:lineRule="auto"/>
        <w:ind w:firstLine="375"/>
        <w:jc w:val="center"/>
        <w:rPr>
          <w:rFonts w:ascii="GHEA Mariam" w:eastAsia="Times New Roman" w:hAnsi="GHEA Mariam" w:cs="Times New Roman"/>
          <w:sz w:val="28"/>
          <w:szCs w:val="24"/>
        </w:rPr>
      </w:pPr>
    </w:p>
    <w:p w14:paraId="4DBE03CF" w14:textId="68F7B8DD" w:rsidR="005B0931" w:rsidRPr="001064A2" w:rsidRDefault="005B0931" w:rsidP="001E39EB">
      <w:pPr>
        <w:shd w:val="clear" w:color="auto" w:fill="FFFFFF"/>
        <w:spacing w:after="0" w:line="360" w:lineRule="auto"/>
        <w:ind w:left="-90" w:hanging="90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064A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«</w:t>
      </w:r>
      <w:r w:rsidRPr="001064A2">
        <w:rPr>
          <w:rFonts w:ascii="GHEA Mariam" w:eastAsia="Times New Roman" w:hAnsi="GHEA Mariam" w:cs="Times New Roman"/>
          <w:b/>
          <w:bCs/>
          <w:sz w:val="24"/>
          <w:szCs w:val="24"/>
        </w:rPr>
        <w:t>«ԳՈՒՅՔԻ</w:t>
      </w:r>
      <w:r w:rsidRPr="001064A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b/>
          <w:bCs/>
          <w:sz w:val="24"/>
          <w:szCs w:val="24"/>
        </w:rPr>
        <w:t>ՆԿԱՏՄԱՄԲ</w:t>
      </w:r>
      <w:r w:rsidRPr="001064A2"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b/>
          <w:bCs/>
          <w:sz w:val="24"/>
          <w:szCs w:val="24"/>
        </w:rPr>
        <w:t>ԻՐԱՎՈՒՆՔՆԵՐԻ</w:t>
      </w:r>
      <w:r w:rsidRPr="001064A2"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Պ</w:t>
      </w:r>
      <w:r w:rsidRPr="001064A2">
        <w:rPr>
          <w:rFonts w:ascii="GHEA Mariam" w:eastAsia="Times New Roman" w:hAnsi="GHEA Mariam" w:cs="GHEA Mariam"/>
          <w:b/>
          <w:bCs/>
          <w:sz w:val="24"/>
          <w:szCs w:val="24"/>
        </w:rPr>
        <w:t>ԵՏԱԿԱՆ</w:t>
      </w:r>
      <w:r w:rsidRPr="001064A2"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b/>
          <w:bCs/>
          <w:sz w:val="24"/>
          <w:szCs w:val="24"/>
        </w:rPr>
        <w:t>ԳՐԱՆՑՄԱՆ</w:t>
      </w:r>
      <w:r w:rsidRPr="001064A2"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b/>
          <w:bCs/>
          <w:sz w:val="24"/>
          <w:szCs w:val="24"/>
        </w:rPr>
        <w:t>ՄԱՍԻՆ»</w:t>
      </w:r>
      <w:r w:rsidRPr="001064A2"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b/>
          <w:bCs/>
          <w:sz w:val="24"/>
          <w:szCs w:val="24"/>
        </w:rPr>
        <w:t>ՕՐԵՆՔՈՒՄ</w:t>
      </w:r>
      <w:r w:rsidR="00F25C15" w:rsidRPr="001064A2">
        <w:rPr>
          <w:rFonts w:ascii="GHEA Mariam" w:eastAsia="Times New Roman" w:hAnsi="GHEA Mariam" w:cs="GHEA Mariam"/>
          <w:b/>
          <w:bCs/>
          <w:sz w:val="24"/>
          <w:szCs w:val="24"/>
        </w:rPr>
        <w:t xml:space="preserve"> </w:t>
      </w:r>
      <w:r w:rsidRPr="001064A2">
        <w:rPr>
          <w:rFonts w:ascii="GHEA Mariam" w:eastAsia="Times New Roman" w:hAnsi="GHEA Mariam" w:cs="GHEA Mariam"/>
          <w:b/>
          <w:bCs/>
          <w:sz w:val="24"/>
          <w:szCs w:val="24"/>
        </w:rPr>
        <w:t>ԼՐԱՑՈՒՄ</w:t>
      </w:r>
      <w:r w:rsidR="001A12E4" w:rsidRPr="001064A2">
        <w:rPr>
          <w:rFonts w:ascii="GHEA Mariam" w:eastAsia="Times New Roman" w:hAnsi="GHEA Mariam" w:cs="GHEA Mariam"/>
          <w:b/>
          <w:bCs/>
          <w:sz w:val="24"/>
          <w:szCs w:val="24"/>
        </w:rPr>
        <w:t>ՆԵՐ</w:t>
      </w:r>
      <w:r w:rsidRPr="001064A2"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b/>
          <w:bCs/>
          <w:sz w:val="24"/>
          <w:szCs w:val="24"/>
        </w:rPr>
        <w:t>ԿԱՏԱՐԵԼՈՒ</w:t>
      </w:r>
      <w:r w:rsidRPr="001064A2"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b/>
          <w:bCs/>
          <w:sz w:val="24"/>
          <w:szCs w:val="24"/>
        </w:rPr>
        <w:t>ՄԱՍԻՆ</w:t>
      </w:r>
      <w:r w:rsidRPr="001064A2"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»</w:t>
      </w:r>
    </w:p>
    <w:p w14:paraId="10181178" w14:textId="77777777" w:rsidR="007336AF" w:rsidRPr="001064A2" w:rsidRDefault="007336AF" w:rsidP="001E39EB">
      <w:pPr>
        <w:shd w:val="clear" w:color="auto" w:fill="FFFFFF"/>
        <w:spacing w:after="0" w:line="360" w:lineRule="auto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064A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DBD0F6C" w14:textId="5F88AFAE" w:rsidR="00777D74" w:rsidRPr="001064A2" w:rsidRDefault="007336AF" w:rsidP="00B83972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064A2"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Հոդված</w:t>
      </w:r>
      <w:r w:rsidR="005877A1" w:rsidRPr="001064A2"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1.</w:t>
      </w:r>
      <w:r w:rsidR="00467FA2" w:rsidRPr="001064A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8A78E2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«Գույքի նկատմամբ իրավունքների պետական գրանցման մասին» 1999 թվականի ապրիլի 14-ի ՀՕ-</w:t>
      </w:r>
      <w:bookmarkStart w:id="0" w:name="_GoBack"/>
      <w:bookmarkEnd w:id="0"/>
      <w:r w:rsidR="008A78E2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295 օրենքի</w:t>
      </w:r>
      <w:r w:rsidR="00495FAE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(այսուհետ՝ Օրենք)</w:t>
      </w:r>
      <w:r w:rsidR="00B865E0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7544C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5</w:t>
      </w:r>
      <w:r w:rsidR="00B825AD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-րդ հոդված</w:t>
      </w:r>
      <w:r w:rsidR="0027544C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ի 1-ին մասի 1-ին </w:t>
      </w:r>
      <w:r w:rsidR="00C245F8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կետում </w:t>
      </w:r>
      <w:r w:rsidR="0027544C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«հիփոթեքի» բառից հետո լրացնել «հետադարձ հիփոթեքի</w:t>
      </w:r>
      <w:r w:rsidR="00A668BF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  <w:r w:rsidR="0027544C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» բառերը:</w:t>
      </w:r>
    </w:p>
    <w:p w14:paraId="7F5AC651" w14:textId="77777777" w:rsidR="00454F5A" w:rsidRPr="001064A2" w:rsidRDefault="00454F5A" w:rsidP="00B83972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437C7EBE" w14:textId="1FD6CBB2" w:rsidR="0027544C" w:rsidRPr="001064A2" w:rsidRDefault="0027544C" w:rsidP="001E39EB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064A2"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Հոդված</w:t>
      </w:r>
      <w:r w:rsidRPr="001064A2"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2.</w:t>
      </w:r>
      <w:r w:rsidR="00C245F8" w:rsidRPr="001064A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C245F8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Օրենքի 39-րդ</w:t>
      </w:r>
      <w:r w:rsidR="00C245F8" w:rsidRPr="001064A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C245F8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հոդված</w:t>
      </w:r>
      <w:r w:rsidR="00777D74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ում</w:t>
      </w:r>
      <w:r w:rsidR="00C245F8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լրացնել նոր 8-րդ մաս հետևյալ </w:t>
      </w:r>
      <w:r w:rsidR="002A69F3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բովանդակությամբ</w:t>
      </w:r>
      <w:r w:rsidR="00C245F8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14:paraId="4B65A7EB" w14:textId="4EEF2455" w:rsidR="00777D74" w:rsidRPr="001064A2" w:rsidRDefault="00C245F8" w:rsidP="00B83972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GHEA Mariam"/>
          <w:sz w:val="24"/>
          <w:szCs w:val="24"/>
          <w:lang w:val="hy-AM"/>
        </w:rPr>
      </w:pP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«</w:t>
      </w:r>
      <w:r w:rsidR="002A69F3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8</w:t>
      </w:r>
      <w:r w:rsidR="002A69F3" w:rsidRPr="001064A2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="002A69F3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A69F3" w:rsidRPr="001064A2">
        <w:rPr>
          <w:rFonts w:ascii="GHEA Mariam" w:eastAsia="Times New Roman" w:hAnsi="GHEA Mariam" w:cs="GHEA Mariam"/>
          <w:sz w:val="24"/>
          <w:szCs w:val="24"/>
          <w:lang w:val="hy-AM"/>
        </w:rPr>
        <w:t>Սույն</w:t>
      </w:r>
      <w:r w:rsidR="002A69F3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A69F3" w:rsidRPr="001064A2">
        <w:rPr>
          <w:rFonts w:ascii="GHEA Mariam" w:eastAsia="Times New Roman" w:hAnsi="GHEA Mariam" w:cs="GHEA Mariam"/>
          <w:sz w:val="24"/>
          <w:szCs w:val="24"/>
          <w:lang w:val="hy-AM"/>
        </w:rPr>
        <w:t>հոդվածի</w:t>
      </w:r>
      <w:r w:rsidR="002A69F3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A69F3" w:rsidRPr="001064A2">
        <w:rPr>
          <w:rFonts w:ascii="GHEA Mariam" w:eastAsia="Times New Roman" w:hAnsi="GHEA Mariam" w:cs="GHEA Mariam"/>
          <w:sz w:val="24"/>
          <w:szCs w:val="24"/>
          <w:lang w:val="hy-AM"/>
        </w:rPr>
        <w:t>դրույթները</w:t>
      </w:r>
      <w:r w:rsidR="002A69F3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A69F3" w:rsidRPr="001064A2">
        <w:rPr>
          <w:rFonts w:ascii="GHEA Mariam" w:eastAsia="Times New Roman" w:hAnsi="GHEA Mariam" w:cs="GHEA Mariam"/>
          <w:sz w:val="24"/>
          <w:szCs w:val="24"/>
          <w:lang w:val="hy-AM"/>
        </w:rPr>
        <w:t>կիրառելի</w:t>
      </w:r>
      <w:r w:rsidR="002A69F3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A69F3" w:rsidRPr="001064A2">
        <w:rPr>
          <w:rFonts w:ascii="GHEA Mariam" w:eastAsia="Times New Roman" w:hAnsi="GHEA Mariam" w:cs="GHEA Mariam"/>
          <w:sz w:val="24"/>
          <w:szCs w:val="24"/>
          <w:lang w:val="hy-AM"/>
        </w:rPr>
        <w:t>են</w:t>
      </w:r>
      <w:r w:rsidR="002A69F3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A69F3" w:rsidRPr="001064A2">
        <w:rPr>
          <w:rFonts w:ascii="GHEA Mariam" w:eastAsia="Times New Roman" w:hAnsi="GHEA Mariam" w:cs="GHEA Mariam"/>
          <w:sz w:val="24"/>
          <w:szCs w:val="24"/>
          <w:lang w:val="hy-AM"/>
        </w:rPr>
        <w:t>նաև</w:t>
      </w:r>
      <w:r w:rsidR="002A69F3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A69F3" w:rsidRPr="001064A2">
        <w:rPr>
          <w:rFonts w:ascii="GHEA Mariam" w:eastAsia="Times New Roman" w:hAnsi="GHEA Mariam" w:cs="GHEA Mariam"/>
          <w:sz w:val="24"/>
          <w:szCs w:val="24"/>
          <w:lang w:val="hy-AM"/>
        </w:rPr>
        <w:t>հետադարձ</w:t>
      </w:r>
      <w:r w:rsidR="002A69F3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A69F3" w:rsidRPr="001064A2">
        <w:rPr>
          <w:rFonts w:ascii="GHEA Mariam" w:eastAsia="Times New Roman" w:hAnsi="GHEA Mariam" w:cs="GHEA Mariam"/>
          <w:sz w:val="24"/>
          <w:szCs w:val="24"/>
          <w:lang w:val="hy-AM"/>
        </w:rPr>
        <w:t>հիփոթեքի</w:t>
      </w:r>
      <w:r w:rsidR="002A69F3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A69F3" w:rsidRPr="001064A2">
        <w:rPr>
          <w:rFonts w:ascii="GHEA Mariam" w:eastAsia="Times New Roman" w:hAnsi="GHEA Mariam" w:cs="GHEA Mariam"/>
          <w:sz w:val="24"/>
          <w:szCs w:val="24"/>
          <w:lang w:val="hy-AM"/>
        </w:rPr>
        <w:t>պայմանագրից</w:t>
      </w:r>
      <w:r w:rsidR="002A69F3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A69F3" w:rsidRPr="001064A2">
        <w:rPr>
          <w:rFonts w:ascii="GHEA Mariam" w:eastAsia="Times New Roman" w:hAnsi="GHEA Mariam" w:cs="GHEA Mariam"/>
          <w:sz w:val="24"/>
          <w:szCs w:val="24"/>
          <w:lang w:val="hy-AM"/>
        </w:rPr>
        <w:t>բխող</w:t>
      </w:r>
      <w:r w:rsidR="002A69F3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A69F3" w:rsidRPr="001064A2">
        <w:rPr>
          <w:rFonts w:ascii="GHEA Mariam" w:eastAsia="Times New Roman" w:hAnsi="GHEA Mariam" w:cs="GHEA Mariam"/>
          <w:sz w:val="24"/>
          <w:szCs w:val="24"/>
          <w:lang w:val="hy-AM"/>
        </w:rPr>
        <w:t>գրավի</w:t>
      </w:r>
      <w:r w:rsidR="002A69F3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A69F3" w:rsidRPr="001064A2">
        <w:rPr>
          <w:rFonts w:ascii="GHEA Mariam" w:eastAsia="Times New Roman" w:hAnsi="GHEA Mariam" w:cs="GHEA Mariam"/>
          <w:sz w:val="24"/>
          <w:szCs w:val="24"/>
          <w:lang w:val="hy-AM"/>
        </w:rPr>
        <w:t>իրավունքի</w:t>
      </w:r>
      <w:r w:rsidR="002A69F3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2A69F3" w:rsidRPr="001064A2">
        <w:rPr>
          <w:rFonts w:ascii="GHEA Mariam" w:eastAsia="Times New Roman" w:hAnsi="GHEA Mariam" w:cs="GHEA Mariam"/>
          <w:sz w:val="24"/>
          <w:szCs w:val="24"/>
          <w:lang w:val="hy-AM"/>
        </w:rPr>
        <w:t>նկատմամբ։»</w:t>
      </w:r>
      <w:r w:rsidR="00BA7674">
        <w:rPr>
          <w:rFonts w:ascii="GHEA Mariam" w:eastAsia="Times New Roman" w:hAnsi="GHEA Mariam" w:cs="GHEA Mariam"/>
          <w:sz w:val="24"/>
          <w:szCs w:val="24"/>
          <w:lang w:val="hy-AM"/>
        </w:rPr>
        <w:t>։</w:t>
      </w:r>
    </w:p>
    <w:p w14:paraId="5CFE1B12" w14:textId="77777777" w:rsidR="00454F5A" w:rsidRPr="001064A2" w:rsidRDefault="00454F5A" w:rsidP="00B83972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GHEA Mariam"/>
          <w:sz w:val="24"/>
          <w:szCs w:val="24"/>
          <w:lang w:val="hy-AM"/>
        </w:rPr>
      </w:pPr>
    </w:p>
    <w:p w14:paraId="15302999" w14:textId="72CB9695" w:rsidR="002A69F3" w:rsidRPr="001064A2" w:rsidRDefault="002A69F3" w:rsidP="001E39EB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064A2"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Հոդված</w:t>
      </w:r>
      <w:r w:rsidRPr="001064A2"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3. 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Օրենքի 41-րդ հոդված</w:t>
      </w:r>
      <w:r w:rsidR="00777D74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ում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լրացնել նոր 1.1-</w:t>
      </w:r>
      <w:r w:rsidR="00777D74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ին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մաս հետևյալ բովանդակությամբ.</w:t>
      </w:r>
    </w:p>
    <w:p w14:paraId="795F706E" w14:textId="7C3F6CDF" w:rsidR="00777D74" w:rsidRPr="001064A2" w:rsidRDefault="002A69F3" w:rsidP="00B83972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GHEA Mariam"/>
          <w:sz w:val="24"/>
          <w:szCs w:val="24"/>
          <w:lang w:val="hy-AM"/>
        </w:rPr>
      </w:pP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«1</w:t>
      </w:r>
      <w:r w:rsidRPr="001064A2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1</w:t>
      </w:r>
      <w:r w:rsidRPr="001064A2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Հետադարձ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հիփոթեքի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դադարման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պետական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գրանցումն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իրականացվում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է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Հայաստանի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Հանրապետության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քաղաքացիական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օրենսգրքի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272</w:t>
      </w:r>
      <w:r w:rsidRPr="001064A2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="009573D0">
        <w:rPr>
          <w:rFonts w:ascii="GHEA Mariam" w:eastAsia="Times New Roman" w:hAnsi="GHEA Mariam" w:cs="Times New Roman"/>
          <w:sz w:val="24"/>
          <w:szCs w:val="24"/>
          <w:lang w:val="hy-AM"/>
        </w:rPr>
        <w:t>6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րդ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հոդվածով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նախատեսված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դադարման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հիմքերից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որևէ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մեկի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առկայության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դեպքում։»</w:t>
      </w:r>
      <w:r w:rsidR="001064A2" w:rsidRPr="001064A2">
        <w:rPr>
          <w:rFonts w:ascii="GHEA Mariam" w:eastAsia="Times New Roman" w:hAnsi="GHEA Mariam" w:cs="GHEA Mariam"/>
          <w:sz w:val="24"/>
          <w:szCs w:val="24"/>
          <w:lang w:val="hy-AM"/>
        </w:rPr>
        <w:t>։</w:t>
      </w:r>
    </w:p>
    <w:p w14:paraId="725ECD3E" w14:textId="39F4AE72" w:rsidR="001064A2" w:rsidRPr="001064A2" w:rsidRDefault="001064A2" w:rsidP="00B83972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GHEA Mariam"/>
          <w:sz w:val="24"/>
          <w:szCs w:val="24"/>
          <w:lang w:val="hy-AM"/>
        </w:rPr>
      </w:pPr>
    </w:p>
    <w:p w14:paraId="641AEDB3" w14:textId="50855A71" w:rsidR="001064A2" w:rsidRPr="001064A2" w:rsidRDefault="001064A2" w:rsidP="001064A2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064A2"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Հոդված 4</w:t>
      </w:r>
      <w:r w:rsidRPr="001064A2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Օրենքի 43-րդ հոդվածում լրացնել նոր 4-րդ մաս հետևյալ բովանդակությամբ.</w:t>
      </w:r>
    </w:p>
    <w:p w14:paraId="7AD52D0B" w14:textId="73BE26CA" w:rsidR="001064A2" w:rsidRPr="001064A2" w:rsidRDefault="001064A2" w:rsidP="00B83972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GHEA Mariam"/>
          <w:sz w:val="24"/>
          <w:szCs w:val="24"/>
          <w:lang w:val="hy-AM"/>
        </w:rPr>
      </w:pP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lastRenderedPageBreak/>
        <w:t>«4</w:t>
      </w:r>
      <w:r w:rsidRPr="001064A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 xml:space="preserve"> Սույն հոդվածով սահմանված կարգով ամուսինների համատեղ դիմումի հիման վրա ամուսնության ընթացքում ամուսինների ձեռք բերած գույքի նկատմամբ համատեղ սեփականության իրավունքը կարող է գրանցվել նաև որպես </w:t>
      </w:r>
      <w:r w:rsidR="009E6154" w:rsidRPr="009E6154">
        <w:rPr>
          <w:rFonts w:ascii="GHEA Mariam" w:eastAsia="Times New Roman" w:hAnsi="GHEA Mariam" w:cs="GHEA Mariam"/>
          <w:sz w:val="24"/>
          <w:szCs w:val="24"/>
          <w:lang w:val="hy-AM"/>
        </w:rPr>
        <w:t xml:space="preserve">ամուսնու բացառիկ </w:t>
      </w:r>
      <w:r w:rsidRPr="001064A2">
        <w:rPr>
          <w:rFonts w:ascii="GHEA Mariam" w:eastAsia="Times New Roman" w:hAnsi="GHEA Mariam" w:cs="GHEA Mariam"/>
          <w:sz w:val="24"/>
          <w:szCs w:val="24"/>
          <w:lang w:val="hy-AM"/>
        </w:rPr>
        <w:t>սեփականության իրավունք։»։</w:t>
      </w:r>
    </w:p>
    <w:p w14:paraId="0D67A296" w14:textId="77777777" w:rsidR="001215C1" w:rsidRPr="001064A2" w:rsidRDefault="001215C1" w:rsidP="001215C1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GHEA Mariam"/>
          <w:sz w:val="24"/>
          <w:szCs w:val="24"/>
          <w:lang w:val="hy-AM"/>
        </w:rPr>
      </w:pPr>
    </w:p>
    <w:p w14:paraId="2E59B095" w14:textId="14CCA03B" w:rsidR="007006D6" w:rsidRPr="001064A2" w:rsidRDefault="007006D6" w:rsidP="001E39EB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064A2">
        <w:rPr>
          <w:rFonts w:ascii="GHEA Mariam" w:eastAsia="Times New Roman" w:hAnsi="GHEA Mariam" w:cs="GHEA Mariam"/>
          <w:b/>
          <w:bCs/>
          <w:sz w:val="24"/>
          <w:szCs w:val="24"/>
          <w:lang w:val="hy-AM"/>
        </w:rPr>
        <w:t>Հոդված</w:t>
      </w:r>
      <w:r w:rsidRPr="001064A2"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 xml:space="preserve"> </w:t>
      </w:r>
      <w:r w:rsidR="001064A2" w:rsidRPr="001064A2">
        <w:rPr>
          <w:rFonts w:ascii="GHEA Mariam" w:eastAsia="Times New Roman" w:hAnsi="GHEA Mariam" w:cs="Calibri"/>
          <w:b/>
          <w:bCs/>
          <w:sz w:val="24"/>
          <w:szCs w:val="24"/>
          <w:lang w:val="hy-AM"/>
        </w:rPr>
        <w:t>5</w:t>
      </w:r>
      <w:r w:rsidRPr="001064A2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.</w:t>
      </w:r>
    </w:p>
    <w:p w14:paraId="43972582" w14:textId="5D943743" w:rsidR="004B6681" w:rsidRPr="001064A2" w:rsidRDefault="001064A2" w:rsidP="001064A2">
      <w:pPr>
        <w:pStyle w:val="ListParagraph"/>
        <w:numPr>
          <w:ilvl w:val="0"/>
          <w:numId w:val="4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4B6681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Սույն օրենքն ուժի մեջ է մտնում պաշտոնական </w:t>
      </w:r>
      <w:r w:rsidR="001C3426" w:rsidRPr="001C3426">
        <w:rPr>
          <w:rFonts w:ascii="GHEA Mariam" w:eastAsia="Times New Roman" w:hAnsi="GHEA Mariam" w:cs="Times New Roman"/>
          <w:sz w:val="24"/>
          <w:szCs w:val="24"/>
          <w:lang w:val="hy-AM"/>
        </w:rPr>
        <w:t>հրապարակմանը հաջորդող օրվանից</w:t>
      </w:r>
      <w:r w:rsidR="004B6681"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:</w:t>
      </w:r>
    </w:p>
    <w:p w14:paraId="33B9A07A" w14:textId="6BE181A0" w:rsidR="00F72035" w:rsidRPr="001064A2" w:rsidRDefault="00F72035" w:rsidP="004B6681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4536D768" w14:textId="77777777" w:rsidR="00DA02ED" w:rsidRPr="001064A2" w:rsidRDefault="00DA02ED" w:rsidP="001215C1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18603B2F" w14:textId="5BD50891" w:rsidR="0095725C" w:rsidRPr="001064A2" w:rsidRDefault="0095725C" w:rsidP="001E39EB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Հանրապետության նախագահ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ab/>
        <w:t>Վ. Խաչատուրյան</w:t>
      </w:r>
    </w:p>
    <w:p w14:paraId="7DFC2828" w14:textId="2D4CAB80" w:rsidR="00F72035" w:rsidRPr="001064A2" w:rsidRDefault="00F72035" w:rsidP="001E39EB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ab/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ab/>
        <w:t>ՀՕ-  -Ն</w:t>
      </w:r>
    </w:p>
    <w:p w14:paraId="4D9D8589" w14:textId="7C6C8D25" w:rsidR="00F72035" w:rsidRPr="001064A2" w:rsidRDefault="00F72035" w:rsidP="001E39EB">
      <w:pPr>
        <w:shd w:val="clear" w:color="auto" w:fill="FFFFFF"/>
        <w:spacing w:after="0" w:line="360" w:lineRule="auto"/>
        <w:ind w:left="720" w:firstLine="27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Երևան</w:t>
      </w:r>
      <w:r w:rsidR="008C745A" w:rsidRPr="001064A2">
        <w:rPr>
          <w:rFonts w:ascii="GHEA Mariam" w:eastAsia="Times New Roman" w:hAnsi="GHEA Mariam" w:cs="Times New Roman"/>
          <w:sz w:val="24"/>
          <w:szCs w:val="24"/>
        </w:rPr>
        <w:t xml:space="preserve">, 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>202</w:t>
      </w:r>
      <w:r w:rsidR="00AD4BE2">
        <w:rPr>
          <w:rFonts w:ascii="GHEA Mariam" w:eastAsia="Times New Roman" w:hAnsi="GHEA Mariam" w:cs="Times New Roman"/>
          <w:sz w:val="24"/>
          <w:szCs w:val="24"/>
          <w:lang w:val="hy-AM"/>
        </w:rPr>
        <w:t>6</w:t>
      </w:r>
      <w:r w:rsidRPr="001064A2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թ</w:t>
      </w:r>
      <w:r w:rsidRPr="001064A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F830799" w14:textId="77777777" w:rsidR="00780862" w:rsidRPr="001064A2" w:rsidRDefault="00780862" w:rsidP="001E39EB">
      <w:pPr>
        <w:shd w:val="clear" w:color="auto" w:fill="FFFFFF"/>
        <w:spacing w:after="0" w:line="360" w:lineRule="auto"/>
        <w:ind w:left="144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sectPr w:rsidR="00780862" w:rsidRPr="001064A2" w:rsidSect="001215C1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524EF"/>
    <w:multiLevelType w:val="hybridMultilevel"/>
    <w:tmpl w:val="199A8988"/>
    <w:lvl w:ilvl="0" w:tplc="0409000F">
      <w:start w:val="1"/>
      <w:numFmt w:val="decimal"/>
      <w:lvlText w:val="%1."/>
      <w:lvlJc w:val="left"/>
      <w:pPr>
        <w:ind w:left="1162" w:hanging="360"/>
      </w:pPr>
    </w:lvl>
    <w:lvl w:ilvl="1" w:tplc="04090019" w:tentative="1">
      <w:start w:val="1"/>
      <w:numFmt w:val="lowerLetter"/>
      <w:lvlText w:val="%2."/>
      <w:lvlJc w:val="left"/>
      <w:pPr>
        <w:ind w:left="1882" w:hanging="360"/>
      </w:pPr>
    </w:lvl>
    <w:lvl w:ilvl="2" w:tplc="0409001B" w:tentative="1">
      <w:start w:val="1"/>
      <w:numFmt w:val="lowerRoman"/>
      <w:lvlText w:val="%3."/>
      <w:lvlJc w:val="right"/>
      <w:pPr>
        <w:ind w:left="2602" w:hanging="180"/>
      </w:pPr>
    </w:lvl>
    <w:lvl w:ilvl="3" w:tplc="0409000F" w:tentative="1">
      <w:start w:val="1"/>
      <w:numFmt w:val="decimal"/>
      <w:lvlText w:val="%4."/>
      <w:lvlJc w:val="left"/>
      <w:pPr>
        <w:ind w:left="3322" w:hanging="360"/>
      </w:pPr>
    </w:lvl>
    <w:lvl w:ilvl="4" w:tplc="04090019" w:tentative="1">
      <w:start w:val="1"/>
      <w:numFmt w:val="lowerLetter"/>
      <w:lvlText w:val="%5."/>
      <w:lvlJc w:val="left"/>
      <w:pPr>
        <w:ind w:left="4042" w:hanging="360"/>
      </w:pPr>
    </w:lvl>
    <w:lvl w:ilvl="5" w:tplc="0409001B" w:tentative="1">
      <w:start w:val="1"/>
      <w:numFmt w:val="lowerRoman"/>
      <w:lvlText w:val="%6."/>
      <w:lvlJc w:val="right"/>
      <w:pPr>
        <w:ind w:left="4762" w:hanging="180"/>
      </w:pPr>
    </w:lvl>
    <w:lvl w:ilvl="6" w:tplc="0409000F" w:tentative="1">
      <w:start w:val="1"/>
      <w:numFmt w:val="decimal"/>
      <w:lvlText w:val="%7."/>
      <w:lvlJc w:val="left"/>
      <w:pPr>
        <w:ind w:left="5482" w:hanging="360"/>
      </w:pPr>
    </w:lvl>
    <w:lvl w:ilvl="7" w:tplc="04090019" w:tentative="1">
      <w:start w:val="1"/>
      <w:numFmt w:val="lowerLetter"/>
      <w:lvlText w:val="%8."/>
      <w:lvlJc w:val="left"/>
      <w:pPr>
        <w:ind w:left="6202" w:hanging="360"/>
      </w:pPr>
    </w:lvl>
    <w:lvl w:ilvl="8" w:tplc="0409001B" w:tentative="1">
      <w:start w:val="1"/>
      <w:numFmt w:val="lowerRoman"/>
      <w:lvlText w:val="%9."/>
      <w:lvlJc w:val="right"/>
      <w:pPr>
        <w:ind w:left="6922" w:hanging="180"/>
      </w:pPr>
    </w:lvl>
  </w:abstractNum>
  <w:abstractNum w:abstractNumId="1" w15:restartNumberingAfterBreak="0">
    <w:nsid w:val="46A61B0E"/>
    <w:multiLevelType w:val="hybridMultilevel"/>
    <w:tmpl w:val="2196E038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5B8428FF"/>
    <w:multiLevelType w:val="hybridMultilevel"/>
    <w:tmpl w:val="85CECFF2"/>
    <w:lvl w:ilvl="0" w:tplc="9F90FE9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7A8D41ED"/>
    <w:multiLevelType w:val="hybridMultilevel"/>
    <w:tmpl w:val="9A808B36"/>
    <w:lvl w:ilvl="0" w:tplc="109803B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DAE"/>
    <w:rsid w:val="00035F13"/>
    <w:rsid w:val="000463A2"/>
    <w:rsid w:val="00062284"/>
    <w:rsid w:val="00066AC2"/>
    <w:rsid w:val="00067A29"/>
    <w:rsid w:val="00093431"/>
    <w:rsid w:val="00096D20"/>
    <w:rsid w:val="00096FB8"/>
    <w:rsid w:val="000A04B6"/>
    <w:rsid w:val="000A28D1"/>
    <w:rsid w:val="000A2FAE"/>
    <w:rsid w:val="000A5748"/>
    <w:rsid w:val="000B081E"/>
    <w:rsid w:val="000B3D00"/>
    <w:rsid w:val="000D2F4D"/>
    <w:rsid w:val="001064A2"/>
    <w:rsid w:val="001215C1"/>
    <w:rsid w:val="001343B4"/>
    <w:rsid w:val="001511ED"/>
    <w:rsid w:val="00161737"/>
    <w:rsid w:val="00175FB0"/>
    <w:rsid w:val="00181B16"/>
    <w:rsid w:val="00196D52"/>
    <w:rsid w:val="001A12E4"/>
    <w:rsid w:val="001C3426"/>
    <w:rsid w:val="001C38D9"/>
    <w:rsid w:val="001C6037"/>
    <w:rsid w:val="001E39EB"/>
    <w:rsid w:val="001E654B"/>
    <w:rsid w:val="001E7675"/>
    <w:rsid w:val="001F15A4"/>
    <w:rsid w:val="002013D2"/>
    <w:rsid w:val="00221AC2"/>
    <w:rsid w:val="00236E92"/>
    <w:rsid w:val="00244DFE"/>
    <w:rsid w:val="00247FB9"/>
    <w:rsid w:val="002669DC"/>
    <w:rsid w:val="00270194"/>
    <w:rsid w:val="0027544C"/>
    <w:rsid w:val="00290897"/>
    <w:rsid w:val="002A18F3"/>
    <w:rsid w:val="002A44D9"/>
    <w:rsid w:val="002A69F3"/>
    <w:rsid w:val="002B37FD"/>
    <w:rsid w:val="002D1F6F"/>
    <w:rsid w:val="002D3F11"/>
    <w:rsid w:val="002E1761"/>
    <w:rsid w:val="002E2244"/>
    <w:rsid w:val="002E472C"/>
    <w:rsid w:val="00342E89"/>
    <w:rsid w:val="00351B41"/>
    <w:rsid w:val="0035331C"/>
    <w:rsid w:val="00354522"/>
    <w:rsid w:val="003555F5"/>
    <w:rsid w:val="00370D13"/>
    <w:rsid w:val="00376882"/>
    <w:rsid w:val="003847DC"/>
    <w:rsid w:val="00387428"/>
    <w:rsid w:val="003A6994"/>
    <w:rsid w:val="003A7852"/>
    <w:rsid w:val="003C1642"/>
    <w:rsid w:val="003C1B6B"/>
    <w:rsid w:val="003D6094"/>
    <w:rsid w:val="00407FC6"/>
    <w:rsid w:val="00411247"/>
    <w:rsid w:val="00416573"/>
    <w:rsid w:val="00417157"/>
    <w:rsid w:val="00450D94"/>
    <w:rsid w:val="00454F5A"/>
    <w:rsid w:val="00467FA2"/>
    <w:rsid w:val="00472DD1"/>
    <w:rsid w:val="00482C61"/>
    <w:rsid w:val="00483840"/>
    <w:rsid w:val="00495FAE"/>
    <w:rsid w:val="004B16AA"/>
    <w:rsid w:val="004B6681"/>
    <w:rsid w:val="004D543A"/>
    <w:rsid w:val="004E639F"/>
    <w:rsid w:val="004F6FD3"/>
    <w:rsid w:val="004F7241"/>
    <w:rsid w:val="0050095C"/>
    <w:rsid w:val="00500F87"/>
    <w:rsid w:val="00511112"/>
    <w:rsid w:val="005369F8"/>
    <w:rsid w:val="0055153E"/>
    <w:rsid w:val="00552E2B"/>
    <w:rsid w:val="005575F0"/>
    <w:rsid w:val="00565074"/>
    <w:rsid w:val="005668BD"/>
    <w:rsid w:val="005877A1"/>
    <w:rsid w:val="005A16B7"/>
    <w:rsid w:val="005A2D29"/>
    <w:rsid w:val="005B0931"/>
    <w:rsid w:val="005F4EC2"/>
    <w:rsid w:val="005F7241"/>
    <w:rsid w:val="00614E67"/>
    <w:rsid w:val="00620B58"/>
    <w:rsid w:val="00621D3F"/>
    <w:rsid w:val="00631933"/>
    <w:rsid w:val="00641715"/>
    <w:rsid w:val="006731E1"/>
    <w:rsid w:val="006741D1"/>
    <w:rsid w:val="00685AC4"/>
    <w:rsid w:val="006911BF"/>
    <w:rsid w:val="006C728F"/>
    <w:rsid w:val="006D1B1B"/>
    <w:rsid w:val="006E3DFF"/>
    <w:rsid w:val="007006D6"/>
    <w:rsid w:val="00723DAE"/>
    <w:rsid w:val="00727E55"/>
    <w:rsid w:val="007336AF"/>
    <w:rsid w:val="00747D4B"/>
    <w:rsid w:val="007504DD"/>
    <w:rsid w:val="00750867"/>
    <w:rsid w:val="00777539"/>
    <w:rsid w:val="00777D74"/>
    <w:rsid w:val="00780862"/>
    <w:rsid w:val="007A157B"/>
    <w:rsid w:val="007B07F0"/>
    <w:rsid w:val="007B36E5"/>
    <w:rsid w:val="007B39B3"/>
    <w:rsid w:val="007C267A"/>
    <w:rsid w:val="007D6606"/>
    <w:rsid w:val="007E3C2A"/>
    <w:rsid w:val="007E4BD9"/>
    <w:rsid w:val="007E719D"/>
    <w:rsid w:val="0081411E"/>
    <w:rsid w:val="00814286"/>
    <w:rsid w:val="00833E8F"/>
    <w:rsid w:val="008404CE"/>
    <w:rsid w:val="008431F0"/>
    <w:rsid w:val="00853042"/>
    <w:rsid w:val="008530D4"/>
    <w:rsid w:val="00882337"/>
    <w:rsid w:val="00885C3D"/>
    <w:rsid w:val="008A78E2"/>
    <w:rsid w:val="008B1E27"/>
    <w:rsid w:val="008C220E"/>
    <w:rsid w:val="008C745A"/>
    <w:rsid w:val="008E3F14"/>
    <w:rsid w:val="008F649C"/>
    <w:rsid w:val="009304D9"/>
    <w:rsid w:val="009331B9"/>
    <w:rsid w:val="009334F1"/>
    <w:rsid w:val="0093638F"/>
    <w:rsid w:val="009412D8"/>
    <w:rsid w:val="00944592"/>
    <w:rsid w:val="00951956"/>
    <w:rsid w:val="0095725C"/>
    <w:rsid w:val="009573D0"/>
    <w:rsid w:val="00971FE8"/>
    <w:rsid w:val="00976FA8"/>
    <w:rsid w:val="00992D9E"/>
    <w:rsid w:val="009A581C"/>
    <w:rsid w:val="009C0AF2"/>
    <w:rsid w:val="009E2B83"/>
    <w:rsid w:val="009E6154"/>
    <w:rsid w:val="00A01116"/>
    <w:rsid w:val="00A24D7A"/>
    <w:rsid w:val="00A324C1"/>
    <w:rsid w:val="00A5032A"/>
    <w:rsid w:val="00A603DB"/>
    <w:rsid w:val="00A64542"/>
    <w:rsid w:val="00A668BF"/>
    <w:rsid w:val="00A74470"/>
    <w:rsid w:val="00A95EEC"/>
    <w:rsid w:val="00AC4275"/>
    <w:rsid w:val="00AD425E"/>
    <w:rsid w:val="00AD4BE2"/>
    <w:rsid w:val="00AE388A"/>
    <w:rsid w:val="00AF0F3C"/>
    <w:rsid w:val="00B02C82"/>
    <w:rsid w:val="00B276E6"/>
    <w:rsid w:val="00B648F4"/>
    <w:rsid w:val="00B6742E"/>
    <w:rsid w:val="00B67724"/>
    <w:rsid w:val="00B76428"/>
    <w:rsid w:val="00B81A55"/>
    <w:rsid w:val="00B825AD"/>
    <w:rsid w:val="00B83972"/>
    <w:rsid w:val="00B865E0"/>
    <w:rsid w:val="00B90FA8"/>
    <w:rsid w:val="00B93373"/>
    <w:rsid w:val="00BA4914"/>
    <w:rsid w:val="00BA5FD6"/>
    <w:rsid w:val="00BA7674"/>
    <w:rsid w:val="00BC1CB8"/>
    <w:rsid w:val="00BD2F18"/>
    <w:rsid w:val="00BE1D73"/>
    <w:rsid w:val="00C01A03"/>
    <w:rsid w:val="00C06293"/>
    <w:rsid w:val="00C1458E"/>
    <w:rsid w:val="00C16E2E"/>
    <w:rsid w:val="00C245F8"/>
    <w:rsid w:val="00C400F9"/>
    <w:rsid w:val="00C43654"/>
    <w:rsid w:val="00C51793"/>
    <w:rsid w:val="00CC6309"/>
    <w:rsid w:val="00CE4397"/>
    <w:rsid w:val="00CE5FD5"/>
    <w:rsid w:val="00CF651D"/>
    <w:rsid w:val="00D03114"/>
    <w:rsid w:val="00D16606"/>
    <w:rsid w:val="00D24A4B"/>
    <w:rsid w:val="00D25F11"/>
    <w:rsid w:val="00D265A4"/>
    <w:rsid w:val="00D32BB5"/>
    <w:rsid w:val="00D60CB8"/>
    <w:rsid w:val="00D7245A"/>
    <w:rsid w:val="00D73C53"/>
    <w:rsid w:val="00D75F7C"/>
    <w:rsid w:val="00D90352"/>
    <w:rsid w:val="00D908AE"/>
    <w:rsid w:val="00D93CDA"/>
    <w:rsid w:val="00D94687"/>
    <w:rsid w:val="00D97C2B"/>
    <w:rsid w:val="00DA02ED"/>
    <w:rsid w:val="00DB372A"/>
    <w:rsid w:val="00DC4C0D"/>
    <w:rsid w:val="00DC6F67"/>
    <w:rsid w:val="00DD3DF0"/>
    <w:rsid w:val="00E0473C"/>
    <w:rsid w:val="00E13FC4"/>
    <w:rsid w:val="00E17497"/>
    <w:rsid w:val="00E226E3"/>
    <w:rsid w:val="00E336C5"/>
    <w:rsid w:val="00E51342"/>
    <w:rsid w:val="00E70230"/>
    <w:rsid w:val="00E853F4"/>
    <w:rsid w:val="00EA53A2"/>
    <w:rsid w:val="00EA761D"/>
    <w:rsid w:val="00EF6748"/>
    <w:rsid w:val="00F05570"/>
    <w:rsid w:val="00F06A21"/>
    <w:rsid w:val="00F1267A"/>
    <w:rsid w:val="00F25C15"/>
    <w:rsid w:val="00F31D98"/>
    <w:rsid w:val="00F402B4"/>
    <w:rsid w:val="00F417D1"/>
    <w:rsid w:val="00F5731B"/>
    <w:rsid w:val="00F60EE5"/>
    <w:rsid w:val="00F60FA8"/>
    <w:rsid w:val="00F64585"/>
    <w:rsid w:val="00F67745"/>
    <w:rsid w:val="00F72035"/>
    <w:rsid w:val="00F83A4F"/>
    <w:rsid w:val="00FA1C42"/>
    <w:rsid w:val="00FB50D2"/>
    <w:rsid w:val="00FB7F67"/>
    <w:rsid w:val="00FC26BA"/>
    <w:rsid w:val="00FE50A3"/>
    <w:rsid w:val="00FF33DF"/>
    <w:rsid w:val="00FF4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3CC7B"/>
  <w15:chartTrackingRefBased/>
  <w15:docId w15:val="{BE4B2949-DC90-4752-9BE2-9925ED983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1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1B41"/>
    <w:rPr>
      <w:b/>
      <w:bCs/>
    </w:rPr>
  </w:style>
  <w:style w:type="character" w:styleId="Emphasis">
    <w:name w:val="Emphasis"/>
    <w:basedOn w:val="DefaultParagraphFont"/>
    <w:uiPriority w:val="20"/>
    <w:qFormat/>
    <w:rsid w:val="00351B4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4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58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A04B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E38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E38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E38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30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304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F0F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70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30BE9-4E95-4A0B-B8DF-F6C4BA948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/>
  <dc:description/>
  <cp:lastModifiedBy>Հայկազ Գրիգորյան</cp:lastModifiedBy>
  <cp:revision>15</cp:revision>
  <cp:lastPrinted>2025-06-13T13:48:00Z</cp:lastPrinted>
  <dcterms:created xsi:type="dcterms:W3CDTF">2025-10-22T12:52:00Z</dcterms:created>
  <dcterms:modified xsi:type="dcterms:W3CDTF">2026-03-31T12:09:00Z</dcterms:modified>
</cp:coreProperties>
</file>