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A6846E" w14:textId="1B18167E" w:rsidR="007336AF" w:rsidRPr="004B1822" w:rsidRDefault="007336AF" w:rsidP="005F099D">
      <w:pPr>
        <w:spacing w:after="0" w:line="360" w:lineRule="auto"/>
        <w:jc w:val="right"/>
        <w:rPr>
          <w:rFonts w:ascii="GHEA Mariam" w:hAnsi="GHEA Mariam"/>
          <w:iCs/>
          <w:sz w:val="24"/>
          <w:szCs w:val="24"/>
          <w:shd w:val="clear" w:color="auto" w:fill="FFFFFF"/>
        </w:rPr>
      </w:pPr>
      <w:bookmarkStart w:id="0" w:name="_GoBack"/>
      <w:r w:rsidRPr="004B1822">
        <w:rPr>
          <w:rFonts w:ascii="GHEA Mariam" w:hAnsi="GHEA Mariam"/>
          <w:iCs/>
          <w:sz w:val="24"/>
          <w:szCs w:val="24"/>
          <w:shd w:val="clear" w:color="auto" w:fill="FFFFFF"/>
        </w:rPr>
        <w:t>ՆԱԽԱԳԻԾ</w:t>
      </w:r>
    </w:p>
    <w:p w14:paraId="4F33393D" w14:textId="77777777" w:rsidR="007336AF" w:rsidRPr="004B1822" w:rsidRDefault="007336AF" w:rsidP="005F099D">
      <w:pPr>
        <w:spacing w:line="360" w:lineRule="auto"/>
        <w:jc w:val="right"/>
        <w:rPr>
          <w:rFonts w:ascii="GHEA Mariam" w:hAnsi="GHEA Mariam"/>
          <w:sz w:val="24"/>
          <w:szCs w:val="24"/>
        </w:rPr>
      </w:pPr>
    </w:p>
    <w:p w14:paraId="7B27CBB9" w14:textId="77777777" w:rsidR="007336AF" w:rsidRPr="004B1822" w:rsidRDefault="007336AF" w:rsidP="005F099D">
      <w:pPr>
        <w:spacing w:after="0" w:line="360" w:lineRule="auto"/>
        <w:jc w:val="center"/>
        <w:rPr>
          <w:rFonts w:ascii="GHEA Mariam" w:hAnsi="GHEA Mariam"/>
          <w:b/>
          <w:sz w:val="24"/>
          <w:szCs w:val="24"/>
        </w:rPr>
      </w:pPr>
      <w:r w:rsidRPr="004B1822">
        <w:rPr>
          <w:rFonts w:ascii="GHEA Mariam" w:hAnsi="GHEA Mariam"/>
          <w:b/>
          <w:sz w:val="24"/>
          <w:szCs w:val="24"/>
        </w:rPr>
        <w:t>ՀԱՅԱՍՏԱՆԻ ՀԱՆՐԱՊԵՏՈՒԹՅԱՆ</w:t>
      </w:r>
    </w:p>
    <w:p w14:paraId="40BF6DFF" w14:textId="77777777" w:rsidR="007336AF" w:rsidRPr="004B1822" w:rsidRDefault="007336AF" w:rsidP="005F099D">
      <w:pPr>
        <w:spacing w:after="0" w:line="360" w:lineRule="auto"/>
        <w:jc w:val="center"/>
        <w:rPr>
          <w:rFonts w:ascii="GHEA Mariam" w:hAnsi="GHEA Mariam"/>
          <w:b/>
          <w:sz w:val="24"/>
          <w:szCs w:val="24"/>
        </w:rPr>
      </w:pPr>
      <w:r w:rsidRPr="004B1822">
        <w:rPr>
          <w:rFonts w:ascii="GHEA Mariam" w:hAnsi="GHEA Mariam"/>
          <w:b/>
          <w:sz w:val="24"/>
          <w:szCs w:val="24"/>
        </w:rPr>
        <w:t>ՕՐԵՆՔԸ</w:t>
      </w:r>
    </w:p>
    <w:p w14:paraId="0AEB97CC" w14:textId="77777777" w:rsidR="007336AF" w:rsidRPr="004B1822" w:rsidRDefault="007336AF" w:rsidP="005F099D">
      <w:pPr>
        <w:shd w:val="clear" w:color="auto" w:fill="FFFFFF"/>
        <w:spacing w:after="0" w:line="360" w:lineRule="auto"/>
        <w:ind w:firstLine="375"/>
        <w:jc w:val="center"/>
        <w:rPr>
          <w:rFonts w:ascii="GHEA Mariam" w:eastAsia="Times New Roman" w:hAnsi="GHEA Mariam" w:cs="Times New Roman"/>
          <w:sz w:val="24"/>
          <w:szCs w:val="24"/>
        </w:rPr>
      </w:pPr>
    </w:p>
    <w:p w14:paraId="4DBE03CF" w14:textId="667CE89C" w:rsidR="005B0931" w:rsidRPr="004B1822" w:rsidRDefault="005B0931" w:rsidP="005F099D">
      <w:pPr>
        <w:shd w:val="clear" w:color="auto" w:fill="FFFFFF"/>
        <w:spacing w:after="0" w:line="360" w:lineRule="auto"/>
        <w:ind w:left="-90" w:hanging="90"/>
        <w:jc w:val="center"/>
        <w:rPr>
          <w:rFonts w:ascii="GHEA Mariam" w:eastAsia="Times New Roman" w:hAnsi="GHEA Mariam" w:cs="Times New Roman"/>
          <w:sz w:val="24"/>
          <w:szCs w:val="24"/>
          <w:lang w:val="hy-AM"/>
        </w:rPr>
      </w:pPr>
      <w:r w:rsidRPr="004B1822">
        <w:rPr>
          <w:rFonts w:ascii="GHEA Mariam" w:eastAsia="Times New Roman" w:hAnsi="GHEA Mariam" w:cs="Times New Roman"/>
          <w:b/>
          <w:bCs/>
          <w:sz w:val="24"/>
          <w:szCs w:val="24"/>
          <w:lang w:val="hy-AM"/>
        </w:rPr>
        <w:t>«</w:t>
      </w:r>
      <w:r w:rsidR="00F6053E" w:rsidRPr="004B1822">
        <w:rPr>
          <w:rFonts w:ascii="GHEA Mariam" w:eastAsia="Times New Roman" w:hAnsi="GHEA Mariam" w:cs="Times New Roman"/>
          <w:b/>
          <w:bCs/>
          <w:sz w:val="24"/>
          <w:szCs w:val="24"/>
        </w:rPr>
        <w:t>ՀԱՅԱՍՏԱՆԻ ՀԱՆՐԱՊԵՏՈՒԹՅԱՆ ՔԱՂԱՔԱՑԻԱԿԱՆ ՕՐԵՆՍԳՐՔՈՒՄ</w:t>
      </w:r>
      <w:r w:rsidR="00F6053E" w:rsidRPr="004B1822">
        <w:rPr>
          <w:rFonts w:ascii="GHEA Mariam" w:eastAsia="Times New Roman" w:hAnsi="GHEA Mariam" w:cs="GHEA Mariam"/>
          <w:b/>
          <w:bCs/>
          <w:sz w:val="24"/>
          <w:szCs w:val="24"/>
        </w:rPr>
        <w:t xml:space="preserve"> </w:t>
      </w:r>
      <w:r w:rsidR="00F25C15" w:rsidRPr="004B1822">
        <w:rPr>
          <w:rFonts w:ascii="GHEA Mariam" w:eastAsia="Times New Roman" w:hAnsi="GHEA Mariam" w:cs="GHEA Mariam"/>
          <w:b/>
          <w:bCs/>
          <w:sz w:val="24"/>
          <w:szCs w:val="24"/>
          <w:lang w:val="hy-AM"/>
        </w:rPr>
        <w:t>ՓՈՓՈԽՈՒԹՅՈՒՆՆԵՐ ԵՎ</w:t>
      </w:r>
      <w:r w:rsidRPr="004B1822">
        <w:rPr>
          <w:rFonts w:ascii="GHEA Mariam" w:eastAsia="Times New Roman" w:hAnsi="GHEA Mariam" w:cs="Calibri"/>
          <w:b/>
          <w:bCs/>
          <w:sz w:val="24"/>
          <w:szCs w:val="24"/>
          <w:lang w:val="hy-AM"/>
        </w:rPr>
        <w:t xml:space="preserve"> </w:t>
      </w:r>
      <w:r w:rsidRPr="004B1822">
        <w:rPr>
          <w:rFonts w:ascii="GHEA Mariam" w:eastAsia="Times New Roman" w:hAnsi="GHEA Mariam" w:cs="GHEA Mariam"/>
          <w:b/>
          <w:bCs/>
          <w:sz w:val="24"/>
          <w:szCs w:val="24"/>
        </w:rPr>
        <w:t>ԼՐԱՑՈՒՄ</w:t>
      </w:r>
      <w:r w:rsidR="00057B45" w:rsidRPr="004B1822">
        <w:rPr>
          <w:rFonts w:ascii="GHEA Mariam" w:eastAsia="Times New Roman" w:hAnsi="GHEA Mariam" w:cs="GHEA Mariam"/>
          <w:b/>
          <w:bCs/>
          <w:sz w:val="24"/>
          <w:szCs w:val="24"/>
        </w:rPr>
        <w:t>ՆԵՐ</w:t>
      </w:r>
      <w:r w:rsidRPr="004B1822">
        <w:rPr>
          <w:rFonts w:ascii="GHEA Mariam" w:eastAsia="Times New Roman" w:hAnsi="GHEA Mariam" w:cs="Calibri"/>
          <w:b/>
          <w:bCs/>
          <w:sz w:val="24"/>
          <w:szCs w:val="24"/>
          <w:lang w:val="hy-AM"/>
        </w:rPr>
        <w:t xml:space="preserve"> </w:t>
      </w:r>
      <w:r w:rsidRPr="004B1822">
        <w:rPr>
          <w:rFonts w:ascii="GHEA Mariam" w:eastAsia="Times New Roman" w:hAnsi="GHEA Mariam" w:cs="GHEA Mariam"/>
          <w:b/>
          <w:bCs/>
          <w:sz w:val="24"/>
          <w:szCs w:val="24"/>
        </w:rPr>
        <w:t>ԿԱՏԱՐԵԼՈՒ</w:t>
      </w:r>
      <w:r w:rsidRPr="004B1822">
        <w:rPr>
          <w:rFonts w:ascii="GHEA Mariam" w:eastAsia="Times New Roman" w:hAnsi="GHEA Mariam" w:cs="Calibri"/>
          <w:b/>
          <w:bCs/>
          <w:sz w:val="24"/>
          <w:szCs w:val="24"/>
          <w:lang w:val="hy-AM"/>
        </w:rPr>
        <w:t xml:space="preserve"> </w:t>
      </w:r>
      <w:r w:rsidRPr="004B1822">
        <w:rPr>
          <w:rFonts w:ascii="GHEA Mariam" w:eastAsia="Times New Roman" w:hAnsi="GHEA Mariam" w:cs="GHEA Mariam"/>
          <w:b/>
          <w:bCs/>
          <w:sz w:val="24"/>
          <w:szCs w:val="24"/>
        </w:rPr>
        <w:t>ՄԱՍԻՆ</w:t>
      </w:r>
      <w:r w:rsidRPr="004B1822">
        <w:rPr>
          <w:rFonts w:ascii="GHEA Mariam" w:eastAsia="Times New Roman" w:hAnsi="GHEA Mariam" w:cs="GHEA Mariam"/>
          <w:b/>
          <w:bCs/>
          <w:sz w:val="24"/>
          <w:szCs w:val="24"/>
          <w:lang w:val="hy-AM"/>
        </w:rPr>
        <w:t>»</w:t>
      </w:r>
    </w:p>
    <w:p w14:paraId="10181178" w14:textId="77777777" w:rsidR="007336AF" w:rsidRPr="004B1822" w:rsidRDefault="007336AF" w:rsidP="005F099D">
      <w:pPr>
        <w:shd w:val="clear" w:color="auto" w:fill="FFFFFF"/>
        <w:spacing w:after="0" w:line="360" w:lineRule="auto"/>
        <w:rPr>
          <w:rFonts w:ascii="GHEA Mariam" w:eastAsia="Times New Roman" w:hAnsi="GHEA Mariam" w:cs="Times New Roman"/>
          <w:sz w:val="24"/>
          <w:szCs w:val="24"/>
          <w:lang w:val="hy-AM"/>
        </w:rPr>
      </w:pPr>
      <w:r w:rsidRPr="004B1822">
        <w:rPr>
          <w:rFonts w:ascii="Calibri" w:eastAsia="Times New Roman" w:hAnsi="Calibri" w:cs="Calibri"/>
          <w:sz w:val="24"/>
          <w:szCs w:val="24"/>
          <w:lang w:val="hy-AM"/>
        </w:rPr>
        <w:t> </w:t>
      </w:r>
    </w:p>
    <w:p w14:paraId="2457C6DF" w14:textId="119A0B1B" w:rsidR="00A854A2" w:rsidRPr="004B1822" w:rsidRDefault="007336AF" w:rsidP="005F099D">
      <w:pPr>
        <w:shd w:val="clear" w:color="auto" w:fill="FFFFFF"/>
        <w:spacing w:after="0" w:line="360" w:lineRule="auto"/>
        <w:ind w:firstLine="375"/>
        <w:jc w:val="both"/>
        <w:rPr>
          <w:rFonts w:ascii="GHEA Mariam" w:eastAsia="Times New Roman" w:hAnsi="GHEA Mariam" w:cs="Times New Roman"/>
          <w:sz w:val="24"/>
          <w:szCs w:val="24"/>
          <w:lang w:val="hy-AM"/>
        </w:rPr>
      </w:pPr>
      <w:r w:rsidRPr="004B1822">
        <w:rPr>
          <w:rFonts w:ascii="GHEA Mariam" w:eastAsia="Times New Roman" w:hAnsi="GHEA Mariam" w:cs="GHEA Mariam"/>
          <w:b/>
          <w:bCs/>
          <w:sz w:val="24"/>
          <w:szCs w:val="24"/>
          <w:lang w:val="hy-AM"/>
        </w:rPr>
        <w:t>Հոդված</w:t>
      </w:r>
      <w:r w:rsidR="005877A1" w:rsidRPr="004B1822">
        <w:rPr>
          <w:rFonts w:ascii="GHEA Mariam" w:eastAsia="Times New Roman" w:hAnsi="GHEA Mariam" w:cs="Calibri"/>
          <w:b/>
          <w:bCs/>
          <w:sz w:val="24"/>
          <w:szCs w:val="24"/>
          <w:lang w:val="hy-AM"/>
        </w:rPr>
        <w:t xml:space="preserve"> </w:t>
      </w:r>
      <w:r w:rsidRPr="004B1822">
        <w:rPr>
          <w:rFonts w:ascii="GHEA Mariam" w:eastAsia="Times New Roman" w:hAnsi="GHEA Mariam" w:cs="Times New Roman"/>
          <w:b/>
          <w:bCs/>
          <w:sz w:val="24"/>
          <w:szCs w:val="24"/>
          <w:lang w:val="hy-AM"/>
        </w:rPr>
        <w:t>1.</w:t>
      </w:r>
      <w:r w:rsidR="00467FA2" w:rsidRPr="004B1822">
        <w:rPr>
          <w:rFonts w:ascii="GHEA Mariam" w:eastAsia="Times New Roman" w:hAnsi="GHEA Mariam" w:cs="Times New Roman"/>
          <w:b/>
          <w:bCs/>
          <w:sz w:val="24"/>
          <w:szCs w:val="24"/>
          <w:lang w:val="hy-AM"/>
        </w:rPr>
        <w:t xml:space="preserve"> </w:t>
      </w:r>
      <w:r w:rsidR="008A78E2" w:rsidRPr="004B1822">
        <w:rPr>
          <w:rFonts w:ascii="GHEA Mariam" w:eastAsia="Times New Roman" w:hAnsi="GHEA Mariam" w:cs="Times New Roman"/>
          <w:sz w:val="24"/>
          <w:szCs w:val="24"/>
          <w:lang w:val="hy-AM"/>
        </w:rPr>
        <w:t>199</w:t>
      </w:r>
      <w:r w:rsidR="00E55945">
        <w:rPr>
          <w:rFonts w:ascii="GHEA Mariam" w:eastAsia="Times New Roman" w:hAnsi="GHEA Mariam" w:cs="Times New Roman"/>
          <w:sz w:val="24"/>
          <w:szCs w:val="24"/>
          <w:lang w:val="hy-AM"/>
        </w:rPr>
        <w:t>8</w:t>
      </w:r>
      <w:r w:rsidR="008A78E2" w:rsidRPr="004B1822">
        <w:rPr>
          <w:rFonts w:ascii="GHEA Mariam" w:eastAsia="Times New Roman" w:hAnsi="GHEA Mariam" w:cs="Times New Roman"/>
          <w:sz w:val="24"/>
          <w:szCs w:val="24"/>
          <w:lang w:val="hy-AM"/>
        </w:rPr>
        <w:t xml:space="preserve"> թվականի </w:t>
      </w:r>
      <w:r w:rsidR="00F6053E" w:rsidRPr="004B1822">
        <w:rPr>
          <w:rFonts w:ascii="GHEA Mariam" w:eastAsia="Times New Roman" w:hAnsi="GHEA Mariam" w:cs="Times New Roman"/>
          <w:sz w:val="24"/>
          <w:szCs w:val="24"/>
          <w:lang w:val="hy-AM"/>
        </w:rPr>
        <w:t>մայիսի</w:t>
      </w:r>
      <w:r w:rsidR="008A78E2" w:rsidRPr="004B1822">
        <w:rPr>
          <w:rFonts w:ascii="GHEA Mariam" w:eastAsia="Times New Roman" w:hAnsi="GHEA Mariam" w:cs="Times New Roman"/>
          <w:sz w:val="24"/>
          <w:szCs w:val="24"/>
          <w:lang w:val="hy-AM"/>
        </w:rPr>
        <w:t xml:space="preserve"> </w:t>
      </w:r>
      <w:r w:rsidR="00F6053E" w:rsidRPr="004B1822">
        <w:rPr>
          <w:rFonts w:ascii="GHEA Mariam" w:eastAsia="Times New Roman" w:hAnsi="GHEA Mariam" w:cs="Times New Roman"/>
          <w:sz w:val="24"/>
          <w:szCs w:val="24"/>
          <w:lang w:val="hy-AM"/>
        </w:rPr>
        <w:t>5</w:t>
      </w:r>
      <w:r w:rsidR="008A78E2" w:rsidRPr="004B1822">
        <w:rPr>
          <w:rFonts w:ascii="GHEA Mariam" w:eastAsia="Times New Roman" w:hAnsi="GHEA Mariam" w:cs="Times New Roman"/>
          <w:sz w:val="24"/>
          <w:szCs w:val="24"/>
          <w:lang w:val="hy-AM"/>
        </w:rPr>
        <w:t>-</w:t>
      </w:r>
      <w:r w:rsidR="00F6053E" w:rsidRPr="004B1822">
        <w:rPr>
          <w:rFonts w:ascii="GHEA Mariam" w:eastAsia="Times New Roman" w:hAnsi="GHEA Mariam" w:cs="Times New Roman"/>
          <w:sz w:val="24"/>
          <w:szCs w:val="24"/>
          <w:lang w:val="hy-AM"/>
        </w:rPr>
        <w:t>ի Հայաստանի Հանրապետության քաղաքացիական օրենսգրքի (այսուհետ՝ Օրենսգիրք)</w:t>
      </w:r>
      <w:r w:rsidR="00B865E0" w:rsidRPr="004B1822">
        <w:rPr>
          <w:rFonts w:ascii="GHEA Mariam" w:eastAsia="Times New Roman" w:hAnsi="GHEA Mariam" w:cs="Times New Roman"/>
          <w:sz w:val="24"/>
          <w:szCs w:val="24"/>
          <w:lang w:val="hy-AM"/>
        </w:rPr>
        <w:t xml:space="preserve"> </w:t>
      </w:r>
      <w:r w:rsidR="000876B3" w:rsidRPr="004B1822">
        <w:rPr>
          <w:rFonts w:ascii="GHEA Mariam" w:eastAsia="Times New Roman" w:hAnsi="GHEA Mariam" w:cs="Times New Roman"/>
          <w:sz w:val="24"/>
          <w:szCs w:val="24"/>
          <w:lang w:val="hy-AM"/>
        </w:rPr>
        <w:t>135</w:t>
      </w:r>
      <w:r w:rsidR="00F6053E" w:rsidRPr="004B1822">
        <w:rPr>
          <w:rFonts w:ascii="GHEA Mariam" w:eastAsia="Times New Roman" w:hAnsi="GHEA Mariam" w:cs="Times New Roman"/>
          <w:sz w:val="24"/>
          <w:szCs w:val="24"/>
          <w:lang w:val="hy-AM"/>
        </w:rPr>
        <w:t xml:space="preserve">-րդ հոդվածի 1-ին մասի 2-րդ չհամարակալված պարբերությունում </w:t>
      </w:r>
      <w:r w:rsidR="0027544C" w:rsidRPr="004B1822">
        <w:rPr>
          <w:rFonts w:ascii="GHEA Mariam" w:eastAsia="Times New Roman" w:hAnsi="GHEA Mariam" w:cs="Times New Roman"/>
          <w:sz w:val="24"/>
          <w:szCs w:val="24"/>
          <w:lang w:val="hy-AM"/>
        </w:rPr>
        <w:t>«հիփոթեք</w:t>
      </w:r>
      <w:r w:rsidR="00F6053E" w:rsidRPr="004B1822">
        <w:rPr>
          <w:rFonts w:ascii="GHEA Mariam" w:eastAsia="Times New Roman" w:hAnsi="GHEA Mariam" w:cs="Times New Roman"/>
          <w:sz w:val="24"/>
          <w:szCs w:val="24"/>
          <w:lang w:val="hy-AM"/>
        </w:rPr>
        <w:t>ը</w:t>
      </w:r>
      <w:r w:rsidR="00A854A2" w:rsidRPr="004B1822">
        <w:rPr>
          <w:rFonts w:ascii="GHEA Mariam" w:eastAsia="Times New Roman" w:hAnsi="GHEA Mariam" w:cs="Times New Roman"/>
          <w:sz w:val="24"/>
          <w:szCs w:val="24"/>
          <w:lang w:val="hy-AM"/>
        </w:rPr>
        <w:t>,</w:t>
      </w:r>
      <w:r w:rsidR="0027544C" w:rsidRPr="004B1822">
        <w:rPr>
          <w:rFonts w:ascii="GHEA Mariam" w:eastAsia="Times New Roman" w:hAnsi="GHEA Mariam" w:cs="Times New Roman"/>
          <w:sz w:val="24"/>
          <w:szCs w:val="24"/>
          <w:lang w:val="hy-AM"/>
        </w:rPr>
        <w:t>» բառից հետո լրացնել «հետադարձ հիփոթեք</w:t>
      </w:r>
      <w:r w:rsidR="00F6053E" w:rsidRPr="004B1822">
        <w:rPr>
          <w:rFonts w:ascii="GHEA Mariam" w:eastAsia="Times New Roman" w:hAnsi="GHEA Mariam" w:cs="Times New Roman"/>
          <w:sz w:val="24"/>
          <w:szCs w:val="24"/>
          <w:lang w:val="hy-AM"/>
        </w:rPr>
        <w:t>ը</w:t>
      </w:r>
      <w:r w:rsidR="00A668BF" w:rsidRPr="004B1822">
        <w:rPr>
          <w:rFonts w:ascii="GHEA Mariam" w:eastAsia="Times New Roman" w:hAnsi="GHEA Mariam" w:cs="Times New Roman"/>
          <w:sz w:val="24"/>
          <w:szCs w:val="24"/>
          <w:lang w:val="hy-AM"/>
        </w:rPr>
        <w:t>,</w:t>
      </w:r>
      <w:r w:rsidR="0027544C" w:rsidRPr="004B1822">
        <w:rPr>
          <w:rFonts w:ascii="GHEA Mariam" w:eastAsia="Times New Roman" w:hAnsi="GHEA Mariam" w:cs="Times New Roman"/>
          <w:sz w:val="24"/>
          <w:szCs w:val="24"/>
          <w:lang w:val="hy-AM"/>
        </w:rPr>
        <w:t>» բառերը:</w:t>
      </w:r>
    </w:p>
    <w:p w14:paraId="143D0B61" w14:textId="77777777" w:rsidR="00611836" w:rsidRPr="004B1822" w:rsidRDefault="00611836" w:rsidP="005F099D">
      <w:pPr>
        <w:shd w:val="clear" w:color="auto" w:fill="FFFFFF"/>
        <w:spacing w:after="0" w:line="360" w:lineRule="auto"/>
        <w:ind w:firstLine="375"/>
        <w:jc w:val="both"/>
        <w:rPr>
          <w:rFonts w:ascii="GHEA Mariam" w:eastAsia="Times New Roman" w:hAnsi="GHEA Mariam" w:cs="Times New Roman"/>
          <w:sz w:val="24"/>
          <w:szCs w:val="24"/>
          <w:lang w:val="hy-AM"/>
        </w:rPr>
      </w:pPr>
    </w:p>
    <w:p w14:paraId="689CED55" w14:textId="47446895" w:rsidR="00A854A2" w:rsidRPr="004B1822" w:rsidRDefault="00A854A2" w:rsidP="005F099D">
      <w:pPr>
        <w:shd w:val="clear" w:color="auto" w:fill="FFFFFF"/>
        <w:spacing w:after="0" w:line="360" w:lineRule="auto"/>
        <w:ind w:firstLine="375"/>
        <w:jc w:val="both"/>
        <w:rPr>
          <w:rFonts w:ascii="GHEA Mariam" w:eastAsia="Times New Roman" w:hAnsi="GHEA Mariam" w:cs="Times New Roman"/>
          <w:sz w:val="24"/>
          <w:szCs w:val="24"/>
          <w:lang w:val="hy-AM"/>
        </w:rPr>
      </w:pPr>
      <w:r w:rsidRPr="004B1822">
        <w:rPr>
          <w:rFonts w:ascii="GHEA Mariam" w:eastAsia="Times New Roman" w:hAnsi="GHEA Mariam" w:cs="GHEA Mariam"/>
          <w:b/>
          <w:bCs/>
          <w:sz w:val="24"/>
          <w:szCs w:val="24"/>
          <w:lang w:val="hy-AM"/>
        </w:rPr>
        <w:t>Հոդված</w:t>
      </w:r>
      <w:r w:rsidRPr="004B1822">
        <w:rPr>
          <w:rFonts w:ascii="GHEA Mariam" w:eastAsia="Times New Roman" w:hAnsi="GHEA Mariam" w:cs="Calibri"/>
          <w:b/>
          <w:bCs/>
          <w:sz w:val="24"/>
          <w:szCs w:val="24"/>
          <w:lang w:val="hy-AM"/>
        </w:rPr>
        <w:t xml:space="preserve"> </w:t>
      </w:r>
      <w:r w:rsidRPr="004B1822">
        <w:rPr>
          <w:rFonts w:ascii="GHEA Mariam" w:eastAsia="Times New Roman" w:hAnsi="GHEA Mariam" w:cs="Times New Roman"/>
          <w:b/>
          <w:bCs/>
          <w:sz w:val="24"/>
          <w:szCs w:val="24"/>
          <w:lang w:val="hy-AM"/>
        </w:rPr>
        <w:t xml:space="preserve">2. </w:t>
      </w:r>
      <w:r w:rsidRPr="004B1822">
        <w:rPr>
          <w:rFonts w:ascii="GHEA Mariam" w:eastAsia="Times New Roman" w:hAnsi="GHEA Mariam" w:cs="Times New Roman"/>
          <w:sz w:val="24"/>
          <w:szCs w:val="24"/>
          <w:lang w:val="hy-AM"/>
        </w:rPr>
        <w:t>Օրենսգրքի 201-րդ հոդվածում լրացնել նոր 1</w:t>
      </w:r>
      <w:r w:rsidRPr="004B1822">
        <w:rPr>
          <w:rFonts w:ascii="Cambria Math" w:eastAsia="Microsoft JhengHei" w:hAnsi="Cambria Math" w:cs="Cambria Math"/>
          <w:sz w:val="24"/>
          <w:szCs w:val="24"/>
          <w:lang w:val="hy-AM"/>
        </w:rPr>
        <w:t>․</w:t>
      </w:r>
      <w:r w:rsidRPr="004B1822">
        <w:rPr>
          <w:rFonts w:ascii="GHEA Mariam" w:eastAsia="Times New Roman" w:hAnsi="GHEA Mariam" w:cs="Times New Roman"/>
          <w:sz w:val="24"/>
          <w:szCs w:val="24"/>
          <w:lang w:val="hy-AM"/>
        </w:rPr>
        <w:t>1-</w:t>
      </w:r>
      <w:r w:rsidRPr="004B1822">
        <w:rPr>
          <w:rFonts w:ascii="GHEA Mariam" w:eastAsia="Times New Roman" w:hAnsi="GHEA Mariam" w:cs="GHEA Mariam"/>
          <w:sz w:val="24"/>
          <w:szCs w:val="24"/>
          <w:lang w:val="hy-AM"/>
        </w:rPr>
        <w:t>ին</w:t>
      </w:r>
      <w:r w:rsidRPr="004B1822">
        <w:rPr>
          <w:rFonts w:ascii="GHEA Mariam" w:eastAsia="Times New Roman" w:hAnsi="GHEA Mariam" w:cs="Times New Roman"/>
          <w:sz w:val="24"/>
          <w:szCs w:val="24"/>
          <w:lang w:val="hy-AM"/>
        </w:rPr>
        <w:t xml:space="preserve"> </w:t>
      </w:r>
      <w:r w:rsidRPr="004B1822">
        <w:rPr>
          <w:rFonts w:ascii="GHEA Mariam" w:eastAsia="Times New Roman" w:hAnsi="GHEA Mariam" w:cs="GHEA Mariam"/>
          <w:sz w:val="24"/>
          <w:szCs w:val="24"/>
          <w:lang w:val="hy-AM"/>
        </w:rPr>
        <w:t>մաս</w:t>
      </w:r>
      <w:r w:rsidRPr="004B1822">
        <w:rPr>
          <w:rFonts w:ascii="GHEA Mariam" w:eastAsia="Times New Roman" w:hAnsi="GHEA Mariam" w:cs="Times New Roman"/>
          <w:sz w:val="24"/>
          <w:szCs w:val="24"/>
          <w:lang w:val="hy-AM"/>
        </w:rPr>
        <w:t xml:space="preserve"> </w:t>
      </w:r>
      <w:r w:rsidRPr="004B1822">
        <w:rPr>
          <w:rFonts w:ascii="GHEA Mariam" w:eastAsia="Times New Roman" w:hAnsi="GHEA Mariam" w:cs="GHEA Mariam"/>
          <w:sz w:val="24"/>
          <w:szCs w:val="24"/>
          <w:lang w:val="hy-AM"/>
        </w:rPr>
        <w:t>հետևյալ</w:t>
      </w:r>
      <w:r w:rsidRPr="004B1822">
        <w:rPr>
          <w:rFonts w:ascii="GHEA Mariam" w:eastAsia="Times New Roman" w:hAnsi="GHEA Mariam" w:cs="Times New Roman"/>
          <w:sz w:val="24"/>
          <w:szCs w:val="24"/>
          <w:lang w:val="hy-AM"/>
        </w:rPr>
        <w:t xml:space="preserve"> </w:t>
      </w:r>
      <w:r w:rsidRPr="004B1822">
        <w:rPr>
          <w:rFonts w:ascii="GHEA Mariam" w:eastAsia="Times New Roman" w:hAnsi="GHEA Mariam" w:cs="GHEA Mariam"/>
          <w:sz w:val="24"/>
          <w:szCs w:val="24"/>
          <w:lang w:val="hy-AM"/>
        </w:rPr>
        <w:t>բովանդակությամբ</w:t>
      </w:r>
      <w:r w:rsidRPr="004B1822">
        <w:rPr>
          <w:rFonts w:ascii="Cambria Math" w:eastAsia="Microsoft JhengHei" w:hAnsi="Cambria Math" w:cs="Cambria Math"/>
          <w:sz w:val="24"/>
          <w:szCs w:val="24"/>
          <w:lang w:val="hy-AM"/>
        </w:rPr>
        <w:t>․</w:t>
      </w:r>
    </w:p>
    <w:p w14:paraId="3F670F81" w14:textId="5521C8F2" w:rsidR="00A854A2" w:rsidRPr="004B1822" w:rsidRDefault="00A854A2" w:rsidP="005F099D">
      <w:pPr>
        <w:shd w:val="clear" w:color="auto" w:fill="FFFFFF"/>
        <w:spacing w:after="0" w:line="360" w:lineRule="auto"/>
        <w:ind w:firstLine="375"/>
        <w:jc w:val="both"/>
        <w:rPr>
          <w:rFonts w:ascii="GHEA Mariam" w:eastAsia="Times New Roman" w:hAnsi="GHEA Mariam" w:cs="Times New Roman"/>
          <w:sz w:val="24"/>
          <w:szCs w:val="24"/>
          <w:lang w:val="hy-AM"/>
        </w:rPr>
      </w:pPr>
      <w:r w:rsidRPr="004B1822">
        <w:rPr>
          <w:rFonts w:ascii="GHEA Mariam" w:eastAsia="Times New Roman" w:hAnsi="GHEA Mariam" w:cs="Times New Roman"/>
          <w:sz w:val="24"/>
          <w:szCs w:val="24"/>
          <w:lang w:val="hy-AM"/>
        </w:rPr>
        <w:t>«</w:t>
      </w:r>
      <w:r w:rsidR="001C02FF" w:rsidRPr="004B1822">
        <w:rPr>
          <w:rFonts w:ascii="GHEA Mariam" w:eastAsia="Times New Roman" w:hAnsi="GHEA Mariam" w:cs="Times New Roman"/>
          <w:sz w:val="24"/>
          <w:szCs w:val="24"/>
          <w:lang w:val="hy-AM"/>
        </w:rPr>
        <w:t>1</w:t>
      </w:r>
      <w:r w:rsidR="001C02FF" w:rsidRPr="004B1822">
        <w:rPr>
          <w:rFonts w:ascii="Cambria Math" w:eastAsia="Times New Roman" w:hAnsi="Cambria Math" w:cs="Cambria Math"/>
          <w:sz w:val="24"/>
          <w:szCs w:val="24"/>
          <w:lang w:val="hy-AM"/>
        </w:rPr>
        <w:t>․</w:t>
      </w:r>
      <w:r w:rsidR="001C02FF" w:rsidRPr="004B1822">
        <w:rPr>
          <w:rFonts w:ascii="GHEA Mariam" w:eastAsia="Times New Roman" w:hAnsi="GHEA Mariam" w:cs="Times New Roman"/>
          <w:sz w:val="24"/>
          <w:szCs w:val="24"/>
          <w:lang w:val="hy-AM"/>
        </w:rPr>
        <w:t>1</w:t>
      </w:r>
      <w:r w:rsidR="001C02FF" w:rsidRPr="004B1822">
        <w:rPr>
          <w:rFonts w:ascii="Cambria Math" w:eastAsia="Times New Roman" w:hAnsi="Cambria Math" w:cs="Cambria Math"/>
          <w:sz w:val="24"/>
          <w:szCs w:val="24"/>
          <w:lang w:val="hy-AM"/>
        </w:rPr>
        <w:t>․</w:t>
      </w:r>
      <w:r w:rsidR="001C02FF" w:rsidRPr="004B1822">
        <w:rPr>
          <w:rFonts w:ascii="GHEA Mariam" w:eastAsia="Times New Roman" w:hAnsi="GHEA Mariam" w:cs="Times New Roman"/>
          <w:sz w:val="24"/>
          <w:szCs w:val="24"/>
          <w:lang w:val="hy-AM"/>
        </w:rPr>
        <w:t xml:space="preserve"> </w:t>
      </w:r>
      <w:r w:rsidR="001C02FF" w:rsidRPr="004B1822">
        <w:rPr>
          <w:rFonts w:ascii="GHEA Mariam" w:eastAsia="Times New Roman" w:hAnsi="GHEA Mariam" w:cs="GHEA Mariam"/>
          <w:sz w:val="24"/>
          <w:szCs w:val="24"/>
          <w:lang w:val="hy-AM"/>
        </w:rPr>
        <w:t>Ամուսնության</w:t>
      </w:r>
      <w:r w:rsidR="001C02FF" w:rsidRPr="004B1822">
        <w:rPr>
          <w:rFonts w:ascii="GHEA Mariam" w:eastAsia="Times New Roman" w:hAnsi="GHEA Mariam" w:cs="Times New Roman"/>
          <w:sz w:val="24"/>
          <w:szCs w:val="24"/>
          <w:lang w:val="hy-AM"/>
        </w:rPr>
        <w:t xml:space="preserve"> </w:t>
      </w:r>
      <w:r w:rsidR="001C02FF" w:rsidRPr="004B1822">
        <w:rPr>
          <w:rFonts w:ascii="GHEA Mariam" w:eastAsia="Times New Roman" w:hAnsi="GHEA Mariam" w:cs="GHEA Mariam"/>
          <w:sz w:val="24"/>
          <w:szCs w:val="24"/>
          <w:lang w:val="hy-AM"/>
        </w:rPr>
        <w:t>ընթացքում</w:t>
      </w:r>
      <w:r w:rsidR="001C02FF" w:rsidRPr="004B1822">
        <w:rPr>
          <w:rFonts w:ascii="GHEA Mariam" w:eastAsia="Times New Roman" w:hAnsi="GHEA Mariam" w:cs="Times New Roman"/>
          <w:sz w:val="24"/>
          <w:szCs w:val="24"/>
          <w:lang w:val="hy-AM"/>
        </w:rPr>
        <w:t xml:space="preserve"> </w:t>
      </w:r>
      <w:r w:rsidR="001C02FF" w:rsidRPr="004B1822">
        <w:rPr>
          <w:rFonts w:ascii="GHEA Mariam" w:eastAsia="Times New Roman" w:hAnsi="GHEA Mariam" w:cs="GHEA Mariam"/>
          <w:sz w:val="24"/>
          <w:szCs w:val="24"/>
          <w:lang w:val="hy-AM"/>
        </w:rPr>
        <w:t>ձեռք</w:t>
      </w:r>
      <w:r w:rsidR="001C02FF" w:rsidRPr="004B1822">
        <w:rPr>
          <w:rFonts w:ascii="GHEA Mariam" w:eastAsia="Times New Roman" w:hAnsi="GHEA Mariam" w:cs="Times New Roman"/>
          <w:sz w:val="24"/>
          <w:szCs w:val="24"/>
          <w:lang w:val="hy-AM"/>
        </w:rPr>
        <w:t xml:space="preserve"> </w:t>
      </w:r>
      <w:r w:rsidR="001C02FF" w:rsidRPr="004B1822">
        <w:rPr>
          <w:rFonts w:ascii="GHEA Mariam" w:eastAsia="Times New Roman" w:hAnsi="GHEA Mariam" w:cs="GHEA Mariam"/>
          <w:sz w:val="24"/>
          <w:szCs w:val="24"/>
          <w:lang w:val="hy-AM"/>
        </w:rPr>
        <w:t>բերված</w:t>
      </w:r>
      <w:r w:rsidR="001C02FF" w:rsidRPr="004B1822">
        <w:rPr>
          <w:rFonts w:ascii="GHEA Mariam" w:eastAsia="Times New Roman" w:hAnsi="GHEA Mariam" w:cs="Times New Roman"/>
          <w:sz w:val="24"/>
          <w:szCs w:val="24"/>
          <w:lang w:val="hy-AM"/>
        </w:rPr>
        <w:t xml:space="preserve"> </w:t>
      </w:r>
      <w:r w:rsidR="001C02FF" w:rsidRPr="004B1822">
        <w:rPr>
          <w:rFonts w:ascii="GHEA Mariam" w:eastAsia="Times New Roman" w:hAnsi="GHEA Mariam" w:cs="GHEA Mariam"/>
          <w:sz w:val="24"/>
          <w:szCs w:val="24"/>
          <w:lang w:val="hy-AM"/>
        </w:rPr>
        <w:t>ընդհանուր</w:t>
      </w:r>
      <w:r w:rsidR="001C02FF" w:rsidRPr="004B1822">
        <w:rPr>
          <w:rFonts w:ascii="GHEA Mariam" w:eastAsia="Times New Roman" w:hAnsi="GHEA Mariam" w:cs="Times New Roman"/>
          <w:sz w:val="24"/>
          <w:szCs w:val="24"/>
          <w:lang w:val="hy-AM"/>
        </w:rPr>
        <w:t xml:space="preserve"> </w:t>
      </w:r>
      <w:r w:rsidR="001C02FF" w:rsidRPr="004B1822">
        <w:rPr>
          <w:rFonts w:ascii="GHEA Mariam" w:eastAsia="Times New Roman" w:hAnsi="GHEA Mariam" w:cs="GHEA Mariam"/>
          <w:sz w:val="24"/>
          <w:szCs w:val="24"/>
          <w:lang w:val="hy-AM"/>
        </w:rPr>
        <w:t>համատեղ</w:t>
      </w:r>
      <w:r w:rsidR="001C02FF" w:rsidRPr="004B1822">
        <w:rPr>
          <w:rFonts w:ascii="GHEA Mariam" w:eastAsia="Times New Roman" w:hAnsi="GHEA Mariam" w:cs="Times New Roman"/>
          <w:sz w:val="24"/>
          <w:szCs w:val="24"/>
          <w:lang w:val="hy-AM"/>
        </w:rPr>
        <w:t xml:space="preserve"> </w:t>
      </w:r>
      <w:r w:rsidR="001C02FF" w:rsidRPr="004B1822">
        <w:rPr>
          <w:rFonts w:ascii="GHEA Mariam" w:eastAsia="Times New Roman" w:hAnsi="GHEA Mariam" w:cs="GHEA Mariam"/>
          <w:sz w:val="24"/>
          <w:szCs w:val="24"/>
          <w:lang w:val="hy-AM"/>
        </w:rPr>
        <w:t>սեփականություն</w:t>
      </w:r>
      <w:r w:rsidR="001C02FF" w:rsidRPr="004B1822">
        <w:rPr>
          <w:rFonts w:ascii="GHEA Mariam" w:eastAsia="Times New Roman" w:hAnsi="GHEA Mariam" w:cs="Times New Roman"/>
          <w:sz w:val="24"/>
          <w:szCs w:val="24"/>
          <w:lang w:val="hy-AM"/>
        </w:rPr>
        <w:t xml:space="preserve"> </w:t>
      </w:r>
      <w:r w:rsidR="001C02FF" w:rsidRPr="004B1822">
        <w:rPr>
          <w:rFonts w:ascii="GHEA Mariam" w:eastAsia="Times New Roman" w:hAnsi="GHEA Mariam" w:cs="GHEA Mariam"/>
          <w:sz w:val="24"/>
          <w:szCs w:val="24"/>
          <w:lang w:val="hy-AM"/>
        </w:rPr>
        <w:t>հանդիսացող</w:t>
      </w:r>
      <w:r w:rsidR="001C02FF" w:rsidRPr="004B1822">
        <w:rPr>
          <w:rFonts w:ascii="GHEA Mariam" w:eastAsia="Times New Roman" w:hAnsi="GHEA Mariam" w:cs="Times New Roman"/>
          <w:sz w:val="24"/>
          <w:szCs w:val="24"/>
          <w:lang w:val="hy-AM"/>
        </w:rPr>
        <w:t xml:space="preserve"> </w:t>
      </w:r>
      <w:r w:rsidR="00CB012E">
        <w:rPr>
          <w:rFonts w:ascii="GHEA Mariam" w:eastAsia="Times New Roman" w:hAnsi="GHEA Mariam" w:cs="Times New Roman"/>
          <w:sz w:val="24"/>
          <w:szCs w:val="24"/>
          <w:lang w:val="hy-AM"/>
        </w:rPr>
        <w:t xml:space="preserve">անշարժ </w:t>
      </w:r>
      <w:r w:rsidR="001C02FF" w:rsidRPr="004B1822">
        <w:rPr>
          <w:rFonts w:ascii="GHEA Mariam" w:eastAsia="Times New Roman" w:hAnsi="GHEA Mariam" w:cs="GHEA Mariam"/>
          <w:sz w:val="24"/>
          <w:szCs w:val="24"/>
          <w:lang w:val="hy-AM"/>
        </w:rPr>
        <w:t>գույքի</w:t>
      </w:r>
      <w:r w:rsidR="001C02FF" w:rsidRPr="004B1822">
        <w:rPr>
          <w:rFonts w:ascii="GHEA Mariam" w:eastAsia="Times New Roman" w:hAnsi="GHEA Mariam" w:cs="Times New Roman"/>
          <w:sz w:val="24"/>
          <w:szCs w:val="24"/>
          <w:lang w:val="hy-AM"/>
        </w:rPr>
        <w:t xml:space="preserve"> </w:t>
      </w:r>
      <w:r w:rsidR="001C02FF" w:rsidRPr="004B1822">
        <w:rPr>
          <w:rFonts w:ascii="GHEA Mariam" w:eastAsia="Times New Roman" w:hAnsi="GHEA Mariam" w:cs="GHEA Mariam"/>
          <w:sz w:val="24"/>
          <w:szCs w:val="24"/>
          <w:lang w:val="hy-AM"/>
        </w:rPr>
        <w:t>նկատմամբ</w:t>
      </w:r>
      <w:r w:rsidR="001C02FF" w:rsidRPr="004B1822">
        <w:rPr>
          <w:rFonts w:ascii="GHEA Mariam" w:eastAsia="Times New Roman" w:hAnsi="GHEA Mariam" w:cs="Times New Roman"/>
          <w:sz w:val="24"/>
          <w:szCs w:val="24"/>
          <w:lang w:val="hy-AM"/>
        </w:rPr>
        <w:t xml:space="preserve"> </w:t>
      </w:r>
      <w:r w:rsidR="001C02FF" w:rsidRPr="004B1822">
        <w:rPr>
          <w:rFonts w:ascii="GHEA Mariam" w:eastAsia="Times New Roman" w:hAnsi="GHEA Mariam" w:cs="GHEA Mariam"/>
          <w:sz w:val="24"/>
          <w:szCs w:val="24"/>
          <w:lang w:val="hy-AM"/>
        </w:rPr>
        <w:t>ամուսինների</w:t>
      </w:r>
      <w:r w:rsidR="001C02FF" w:rsidRPr="004B1822">
        <w:rPr>
          <w:rFonts w:ascii="GHEA Mariam" w:eastAsia="Times New Roman" w:hAnsi="GHEA Mariam" w:cs="Times New Roman"/>
          <w:sz w:val="24"/>
          <w:szCs w:val="24"/>
          <w:lang w:val="hy-AM"/>
        </w:rPr>
        <w:t xml:space="preserve"> </w:t>
      </w:r>
      <w:r w:rsidR="001C02FF" w:rsidRPr="004B1822">
        <w:rPr>
          <w:rFonts w:ascii="GHEA Mariam" w:eastAsia="Times New Roman" w:hAnsi="GHEA Mariam" w:cs="GHEA Mariam"/>
          <w:sz w:val="24"/>
          <w:szCs w:val="24"/>
          <w:lang w:val="hy-AM"/>
        </w:rPr>
        <w:t>համատեղ</w:t>
      </w:r>
      <w:r w:rsidR="001C02FF" w:rsidRPr="004B1822">
        <w:rPr>
          <w:rFonts w:ascii="GHEA Mariam" w:eastAsia="Times New Roman" w:hAnsi="GHEA Mariam" w:cs="Times New Roman"/>
          <w:sz w:val="24"/>
          <w:szCs w:val="24"/>
          <w:lang w:val="hy-AM"/>
        </w:rPr>
        <w:t xml:space="preserve"> </w:t>
      </w:r>
      <w:r w:rsidR="001C02FF" w:rsidRPr="004B1822">
        <w:rPr>
          <w:rFonts w:ascii="GHEA Mariam" w:eastAsia="Times New Roman" w:hAnsi="GHEA Mariam" w:cs="GHEA Mariam"/>
          <w:sz w:val="24"/>
          <w:szCs w:val="24"/>
          <w:lang w:val="hy-AM"/>
        </w:rPr>
        <w:t>դիմումի</w:t>
      </w:r>
      <w:r w:rsidR="001C02FF" w:rsidRPr="004B1822">
        <w:rPr>
          <w:rFonts w:ascii="GHEA Mariam" w:eastAsia="Times New Roman" w:hAnsi="GHEA Mariam" w:cs="Times New Roman"/>
          <w:sz w:val="24"/>
          <w:szCs w:val="24"/>
          <w:lang w:val="hy-AM"/>
        </w:rPr>
        <w:t xml:space="preserve"> </w:t>
      </w:r>
      <w:r w:rsidR="001C02FF" w:rsidRPr="004B1822">
        <w:rPr>
          <w:rFonts w:ascii="GHEA Mariam" w:eastAsia="Times New Roman" w:hAnsi="GHEA Mariam" w:cs="GHEA Mariam"/>
          <w:sz w:val="24"/>
          <w:szCs w:val="24"/>
          <w:lang w:val="hy-AM"/>
        </w:rPr>
        <w:t>հիման</w:t>
      </w:r>
      <w:r w:rsidR="001C02FF" w:rsidRPr="004B1822">
        <w:rPr>
          <w:rFonts w:ascii="GHEA Mariam" w:eastAsia="Times New Roman" w:hAnsi="GHEA Mariam" w:cs="Times New Roman"/>
          <w:sz w:val="24"/>
          <w:szCs w:val="24"/>
          <w:lang w:val="hy-AM"/>
        </w:rPr>
        <w:t xml:space="preserve"> </w:t>
      </w:r>
      <w:r w:rsidR="001C02FF" w:rsidRPr="004B1822">
        <w:rPr>
          <w:rFonts w:ascii="GHEA Mariam" w:eastAsia="Times New Roman" w:hAnsi="GHEA Mariam" w:cs="GHEA Mariam"/>
          <w:sz w:val="24"/>
          <w:szCs w:val="24"/>
          <w:lang w:val="hy-AM"/>
        </w:rPr>
        <w:t>վրա</w:t>
      </w:r>
      <w:r w:rsidR="001C02FF" w:rsidRPr="004B1822">
        <w:rPr>
          <w:rFonts w:ascii="GHEA Mariam" w:eastAsia="Times New Roman" w:hAnsi="GHEA Mariam" w:cs="Times New Roman"/>
          <w:sz w:val="24"/>
          <w:szCs w:val="24"/>
          <w:lang w:val="hy-AM"/>
        </w:rPr>
        <w:t xml:space="preserve"> </w:t>
      </w:r>
      <w:r w:rsidR="001C02FF" w:rsidRPr="004B1822">
        <w:rPr>
          <w:rFonts w:ascii="GHEA Mariam" w:eastAsia="Times New Roman" w:hAnsi="GHEA Mariam" w:cs="GHEA Mariam"/>
          <w:sz w:val="24"/>
          <w:szCs w:val="24"/>
          <w:lang w:val="hy-AM"/>
        </w:rPr>
        <w:t>«Գույքի</w:t>
      </w:r>
      <w:r w:rsidR="001C02FF" w:rsidRPr="004B1822">
        <w:rPr>
          <w:rFonts w:ascii="GHEA Mariam" w:eastAsia="Times New Roman" w:hAnsi="GHEA Mariam" w:cs="Times New Roman"/>
          <w:sz w:val="24"/>
          <w:szCs w:val="24"/>
          <w:lang w:val="hy-AM"/>
        </w:rPr>
        <w:t xml:space="preserve"> </w:t>
      </w:r>
      <w:r w:rsidR="001C02FF" w:rsidRPr="006D2394">
        <w:rPr>
          <w:rFonts w:ascii="GHEA Mariam" w:eastAsia="Times New Roman" w:hAnsi="GHEA Mariam" w:cs="GHEA Mariam"/>
          <w:sz w:val="24"/>
          <w:szCs w:val="24"/>
          <w:lang w:val="hy-AM"/>
        </w:rPr>
        <w:t>նկատմամբ</w:t>
      </w:r>
      <w:r w:rsidR="001C02FF" w:rsidRPr="006D2394">
        <w:rPr>
          <w:rFonts w:ascii="GHEA Mariam" w:eastAsia="Times New Roman" w:hAnsi="GHEA Mariam" w:cs="Times New Roman"/>
          <w:sz w:val="24"/>
          <w:szCs w:val="24"/>
          <w:lang w:val="hy-AM"/>
        </w:rPr>
        <w:t xml:space="preserve"> </w:t>
      </w:r>
      <w:r w:rsidR="001C02FF" w:rsidRPr="006D2394">
        <w:rPr>
          <w:rFonts w:ascii="GHEA Mariam" w:eastAsia="Times New Roman" w:hAnsi="GHEA Mariam" w:cs="GHEA Mariam"/>
          <w:sz w:val="24"/>
          <w:szCs w:val="24"/>
          <w:lang w:val="hy-AM"/>
        </w:rPr>
        <w:t>իրավունքների</w:t>
      </w:r>
      <w:r w:rsidR="001C02FF" w:rsidRPr="006D2394">
        <w:rPr>
          <w:rFonts w:ascii="GHEA Mariam" w:eastAsia="Times New Roman" w:hAnsi="GHEA Mariam" w:cs="Times New Roman"/>
          <w:sz w:val="24"/>
          <w:szCs w:val="24"/>
          <w:lang w:val="hy-AM"/>
        </w:rPr>
        <w:t xml:space="preserve"> </w:t>
      </w:r>
      <w:r w:rsidR="001C02FF" w:rsidRPr="006D2394">
        <w:rPr>
          <w:rFonts w:ascii="GHEA Mariam" w:eastAsia="Times New Roman" w:hAnsi="GHEA Mariam" w:cs="GHEA Mariam"/>
          <w:sz w:val="24"/>
          <w:szCs w:val="24"/>
          <w:lang w:val="hy-AM"/>
        </w:rPr>
        <w:t>պետական</w:t>
      </w:r>
      <w:r w:rsidR="001C02FF" w:rsidRPr="006D2394">
        <w:rPr>
          <w:rFonts w:ascii="GHEA Mariam" w:eastAsia="Times New Roman" w:hAnsi="GHEA Mariam" w:cs="Times New Roman"/>
          <w:sz w:val="24"/>
          <w:szCs w:val="24"/>
          <w:lang w:val="hy-AM"/>
        </w:rPr>
        <w:t xml:space="preserve"> </w:t>
      </w:r>
      <w:r w:rsidR="001C02FF" w:rsidRPr="006D2394">
        <w:rPr>
          <w:rFonts w:ascii="GHEA Mariam" w:eastAsia="Times New Roman" w:hAnsi="GHEA Mariam" w:cs="GHEA Mariam"/>
          <w:sz w:val="24"/>
          <w:szCs w:val="24"/>
          <w:lang w:val="hy-AM"/>
        </w:rPr>
        <w:t>գրանցման</w:t>
      </w:r>
      <w:r w:rsidR="001C02FF" w:rsidRPr="006D2394">
        <w:rPr>
          <w:rFonts w:ascii="GHEA Mariam" w:eastAsia="Times New Roman" w:hAnsi="GHEA Mariam" w:cs="Times New Roman"/>
          <w:sz w:val="24"/>
          <w:szCs w:val="24"/>
          <w:lang w:val="hy-AM"/>
        </w:rPr>
        <w:t xml:space="preserve"> </w:t>
      </w:r>
      <w:r w:rsidR="001C02FF" w:rsidRPr="006D2394">
        <w:rPr>
          <w:rFonts w:ascii="GHEA Mariam" w:eastAsia="Times New Roman" w:hAnsi="GHEA Mariam" w:cs="GHEA Mariam"/>
          <w:sz w:val="24"/>
          <w:szCs w:val="24"/>
          <w:lang w:val="hy-AM"/>
        </w:rPr>
        <w:t>մասին»</w:t>
      </w:r>
      <w:r w:rsidR="001C02FF" w:rsidRPr="006D2394">
        <w:rPr>
          <w:rFonts w:ascii="GHEA Mariam" w:eastAsia="Times New Roman" w:hAnsi="GHEA Mariam" w:cs="Times New Roman"/>
          <w:sz w:val="24"/>
          <w:szCs w:val="24"/>
          <w:lang w:val="hy-AM"/>
        </w:rPr>
        <w:t xml:space="preserve"> </w:t>
      </w:r>
      <w:r w:rsidR="001C02FF" w:rsidRPr="006D2394">
        <w:rPr>
          <w:rFonts w:ascii="GHEA Mariam" w:eastAsia="Times New Roman" w:hAnsi="GHEA Mariam" w:cs="GHEA Mariam"/>
          <w:sz w:val="24"/>
          <w:szCs w:val="24"/>
          <w:lang w:val="hy-AM"/>
        </w:rPr>
        <w:t>օրենքով</w:t>
      </w:r>
      <w:r w:rsidR="001C02FF" w:rsidRPr="006D2394">
        <w:rPr>
          <w:rFonts w:ascii="GHEA Mariam" w:eastAsia="Times New Roman" w:hAnsi="GHEA Mariam" w:cs="Times New Roman"/>
          <w:sz w:val="24"/>
          <w:szCs w:val="24"/>
          <w:lang w:val="hy-AM"/>
        </w:rPr>
        <w:t xml:space="preserve"> </w:t>
      </w:r>
      <w:r w:rsidR="001C02FF" w:rsidRPr="006D2394">
        <w:rPr>
          <w:rFonts w:ascii="GHEA Mariam" w:eastAsia="Times New Roman" w:hAnsi="GHEA Mariam" w:cs="GHEA Mariam"/>
          <w:sz w:val="24"/>
          <w:szCs w:val="24"/>
          <w:lang w:val="hy-AM"/>
        </w:rPr>
        <w:t>սահմանված</w:t>
      </w:r>
      <w:r w:rsidR="001C02FF" w:rsidRPr="006D2394">
        <w:rPr>
          <w:rFonts w:ascii="GHEA Mariam" w:eastAsia="Times New Roman" w:hAnsi="GHEA Mariam" w:cs="Times New Roman"/>
          <w:sz w:val="24"/>
          <w:szCs w:val="24"/>
          <w:lang w:val="hy-AM"/>
        </w:rPr>
        <w:t xml:space="preserve"> </w:t>
      </w:r>
      <w:r w:rsidR="001C02FF" w:rsidRPr="006D2394">
        <w:rPr>
          <w:rFonts w:ascii="GHEA Mariam" w:eastAsia="Times New Roman" w:hAnsi="GHEA Mariam" w:cs="GHEA Mariam"/>
          <w:sz w:val="24"/>
          <w:szCs w:val="24"/>
          <w:lang w:val="hy-AM"/>
        </w:rPr>
        <w:t>կարգով</w:t>
      </w:r>
      <w:r w:rsidR="001C02FF" w:rsidRPr="006D2394">
        <w:rPr>
          <w:rFonts w:ascii="GHEA Mariam" w:eastAsia="Times New Roman" w:hAnsi="GHEA Mariam" w:cs="Times New Roman"/>
          <w:sz w:val="24"/>
          <w:szCs w:val="24"/>
          <w:lang w:val="hy-AM"/>
        </w:rPr>
        <w:t xml:space="preserve"> </w:t>
      </w:r>
      <w:r w:rsidR="001C02FF" w:rsidRPr="006D2394">
        <w:rPr>
          <w:rFonts w:ascii="GHEA Mariam" w:eastAsia="Times New Roman" w:hAnsi="GHEA Mariam" w:cs="GHEA Mariam"/>
          <w:sz w:val="24"/>
          <w:szCs w:val="24"/>
          <w:lang w:val="hy-AM"/>
        </w:rPr>
        <w:t>գրանցվում</w:t>
      </w:r>
      <w:r w:rsidR="001C02FF" w:rsidRPr="006D2394">
        <w:rPr>
          <w:rFonts w:ascii="GHEA Mariam" w:eastAsia="Times New Roman" w:hAnsi="GHEA Mariam" w:cs="Times New Roman"/>
          <w:sz w:val="24"/>
          <w:szCs w:val="24"/>
          <w:lang w:val="hy-AM"/>
        </w:rPr>
        <w:t xml:space="preserve"> </w:t>
      </w:r>
      <w:r w:rsidR="001C02FF" w:rsidRPr="006D2394">
        <w:rPr>
          <w:rFonts w:ascii="GHEA Mariam" w:eastAsia="Times New Roman" w:hAnsi="GHEA Mariam" w:cs="GHEA Mariam"/>
          <w:sz w:val="24"/>
          <w:szCs w:val="24"/>
          <w:lang w:val="hy-AM"/>
        </w:rPr>
        <w:t>է</w:t>
      </w:r>
      <w:r w:rsidR="001C02FF" w:rsidRPr="006D2394">
        <w:rPr>
          <w:rFonts w:ascii="GHEA Mariam" w:eastAsia="Times New Roman" w:hAnsi="GHEA Mariam" w:cs="Times New Roman"/>
          <w:sz w:val="24"/>
          <w:szCs w:val="24"/>
          <w:lang w:val="hy-AM"/>
        </w:rPr>
        <w:t xml:space="preserve"> </w:t>
      </w:r>
      <w:r w:rsidR="001F2F86" w:rsidRPr="007D219F">
        <w:rPr>
          <w:rFonts w:ascii="GHEA Mariam" w:eastAsia="Times New Roman" w:hAnsi="GHEA Mariam" w:cs="GHEA Mariam"/>
          <w:sz w:val="24"/>
          <w:szCs w:val="24"/>
          <w:lang w:val="hy-AM"/>
        </w:rPr>
        <w:t xml:space="preserve">ամուսնու բացառիկ </w:t>
      </w:r>
      <w:r w:rsidR="001C02FF" w:rsidRPr="007D219F">
        <w:rPr>
          <w:rFonts w:ascii="GHEA Mariam" w:eastAsia="Times New Roman" w:hAnsi="GHEA Mariam" w:cs="GHEA Mariam"/>
          <w:sz w:val="24"/>
          <w:szCs w:val="24"/>
          <w:lang w:val="hy-AM"/>
        </w:rPr>
        <w:t>սեփականության</w:t>
      </w:r>
      <w:r w:rsidR="001C02FF" w:rsidRPr="007D219F">
        <w:rPr>
          <w:rFonts w:ascii="GHEA Mariam" w:eastAsia="Times New Roman" w:hAnsi="GHEA Mariam" w:cs="Times New Roman"/>
          <w:sz w:val="24"/>
          <w:szCs w:val="24"/>
          <w:lang w:val="hy-AM"/>
        </w:rPr>
        <w:t xml:space="preserve"> </w:t>
      </w:r>
      <w:r w:rsidR="001C02FF" w:rsidRPr="007D219F">
        <w:rPr>
          <w:rFonts w:ascii="GHEA Mariam" w:eastAsia="Times New Roman" w:hAnsi="GHEA Mariam" w:cs="GHEA Mariam"/>
          <w:sz w:val="24"/>
          <w:szCs w:val="24"/>
          <w:lang w:val="hy-AM"/>
        </w:rPr>
        <w:t>իրավո</w:t>
      </w:r>
      <w:r w:rsidR="001C02FF" w:rsidRPr="007D219F">
        <w:rPr>
          <w:rFonts w:ascii="GHEA Mariam" w:eastAsia="Times New Roman" w:hAnsi="GHEA Mariam" w:cs="Times New Roman"/>
          <w:sz w:val="24"/>
          <w:szCs w:val="24"/>
          <w:lang w:val="hy-AM"/>
        </w:rPr>
        <w:t xml:space="preserve">ւնքը։ </w:t>
      </w:r>
      <w:r w:rsidR="001F2F86" w:rsidRPr="007D219F">
        <w:rPr>
          <w:rFonts w:ascii="GHEA Mariam" w:eastAsia="Times New Roman" w:hAnsi="GHEA Mariam" w:cs="Times New Roman"/>
          <w:sz w:val="24"/>
          <w:szCs w:val="24"/>
          <w:lang w:val="hy-AM"/>
        </w:rPr>
        <w:t xml:space="preserve">Ամուսնու բացառիկ </w:t>
      </w:r>
      <w:r w:rsidR="001C02FF" w:rsidRPr="007D219F">
        <w:rPr>
          <w:rFonts w:ascii="GHEA Mariam" w:eastAsia="Times New Roman" w:hAnsi="GHEA Mariam" w:cs="Times New Roman"/>
          <w:sz w:val="24"/>
          <w:szCs w:val="24"/>
          <w:lang w:val="hy-AM"/>
        </w:rPr>
        <w:t>սեփականություն</w:t>
      </w:r>
      <w:r w:rsidR="001C02FF" w:rsidRPr="006D2394">
        <w:rPr>
          <w:rFonts w:ascii="GHEA Mariam" w:eastAsia="Times New Roman" w:hAnsi="GHEA Mariam" w:cs="Times New Roman"/>
          <w:sz w:val="24"/>
          <w:szCs w:val="24"/>
          <w:lang w:val="hy-AM"/>
        </w:rPr>
        <w:t xml:space="preserve"> համարվող </w:t>
      </w:r>
      <w:r w:rsidR="00D90034" w:rsidRPr="007D219F">
        <w:rPr>
          <w:rFonts w:ascii="GHEA Mariam" w:eastAsia="Times New Roman" w:hAnsi="GHEA Mariam" w:cs="Times New Roman"/>
          <w:sz w:val="24"/>
          <w:szCs w:val="24"/>
          <w:lang w:val="hy-AM"/>
        </w:rPr>
        <w:t xml:space="preserve">անշարժ </w:t>
      </w:r>
      <w:r w:rsidR="001C02FF" w:rsidRPr="007D219F">
        <w:rPr>
          <w:rFonts w:ascii="GHEA Mariam" w:eastAsia="Times New Roman" w:hAnsi="GHEA Mariam" w:cs="Times New Roman"/>
          <w:sz w:val="24"/>
          <w:szCs w:val="24"/>
          <w:lang w:val="hy-AM"/>
        </w:rPr>
        <w:t>գույքն ամուսիններից մեկի մահվան դեպքում չի ներառվում</w:t>
      </w:r>
      <w:r w:rsidR="001C02FF" w:rsidRPr="004B1822">
        <w:rPr>
          <w:rFonts w:ascii="GHEA Mariam" w:eastAsia="Times New Roman" w:hAnsi="GHEA Mariam" w:cs="Times New Roman"/>
          <w:sz w:val="24"/>
          <w:szCs w:val="24"/>
          <w:lang w:val="hy-AM"/>
        </w:rPr>
        <w:t xml:space="preserve"> մահացած ամուսնու ժառանգության զանգվածում և մինչև մյուս ամուսնու մահը շարունակում է սեփականության իրավունքով պատկանել ողջ  մնացած ամուսնուն։</w:t>
      </w:r>
      <w:r w:rsidRPr="004B1822">
        <w:rPr>
          <w:rFonts w:ascii="GHEA Mariam" w:eastAsia="Times New Roman" w:hAnsi="GHEA Mariam" w:cs="Times New Roman"/>
          <w:sz w:val="24"/>
          <w:szCs w:val="24"/>
          <w:lang w:val="hy-AM"/>
        </w:rPr>
        <w:t>»։</w:t>
      </w:r>
    </w:p>
    <w:p w14:paraId="293B2A91" w14:textId="77777777" w:rsidR="00611836" w:rsidRPr="004B1822" w:rsidRDefault="00611836" w:rsidP="005F099D">
      <w:pPr>
        <w:shd w:val="clear" w:color="auto" w:fill="FFFFFF"/>
        <w:spacing w:after="0" w:line="360" w:lineRule="auto"/>
        <w:ind w:firstLine="375"/>
        <w:jc w:val="both"/>
        <w:rPr>
          <w:rFonts w:ascii="GHEA Mariam" w:eastAsia="Times New Roman" w:hAnsi="GHEA Mariam" w:cs="Times New Roman"/>
          <w:sz w:val="24"/>
          <w:szCs w:val="24"/>
          <w:lang w:val="hy-AM"/>
        </w:rPr>
      </w:pPr>
    </w:p>
    <w:p w14:paraId="220678F3" w14:textId="29EE906A" w:rsidR="00A854A2" w:rsidRPr="004B1822" w:rsidRDefault="0027544C" w:rsidP="005F099D">
      <w:pPr>
        <w:shd w:val="clear" w:color="auto" w:fill="FFFFFF"/>
        <w:spacing w:after="0" w:line="360" w:lineRule="auto"/>
        <w:ind w:firstLine="375"/>
        <w:jc w:val="both"/>
        <w:rPr>
          <w:rFonts w:ascii="GHEA Mariam" w:eastAsia="Times New Roman" w:hAnsi="GHEA Mariam" w:cs="Times New Roman"/>
          <w:sz w:val="24"/>
          <w:szCs w:val="24"/>
          <w:lang w:val="hy-AM"/>
        </w:rPr>
      </w:pPr>
      <w:r w:rsidRPr="004B1822">
        <w:rPr>
          <w:rFonts w:ascii="GHEA Mariam" w:eastAsia="Times New Roman" w:hAnsi="GHEA Mariam" w:cs="GHEA Mariam"/>
          <w:b/>
          <w:bCs/>
          <w:sz w:val="24"/>
          <w:szCs w:val="24"/>
          <w:lang w:val="hy-AM"/>
        </w:rPr>
        <w:t>Հոդված</w:t>
      </w:r>
      <w:r w:rsidRPr="004B1822">
        <w:rPr>
          <w:rFonts w:ascii="GHEA Mariam" w:eastAsia="Times New Roman" w:hAnsi="GHEA Mariam" w:cs="Calibri"/>
          <w:b/>
          <w:bCs/>
          <w:sz w:val="24"/>
          <w:szCs w:val="24"/>
          <w:lang w:val="hy-AM"/>
        </w:rPr>
        <w:t xml:space="preserve"> </w:t>
      </w:r>
      <w:r w:rsidR="00192505" w:rsidRPr="004B1822">
        <w:rPr>
          <w:rFonts w:ascii="GHEA Mariam" w:eastAsia="Times New Roman" w:hAnsi="GHEA Mariam" w:cs="Times New Roman"/>
          <w:b/>
          <w:bCs/>
          <w:sz w:val="24"/>
          <w:szCs w:val="24"/>
          <w:lang w:val="hy-AM"/>
        </w:rPr>
        <w:t>3</w:t>
      </w:r>
      <w:r w:rsidRPr="004B1822">
        <w:rPr>
          <w:rFonts w:ascii="GHEA Mariam" w:eastAsia="Times New Roman" w:hAnsi="GHEA Mariam" w:cs="Times New Roman"/>
          <w:b/>
          <w:bCs/>
          <w:sz w:val="24"/>
          <w:szCs w:val="24"/>
          <w:lang w:val="hy-AM"/>
        </w:rPr>
        <w:t>.</w:t>
      </w:r>
      <w:r w:rsidR="00C245F8" w:rsidRPr="004B1822">
        <w:rPr>
          <w:rFonts w:ascii="GHEA Mariam" w:eastAsia="Times New Roman" w:hAnsi="GHEA Mariam" w:cs="Times New Roman"/>
          <w:b/>
          <w:bCs/>
          <w:sz w:val="24"/>
          <w:szCs w:val="24"/>
          <w:lang w:val="hy-AM"/>
        </w:rPr>
        <w:t xml:space="preserve"> </w:t>
      </w:r>
      <w:r w:rsidR="00C245F8" w:rsidRPr="004B1822">
        <w:rPr>
          <w:rFonts w:ascii="GHEA Mariam" w:eastAsia="Times New Roman" w:hAnsi="GHEA Mariam" w:cs="Times New Roman"/>
          <w:sz w:val="24"/>
          <w:szCs w:val="24"/>
          <w:lang w:val="hy-AM"/>
        </w:rPr>
        <w:t>Օրեն</w:t>
      </w:r>
      <w:r w:rsidR="0077124C" w:rsidRPr="004B1822">
        <w:rPr>
          <w:rFonts w:ascii="GHEA Mariam" w:eastAsia="Times New Roman" w:hAnsi="GHEA Mariam" w:cs="Times New Roman"/>
          <w:sz w:val="24"/>
          <w:szCs w:val="24"/>
          <w:lang w:val="hy-AM"/>
        </w:rPr>
        <w:t>սգրքի</w:t>
      </w:r>
      <w:r w:rsidR="00C245F8" w:rsidRPr="004B1822">
        <w:rPr>
          <w:rFonts w:ascii="GHEA Mariam" w:eastAsia="Times New Roman" w:hAnsi="GHEA Mariam" w:cs="Times New Roman"/>
          <w:sz w:val="24"/>
          <w:szCs w:val="24"/>
          <w:lang w:val="hy-AM"/>
        </w:rPr>
        <w:t xml:space="preserve"> </w:t>
      </w:r>
      <w:r w:rsidR="0077124C" w:rsidRPr="004B1822">
        <w:rPr>
          <w:rFonts w:ascii="GHEA Mariam" w:eastAsia="Times New Roman" w:hAnsi="GHEA Mariam" w:cs="Times New Roman"/>
          <w:sz w:val="24"/>
          <w:szCs w:val="24"/>
          <w:lang w:val="hy-AM"/>
        </w:rPr>
        <w:t>226</w:t>
      </w:r>
      <w:r w:rsidR="00C245F8" w:rsidRPr="004B1822">
        <w:rPr>
          <w:rFonts w:ascii="GHEA Mariam" w:eastAsia="Times New Roman" w:hAnsi="GHEA Mariam" w:cs="Times New Roman"/>
          <w:sz w:val="24"/>
          <w:szCs w:val="24"/>
          <w:lang w:val="hy-AM"/>
        </w:rPr>
        <w:t>-րդ</w:t>
      </w:r>
      <w:r w:rsidR="00C245F8" w:rsidRPr="004B1822">
        <w:rPr>
          <w:rFonts w:ascii="GHEA Mariam" w:eastAsia="Times New Roman" w:hAnsi="GHEA Mariam" w:cs="Times New Roman"/>
          <w:b/>
          <w:bCs/>
          <w:sz w:val="24"/>
          <w:szCs w:val="24"/>
          <w:lang w:val="hy-AM"/>
        </w:rPr>
        <w:t xml:space="preserve"> </w:t>
      </w:r>
      <w:r w:rsidR="00C245F8" w:rsidRPr="004B1822">
        <w:rPr>
          <w:rFonts w:ascii="GHEA Mariam" w:eastAsia="Times New Roman" w:hAnsi="GHEA Mariam" w:cs="Times New Roman"/>
          <w:sz w:val="24"/>
          <w:szCs w:val="24"/>
          <w:lang w:val="hy-AM"/>
        </w:rPr>
        <w:t>հոդված</w:t>
      </w:r>
      <w:r w:rsidR="0077124C" w:rsidRPr="004B1822">
        <w:rPr>
          <w:rFonts w:ascii="GHEA Mariam" w:eastAsia="Times New Roman" w:hAnsi="GHEA Mariam" w:cs="Times New Roman"/>
          <w:sz w:val="24"/>
          <w:szCs w:val="24"/>
          <w:lang w:val="hy-AM"/>
        </w:rPr>
        <w:t>ի 5-րդ մաս</w:t>
      </w:r>
      <w:r w:rsidR="00A854A2" w:rsidRPr="004B1822">
        <w:rPr>
          <w:rFonts w:ascii="GHEA Mariam" w:eastAsia="Times New Roman" w:hAnsi="GHEA Mariam" w:cs="Times New Roman"/>
          <w:sz w:val="24"/>
          <w:szCs w:val="24"/>
          <w:lang w:val="hy-AM"/>
        </w:rPr>
        <w:t xml:space="preserve">ում «հիփոթեքի» բառից հետո լրացնել «և հետադարձ հիփոթեքի» բառերը, «հիփոթեքին» բառից հետո՝ «և </w:t>
      </w:r>
      <w:r w:rsidR="00A854A2" w:rsidRPr="004B1822">
        <w:rPr>
          <w:rFonts w:ascii="GHEA Mariam" w:eastAsia="Times New Roman" w:hAnsi="GHEA Mariam" w:cs="Times New Roman"/>
          <w:sz w:val="24"/>
          <w:szCs w:val="24"/>
          <w:lang w:val="hy-AM"/>
        </w:rPr>
        <w:lastRenderedPageBreak/>
        <w:t>հետադարձ հիփոթեքին», իսկ «պարագրաֆում» բառը փոխարինել «պարագրաֆներում» բառով։</w:t>
      </w:r>
    </w:p>
    <w:p w14:paraId="7B32A23A" w14:textId="77777777" w:rsidR="00611836" w:rsidRPr="004B1822" w:rsidRDefault="00611836" w:rsidP="005F099D">
      <w:pPr>
        <w:shd w:val="clear" w:color="auto" w:fill="FFFFFF"/>
        <w:spacing w:after="0" w:line="360" w:lineRule="auto"/>
        <w:ind w:firstLine="375"/>
        <w:jc w:val="both"/>
        <w:rPr>
          <w:rFonts w:ascii="GHEA Mariam" w:eastAsia="Times New Roman" w:hAnsi="GHEA Mariam" w:cs="Times New Roman"/>
          <w:sz w:val="24"/>
          <w:szCs w:val="24"/>
          <w:lang w:val="hy-AM"/>
        </w:rPr>
      </w:pPr>
    </w:p>
    <w:p w14:paraId="4025D7BE" w14:textId="03D684A7" w:rsidR="00721797" w:rsidRDefault="002A69F3" w:rsidP="00721797">
      <w:pPr>
        <w:shd w:val="clear" w:color="auto" w:fill="FFFFFF"/>
        <w:spacing w:after="0" w:line="360" w:lineRule="auto"/>
        <w:ind w:firstLine="375"/>
        <w:jc w:val="both"/>
        <w:rPr>
          <w:rFonts w:ascii="GHEA Mariam" w:eastAsia="Times New Roman" w:hAnsi="GHEA Mariam" w:cs="Times New Roman"/>
          <w:sz w:val="24"/>
          <w:szCs w:val="24"/>
          <w:lang w:val="hy-AM"/>
        </w:rPr>
      </w:pPr>
      <w:r w:rsidRPr="004B1822">
        <w:rPr>
          <w:rFonts w:ascii="GHEA Mariam" w:eastAsia="Times New Roman" w:hAnsi="GHEA Mariam" w:cs="GHEA Mariam"/>
          <w:b/>
          <w:bCs/>
          <w:sz w:val="24"/>
          <w:szCs w:val="24"/>
          <w:lang w:val="hy-AM"/>
        </w:rPr>
        <w:t>Հոդված</w:t>
      </w:r>
      <w:r w:rsidRPr="004B1822">
        <w:rPr>
          <w:rFonts w:ascii="GHEA Mariam" w:eastAsia="Times New Roman" w:hAnsi="GHEA Mariam" w:cs="Calibri"/>
          <w:b/>
          <w:bCs/>
          <w:sz w:val="24"/>
          <w:szCs w:val="24"/>
          <w:lang w:val="hy-AM"/>
        </w:rPr>
        <w:t xml:space="preserve"> </w:t>
      </w:r>
      <w:r w:rsidR="00192505" w:rsidRPr="004B1822">
        <w:rPr>
          <w:rFonts w:ascii="GHEA Mariam" w:eastAsia="Times New Roman" w:hAnsi="GHEA Mariam" w:cs="Times New Roman"/>
          <w:b/>
          <w:bCs/>
          <w:sz w:val="24"/>
          <w:szCs w:val="24"/>
          <w:lang w:val="hy-AM"/>
        </w:rPr>
        <w:t>4</w:t>
      </w:r>
      <w:r w:rsidRPr="004B1822">
        <w:rPr>
          <w:rFonts w:ascii="GHEA Mariam" w:eastAsia="Times New Roman" w:hAnsi="GHEA Mariam" w:cs="Times New Roman"/>
          <w:b/>
          <w:bCs/>
          <w:sz w:val="24"/>
          <w:szCs w:val="24"/>
          <w:lang w:val="hy-AM"/>
        </w:rPr>
        <w:t xml:space="preserve">. </w:t>
      </w:r>
      <w:r w:rsidRPr="004B1822">
        <w:rPr>
          <w:rFonts w:ascii="GHEA Mariam" w:eastAsia="Times New Roman" w:hAnsi="GHEA Mariam" w:cs="Times New Roman"/>
          <w:sz w:val="24"/>
          <w:szCs w:val="24"/>
          <w:lang w:val="hy-AM"/>
        </w:rPr>
        <w:t>Օրեն</w:t>
      </w:r>
      <w:r w:rsidR="0077124C" w:rsidRPr="004B1822">
        <w:rPr>
          <w:rFonts w:ascii="GHEA Mariam" w:eastAsia="Times New Roman" w:hAnsi="GHEA Mariam" w:cs="Times New Roman"/>
          <w:sz w:val="24"/>
          <w:szCs w:val="24"/>
          <w:lang w:val="hy-AM"/>
        </w:rPr>
        <w:t>սգրքի 253-րդ հոդվածի 1-ի մաս</w:t>
      </w:r>
      <w:r w:rsidR="00721797">
        <w:rPr>
          <w:rFonts w:ascii="GHEA Mariam" w:eastAsia="Times New Roman" w:hAnsi="GHEA Mariam" w:cs="Times New Roman"/>
          <w:sz w:val="24"/>
          <w:szCs w:val="24"/>
          <w:lang w:val="hy-AM"/>
        </w:rPr>
        <w:t>ում</w:t>
      </w:r>
      <w:r w:rsidR="00721797">
        <w:rPr>
          <w:rFonts w:ascii="Cambria Math" w:eastAsia="Times New Roman" w:hAnsi="Cambria Math" w:cs="Times New Roman"/>
          <w:sz w:val="24"/>
          <w:szCs w:val="24"/>
          <w:lang w:val="hy-AM"/>
        </w:rPr>
        <w:t>․</w:t>
      </w:r>
      <w:r w:rsidR="0077124C" w:rsidRPr="004B1822">
        <w:rPr>
          <w:rFonts w:ascii="GHEA Mariam" w:eastAsia="Times New Roman" w:hAnsi="GHEA Mariam" w:cs="Times New Roman"/>
          <w:sz w:val="24"/>
          <w:szCs w:val="24"/>
          <w:lang w:val="hy-AM"/>
        </w:rPr>
        <w:t xml:space="preserve"> </w:t>
      </w:r>
    </w:p>
    <w:p w14:paraId="5FEF1594" w14:textId="475BF342" w:rsidR="00A854A2" w:rsidRPr="00721797" w:rsidRDefault="00721797" w:rsidP="00721797">
      <w:pPr>
        <w:pStyle w:val="ListParagraph"/>
        <w:numPr>
          <w:ilvl w:val="0"/>
          <w:numId w:val="5"/>
        </w:numPr>
        <w:shd w:val="clear" w:color="auto" w:fill="FFFFFF"/>
        <w:spacing w:after="0" w:line="360" w:lineRule="auto"/>
        <w:ind w:left="0" w:firstLine="450"/>
        <w:jc w:val="both"/>
        <w:rPr>
          <w:rFonts w:ascii="GHEA Mariam" w:eastAsia="Times New Roman" w:hAnsi="GHEA Mariam" w:cs="Times New Roman"/>
          <w:sz w:val="24"/>
          <w:szCs w:val="24"/>
          <w:lang w:val="hy-AM"/>
        </w:rPr>
      </w:pPr>
      <w:r w:rsidRPr="00721797">
        <w:rPr>
          <w:rFonts w:ascii="GHEA Mariam" w:eastAsia="Times New Roman" w:hAnsi="GHEA Mariam" w:cs="Times New Roman"/>
          <w:sz w:val="24"/>
          <w:szCs w:val="24"/>
          <w:lang w:val="hy-AM"/>
        </w:rPr>
        <w:t>7-րդ կետում</w:t>
      </w:r>
      <w:r>
        <w:rPr>
          <w:rFonts w:ascii="Cambria Math" w:eastAsia="Times New Roman" w:hAnsi="Cambria Math" w:cs="Cambria Math"/>
          <w:sz w:val="24"/>
          <w:szCs w:val="24"/>
          <w:lang w:val="hy-AM"/>
        </w:rPr>
        <w:t xml:space="preserve"> </w:t>
      </w:r>
      <w:r w:rsidR="0077124C" w:rsidRPr="00721797">
        <w:rPr>
          <w:rFonts w:ascii="GHEA Mariam" w:eastAsia="Times New Roman" w:hAnsi="GHEA Mariam" w:cs="Times New Roman"/>
          <w:sz w:val="24"/>
          <w:szCs w:val="24"/>
          <w:lang w:val="hy-AM"/>
        </w:rPr>
        <w:t>«:» կետադրական նշանը փոխարինել «</w:t>
      </w:r>
      <w:r>
        <w:rPr>
          <w:rFonts w:ascii="Cambria Math" w:eastAsia="Times New Roman" w:hAnsi="Cambria Math" w:cs="Times New Roman"/>
          <w:sz w:val="24"/>
          <w:szCs w:val="24"/>
          <w:lang w:val="hy-AM"/>
        </w:rPr>
        <w:t>․</w:t>
      </w:r>
      <w:r w:rsidR="0077124C" w:rsidRPr="00721797">
        <w:rPr>
          <w:rFonts w:ascii="GHEA Mariam" w:eastAsia="Times New Roman" w:hAnsi="GHEA Mariam" w:cs="Times New Roman"/>
          <w:sz w:val="24"/>
          <w:szCs w:val="24"/>
          <w:lang w:val="hy-AM"/>
        </w:rPr>
        <w:t xml:space="preserve">» կետադրական նշանով, </w:t>
      </w:r>
    </w:p>
    <w:p w14:paraId="15302999" w14:textId="68357604" w:rsidR="002A69F3" w:rsidRPr="004B1822" w:rsidRDefault="002A69F3" w:rsidP="005F099D">
      <w:pPr>
        <w:pStyle w:val="ListParagraph"/>
        <w:numPr>
          <w:ilvl w:val="0"/>
          <w:numId w:val="5"/>
        </w:numPr>
        <w:shd w:val="clear" w:color="auto" w:fill="FFFFFF"/>
        <w:spacing w:after="0" w:line="360" w:lineRule="auto"/>
        <w:ind w:left="720" w:hanging="270"/>
        <w:jc w:val="both"/>
        <w:rPr>
          <w:rFonts w:ascii="GHEA Mariam" w:eastAsia="Times New Roman" w:hAnsi="GHEA Mariam" w:cs="Times New Roman"/>
          <w:sz w:val="24"/>
          <w:szCs w:val="24"/>
          <w:lang w:val="hy-AM"/>
        </w:rPr>
      </w:pPr>
      <w:r w:rsidRPr="004B1822">
        <w:rPr>
          <w:rFonts w:ascii="GHEA Mariam" w:eastAsia="Times New Roman" w:hAnsi="GHEA Mariam" w:cs="Times New Roman"/>
          <w:sz w:val="24"/>
          <w:szCs w:val="24"/>
          <w:lang w:val="hy-AM"/>
        </w:rPr>
        <w:t xml:space="preserve">լրացնել նոր </w:t>
      </w:r>
      <w:r w:rsidR="0077124C" w:rsidRPr="004B1822">
        <w:rPr>
          <w:rFonts w:ascii="GHEA Mariam" w:eastAsia="Times New Roman" w:hAnsi="GHEA Mariam" w:cs="Times New Roman"/>
          <w:sz w:val="24"/>
          <w:szCs w:val="24"/>
          <w:lang w:val="hy-AM"/>
        </w:rPr>
        <w:t>8</w:t>
      </w:r>
      <w:r w:rsidRPr="004B1822">
        <w:rPr>
          <w:rFonts w:ascii="GHEA Mariam" w:eastAsia="Times New Roman" w:hAnsi="GHEA Mariam" w:cs="Times New Roman"/>
          <w:sz w:val="24"/>
          <w:szCs w:val="24"/>
          <w:lang w:val="hy-AM"/>
        </w:rPr>
        <w:t xml:space="preserve">-րդ </w:t>
      </w:r>
      <w:r w:rsidR="0077124C" w:rsidRPr="004B1822">
        <w:rPr>
          <w:rFonts w:ascii="GHEA Mariam" w:eastAsia="Times New Roman" w:hAnsi="GHEA Mariam" w:cs="Times New Roman"/>
          <w:sz w:val="24"/>
          <w:szCs w:val="24"/>
          <w:lang w:val="hy-AM"/>
        </w:rPr>
        <w:t>կետ</w:t>
      </w:r>
      <w:r w:rsidRPr="004B1822">
        <w:rPr>
          <w:rFonts w:ascii="GHEA Mariam" w:eastAsia="Times New Roman" w:hAnsi="GHEA Mariam" w:cs="Times New Roman"/>
          <w:sz w:val="24"/>
          <w:szCs w:val="24"/>
          <w:lang w:val="hy-AM"/>
        </w:rPr>
        <w:t xml:space="preserve"> հետևյալ բովանդակությամբ.</w:t>
      </w:r>
    </w:p>
    <w:p w14:paraId="4529B921" w14:textId="461A08BD" w:rsidR="00A854A2" w:rsidRPr="004B1822" w:rsidRDefault="002A69F3" w:rsidP="005F099D">
      <w:pPr>
        <w:shd w:val="clear" w:color="auto" w:fill="FFFFFF"/>
        <w:spacing w:after="0" w:line="360" w:lineRule="auto"/>
        <w:ind w:firstLine="375"/>
        <w:jc w:val="both"/>
        <w:rPr>
          <w:rFonts w:ascii="GHEA Mariam" w:eastAsia="Times New Roman" w:hAnsi="GHEA Mariam" w:cs="Times New Roman"/>
          <w:sz w:val="24"/>
          <w:szCs w:val="24"/>
          <w:lang w:val="hy-AM"/>
        </w:rPr>
      </w:pPr>
      <w:r w:rsidRPr="004B1822">
        <w:rPr>
          <w:rFonts w:ascii="GHEA Mariam" w:eastAsia="Times New Roman" w:hAnsi="GHEA Mariam" w:cs="Times New Roman"/>
          <w:sz w:val="24"/>
          <w:szCs w:val="24"/>
          <w:lang w:val="hy-AM"/>
        </w:rPr>
        <w:t>«</w:t>
      </w:r>
      <w:r w:rsidR="0077124C" w:rsidRPr="004B1822">
        <w:rPr>
          <w:rFonts w:ascii="GHEA Mariam" w:eastAsia="Times New Roman" w:hAnsi="GHEA Mariam" w:cs="Times New Roman"/>
          <w:sz w:val="24"/>
          <w:szCs w:val="24"/>
          <w:lang w:val="hy-AM"/>
        </w:rPr>
        <w:t>8) հետադարձ հիփոթեքը։»</w:t>
      </w:r>
      <w:r w:rsidR="00A854A2" w:rsidRPr="004B1822">
        <w:rPr>
          <w:rFonts w:ascii="GHEA Mariam" w:eastAsia="Times New Roman" w:hAnsi="GHEA Mariam" w:cs="Times New Roman"/>
          <w:sz w:val="24"/>
          <w:szCs w:val="24"/>
          <w:lang w:val="hy-AM"/>
        </w:rPr>
        <w:t>։</w:t>
      </w:r>
    </w:p>
    <w:p w14:paraId="236EDBA1" w14:textId="77777777" w:rsidR="00611836" w:rsidRPr="004B1822" w:rsidRDefault="00611836" w:rsidP="005F099D">
      <w:pPr>
        <w:shd w:val="clear" w:color="auto" w:fill="FFFFFF"/>
        <w:spacing w:after="0" w:line="360" w:lineRule="auto"/>
        <w:ind w:firstLine="375"/>
        <w:jc w:val="both"/>
        <w:rPr>
          <w:rFonts w:ascii="GHEA Mariam" w:eastAsia="Times New Roman" w:hAnsi="GHEA Mariam" w:cs="Times New Roman"/>
          <w:sz w:val="24"/>
          <w:szCs w:val="24"/>
          <w:lang w:val="hy-AM"/>
        </w:rPr>
      </w:pPr>
    </w:p>
    <w:p w14:paraId="14A62BB1" w14:textId="5290262B" w:rsidR="009F22A5" w:rsidRPr="004B1822" w:rsidRDefault="009F22A5" w:rsidP="005F099D">
      <w:pPr>
        <w:shd w:val="clear" w:color="auto" w:fill="FFFFFF"/>
        <w:spacing w:after="0" w:line="360" w:lineRule="auto"/>
        <w:ind w:firstLine="375"/>
        <w:jc w:val="both"/>
        <w:rPr>
          <w:rFonts w:ascii="GHEA Mariam" w:eastAsia="Times New Roman" w:hAnsi="GHEA Mariam" w:cs="Times New Roman"/>
          <w:sz w:val="24"/>
          <w:szCs w:val="24"/>
          <w:lang w:val="hy-AM"/>
        </w:rPr>
      </w:pPr>
      <w:r w:rsidRPr="004B1822">
        <w:rPr>
          <w:rFonts w:ascii="GHEA Mariam" w:eastAsia="Times New Roman" w:hAnsi="GHEA Mariam" w:cs="Times New Roman"/>
          <w:b/>
          <w:bCs/>
          <w:sz w:val="24"/>
          <w:szCs w:val="24"/>
          <w:lang w:val="hy-AM"/>
        </w:rPr>
        <w:t xml:space="preserve">Հոդված </w:t>
      </w:r>
      <w:r w:rsidR="00192505" w:rsidRPr="004B1822">
        <w:rPr>
          <w:rFonts w:ascii="GHEA Mariam" w:eastAsia="Times New Roman" w:hAnsi="GHEA Mariam" w:cs="Times New Roman"/>
          <w:b/>
          <w:bCs/>
          <w:sz w:val="24"/>
          <w:szCs w:val="24"/>
          <w:lang w:val="hy-AM"/>
        </w:rPr>
        <w:t>5</w:t>
      </w:r>
      <w:r w:rsidRPr="004B1822">
        <w:rPr>
          <w:rFonts w:ascii="GHEA Mariam" w:eastAsia="Times New Roman" w:hAnsi="GHEA Mariam" w:cs="Times New Roman"/>
          <w:b/>
          <w:bCs/>
          <w:sz w:val="24"/>
          <w:szCs w:val="24"/>
          <w:lang w:val="hy-AM"/>
        </w:rPr>
        <w:t>.</w:t>
      </w:r>
      <w:r w:rsidRPr="004B1822">
        <w:rPr>
          <w:rFonts w:ascii="GHEA Mariam" w:eastAsia="Times New Roman" w:hAnsi="GHEA Mariam" w:cs="Times New Roman"/>
          <w:sz w:val="24"/>
          <w:szCs w:val="24"/>
          <w:lang w:val="hy-AM"/>
        </w:rPr>
        <w:t xml:space="preserve"> Օրենսգ</w:t>
      </w:r>
      <w:r w:rsidR="00A854A2" w:rsidRPr="004B1822">
        <w:rPr>
          <w:rFonts w:ascii="GHEA Mariam" w:eastAsia="Times New Roman" w:hAnsi="GHEA Mariam" w:cs="Times New Roman"/>
          <w:sz w:val="24"/>
          <w:szCs w:val="24"/>
          <w:lang w:val="hy-AM"/>
        </w:rPr>
        <w:t xml:space="preserve">րքի 15-րդ գլուխը </w:t>
      </w:r>
      <w:r w:rsidRPr="004B1822">
        <w:rPr>
          <w:rFonts w:ascii="GHEA Mariam" w:eastAsia="Times New Roman" w:hAnsi="GHEA Mariam" w:cs="Times New Roman"/>
          <w:sz w:val="24"/>
          <w:szCs w:val="24"/>
          <w:lang w:val="hy-AM"/>
        </w:rPr>
        <w:t>լրացնել նոր 2.1</w:t>
      </w:r>
      <w:r w:rsidR="00A854A2" w:rsidRPr="004B1822">
        <w:rPr>
          <w:rFonts w:ascii="GHEA Mariam" w:eastAsia="Times New Roman" w:hAnsi="GHEA Mariam" w:cs="Times New Roman"/>
          <w:sz w:val="24"/>
          <w:szCs w:val="24"/>
          <w:lang w:val="hy-AM"/>
        </w:rPr>
        <w:t>-ին</w:t>
      </w:r>
      <w:r w:rsidRPr="004B1822">
        <w:rPr>
          <w:rFonts w:ascii="GHEA Mariam" w:eastAsia="Times New Roman" w:hAnsi="GHEA Mariam" w:cs="Times New Roman"/>
          <w:sz w:val="24"/>
          <w:szCs w:val="24"/>
          <w:lang w:val="hy-AM"/>
        </w:rPr>
        <w:t xml:space="preserve"> պարագրաֆով՝ հետևյալ բովանդակությամբ.</w:t>
      </w:r>
    </w:p>
    <w:p w14:paraId="5FEBFFDF" w14:textId="77777777" w:rsidR="006D1674" w:rsidRPr="004B1822" w:rsidRDefault="006D1674" w:rsidP="005F099D">
      <w:pPr>
        <w:shd w:val="clear" w:color="auto" w:fill="FFFFFF"/>
        <w:spacing w:after="0" w:line="360" w:lineRule="auto"/>
        <w:ind w:firstLine="375"/>
        <w:jc w:val="both"/>
        <w:rPr>
          <w:rFonts w:ascii="GHEA Mariam" w:eastAsia="Times New Roman" w:hAnsi="GHEA Mariam" w:cs="Times New Roman"/>
          <w:sz w:val="24"/>
          <w:szCs w:val="24"/>
          <w:lang w:val="hy-AM"/>
        </w:rPr>
      </w:pPr>
    </w:p>
    <w:p w14:paraId="36086AE6" w14:textId="57ABBF27" w:rsidR="009F22A5" w:rsidRPr="004B1822" w:rsidRDefault="009F22A5" w:rsidP="005F099D">
      <w:pPr>
        <w:shd w:val="clear" w:color="auto" w:fill="FFFFFF"/>
        <w:spacing w:after="0" w:line="360" w:lineRule="auto"/>
        <w:ind w:firstLine="375"/>
        <w:jc w:val="center"/>
        <w:rPr>
          <w:rFonts w:ascii="GHEA Mariam" w:eastAsia="Times New Roman" w:hAnsi="GHEA Mariam" w:cs="Times New Roman"/>
          <w:sz w:val="24"/>
          <w:szCs w:val="24"/>
          <w:lang w:val="hy-AM"/>
        </w:rPr>
      </w:pPr>
      <w:r w:rsidRPr="004B1822">
        <w:rPr>
          <w:rFonts w:ascii="GHEA Mariam" w:eastAsia="Times New Roman" w:hAnsi="GHEA Mariam" w:cs="Times New Roman"/>
          <w:sz w:val="24"/>
          <w:szCs w:val="24"/>
          <w:lang w:val="hy-AM"/>
        </w:rPr>
        <w:t>«</w:t>
      </w:r>
      <w:r w:rsidRPr="004B1822">
        <w:rPr>
          <w:rFonts w:ascii="GHEA Mariam" w:eastAsia="Times New Roman" w:hAnsi="GHEA Mariam" w:cs="Times New Roman"/>
          <w:b/>
          <w:bCs/>
          <w:sz w:val="24"/>
          <w:szCs w:val="24"/>
          <w:lang w:val="hy-AM"/>
        </w:rPr>
        <w:t>§ 2.1</w:t>
      </w:r>
      <w:r w:rsidRPr="004B1822">
        <w:rPr>
          <w:rFonts w:ascii="Cambria Math" w:eastAsia="Microsoft JhengHei" w:hAnsi="Cambria Math" w:cs="Cambria Math"/>
          <w:b/>
          <w:bCs/>
          <w:sz w:val="24"/>
          <w:szCs w:val="24"/>
          <w:lang w:val="hy-AM"/>
        </w:rPr>
        <w:t>․</w:t>
      </w:r>
      <w:r w:rsidRPr="004B1822">
        <w:rPr>
          <w:rFonts w:ascii="GHEA Mariam" w:eastAsia="Times New Roman" w:hAnsi="GHEA Mariam" w:cs="Times New Roman"/>
          <w:b/>
          <w:bCs/>
          <w:sz w:val="24"/>
          <w:szCs w:val="24"/>
          <w:lang w:val="hy-AM"/>
        </w:rPr>
        <w:t xml:space="preserve"> </w:t>
      </w:r>
      <w:r w:rsidRPr="004B1822">
        <w:rPr>
          <w:rFonts w:ascii="GHEA Mariam" w:eastAsia="Times New Roman" w:hAnsi="GHEA Mariam" w:cs="GHEA Mariam"/>
          <w:b/>
          <w:bCs/>
          <w:sz w:val="24"/>
          <w:szCs w:val="24"/>
          <w:lang w:val="hy-AM"/>
        </w:rPr>
        <w:t>ՀԵՏԱԴԱՐՁ</w:t>
      </w:r>
      <w:r w:rsidRPr="004B1822">
        <w:rPr>
          <w:rFonts w:ascii="GHEA Mariam" w:eastAsia="Times New Roman" w:hAnsi="GHEA Mariam" w:cs="Times New Roman"/>
          <w:b/>
          <w:bCs/>
          <w:sz w:val="24"/>
          <w:szCs w:val="24"/>
          <w:lang w:val="hy-AM"/>
        </w:rPr>
        <w:t xml:space="preserve"> </w:t>
      </w:r>
      <w:r w:rsidRPr="004B1822">
        <w:rPr>
          <w:rFonts w:ascii="GHEA Mariam" w:eastAsia="Times New Roman" w:hAnsi="GHEA Mariam" w:cs="GHEA Mariam"/>
          <w:b/>
          <w:bCs/>
          <w:sz w:val="24"/>
          <w:szCs w:val="24"/>
          <w:lang w:val="hy-AM"/>
        </w:rPr>
        <w:t>ՀԻՓՈԹԵՔ</w:t>
      </w:r>
    </w:p>
    <w:p w14:paraId="7BF9C408" w14:textId="77777777" w:rsidR="009F22A5" w:rsidRPr="004B1822" w:rsidRDefault="009F22A5" w:rsidP="005F099D">
      <w:pPr>
        <w:shd w:val="clear" w:color="auto" w:fill="FFFFFF"/>
        <w:spacing w:after="0" w:line="360" w:lineRule="auto"/>
        <w:ind w:firstLine="375"/>
        <w:jc w:val="both"/>
        <w:rPr>
          <w:rFonts w:ascii="GHEA Mariam" w:eastAsia="Times New Roman" w:hAnsi="GHEA Mariam" w:cs="Times New Roman"/>
          <w:sz w:val="24"/>
          <w:szCs w:val="24"/>
          <w:lang w:val="hy-AM"/>
        </w:rPr>
      </w:pPr>
    </w:p>
    <w:p w14:paraId="37E255E0" w14:textId="77777777" w:rsidR="009F22A5" w:rsidRPr="004B1822" w:rsidRDefault="009F22A5" w:rsidP="005F099D">
      <w:pPr>
        <w:shd w:val="clear" w:color="auto" w:fill="FFFFFF"/>
        <w:spacing w:after="0" w:line="360" w:lineRule="auto"/>
        <w:ind w:firstLine="375"/>
        <w:jc w:val="center"/>
        <w:rPr>
          <w:rFonts w:ascii="GHEA Mariam" w:eastAsia="Times New Roman" w:hAnsi="GHEA Mariam" w:cs="Times New Roman"/>
          <w:b/>
          <w:bCs/>
          <w:sz w:val="24"/>
          <w:szCs w:val="24"/>
          <w:lang w:val="hy-AM"/>
        </w:rPr>
      </w:pPr>
      <w:r w:rsidRPr="004B1822">
        <w:rPr>
          <w:rFonts w:ascii="GHEA Mariam" w:eastAsia="Times New Roman" w:hAnsi="GHEA Mariam" w:cs="Times New Roman"/>
          <w:b/>
          <w:bCs/>
          <w:sz w:val="24"/>
          <w:szCs w:val="24"/>
          <w:lang w:val="hy-AM"/>
        </w:rPr>
        <w:t>1.</w:t>
      </w:r>
      <w:r w:rsidRPr="004B1822">
        <w:rPr>
          <w:rFonts w:ascii="GHEA Mariam" w:eastAsia="Times New Roman" w:hAnsi="GHEA Mariam" w:cs="Times New Roman"/>
          <w:b/>
          <w:bCs/>
          <w:sz w:val="24"/>
          <w:szCs w:val="24"/>
          <w:lang w:val="hy-AM"/>
        </w:rPr>
        <w:tab/>
        <w:t>ԸՆԴՀԱՆՈՒՐ ԴՐՈՒՅԹՆԵՐ ՀԵՏԱԴԱՐՁ ՀԻՓՈԹԵՔԻ ՄԱՍԻՆ</w:t>
      </w:r>
    </w:p>
    <w:p w14:paraId="311D96A2" w14:textId="47827C98" w:rsidR="00A854A2" w:rsidRDefault="00A854A2" w:rsidP="005F099D">
      <w:pPr>
        <w:shd w:val="clear" w:color="auto" w:fill="FFFFFF"/>
        <w:spacing w:after="0" w:line="360" w:lineRule="auto"/>
        <w:ind w:firstLine="375"/>
        <w:jc w:val="both"/>
        <w:rPr>
          <w:rFonts w:ascii="GHEA Mariam" w:eastAsia="Times New Roman" w:hAnsi="GHEA Mariam" w:cs="Times New Roman"/>
          <w:b/>
          <w:bCs/>
          <w:sz w:val="24"/>
          <w:szCs w:val="24"/>
          <w:lang w:val="hy-AM"/>
        </w:rPr>
      </w:pPr>
    </w:p>
    <w:p w14:paraId="57AC95A4" w14:textId="77777777" w:rsidR="00195A97" w:rsidRPr="008012B1" w:rsidRDefault="00195A97" w:rsidP="00195A97">
      <w:pPr>
        <w:pStyle w:val="NormalWeb"/>
        <w:shd w:val="clear" w:color="auto" w:fill="FFFFFF"/>
        <w:spacing w:before="0" w:beforeAutospacing="0" w:after="0" w:afterAutospacing="0" w:line="360" w:lineRule="auto"/>
        <w:ind w:firstLine="90"/>
        <w:jc w:val="both"/>
        <w:rPr>
          <w:rFonts w:ascii="GHEA Mariam" w:hAnsi="GHEA Mariam" w:cs="Arial"/>
          <w:b/>
          <w:bCs/>
          <w:lang w:val="hy-AM"/>
        </w:rPr>
      </w:pPr>
      <w:r w:rsidRPr="008012B1">
        <w:rPr>
          <w:rFonts w:ascii="GHEA Mariam" w:hAnsi="GHEA Mariam" w:cs="Arial"/>
          <w:b/>
          <w:bCs/>
          <w:lang w:val="hy-AM"/>
        </w:rPr>
        <w:t xml:space="preserve">   </w:t>
      </w:r>
      <w:bookmarkStart w:id="1" w:name="_Hlk223339071"/>
      <w:r w:rsidRPr="008012B1">
        <w:rPr>
          <w:rFonts w:ascii="GHEA Mariam" w:hAnsi="GHEA Mariam" w:cs="Arial"/>
          <w:b/>
          <w:bCs/>
          <w:lang w:val="hy-AM"/>
        </w:rPr>
        <w:t>Հոդված 272.1</w:t>
      </w:r>
      <w:r w:rsidRPr="008012B1">
        <w:rPr>
          <w:rFonts w:ascii="Cambria Math" w:hAnsi="Cambria Math" w:cs="Cambria Math"/>
          <w:b/>
          <w:bCs/>
          <w:lang w:val="hy-AM"/>
        </w:rPr>
        <w:t>․</w:t>
      </w:r>
      <w:r w:rsidRPr="008012B1">
        <w:rPr>
          <w:rFonts w:ascii="GHEA Mariam" w:hAnsi="GHEA Mariam" w:cs="Arial"/>
          <w:b/>
          <w:bCs/>
          <w:lang w:val="hy-AM"/>
        </w:rPr>
        <w:t xml:space="preserve"> Հետադարձ հիփոթեքի հասկացությունը</w:t>
      </w:r>
    </w:p>
    <w:p w14:paraId="1FA67896" w14:textId="155E85D5" w:rsidR="00195A97" w:rsidRPr="008012B1" w:rsidRDefault="00195A97" w:rsidP="005F099D">
      <w:pPr>
        <w:shd w:val="clear" w:color="auto" w:fill="FFFFFF"/>
        <w:spacing w:after="0" w:line="360" w:lineRule="auto"/>
        <w:ind w:firstLine="375"/>
        <w:jc w:val="both"/>
        <w:rPr>
          <w:rFonts w:ascii="GHEA Mariam" w:eastAsia="Times New Roman" w:hAnsi="GHEA Mariam" w:cs="Times New Roman"/>
          <w:sz w:val="24"/>
          <w:szCs w:val="24"/>
          <w:lang w:val="hy-AM"/>
        </w:rPr>
      </w:pPr>
      <w:r w:rsidRPr="008012B1">
        <w:rPr>
          <w:rFonts w:ascii="GHEA Mariam" w:eastAsia="Times New Roman" w:hAnsi="GHEA Mariam" w:cs="Times New Roman"/>
          <w:sz w:val="24"/>
          <w:szCs w:val="24"/>
          <w:lang w:val="hy-AM"/>
        </w:rPr>
        <w:t>1</w:t>
      </w:r>
      <w:r w:rsidRPr="008012B1">
        <w:rPr>
          <w:rFonts w:ascii="Cambria Math" w:eastAsia="Times New Roman" w:hAnsi="Cambria Math" w:cs="Cambria Math"/>
          <w:sz w:val="24"/>
          <w:szCs w:val="24"/>
          <w:lang w:val="hy-AM"/>
        </w:rPr>
        <w:t>․</w:t>
      </w:r>
      <w:r w:rsidRPr="008012B1">
        <w:rPr>
          <w:rFonts w:ascii="GHEA Mariam" w:eastAsia="Times New Roman" w:hAnsi="GHEA Mariam" w:cs="Times New Roman"/>
          <w:sz w:val="24"/>
          <w:szCs w:val="24"/>
          <w:lang w:val="hy-AM"/>
        </w:rPr>
        <w:t xml:space="preserve"> </w:t>
      </w:r>
      <w:r w:rsidRPr="008012B1">
        <w:rPr>
          <w:rFonts w:ascii="GHEA Mariam" w:eastAsia="Times New Roman" w:hAnsi="GHEA Mariam" w:cs="GHEA Mariam"/>
          <w:sz w:val="24"/>
          <w:szCs w:val="24"/>
          <w:lang w:val="hy-AM"/>
        </w:rPr>
        <w:t xml:space="preserve">Հետադարձ հիփոթեքը </w:t>
      </w:r>
      <w:r w:rsidR="009F40D4" w:rsidRPr="008012B1">
        <w:rPr>
          <w:rFonts w:ascii="GHEA Mariam" w:eastAsia="Times New Roman" w:hAnsi="GHEA Mariam" w:cs="GHEA Mariam"/>
          <w:sz w:val="24"/>
          <w:szCs w:val="24"/>
          <w:lang w:val="hy-AM"/>
        </w:rPr>
        <w:t>բնակելի տան, բնակարանի կամ այգետնակի</w:t>
      </w:r>
      <w:r w:rsidR="008012B1" w:rsidRPr="008012B1">
        <w:rPr>
          <w:rFonts w:ascii="GHEA Mariam" w:eastAsia="Times New Roman" w:hAnsi="GHEA Mariam" w:cs="GHEA Mariam"/>
          <w:sz w:val="24"/>
          <w:szCs w:val="24"/>
          <w:lang w:val="hy-AM"/>
        </w:rPr>
        <w:t xml:space="preserve"> </w:t>
      </w:r>
      <w:r w:rsidR="008012B1" w:rsidRPr="006D2394">
        <w:rPr>
          <w:rFonts w:ascii="GHEA Mariam" w:hAnsi="GHEA Mariam" w:cs="Arial"/>
          <w:sz w:val="24"/>
          <w:szCs w:val="24"/>
          <w:lang w:val="hy-AM"/>
        </w:rPr>
        <w:t>(</w:t>
      </w:r>
      <w:r w:rsidR="008012B1" w:rsidRPr="008012B1">
        <w:rPr>
          <w:rFonts w:ascii="GHEA Mariam" w:hAnsi="GHEA Mariam" w:cs="Arial"/>
          <w:sz w:val="24"/>
          <w:szCs w:val="24"/>
          <w:lang w:val="hy-AM"/>
        </w:rPr>
        <w:t>ամառանոցի</w:t>
      </w:r>
      <w:r w:rsidR="008012B1" w:rsidRPr="006D2394">
        <w:rPr>
          <w:rFonts w:ascii="GHEA Mariam" w:hAnsi="GHEA Mariam" w:cs="Arial"/>
          <w:sz w:val="24"/>
          <w:szCs w:val="24"/>
          <w:lang w:val="hy-AM"/>
        </w:rPr>
        <w:t>)</w:t>
      </w:r>
      <w:r w:rsidR="009F40D4" w:rsidRPr="008012B1">
        <w:rPr>
          <w:rFonts w:ascii="GHEA Mariam" w:eastAsia="Times New Roman" w:hAnsi="GHEA Mariam" w:cs="GHEA Mariam"/>
          <w:sz w:val="24"/>
          <w:szCs w:val="24"/>
          <w:lang w:val="hy-AM"/>
        </w:rPr>
        <w:t xml:space="preserve"> գրավի</w:t>
      </w:r>
      <w:r w:rsidRPr="008012B1">
        <w:rPr>
          <w:rFonts w:ascii="GHEA Mariam" w:eastAsia="Times New Roman" w:hAnsi="GHEA Mariam" w:cs="GHEA Mariam"/>
          <w:sz w:val="24"/>
          <w:szCs w:val="24"/>
          <w:lang w:val="hy-AM"/>
        </w:rPr>
        <w:t xml:space="preserve"> հատուկ տեսակ է</w:t>
      </w:r>
      <w:r w:rsidR="009F40D4" w:rsidRPr="008012B1">
        <w:rPr>
          <w:rFonts w:ascii="GHEA Mariam" w:eastAsia="Times New Roman" w:hAnsi="GHEA Mariam" w:cs="GHEA Mariam"/>
          <w:sz w:val="24"/>
          <w:szCs w:val="24"/>
          <w:lang w:val="hy-AM"/>
        </w:rPr>
        <w:t>։</w:t>
      </w:r>
      <w:r w:rsidRPr="008012B1">
        <w:rPr>
          <w:rFonts w:ascii="GHEA Mariam" w:eastAsia="Times New Roman" w:hAnsi="GHEA Mariam" w:cs="GHEA Mariam"/>
          <w:sz w:val="24"/>
          <w:szCs w:val="24"/>
          <w:lang w:val="hy-AM"/>
        </w:rPr>
        <w:t xml:space="preserve"> </w:t>
      </w:r>
    </w:p>
    <w:p w14:paraId="5A361B6C" w14:textId="6EE3E511" w:rsidR="00195A97" w:rsidRDefault="00195A97" w:rsidP="005F099D">
      <w:pPr>
        <w:shd w:val="clear" w:color="auto" w:fill="FFFFFF"/>
        <w:spacing w:after="0" w:line="360" w:lineRule="auto"/>
        <w:ind w:firstLine="375"/>
        <w:jc w:val="both"/>
        <w:rPr>
          <w:rFonts w:ascii="GHEA Mariam" w:eastAsia="Times New Roman" w:hAnsi="GHEA Mariam" w:cs="Times New Roman"/>
          <w:b/>
          <w:bCs/>
          <w:sz w:val="24"/>
          <w:szCs w:val="24"/>
          <w:lang w:val="hy-AM"/>
        </w:rPr>
      </w:pPr>
    </w:p>
    <w:p w14:paraId="22DB0095" w14:textId="47040E1F" w:rsidR="005F099D" w:rsidRPr="004B1822" w:rsidRDefault="005F099D" w:rsidP="005F099D">
      <w:pPr>
        <w:pStyle w:val="NormalWeb"/>
        <w:shd w:val="clear" w:color="auto" w:fill="FFFFFF"/>
        <w:spacing w:before="0" w:beforeAutospacing="0" w:after="0" w:afterAutospacing="0" w:line="360" w:lineRule="auto"/>
        <w:ind w:firstLine="90"/>
        <w:jc w:val="both"/>
        <w:rPr>
          <w:rFonts w:ascii="GHEA Mariam" w:hAnsi="GHEA Mariam" w:cs="Arial"/>
          <w:b/>
          <w:bCs/>
          <w:lang w:val="hy-AM"/>
        </w:rPr>
      </w:pPr>
      <w:r w:rsidRPr="004B1822">
        <w:rPr>
          <w:rFonts w:ascii="GHEA Mariam" w:hAnsi="GHEA Mariam" w:cs="Arial"/>
          <w:b/>
          <w:bCs/>
          <w:lang w:val="hy-AM"/>
        </w:rPr>
        <w:t xml:space="preserve">   Հոդված 272.</w:t>
      </w:r>
      <w:r w:rsidR="008012B1">
        <w:rPr>
          <w:rFonts w:ascii="GHEA Mariam" w:hAnsi="GHEA Mariam" w:cs="Arial"/>
          <w:b/>
          <w:bCs/>
          <w:lang w:val="hy-AM"/>
        </w:rPr>
        <w:t>2</w:t>
      </w:r>
      <w:r w:rsidRPr="004B1822">
        <w:rPr>
          <w:rFonts w:ascii="Cambria Math" w:hAnsi="Cambria Math" w:cs="Cambria Math"/>
          <w:b/>
          <w:bCs/>
          <w:lang w:val="hy-AM"/>
        </w:rPr>
        <w:t>․</w:t>
      </w:r>
      <w:r w:rsidRPr="004B1822">
        <w:rPr>
          <w:rFonts w:ascii="GHEA Mariam" w:hAnsi="GHEA Mariam" w:cs="Arial"/>
          <w:b/>
          <w:bCs/>
          <w:lang w:val="hy-AM"/>
        </w:rPr>
        <w:t xml:space="preserve"> Հետադարձ հիփոթեքի </w:t>
      </w:r>
      <w:r w:rsidR="00195A97" w:rsidRPr="00195A97">
        <w:rPr>
          <w:rFonts w:ascii="GHEA Mariam" w:hAnsi="GHEA Mariam" w:cs="Arial"/>
          <w:b/>
          <w:bCs/>
          <w:lang w:val="hy-AM"/>
        </w:rPr>
        <w:t>պայմանագիր</w:t>
      </w:r>
      <w:r w:rsidR="00195A97">
        <w:rPr>
          <w:rFonts w:ascii="GHEA Mariam" w:hAnsi="GHEA Mariam" w:cs="Arial"/>
          <w:b/>
          <w:bCs/>
          <w:lang w:val="hy-AM"/>
        </w:rPr>
        <w:t xml:space="preserve"> </w:t>
      </w:r>
    </w:p>
    <w:p w14:paraId="46B20F06" w14:textId="397FF184" w:rsidR="005F099D" w:rsidRPr="006D2394" w:rsidRDefault="005F099D" w:rsidP="005F099D">
      <w:pPr>
        <w:pStyle w:val="NormalWeb"/>
        <w:shd w:val="clear" w:color="auto" w:fill="FFFFFF"/>
        <w:spacing w:before="0" w:beforeAutospacing="0" w:after="0" w:afterAutospacing="0" w:line="360" w:lineRule="auto"/>
        <w:ind w:firstLine="90"/>
        <w:jc w:val="both"/>
        <w:rPr>
          <w:rFonts w:ascii="GHEA Mariam" w:hAnsi="GHEA Mariam" w:cs="Arial"/>
        </w:rPr>
      </w:pPr>
      <w:r w:rsidRPr="004B1822">
        <w:rPr>
          <w:rFonts w:ascii="GHEA Mariam" w:hAnsi="GHEA Mariam" w:cs="Arial"/>
          <w:lang w:val="hy-AM"/>
        </w:rPr>
        <w:t xml:space="preserve">   </w:t>
      </w:r>
      <w:r w:rsidRPr="00543AE2">
        <w:rPr>
          <w:rFonts w:ascii="GHEA Mariam" w:hAnsi="GHEA Mariam" w:cs="Arial"/>
          <w:lang w:val="hy-AM"/>
        </w:rPr>
        <w:t>1</w:t>
      </w:r>
      <w:r w:rsidRPr="001F2F86">
        <w:rPr>
          <w:rFonts w:ascii="Cambria Math" w:hAnsi="Cambria Math" w:cs="Cambria Math"/>
          <w:lang w:val="hy-AM"/>
        </w:rPr>
        <w:t>․</w:t>
      </w:r>
      <w:r w:rsidRPr="001F2F86">
        <w:rPr>
          <w:rFonts w:ascii="GHEA Mariam" w:hAnsi="GHEA Mariam" w:cs="Arial"/>
          <w:lang w:val="hy-AM"/>
        </w:rPr>
        <w:t xml:space="preserve"> </w:t>
      </w:r>
      <w:r w:rsidRPr="001F2F86">
        <w:rPr>
          <w:rFonts w:ascii="GHEA Mariam" w:hAnsi="GHEA Mariam" w:cs="GHEA Grapalat"/>
          <w:lang w:val="hy-AM"/>
        </w:rPr>
        <w:t>Հետադարձ</w:t>
      </w:r>
      <w:r w:rsidRPr="0015532E">
        <w:rPr>
          <w:rFonts w:ascii="GHEA Mariam" w:hAnsi="GHEA Mariam" w:cs="Arial"/>
          <w:lang w:val="hy-AM"/>
        </w:rPr>
        <w:t xml:space="preserve"> </w:t>
      </w:r>
      <w:r w:rsidRPr="0015532E">
        <w:rPr>
          <w:rFonts w:ascii="GHEA Mariam" w:hAnsi="GHEA Mariam" w:cs="GHEA Grapalat"/>
          <w:lang w:val="hy-AM"/>
        </w:rPr>
        <w:t>հիփոթեքի</w:t>
      </w:r>
      <w:r w:rsidRPr="0015532E">
        <w:rPr>
          <w:rFonts w:ascii="GHEA Mariam" w:hAnsi="GHEA Mariam" w:cs="Arial"/>
          <w:lang w:val="hy-AM"/>
        </w:rPr>
        <w:t xml:space="preserve"> </w:t>
      </w:r>
      <w:r w:rsidRPr="0029253A">
        <w:rPr>
          <w:rFonts w:ascii="GHEA Mariam" w:hAnsi="GHEA Mariam" w:cs="GHEA Grapalat"/>
          <w:lang w:val="hy-AM"/>
        </w:rPr>
        <w:t>պայմանագիրը</w:t>
      </w:r>
      <w:r w:rsidRPr="0029253A">
        <w:rPr>
          <w:rFonts w:ascii="GHEA Mariam" w:hAnsi="GHEA Mariam" w:cs="Arial"/>
          <w:lang w:val="hy-AM"/>
        </w:rPr>
        <w:t xml:space="preserve"> վարկային խառը պայմանագիր է, ո</w:t>
      </w:r>
      <w:r w:rsidRPr="0029253A">
        <w:rPr>
          <w:rFonts w:ascii="GHEA Mariam" w:hAnsi="GHEA Mariam" w:cs="GHEA Grapalat"/>
          <w:lang w:val="hy-AM"/>
        </w:rPr>
        <w:t>րի</w:t>
      </w:r>
      <w:r w:rsidRPr="0029253A">
        <w:rPr>
          <w:rFonts w:ascii="GHEA Mariam" w:hAnsi="GHEA Mariam" w:cs="Arial"/>
          <w:lang w:val="hy-AM"/>
        </w:rPr>
        <w:t xml:space="preserve"> </w:t>
      </w:r>
      <w:r w:rsidRPr="00291EB5">
        <w:rPr>
          <w:rFonts w:ascii="GHEA Mariam" w:hAnsi="GHEA Mariam" w:cs="GHEA Grapalat"/>
          <w:lang w:val="hy-AM"/>
        </w:rPr>
        <w:t>հիման</w:t>
      </w:r>
      <w:r w:rsidRPr="00291EB5">
        <w:rPr>
          <w:rFonts w:ascii="GHEA Mariam" w:hAnsi="GHEA Mariam" w:cs="Arial"/>
          <w:lang w:val="hy-AM"/>
        </w:rPr>
        <w:t xml:space="preserve"> </w:t>
      </w:r>
      <w:r w:rsidRPr="00E41E56">
        <w:rPr>
          <w:rFonts w:ascii="GHEA Mariam" w:hAnsi="GHEA Mariam" w:cs="GHEA Grapalat"/>
          <w:lang w:val="hy-AM"/>
        </w:rPr>
        <w:t xml:space="preserve">վրա </w:t>
      </w:r>
      <w:r w:rsidRPr="00E41E56">
        <w:rPr>
          <w:rFonts w:ascii="GHEA Mariam" w:hAnsi="GHEA Mariam" w:cs="Arial"/>
          <w:lang w:val="hy-AM"/>
        </w:rPr>
        <w:t>բանկը կամ</w:t>
      </w:r>
      <w:r w:rsidRPr="004B1822">
        <w:rPr>
          <w:rFonts w:ascii="GHEA Mariam" w:hAnsi="GHEA Mariam" w:cs="Arial"/>
          <w:lang w:val="hy-AM"/>
        </w:rPr>
        <w:t xml:space="preserve"> վարկային կազմակերպությունը պարտավորվում է հետադարձ հիփոթեքի պայմանագրով նախատեսված չափերով և պայմաններով պարբերական ամենամսյա վճարումների </w:t>
      </w:r>
      <w:r w:rsidRPr="00731351">
        <w:rPr>
          <w:rFonts w:ascii="GHEA Mariam" w:hAnsi="GHEA Mariam" w:cs="Arial"/>
          <w:lang w:val="hy-AM"/>
        </w:rPr>
        <w:t>ձևով</w:t>
      </w:r>
      <w:r w:rsidR="005F6A4E">
        <w:rPr>
          <w:rFonts w:ascii="GHEA Mariam" w:hAnsi="GHEA Mariam" w:cs="Arial"/>
          <w:lang w:val="hy-AM"/>
        </w:rPr>
        <w:t>,</w:t>
      </w:r>
      <w:r w:rsidR="005F6A4E" w:rsidRPr="006D2394">
        <w:rPr>
          <w:lang w:val="hy-AM"/>
        </w:rPr>
        <w:t xml:space="preserve"> </w:t>
      </w:r>
      <w:r w:rsidR="005F6A4E" w:rsidRPr="005F6A4E">
        <w:rPr>
          <w:rFonts w:ascii="GHEA Mariam" w:hAnsi="GHEA Mariam" w:cs="Arial"/>
          <w:lang w:val="hy-AM"/>
        </w:rPr>
        <w:t xml:space="preserve">որի օրը սահմանվում է պայմանագրում </w:t>
      </w:r>
      <w:r w:rsidR="00731351" w:rsidRPr="00731351">
        <w:rPr>
          <w:rFonts w:ascii="GHEA Mariam" w:hAnsi="GHEA Mariam" w:cs="Arial"/>
          <w:lang w:val="hy-AM"/>
        </w:rPr>
        <w:t xml:space="preserve">կամ </w:t>
      </w:r>
      <w:r w:rsidR="00200152">
        <w:rPr>
          <w:rFonts w:ascii="GHEA Mariam" w:hAnsi="GHEA Mariam" w:cs="Arial"/>
          <w:lang w:val="hy-AM"/>
        </w:rPr>
        <w:t xml:space="preserve">պայմանագրում նշված </w:t>
      </w:r>
      <w:r w:rsidR="00731351" w:rsidRPr="00731351">
        <w:rPr>
          <w:rFonts w:ascii="GHEA Mariam" w:hAnsi="GHEA Mariam" w:cs="Arial"/>
          <w:lang w:val="hy-AM"/>
        </w:rPr>
        <w:t>նպատակ</w:t>
      </w:r>
      <w:r w:rsidR="00200152">
        <w:rPr>
          <w:rFonts w:ascii="GHEA Mariam" w:hAnsi="GHEA Mariam" w:cs="Arial"/>
          <w:lang w:val="hy-AM"/>
        </w:rPr>
        <w:t>ի համար</w:t>
      </w:r>
      <w:r w:rsidR="005F6A4E" w:rsidRPr="005F6A4E">
        <w:rPr>
          <w:rFonts w:ascii="GHEA Mariam" w:hAnsi="GHEA Mariam" w:cs="Arial"/>
          <w:lang w:val="hy-AM"/>
        </w:rPr>
        <w:t xml:space="preserve">  </w:t>
      </w:r>
      <w:r w:rsidRPr="004B1822">
        <w:rPr>
          <w:rFonts w:ascii="GHEA Mariam" w:hAnsi="GHEA Mariam" w:cs="Arial"/>
          <w:lang w:val="hy-AM"/>
        </w:rPr>
        <w:t>դրամական միջոցներ տրամադ</w:t>
      </w:r>
      <w:r w:rsidRPr="006D2394">
        <w:rPr>
          <w:rFonts w:ascii="GHEA Mariam" w:hAnsi="GHEA Mariam" w:cs="Arial"/>
          <w:lang w:val="hy-AM"/>
        </w:rPr>
        <w:t xml:space="preserve">րել գրավատուին </w:t>
      </w:r>
      <w:r w:rsidR="00374DB4" w:rsidRPr="006D2394">
        <w:rPr>
          <w:rFonts w:ascii="GHEA Mariam" w:hAnsi="GHEA Mariam" w:cs="Arial"/>
          <w:lang w:val="hy-AM"/>
        </w:rPr>
        <w:t xml:space="preserve">Կենտրոնական բանկի սահմանած </w:t>
      </w:r>
      <w:r w:rsidRPr="006D2394">
        <w:rPr>
          <w:rFonts w:ascii="GHEA Mariam" w:hAnsi="GHEA Mariam" w:cs="Arial"/>
          <w:lang w:val="hy-AM"/>
        </w:rPr>
        <w:t>հատուկ բանկային հաշվի</w:t>
      </w:r>
      <w:r w:rsidRPr="004B1822">
        <w:rPr>
          <w:rFonts w:ascii="GHEA Mariam" w:hAnsi="GHEA Mariam" w:cs="Arial"/>
          <w:lang w:val="hy-AM"/>
        </w:rPr>
        <w:t xml:space="preserve"> միջոցով, իսկ գրավատուն՝ </w:t>
      </w:r>
      <w:r w:rsidRPr="00E84408">
        <w:rPr>
          <w:rFonts w:ascii="GHEA Mariam" w:hAnsi="GHEA Mariam" w:cs="Arial"/>
          <w:lang w:val="hy-AM"/>
        </w:rPr>
        <w:t xml:space="preserve">օրենքով սահմանված </w:t>
      </w:r>
      <w:r w:rsidR="00B16554" w:rsidRPr="00B16554">
        <w:rPr>
          <w:rFonts w:ascii="GHEA Mariam" w:hAnsi="GHEA Mariam" w:cs="Arial"/>
          <w:lang w:val="hy-AM"/>
        </w:rPr>
        <w:t xml:space="preserve">տարիքային </w:t>
      </w:r>
      <w:r w:rsidR="00B16554" w:rsidRPr="00B16554">
        <w:rPr>
          <w:rFonts w:ascii="GHEA Mariam" w:hAnsi="GHEA Mariam" w:cs="Arial"/>
          <w:lang w:val="hy-AM"/>
        </w:rPr>
        <w:lastRenderedPageBreak/>
        <w:t>աշխատանքային կենսաթոշակ</w:t>
      </w:r>
      <w:r w:rsidR="00B16554">
        <w:rPr>
          <w:rFonts w:ascii="GHEA Mariam" w:hAnsi="GHEA Mariam" w:cs="Arial"/>
          <w:lang w:val="hy-AM"/>
        </w:rPr>
        <w:t xml:space="preserve">ի </w:t>
      </w:r>
      <w:r w:rsidRPr="00E84408">
        <w:rPr>
          <w:rFonts w:ascii="GHEA Mariam" w:hAnsi="GHEA Mariam" w:cs="Arial"/>
          <w:lang w:val="hy-AM"/>
        </w:rPr>
        <w:t>տարիքի հասած</w:t>
      </w:r>
      <w:r w:rsidRPr="004B1822">
        <w:rPr>
          <w:rFonts w:ascii="GHEA Mariam" w:hAnsi="GHEA Mariam" w:cs="Arial"/>
          <w:lang w:val="hy-AM"/>
        </w:rPr>
        <w:t>, անշարժ գույքի` բնակարանի, բնակելի տան կամ այգետնակի</w:t>
      </w:r>
      <w:r w:rsidR="00D11BE2">
        <w:rPr>
          <w:rFonts w:ascii="GHEA Mariam" w:hAnsi="GHEA Mariam" w:cs="Arial"/>
          <w:lang w:val="hy-AM"/>
        </w:rPr>
        <w:t xml:space="preserve"> </w:t>
      </w:r>
      <w:r w:rsidR="00D11BE2" w:rsidRPr="006D2394">
        <w:rPr>
          <w:rFonts w:ascii="GHEA Mariam" w:hAnsi="GHEA Mariam" w:cs="Arial"/>
          <w:lang w:val="hy-AM"/>
        </w:rPr>
        <w:t>(</w:t>
      </w:r>
      <w:r w:rsidR="00D11BE2">
        <w:rPr>
          <w:rFonts w:ascii="GHEA Mariam" w:hAnsi="GHEA Mariam" w:cs="Arial"/>
          <w:lang w:val="hy-AM"/>
        </w:rPr>
        <w:t>ամառանոց</w:t>
      </w:r>
      <w:r w:rsidR="00721797">
        <w:rPr>
          <w:rFonts w:ascii="GHEA Mariam" w:hAnsi="GHEA Mariam" w:cs="Arial"/>
          <w:lang w:val="hy-AM"/>
        </w:rPr>
        <w:t>ի</w:t>
      </w:r>
      <w:r w:rsidR="00D11BE2" w:rsidRPr="006D2394">
        <w:rPr>
          <w:rFonts w:ascii="GHEA Mariam" w:hAnsi="GHEA Mariam" w:cs="Arial"/>
          <w:lang w:val="hy-AM"/>
        </w:rPr>
        <w:t>)</w:t>
      </w:r>
      <w:r w:rsidRPr="004B1822">
        <w:rPr>
          <w:rFonts w:ascii="GHEA Mariam" w:hAnsi="GHEA Mariam" w:cs="Arial"/>
          <w:lang w:val="hy-AM"/>
        </w:rPr>
        <w:t xml:space="preserve"> սեփականատեր</w:t>
      </w:r>
      <w:r w:rsidR="00200152">
        <w:rPr>
          <w:rFonts w:ascii="GHEA Mariam" w:hAnsi="GHEA Mariam" w:cs="Arial"/>
          <w:lang w:val="hy-AM"/>
        </w:rPr>
        <w:t>ը,</w:t>
      </w:r>
      <w:r w:rsidRPr="004B1822">
        <w:rPr>
          <w:rFonts w:ascii="GHEA Mariam" w:hAnsi="GHEA Mariam" w:cs="Arial"/>
          <w:lang w:val="hy-AM"/>
        </w:rPr>
        <w:t xml:space="preserve"> պահպանելով համապատասխան գույքի նկատմամբ սեփականության և օգտագործման իր իրավունքները, իր գույքը ծանրաբեռնում է հետադարձ հիփոթեքով։</w:t>
      </w:r>
      <w:r w:rsidR="00750F3D" w:rsidRPr="006D2394">
        <w:rPr>
          <w:lang w:val="hy-AM"/>
        </w:rPr>
        <w:t xml:space="preserve"> </w:t>
      </w:r>
    </w:p>
    <w:p w14:paraId="37F72A2E" w14:textId="77777777" w:rsidR="005F099D" w:rsidRPr="004B1822" w:rsidRDefault="005F099D" w:rsidP="005F099D">
      <w:pPr>
        <w:pStyle w:val="NormalWeb"/>
        <w:shd w:val="clear" w:color="auto" w:fill="FFFFFF"/>
        <w:spacing w:before="0" w:beforeAutospacing="0" w:after="0" w:afterAutospacing="0" w:line="360" w:lineRule="auto"/>
        <w:ind w:firstLine="90"/>
        <w:jc w:val="both"/>
        <w:rPr>
          <w:rFonts w:ascii="GHEA Mariam" w:hAnsi="GHEA Mariam" w:cs="Arial"/>
          <w:b/>
          <w:bCs/>
          <w:lang w:val="hy-AM"/>
        </w:rPr>
      </w:pPr>
    </w:p>
    <w:p w14:paraId="2019E7C0" w14:textId="230CE47B" w:rsidR="005F099D" w:rsidRPr="004B1822" w:rsidRDefault="005F099D" w:rsidP="005F099D">
      <w:pPr>
        <w:spacing w:after="0" w:line="360" w:lineRule="auto"/>
        <w:ind w:left="180" w:firstLine="90"/>
        <w:jc w:val="both"/>
        <w:rPr>
          <w:rFonts w:ascii="GHEA Mariam" w:hAnsi="GHEA Mariam"/>
          <w:b/>
          <w:bCs/>
          <w:sz w:val="24"/>
          <w:szCs w:val="24"/>
          <w:lang w:val="hy-AM"/>
        </w:rPr>
      </w:pPr>
      <w:r w:rsidRPr="004B1822">
        <w:rPr>
          <w:rFonts w:ascii="GHEA Mariam" w:hAnsi="GHEA Mariam"/>
          <w:b/>
          <w:bCs/>
          <w:sz w:val="24"/>
          <w:szCs w:val="24"/>
          <w:lang w:val="hy-AM"/>
        </w:rPr>
        <w:t>Հոդված 272</w:t>
      </w:r>
      <w:r w:rsidRPr="004B1822">
        <w:rPr>
          <w:rFonts w:ascii="Cambria Math" w:hAnsi="Cambria Math" w:cs="Cambria Math"/>
          <w:b/>
          <w:bCs/>
          <w:sz w:val="24"/>
          <w:szCs w:val="24"/>
          <w:lang w:val="hy-AM"/>
        </w:rPr>
        <w:t>․</w:t>
      </w:r>
      <w:r w:rsidR="008012B1">
        <w:rPr>
          <w:rFonts w:ascii="GHEA Mariam" w:hAnsi="GHEA Mariam"/>
          <w:b/>
          <w:bCs/>
          <w:sz w:val="24"/>
          <w:szCs w:val="24"/>
          <w:lang w:val="hy-AM"/>
        </w:rPr>
        <w:t>3</w:t>
      </w:r>
      <w:r w:rsidRPr="004B1822">
        <w:rPr>
          <w:rFonts w:ascii="Cambria Math" w:hAnsi="Cambria Math" w:cs="Cambria Math"/>
          <w:b/>
          <w:bCs/>
          <w:sz w:val="24"/>
          <w:szCs w:val="24"/>
          <w:lang w:val="hy-AM"/>
        </w:rPr>
        <w:t>․</w:t>
      </w:r>
      <w:r w:rsidRPr="004B1822">
        <w:rPr>
          <w:rFonts w:ascii="GHEA Mariam" w:hAnsi="GHEA Mariam"/>
          <w:b/>
          <w:bCs/>
          <w:sz w:val="24"/>
          <w:szCs w:val="24"/>
          <w:lang w:val="hy-AM"/>
        </w:rPr>
        <w:t xml:space="preserve"> Հետադարձ հիփոթեքի պայմանագրի բովանդակությունը </w:t>
      </w:r>
    </w:p>
    <w:p w14:paraId="1CDC7DB4" w14:textId="1D07356D" w:rsidR="005F099D" w:rsidRPr="004B1822" w:rsidRDefault="005F099D" w:rsidP="005F099D">
      <w:pPr>
        <w:tabs>
          <w:tab w:val="left" w:pos="360"/>
          <w:tab w:val="left" w:pos="450"/>
        </w:tabs>
        <w:spacing w:after="0" w:line="360" w:lineRule="auto"/>
        <w:jc w:val="both"/>
        <w:rPr>
          <w:rFonts w:ascii="GHEA Mariam" w:hAnsi="GHEA Mariam"/>
          <w:sz w:val="24"/>
          <w:szCs w:val="24"/>
          <w:lang w:val="hy-AM"/>
        </w:rPr>
      </w:pPr>
      <w:r w:rsidRPr="004B1822">
        <w:rPr>
          <w:rFonts w:ascii="GHEA Mariam" w:hAnsi="GHEA Mariam"/>
          <w:sz w:val="24"/>
          <w:szCs w:val="24"/>
          <w:lang w:val="hy-AM"/>
        </w:rPr>
        <w:t xml:space="preserve">   1</w:t>
      </w:r>
      <w:r w:rsidRPr="004B1822">
        <w:rPr>
          <w:rFonts w:ascii="Cambria Math" w:hAnsi="Cambria Math" w:cs="Cambria Math"/>
          <w:sz w:val="24"/>
          <w:szCs w:val="24"/>
          <w:lang w:val="hy-AM"/>
        </w:rPr>
        <w:t>․</w:t>
      </w:r>
      <w:r w:rsidRPr="004B1822">
        <w:rPr>
          <w:rFonts w:ascii="GHEA Mariam" w:hAnsi="GHEA Mariam"/>
          <w:sz w:val="24"/>
          <w:szCs w:val="24"/>
          <w:lang w:val="hy-AM"/>
        </w:rPr>
        <w:t xml:space="preserve"> </w:t>
      </w:r>
      <w:bookmarkStart w:id="2" w:name="_Hlk211241667"/>
      <w:r w:rsidRPr="004B1822">
        <w:rPr>
          <w:rFonts w:ascii="GHEA Mariam" w:hAnsi="GHEA Mariam"/>
          <w:sz w:val="24"/>
          <w:szCs w:val="24"/>
          <w:lang w:val="hy-AM"/>
        </w:rPr>
        <w:t xml:space="preserve">Հետադարձ </w:t>
      </w:r>
      <w:bookmarkEnd w:id="2"/>
      <w:r w:rsidRPr="004B1822">
        <w:rPr>
          <w:rFonts w:ascii="GHEA Mariam" w:hAnsi="GHEA Mariam"/>
          <w:sz w:val="24"/>
          <w:szCs w:val="24"/>
          <w:lang w:val="hy-AM"/>
        </w:rPr>
        <w:t xml:space="preserve">հիփոթեքի պայմանագրում պետք է նշված լինեն կողմերի անունները (անվանումները) և բնակության վայրերը (գտնվելու վայրերը), հետադարձ հիփոթեքի առարկան, հիփոթեքով ապահովված պարտավորության էությունը, դրա գումարը, հատուկ բանկային հաշվի տվյալները, </w:t>
      </w:r>
      <w:r w:rsidR="00251E2C">
        <w:rPr>
          <w:rFonts w:ascii="GHEA Mariam" w:hAnsi="GHEA Mariam"/>
          <w:sz w:val="24"/>
          <w:szCs w:val="24"/>
          <w:lang w:val="hy-AM"/>
        </w:rPr>
        <w:t xml:space="preserve">վճարումների </w:t>
      </w:r>
      <w:r w:rsidRPr="004B1822">
        <w:rPr>
          <w:rFonts w:ascii="GHEA Mariam" w:hAnsi="GHEA Mariam"/>
          <w:sz w:val="24"/>
          <w:szCs w:val="24"/>
          <w:lang w:val="hy-AM"/>
        </w:rPr>
        <w:t xml:space="preserve">կատարման ժամկետը, տրամադրման ձևը, նպատակային ուղղվածության դեպքում՝ նպատակը, կողմերի իրավունքներն ու պարտականությունները, պարտավորության մարման հիմքերը։ </w:t>
      </w:r>
    </w:p>
    <w:p w14:paraId="51CF2AC5" w14:textId="77777777" w:rsidR="005F099D" w:rsidRPr="004B1822" w:rsidRDefault="005F099D" w:rsidP="005F099D">
      <w:pPr>
        <w:tabs>
          <w:tab w:val="left" w:pos="360"/>
          <w:tab w:val="left" w:pos="450"/>
        </w:tabs>
        <w:spacing w:after="0" w:line="360" w:lineRule="auto"/>
        <w:jc w:val="both"/>
        <w:rPr>
          <w:rFonts w:ascii="GHEA Mariam" w:hAnsi="GHEA Mariam"/>
          <w:sz w:val="24"/>
          <w:szCs w:val="24"/>
        </w:rPr>
      </w:pPr>
      <w:r w:rsidRPr="006D2394">
        <w:rPr>
          <w:rFonts w:ascii="GHEA Mariam" w:hAnsi="GHEA Mariam"/>
          <w:sz w:val="24"/>
          <w:szCs w:val="24"/>
          <w:lang w:val="hy-AM"/>
        </w:rPr>
        <w:t xml:space="preserve">   </w:t>
      </w:r>
      <w:r w:rsidRPr="004B1822">
        <w:rPr>
          <w:rFonts w:ascii="GHEA Mariam" w:hAnsi="GHEA Mariam"/>
          <w:sz w:val="24"/>
          <w:szCs w:val="24"/>
        </w:rPr>
        <w:t>2</w:t>
      </w:r>
      <w:r w:rsidRPr="004B1822">
        <w:rPr>
          <w:rFonts w:ascii="Cambria Math" w:hAnsi="Cambria Math" w:cs="Cambria Math"/>
          <w:sz w:val="24"/>
          <w:szCs w:val="24"/>
        </w:rPr>
        <w:t>․</w:t>
      </w:r>
      <w:r w:rsidRPr="004B1822">
        <w:rPr>
          <w:rFonts w:ascii="GHEA Mariam" w:hAnsi="GHEA Mariam"/>
          <w:sz w:val="24"/>
          <w:szCs w:val="24"/>
        </w:rPr>
        <w:t xml:space="preserve"> Հետադարձ հիփոթեքի առարկան որոշվում է պայմանագրում դրա անվանման և նույնականացման համար բավարար նկարագրությամբ</w:t>
      </w:r>
      <w:r w:rsidRPr="004B1822">
        <w:rPr>
          <w:rFonts w:ascii="GHEA Mariam" w:hAnsi="GHEA Mariam"/>
          <w:sz w:val="24"/>
          <w:szCs w:val="24"/>
          <w:lang w:val="hy-AM"/>
        </w:rPr>
        <w:t xml:space="preserve"> </w:t>
      </w:r>
      <w:r w:rsidRPr="004B1822">
        <w:rPr>
          <w:rFonts w:ascii="GHEA Mariam" w:hAnsi="GHEA Mariam"/>
          <w:sz w:val="24"/>
          <w:szCs w:val="24"/>
        </w:rPr>
        <w:t xml:space="preserve">(անշարժ գույքի միավորի հասցե, անշարժ գույքի նկատմամբ իրավունքի պետական գրանցման վկայականի համար </w:t>
      </w:r>
      <w:r w:rsidRPr="004B1822">
        <w:rPr>
          <w:rFonts w:ascii="GHEA Mariam" w:hAnsi="GHEA Mariam"/>
          <w:sz w:val="24"/>
          <w:szCs w:val="24"/>
          <w:lang w:val="hy-AM"/>
        </w:rPr>
        <w:t>կամ</w:t>
      </w:r>
      <w:r w:rsidRPr="004B1822">
        <w:rPr>
          <w:rFonts w:ascii="GHEA Mariam" w:hAnsi="GHEA Mariam"/>
          <w:sz w:val="24"/>
          <w:szCs w:val="24"/>
        </w:rPr>
        <w:t xml:space="preserve"> անշարժ գույքի միավորի կադաստրային ծածկագիր)։</w:t>
      </w:r>
    </w:p>
    <w:p w14:paraId="13A8B33E" w14:textId="6F92A058" w:rsidR="005F099D" w:rsidRPr="006D2394" w:rsidRDefault="005F099D" w:rsidP="005F099D">
      <w:pPr>
        <w:tabs>
          <w:tab w:val="left" w:pos="360"/>
          <w:tab w:val="left" w:pos="450"/>
        </w:tabs>
        <w:spacing w:after="0" w:line="360" w:lineRule="auto"/>
        <w:jc w:val="both"/>
        <w:rPr>
          <w:rFonts w:ascii="GHEA Mariam" w:hAnsi="GHEA Mariam"/>
          <w:sz w:val="24"/>
          <w:szCs w:val="24"/>
          <w:lang w:val="hy-AM"/>
        </w:rPr>
      </w:pPr>
      <w:r w:rsidRPr="004B1822">
        <w:rPr>
          <w:rFonts w:ascii="GHEA Mariam" w:hAnsi="GHEA Mariam" w:cs="Cambria Math"/>
          <w:sz w:val="24"/>
          <w:szCs w:val="24"/>
          <w:lang w:val="hy-AM"/>
        </w:rPr>
        <w:t xml:space="preserve">   3</w:t>
      </w:r>
      <w:r w:rsidRPr="004B1822">
        <w:rPr>
          <w:rFonts w:ascii="Cambria Math" w:hAnsi="Cambria Math" w:cs="Cambria Math"/>
          <w:sz w:val="24"/>
          <w:szCs w:val="24"/>
          <w:lang w:val="hy-AM"/>
        </w:rPr>
        <w:t>․</w:t>
      </w:r>
      <w:r w:rsidRPr="004B1822">
        <w:rPr>
          <w:rFonts w:ascii="GHEA Mariam" w:hAnsi="GHEA Mariam"/>
          <w:sz w:val="24"/>
          <w:szCs w:val="24"/>
          <w:lang w:val="hy-AM"/>
        </w:rPr>
        <w:t xml:space="preserve"> </w:t>
      </w:r>
      <w:bookmarkStart w:id="3" w:name="_Hlk211244377"/>
      <w:r w:rsidRPr="004B1822">
        <w:rPr>
          <w:rFonts w:ascii="GHEA Mariam" w:hAnsi="GHEA Mariam"/>
          <w:sz w:val="24"/>
          <w:szCs w:val="24"/>
          <w:lang w:val="hy-AM"/>
        </w:rPr>
        <w:t>Հետադարձ</w:t>
      </w:r>
      <w:bookmarkEnd w:id="3"/>
      <w:r w:rsidRPr="004B1822">
        <w:rPr>
          <w:rFonts w:ascii="GHEA Mariam" w:hAnsi="GHEA Mariam"/>
          <w:sz w:val="24"/>
          <w:szCs w:val="24"/>
          <w:lang w:val="hy-AM"/>
        </w:rPr>
        <w:t xml:space="preserve"> հիփոթեքի առարկա կարող է լինել միայն գրավատուին սեփականության իրավունքով պատկանող անշարժ գույքը</w:t>
      </w:r>
      <w:bookmarkStart w:id="4" w:name="_Hlk211593407"/>
      <w:r w:rsidRPr="004B1822">
        <w:rPr>
          <w:rFonts w:ascii="GHEA Mariam" w:hAnsi="GHEA Mariam"/>
          <w:sz w:val="24"/>
          <w:szCs w:val="24"/>
          <w:lang w:val="hy-AM"/>
        </w:rPr>
        <w:t>՝ բնակարանը, բնակելի տունը կամ այգետնակը</w:t>
      </w:r>
      <w:bookmarkEnd w:id="4"/>
      <w:r w:rsidR="008012B1">
        <w:rPr>
          <w:rFonts w:ascii="GHEA Mariam" w:hAnsi="GHEA Mariam"/>
          <w:sz w:val="24"/>
          <w:szCs w:val="24"/>
          <w:lang w:val="hy-AM"/>
        </w:rPr>
        <w:t xml:space="preserve"> </w:t>
      </w:r>
      <w:r w:rsidR="008012B1" w:rsidRPr="006D2394">
        <w:rPr>
          <w:rFonts w:ascii="GHEA Mariam" w:hAnsi="GHEA Mariam" w:cs="Arial"/>
          <w:sz w:val="24"/>
          <w:szCs w:val="24"/>
          <w:lang w:val="hy-AM"/>
        </w:rPr>
        <w:t>(</w:t>
      </w:r>
      <w:r w:rsidR="008012B1" w:rsidRPr="008012B1">
        <w:rPr>
          <w:rFonts w:ascii="GHEA Mariam" w:hAnsi="GHEA Mariam" w:cs="Arial"/>
          <w:sz w:val="24"/>
          <w:szCs w:val="24"/>
          <w:lang w:val="hy-AM"/>
        </w:rPr>
        <w:t>ամառանոց</w:t>
      </w:r>
      <w:r w:rsidR="008012B1">
        <w:rPr>
          <w:rFonts w:ascii="GHEA Mariam" w:hAnsi="GHEA Mariam" w:cs="Arial"/>
          <w:sz w:val="24"/>
          <w:szCs w:val="24"/>
          <w:lang w:val="hy-AM"/>
        </w:rPr>
        <w:t>ը</w:t>
      </w:r>
      <w:r w:rsidR="008012B1" w:rsidRPr="006D2394">
        <w:rPr>
          <w:rFonts w:ascii="GHEA Mariam" w:hAnsi="GHEA Mariam" w:cs="Arial"/>
          <w:sz w:val="24"/>
          <w:szCs w:val="24"/>
          <w:lang w:val="hy-AM"/>
        </w:rPr>
        <w:t>)</w:t>
      </w:r>
      <w:r w:rsidRPr="004B1822">
        <w:rPr>
          <w:rFonts w:ascii="GHEA Mariam" w:hAnsi="GHEA Mariam"/>
          <w:sz w:val="24"/>
          <w:szCs w:val="24"/>
          <w:lang w:val="hy-AM"/>
        </w:rPr>
        <w:t xml:space="preserve">, որը հետադարձ հիփոթեքի պայմանագրի կնքման պահին ծանրաբեռնված չէ երրորդ անձանց իրավունքներով։ Ընդհանուր սեփականության ներքո գտնվող անշարժ գույքը հետադարձ հիփոթեքի պայմանագրի առարկա կարող է հանդիասնալ այն դեպքում, երբ համատեղ սեփականության բոլոր մասնակիցները հասել են օրենքով սահմանված </w:t>
      </w:r>
      <w:r w:rsidR="00B16554" w:rsidRPr="00B16554">
        <w:rPr>
          <w:rFonts w:ascii="GHEA Mariam" w:hAnsi="GHEA Mariam"/>
          <w:sz w:val="24"/>
          <w:szCs w:val="24"/>
          <w:lang w:val="hy-AM"/>
        </w:rPr>
        <w:t xml:space="preserve">տարիքային </w:t>
      </w:r>
      <w:r w:rsidR="00B16554" w:rsidRPr="006D2394">
        <w:rPr>
          <w:rFonts w:ascii="GHEA Mariam" w:hAnsi="GHEA Mariam"/>
          <w:sz w:val="24"/>
          <w:szCs w:val="24"/>
          <w:lang w:val="hy-AM"/>
        </w:rPr>
        <w:t xml:space="preserve">աշխատանքային կենսաթոշակի </w:t>
      </w:r>
      <w:r w:rsidRPr="006D2394">
        <w:rPr>
          <w:rFonts w:ascii="GHEA Mariam" w:hAnsi="GHEA Mariam"/>
          <w:sz w:val="24"/>
          <w:szCs w:val="24"/>
          <w:lang w:val="hy-AM"/>
        </w:rPr>
        <w:t xml:space="preserve">տարիքին և </w:t>
      </w:r>
      <w:r w:rsidR="00342A80" w:rsidRPr="007D369E">
        <w:rPr>
          <w:rFonts w:ascii="GHEA Mariam" w:hAnsi="GHEA Mariam"/>
          <w:sz w:val="24"/>
          <w:szCs w:val="24"/>
          <w:lang w:val="hy-AM"/>
        </w:rPr>
        <w:t>այդ անշարժ գույքը</w:t>
      </w:r>
      <w:r w:rsidR="00342A80" w:rsidRPr="007D219F">
        <w:rPr>
          <w:rFonts w:ascii="GHEA Mariam" w:hAnsi="GHEA Mariam"/>
          <w:sz w:val="24"/>
          <w:szCs w:val="24"/>
          <w:lang w:val="hy-AM"/>
        </w:rPr>
        <w:t xml:space="preserve"> </w:t>
      </w:r>
      <w:r w:rsidRPr="007D219F">
        <w:rPr>
          <w:rFonts w:ascii="GHEA Mariam" w:hAnsi="GHEA Mariam"/>
          <w:sz w:val="24"/>
          <w:szCs w:val="24"/>
          <w:lang w:val="hy-AM"/>
        </w:rPr>
        <w:t xml:space="preserve">վերջիններիս պատկանում է </w:t>
      </w:r>
      <w:r w:rsidR="0015532E" w:rsidRPr="006D2394">
        <w:rPr>
          <w:rFonts w:ascii="GHEA Mariam" w:hAnsi="GHEA Mariam"/>
          <w:sz w:val="24"/>
          <w:szCs w:val="24"/>
          <w:lang w:val="hy-AM"/>
        </w:rPr>
        <w:t>ամուսնու բացառիկ</w:t>
      </w:r>
      <w:r w:rsidR="0015532E">
        <w:rPr>
          <w:rFonts w:ascii="GHEA Mariam" w:hAnsi="GHEA Mariam"/>
          <w:sz w:val="24"/>
          <w:szCs w:val="24"/>
          <w:lang w:val="hy-AM"/>
        </w:rPr>
        <w:t xml:space="preserve"> </w:t>
      </w:r>
      <w:r w:rsidRPr="004B1822">
        <w:rPr>
          <w:rFonts w:ascii="GHEA Mariam" w:hAnsi="GHEA Mariam"/>
          <w:sz w:val="24"/>
          <w:szCs w:val="24"/>
          <w:lang w:val="hy-AM"/>
        </w:rPr>
        <w:t>սեփականության իրավունքով</w:t>
      </w:r>
      <w:r w:rsidRPr="006D2394">
        <w:rPr>
          <w:rFonts w:ascii="GHEA Mariam" w:hAnsi="GHEA Mariam"/>
          <w:sz w:val="24"/>
          <w:szCs w:val="24"/>
          <w:lang w:val="hy-AM"/>
        </w:rPr>
        <w:t>:</w:t>
      </w:r>
    </w:p>
    <w:p w14:paraId="49F105AC" w14:textId="77777777" w:rsidR="005F099D" w:rsidRPr="004B1822" w:rsidRDefault="005F099D" w:rsidP="005F099D">
      <w:pPr>
        <w:tabs>
          <w:tab w:val="left" w:pos="360"/>
          <w:tab w:val="left" w:pos="450"/>
        </w:tabs>
        <w:spacing w:after="0" w:line="360" w:lineRule="auto"/>
        <w:jc w:val="both"/>
        <w:rPr>
          <w:rFonts w:ascii="GHEA Mariam" w:hAnsi="GHEA Mariam"/>
          <w:sz w:val="24"/>
          <w:szCs w:val="24"/>
          <w:lang w:val="hy-AM"/>
        </w:rPr>
      </w:pPr>
      <w:r w:rsidRPr="004B1822">
        <w:rPr>
          <w:rFonts w:ascii="GHEA Mariam" w:hAnsi="GHEA Mariam"/>
          <w:sz w:val="24"/>
          <w:szCs w:val="24"/>
          <w:lang w:val="hy-AM"/>
        </w:rPr>
        <w:t xml:space="preserve">   4</w:t>
      </w:r>
      <w:r w:rsidRPr="004B1822">
        <w:rPr>
          <w:rFonts w:ascii="Cambria Math" w:hAnsi="Cambria Math" w:cs="Cambria Math"/>
          <w:sz w:val="24"/>
          <w:szCs w:val="24"/>
          <w:lang w:val="hy-AM"/>
        </w:rPr>
        <w:t>․</w:t>
      </w:r>
      <w:r w:rsidRPr="004B1822">
        <w:rPr>
          <w:rFonts w:ascii="GHEA Mariam" w:hAnsi="GHEA Mariam"/>
          <w:sz w:val="24"/>
          <w:szCs w:val="24"/>
          <w:lang w:val="hy-AM"/>
        </w:rPr>
        <w:t xml:space="preserve"> Հետադարձ հիփոթեքի պայմանագիրը պետք է ունենա անբաժանելի մաս կազմող հավելված, որտեղ պետք է նկարագրվի պայմանագիր կնքելու պահին </w:t>
      </w:r>
      <w:r w:rsidRPr="004B1822">
        <w:rPr>
          <w:rFonts w:ascii="GHEA Mariam" w:hAnsi="GHEA Mariam"/>
          <w:sz w:val="24"/>
          <w:szCs w:val="24"/>
          <w:lang w:val="hy-AM"/>
        </w:rPr>
        <w:lastRenderedPageBreak/>
        <w:t>պայմանագրի առարկա հանդիսացող անշարժ գույքի փաստացի վիճակն առնվազն հետևյալ տվյալներով</w:t>
      </w:r>
      <w:r w:rsidRPr="004B1822">
        <w:rPr>
          <w:rFonts w:ascii="Cambria Math" w:hAnsi="Cambria Math" w:cs="Cambria Math"/>
          <w:sz w:val="24"/>
          <w:szCs w:val="24"/>
          <w:lang w:val="hy-AM"/>
        </w:rPr>
        <w:t>․</w:t>
      </w:r>
    </w:p>
    <w:p w14:paraId="3E738182" w14:textId="77777777" w:rsidR="005F099D" w:rsidRPr="004B1822" w:rsidRDefault="005F099D" w:rsidP="005F099D">
      <w:pPr>
        <w:pStyle w:val="ListParagraph"/>
        <w:numPr>
          <w:ilvl w:val="0"/>
          <w:numId w:val="8"/>
        </w:numPr>
        <w:tabs>
          <w:tab w:val="left" w:pos="360"/>
          <w:tab w:val="left" w:pos="450"/>
        </w:tabs>
        <w:spacing w:after="0" w:line="360" w:lineRule="auto"/>
        <w:ind w:left="0" w:firstLine="360"/>
        <w:jc w:val="both"/>
        <w:rPr>
          <w:rFonts w:ascii="GHEA Mariam" w:hAnsi="GHEA Mariam"/>
          <w:sz w:val="24"/>
          <w:szCs w:val="24"/>
          <w:lang w:val="hy-AM"/>
        </w:rPr>
      </w:pPr>
      <w:r w:rsidRPr="004B1822">
        <w:rPr>
          <w:rFonts w:ascii="GHEA Mariam" w:hAnsi="GHEA Mariam"/>
          <w:sz w:val="24"/>
          <w:szCs w:val="24"/>
          <w:lang w:val="hy-AM"/>
        </w:rPr>
        <w:t>արտաքին հարդարումը՝ յուրաքանչյուր կողմի համար առանձին, նշելով կիրառված նյութերի տեսակները,</w:t>
      </w:r>
    </w:p>
    <w:p w14:paraId="703C32E3" w14:textId="77777777" w:rsidR="005F099D" w:rsidRPr="004B1822" w:rsidRDefault="005F099D" w:rsidP="005F099D">
      <w:pPr>
        <w:pStyle w:val="ListParagraph"/>
        <w:numPr>
          <w:ilvl w:val="0"/>
          <w:numId w:val="8"/>
        </w:numPr>
        <w:tabs>
          <w:tab w:val="left" w:pos="360"/>
          <w:tab w:val="left" w:pos="450"/>
        </w:tabs>
        <w:spacing w:after="0" w:line="360" w:lineRule="auto"/>
        <w:ind w:left="0" w:firstLine="360"/>
        <w:jc w:val="both"/>
        <w:rPr>
          <w:rFonts w:ascii="GHEA Mariam" w:hAnsi="GHEA Mariam"/>
          <w:sz w:val="24"/>
          <w:szCs w:val="24"/>
          <w:lang w:val="hy-AM"/>
        </w:rPr>
      </w:pPr>
      <w:r w:rsidRPr="004B1822">
        <w:rPr>
          <w:rFonts w:ascii="GHEA Mariam" w:hAnsi="GHEA Mariam"/>
          <w:sz w:val="24"/>
          <w:szCs w:val="24"/>
          <w:lang w:val="hy-AM"/>
        </w:rPr>
        <w:t xml:space="preserve"> ներքին հարդարումը՝ դռներ, պատուհաններ, հատակ, առաստաղ, պատեր (նշելով կիրառված նյութերի տեսակները),</w:t>
      </w:r>
    </w:p>
    <w:p w14:paraId="5079266D" w14:textId="77777777" w:rsidR="005F099D" w:rsidRPr="004B1822" w:rsidRDefault="005F099D" w:rsidP="005F099D">
      <w:pPr>
        <w:pStyle w:val="ListParagraph"/>
        <w:numPr>
          <w:ilvl w:val="0"/>
          <w:numId w:val="8"/>
        </w:numPr>
        <w:tabs>
          <w:tab w:val="left" w:pos="360"/>
          <w:tab w:val="left" w:pos="450"/>
        </w:tabs>
        <w:spacing w:after="0" w:line="360" w:lineRule="auto"/>
        <w:ind w:left="0" w:firstLine="360"/>
        <w:jc w:val="both"/>
        <w:rPr>
          <w:rFonts w:ascii="GHEA Mariam" w:hAnsi="GHEA Mariam"/>
          <w:sz w:val="24"/>
          <w:szCs w:val="24"/>
          <w:lang w:val="hy-AM"/>
        </w:rPr>
      </w:pPr>
      <w:r w:rsidRPr="004B1822">
        <w:rPr>
          <w:rFonts w:ascii="GHEA Mariam" w:hAnsi="GHEA Mariam"/>
          <w:sz w:val="24"/>
          <w:szCs w:val="24"/>
          <w:lang w:val="hy-AM"/>
        </w:rPr>
        <w:t>լուսանկարների փաթեթ՝ արտաքին լուսանկարներ անշարժ գույքի միավորի բոլոր կողմերից՝ հնարավորության դեպքում, ներքին լուսանկարներ՝ առնվազն մեկ լուսանկար անշարժ գույքի յուրաքանչյուր սենյակից:</w:t>
      </w:r>
    </w:p>
    <w:p w14:paraId="52C3F618" w14:textId="1459B977" w:rsidR="005F099D" w:rsidRDefault="005F099D" w:rsidP="005F099D">
      <w:pPr>
        <w:tabs>
          <w:tab w:val="left" w:pos="360"/>
          <w:tab w:val="left" w:pos="450"/>
        </w:tabs>
        <w:spacing w:after="0" w:line="360" w:lineRule="auto"/>
        <w:jc w:val="both"/>
        <w:rPr>
          <w:rFonts w:ascii="GHEA Mariam" w:hAnsi="GHEA Mariam"/>
          <w:sz w:val="24"/>
          <w:szCs w:val="24"/>
          <w:lang w:val="hy-AM"/>
        </w:rPr>
      </w:pPr>
      <w:r w:rsidRPr="004B1822">
        <w:rPr>
          <w:rFonts w:ascii="GHEA Mariam" w:hAnsi="GHEA Mariam"/>
          <w:sz w:val="24"/>
          <w:szCs w:val="24"/>
          <w:lang w:val="hy-AM"/>
        </w:rPr>
        <w:t xml:space="preserve">   5</w:t>
      </w:r>
      <w:r w:rsidRPr="004B1822">
        <w:rPr>
          <w:rFonts w:ascii="Cambria Math" w:hAnsi="Cambria Math" w:cs="Cambria Math"/>
          <w:sz w:val="24"/>
          <w:szCs w:val="24"/>
          <w:lang w:val="hy-AM"/>
        </w:rPr>
        <w:t>․</w:t>
      </w:r>
      <w:r w:rsidRPr="004B1822">
        <w:rPr>
          <w:rFonts w:ascii="GHEA Mariam" w:hAnsi="GHEA Mariam"/>
          <w:sz w:val="24"/>
          <w:szCs w:val="24"/>
          <w:lang w:val="hy-AM"/>
        </w:rPr>
        <w:t xml:space="preserve"> Գրավառուն, հանդիսանալով հետադարձ հիփոթեքով ապահովված պարտավորության (հիմնական պարտավորության) կրողը, այդ պարտավորությամբ գրավ դրված գույքի արժեքից գրավատուի մյուս պարտատերերի հանդեպ իր դրամական պահանջները բավարարելու նախապատվության իրավունք ունի:</w:t>
      </w:r>
    </w:p>
    <w:p w14:paraId="512CCE1D" w14:textId="392EDB8E" w:rsidR="00D417A4" w:rsidRPr="00BB44F4" w:rsidRDefault="00D417A4" w:rsidP="005F099D">
      <w:pPr>
        <w:tabs>
          <w:tab w:val="left" w:pos="360"/>
          <w:tab w:val="left" w:pos="450"/>
        </w:tabs>
        <w:spacing w:after="0" w:line="360" w:lineRule="auto"/>
        <w:jc w:val="both"/>
        <w:rPr>
          <w:rFonts w:ascii="GHEA Mariam" w:hAnsi="GHEA Mariam"/>
          <w:sz w:val="24"/>
          <w:szCs w:val="24"/>
          <w:lang w:val="hy-AM"/>
        </w:rPr>
      </w:pPr>
      <w:r w:rsidRPr="00BB44F4">
        <w:rPr>
          <w:rFonts w:ascii="GHEA Mariam" w:hAnsi="GHEA Mariam"/>
          <w:sz w:val="24"/>
          <w:szCs w:val="24"/>
          <w:lang w:val="hy-AM"/>
        </w:rPr>
        <w:t xml:space="preserve">   6</w:t>
      </w:r>
      <w:r w:rsidRPr="006D2394">
        <w:rPr>
          <w:rFonts w:ascii="Cambria Math" w:hAnsi="Cambria Math" w:cs="Cambria Math"/>
          <w:sz w:val="24"/>
          <w:szCs w:val="24"/>
          <w:lang w:val="hy-AM"/>
        </w:rPr>
        <w:t>․</w:t>
      </w:r>
      <w:r w:rsidRPr="006D2394">
        <w:rPr>
          <w:rFonts w:ascii="GHEA Mariam" w:hAnsi="GHEA Mariam"/>
          <w:sz w:val="24"/>
          <w:szCs w:val="24"/>
          <w:lang w:val="hy-AM"/>
        </w:rPr>
        <w:t xml:space="preserve"> Հետադարձ հիփոթեքի պայմանագիրը պարտադիր պետք է պարունակի </w:t>
      </w:r>
      <w:r w:rsidRPr="007D219F">
        <w:rPr>
          <w:rFonts w:ascii="GHEA Mariam" w:hAnsi="GHEA Mariam"/>
          <w:sz w:val="24"/>
          <w:szCs w:val="24"/>
          <w:lang w:val="hy-AM"/>
        </w:rPr>
        <w:t>դրույթ առ այն, որ սույն օրենսգրքի 272</w:t>
      </w:r>
      <w:r w:rsidRPr="007D219F">
        <w:rPr>
          <w:rFonts w:ascii="Cambria Math" w:hAnsi="Cambria Math" w:cs="Cambria Math"/>
          <w:sz w:val="24"/>
          <w:szCs w:val="24"/>
          <w:lang w:val="hy-AM"/>
        </w:rPr>
        <w:t>․</w:t>
      </w:r>
      <w:r w:rsidR="008012B1" w:rsidRPr="007D219F">
        <w:rPr>
          <w:rFonts w:ascii="GHEA Mariam" w:hAnsi="GHEA Mariam"/>
          <w:sz w:val="24"/>
          <w:szCs w:val="24"/>
          <w:lang w:val="hy-AM"/>
        </w:rPr>
        <w:t>6</w:t>
      </w:r>
      <w:r w:rsidRPr="007D219F">
        <w:rPr>
          <w:rFonts w:ascii="GHEA Mariam" w:hAnsi="GHEA Mariam"/>
          <w:sz w:val="24"/>
          <w:szCs w:val="24"/>
          <w:lang w:val="hy-AM"/>
        </w:rPr>
        <w:t xml:space="preserve">-րդ հոդվածի 1-ի մասի 1-ին </w:t>
      </w:r>
      <w:r w:rsidR="00291EB5" w:rsidRPr="007D219F">
        <w:rPr>
          <w:rFonts w:ascii="GHEA Mariam" w:hAnsi="GHEA Mariam"/>
          <w:sz w:val="24"/>
          <w:szCs w:val="24"/>
          <w:lang w:val="hy-AM"/>
        </w:rPr>
        <w:t>1-ին կետով սահմանված հիմքի առաջացման պահից, իսկ նույն մասի 3-րդ կետով նախատեսված դեպքում՝ նույն հոդվածի 2-րդ մասով սահմանված գործն ըստ էության լուծող դատական ակտն օրինական ուժի մեջ մտնելու պահից  գրավառուն իրավունք ունի՝ առանց դատարան դիմելու, օրենքով սահմանված կարգով բռնագանձում տարածելու պայմանագրի առարկա հանդիսացող անշարժ գույքի նկատմամբ և այն իրացնելու։</w:t>
      </w:r>
    </w:p>
    <w:p w14:paraId="42C4D009" w14:textId="77777777" w:rsidR="005F099D" w:rsidRPr="004B1822" w:rsidRDefault="005F099D" w:rsidP="005F099D">
      <w:pPr>
        <w:tabs>
          <w:tab w:val="left" w:pos="360"/>
          <w:tab w:val="left" w:pos="450"/>
        </w:tabs>
        <w:spacing w:after="0" w:line="360" w:lineRule="auto"/>
        <w:ind w:firstLine="90"/>
        <w:jc w:val="both"/>
        <w:rPr>
          <w:rFonts w:ascii="GHEA Mariam" w:hAnsi="GHEA Mariam"/>
          <w:b/>
          <w:bCs/>
          <w:sz w:val="24"/>
          <w:szCs w:val="24"/>
          <w:lang w:val="hy-AM"/>
        </w:rPr>
      </w:pPr>
    </w:p>
    <w:p w14:paraId="136DB088" w14:textId="5B486F8D" w:rsidR="005F099D" w:rsidRPr="004B1822" w:rsidRDefault="005F099D" w:rsidP="005F099D">
      <w:pPr>
        <w:spacing w:after="0" w:line="360" w:lineRule="auto"/>
        <w:ind w:firstLine="90"/>
        <w:jc w:val="both"/>
        <w:rPr>
          <w:rFonts w:ascii="GHEA Mariam" w:hAnsi="GHEA Mariam"/>
          <w:b/>
          <w:bCs/>
          <w:sz w:val="24"/>
          <w:szCs w:val="24"/>
          <w:lang w:val="hy-AM"/>
        </w:rPr>
      </w:pPr>
      <w:r w:rsidRPr="004B1822">
        <w:rPr>
          <w:rFonts w:ascii="GHEA Mariam" w:hAnsi="GHEA Mariam"/>
          <w:b/>
          <w:bCs/>
          <w:sz w:val="24"/>
          <w:szCs w:val="24"/>
          <w:lang w:val="hy-AM"/>
        </w:rPr>
        <w:t xml:space="preserve">   Հոդված </w:t>
      </w:r>
      <w:bookmarkStart w:id="5" w:name="_Hlk211246893"/>
      <w:r w:rsidRPr="004B1822">
        <w:rPr>
          <w:rFonts w:ascii="GHEA Mariam" w:hAnsi="GHEA Mariam"/>
          <w:b/>
          <w:bCs/>
          <w:sz w:val="24"/>
          <w:szCs w:val="24"/>
          <w:lang w:val="hy-AM"/>
        </w:rPr>
        <w:t>272</w:t>
      </w:r>
      <w:r w:rsidRPr="004B1822">
        <w:rPr>
          <w:rFonts w:ascii="Cambria Math" w:hAnsi="Cambria Math" w:cs="Cambria Math"/>
          <w:b/>
          <w:bCs/>
          <w:sz w:val="24"/>
          <w:szCs w:val="24"/>
          <w:lang w:val="hy-AM"/>
        </w:rPr>
        <w:t>․</w:t>
      </w:r>
      <w:r w:rsidR="008012B1">
        <w:rPr>
          <w:rFonts w:ascii="Cambria Math" w:hAnsi="Cambria Math" w:cs="Cambria Math"/>
          <w:b/>
          <w:bCs/>
          <w:sz w:val="24"/>
          <w:szCs w:val="24"/>
          <w:lang w:val="hy-AM"/>
        </w:rPr>
        <w:t>4</w:t>
      </w:r>
      <w:r w:rsidRPr="004B1822">
        <w:rPr>
          <w:rFonts w:ascii="Cambria Math" w:hAnsi="Cambria Math" w:cs="Cambria Math"/>
          <w:b/>
          <w:bCs/>
          <w:sz w:val="24"/>
          <w:szCs w:val="24"/>
          <w:lang w:val="hy-AM"/>
        </w:rPr>
        <w:t>․</w:t>
      </w:r>
      <w:r w:rsidRPr="004B1822">
        <w:rPr>
          <w:rFonts w:ascii="GHEA Mariam" w:hAnsi="GHEA Mariam"/>
          <w:b/>
          <w:bCs/>
          <w:sz w:val="24"/>
          <w:szCs w:val="24"/>
          <w:lang w:val="hy-AM"/>
        </w:rPr>
        <w:t xml:space="preserve"> Հետադարձ հիփոթեքի պայմանագրի </w:t>
      </w:r>
      <w:bookmarkEnd w:id="5"/>
      <w:r w:rsidRPr="004B1822">
        <w:rPr>
          <w:rFonts w:ascii="GHEA Mariam" w:hAnsi="GHEA Mariam"/>
          <w:b/>
          <w:bCs/>
          <w:sz w:val="24"/>
          <w:szCs w:val="24"/>
          <w:lang w:val="hy-AM"/>
        </w:rPr>
        <w:t>ձևը</w:t>
      </w:r>
    </w:p>
    <w:p w14:paraId="706D5E74" w14:textId="2ECD8379" w:rsidR="00202F10" w:rsidRPr="006D2394" w:rsidRDefault="005F099D" w:rsidP="005F099D">
      <w:pPr>
        <w:spacing w:after="0" w:line="360" w:lineRule="auto"/>
        <w:ind w:firstLine="270"/>
        <w:jc w:val="both"/>
        <w:rPr>
          <w:rFonts w:ascii="GHEA Mariam" w:hAnsi="GHEA Mariam"/>
          <w:sz w:val="24"/>
          <w:szCs w:val="24"/>
          <w:lang w:val="hy-AM"/>
        </w:rPr>
      </w:pPr>
      <w:r w:rsidRPr="006D2394">
        <w:rPr>
          <w:rFonts w:ascii="GHEA Mariam" w:hAnsi="GHEA Mariam"/>
          <w:sz w:val="24"/>
          <w:szCs w:val="24"/>
          <w:lang w:val="hy-AM"/>
        </w:rPr>
        <w:t>1</w:t>
      </w:r>
      <w:r w:rsidRPr="006D2394">
        <w:rPr>
          <w:rFonts w:ascii="Cambria Math" w:hAnsi="Cambria Math" w:cs="Cambria Math"/>
          <w:sz w:val="24"/>
          <w:szCs w:val="24"/>
          <w:lang w:val="hy-AM"/>
        </w:rPr>
        <w:t>․</w:t>
      </w:r>
      <w:r w:rsidRPr="006D2394">
        <w:rPr>
          <w:rFonts w:ascii="GHEA Mariam" w:hAnsi="GHEA Mariam"/>
          <w:sz w:val="24"/>
          <w:szCs w:val="24"/>
          <w:lang w:val="hy-AM"/>
        </w:rPr>
        <w:t xml:space="preserve">  </w:t>
      </w:r>
      <w:r w:rsidR="00202F10" w:rsidRPr="006D2394">
        <w:rPr>
          <w:rFonts w:ascii="GHEA Mariam" w:hAnsi="GHEA Mariam"/>
          <w:sz w:val="24"/>
          <w:szCs w:val="24"/>
          <w:lang w:val="hy-AM"/>
        </w:rPr>
        <w:t xml:space="preserve">Հետադարձ հիփոթեքի </w:t>
      </w:r>
      <w:r w:rsidR="00202F10" w:rsidRPr="006D2394">
        <w:rPr>
          <w:rFonts w:ascii="GHEA Mariam" w:hAnsi="GHEA Mariam" w:cs="Arial"/>
          <w:color w:val="333333"/>
          <w:sz w:val="24"/>
          <w:szCs w:val="24"/>
          <w:shd w:val="clear" w:color="auto" w:fill="FFFFFF"/>
          <w:lang w:val="hy-AM"/>
        </w:rPr>
        <w:t>պայմանագիրը կարող է լինել ինչպես երկկողմ, այնպես էլ բազմակողմ:</w:t>
      </w:r>
    </w:p>
    <w:p w14:paraId="7219FAEA" w14:textId="16BE86CD" w:rsidR="005F099D" w:rsidRPr="006D2394" w:rsidRDefault="00BD50DD" w:rsidP="005F099D">
      <w:pPr>
        <w:spacing w:after="0" w:line="360" w:lineRule="auto"/>
        <w:ind w:firstLine="270"/>
        <w:jc w:val="both"/>
        <w:rPr>
          <w:rFonts w:ascii="GHEA Mariam" w:hAnsi="GHEA Mariam"/>
          <w:sz w:val="24"/>
          <w:szCs w:val="24"/>
          <w:lang w:val="hy-AM"/>
        </w:rPr>
      </w:pPr>
      <w:r w:rsidRPr="006D2394">
        <w:rPr>
          <w:rFonts w:ascii="GHEA Mariam" w:hAnsi="GHEA Mariam"/>
          <w:sz w:val="24"/>
          <w:szCs w:val="24"/>
          <w:lang w:val="hy-AM"/>
        </w:rPr>
        <w:t xml:space="preserve">2. </w:t>
      </w:r>
      <w:r w:rsidR="005F099D" w:rsidRPr="006D2394">
        <w:rPr>
          <w:rFonts w:ascii="GHEA Mariam" w:hAnsi="GHEA Mariam"/>
          <w:sz w:val="24"/>
          <w:szCs w:val="24"/>
          <w:lang w:val="hy-AM"/>
        </w:rPr>
        <w:t>Հետադարձ հիփոթեքի պայմանագիրը պետք է կնքվի գրավոր՝ գրավատուի և գրավառուի ստորագրությամբ</w:t>
      </w:r>
      <w:r w:rsidRPr="006D2394">
        <w:rPr>
          <w:rFonts w:ascii="GHEA Mariam" w:hAnsi="GHEA Mariam"/>
          <w:sz w:val="24"/>
          <w:szCs w:val="24"/>
          <w:lang w:val="hy-AM"/>
        </w:rPr>
        <w:t xml:space="preserve">, </w:t>
      </w:r>
      <w:r w:rsidRPr="006D2394">
        <w:rPr>
          <w:rFonts w:ascii="GHEA Mariam" w:hAnsi="GHEA Mariam" w:cs="Arial"/>
          <w:color w:val="333333"/>
          <w:sz w:val="24"/>
          <w:szCs w:val="24"/>
          <w:shd w:val="clear" w:color="auto" w:fill="FFFFFF"/>
          <w:lang w:val="hy-AM"/>
        </w:rPr>
        <w:t xml:space="preserve">իսկ եթե նման պայմանագրի կնքման համար </w:t>
      </w:r>
      <w:r w:rsidRPr="006D2394">
        <w:rPr>
          <w:rFonts w:ascii="GHEA Mariam" w:hAnsi="GHEA Mariam" w:cs="Arial"/>
          <w:color w:val="333333"/>
          <w:sz w:val="24"/>
          <w:szCs w:val="24"/>
          <w:shd w:val="clear" w:color="auto" w:fill="FFFFFF"/>
          <w:lang w:val="hy-AM"/>
        </w:rPr>
        <w:lastRenderedPageBreak/>
        <w:t>անհրաժեշտ է երեք և ավելի կողմերի համաձայնեցված կամքի արտահայտությունը, ապա մյուս կողմերի ստորագրությամբ</w:t>
      </w:r>
      <w:r w:rsidR="005F099D" w:rsidRPr="006D2394">
        <w:rPr>
          <w:rFonts w:ascii="GHEA Mariam" w:hAnsi="GHEA Mariam"/>
          <w:sz w:val="24"/>
          <w:szCs w:val="24"/>
          <w:lang w:val="hy-AM"/>
        </w:rPr>
        <w:t xml:space="preserve">` մեկ փաստաթուղթ կազմելու միջոցով: </w:t>
      </w:r>
    </w:p>
    <w:p w14:paraId="69BBD4F9" w14:textId="68251554" w:rsidR="005F099D" w:rsidRPr="004B1822" w:rsidRDefault="006D2394" w:rsidP="005F099D">
      <w:pPr>
        <w:spacing w:after="0" w:line="360" w:lineRule="auto"/>
        <w:ind w:firstLine="270"/>
        <w:jc w:val="both"/>
        <w:rPr>
          <w:rFonts w:ascii="GHEA Mariam" w:hAnsi="GHEA Mariam"/>
          <w:sz w:val="24"/>
          <w:szCs w:val="24"/>
          <w:lang w:val="hy-AM"/>
        </w:rPr>
      </w:pPr>
      <w:r w:rsidRPr="006D2394">
        <w:rPr>
          <w:rFonts w:ascii="GHEA Mariam" w:hAnsi="GHEA Mariam"/>
          <w:sz w:val="24"/>
          <w:szCs w:val="24"/>
          <w:lang w:val="hy-AM"/>
        </w:rPr>
        <w:t>3</w:t>
      </w:r>
      <w:r w:rsidR="005F099D" w:rsidRPr="006D2394">
        <w:rPr>
          <w:rFonts w:ascii="GHEA Mariam" w:hAnsi="GHEA Mariam"/>
          <w:sz w:val="24"/>
          <w:szCs w:val="24"/>
          <w:lang w:val="hy-AM"/>
        </w:rPr>
        <w:t>. Հետադարձ հիփոթեքի պայմանագիրը պարտադիր ենթակա է նոտարական կարգով վավերացման։</w:t>
      </w:r>
    </w:p>
    <w:p w14:paraId="65E638EF" w14:textId="77777777" w:rsidR="005F099D" w:rsidRPr="004B1822" w:rsidRDefault="005F099D" w:rsidP="005F099D">
      <w:pPr>
        <w:spacing w:after="0" w:line="360" w:lineRule="auto"/>
        <w:ind w:firstLine="360"/>
        <w:jc w:val="both"/>
        <w:rPr>
          <w:rFonts w:ascii="GHEA Mariam" w:hAnsi="GHEA Mariam"/>
          <w:b/>
          <w:bCs/>
          <w:sz w:val="24"/>
          <w:szCs w:val="24"/>
          <w:lang w:val="hy-AM"/>
        </w:rPr>
      </w:pPr>
    </w:p>
    <w:p w14:paraId="4C2318EB" w14:textId="4DAAAB82" w:rsidR="005F099D" w:rsidRPr="004B1822" w:rsidRDefault="005F099D" w:rsidP="005F099D">
      <w:pPr>
        <w:spacing w:after="0" w:line="360" w:lineRule="auto"/>
        <w:ind w:firstLine="360"/>
        <w:jc w:val="both"/>
        <w:rPr>
          <w:rFonts w:ascii="GHEA Mariam" w:hAnsi="GHEA Mariam"/>
          <w:b/>
          <w:bCs/>
          <w:sz w:val="24"/>
          <w:szCs w:val="24"/>
          <w:lang w:val="hy-AM"/>
        </w:rPr>
      </w:pPr>
      <w:r w:rsidRPr="004B1822">
        <w:rPr>
          <w:rFonts w:ascii="GHEA Mariam" w:hAnsi="GHEA Mariam"/>
          <w:b/>
          <w:bCs/>
          <w:sz w:val="24"/>
          <w:szCs w:val="24"/>
          <w:lang w:val="hy-AM"/>
        </w:rPr>
        <w:t>Հոդված 272</w:t>
      </w:r>
      <w:r w:rsidRPr="004B1822">
        <w:rPr>
          <w:rFonts w:ascii="Cambria Math" w:hAnsi="Cambria Math" w:cs="Cambria Math"/>
          <w:b/>
          <w:bCs/>
          <w:sz w:val="24"/>
          <w:szCs w:val="24"/>
          <w:lang w:val="hy-AM"/>
        </w:rPr>
        <w:t>․</w:t>
      </w:r>
      <w:r w:rsidR="008012B1">
        <w:rPr>
          <w:rFonts w:ascii="GHEA Mariam" w:hAnsi="GHEA Mariam"/>
          <w:b/>
          <w:bCs/>
          <w:sz w:val="24"/>
          <w:szCs w:val="24"/>
          <w:lang w:val="hy-AM"/>
        </w:rPr>
        <w:t>5</w:t>
      </w:r>
      <w:r w:rsidRPr="004B1822">
        <w:rPr>
          <w:rFonts w:ascii="Cambria Math" w:hAnsi="Cambria Math" w:cs="Cambria Math"/>
          <w:b/>
          <w:bCs/>
          <w:sz w:val="24"/>
          <w:szCs w:val="24"/>
          <w:lang w:val="hy-AM"/>
        </w:rPr>
        <w:t>․</w:t>
      </w:r>
      <w:r w:rsidRPr="004B1822">
        <w:rPr>
          <w:rFonts w:ascii="GHEA Mariam" w:hAnsi="GHEA Mariam"/>
          <w:b/>
          <w:bCs/>
          <w:sz w:val="24"/>
          <w:szCs w:val="24"/>
          <w:lang w:val="hy-AM"/>
        </w:rPr>
        <w:t xml:space="preserve"> Հետադարձ հիփոթեքի իրավունքի պետական գրանցումը</w:t>
      </w:r>
    </w:p>
    <w:p w14:paraId="797FBF04" w14:textId="77777777" w:rsidR="005F099D" w:rsidRPr="004B1822" w:rsidRDefault="005F099D" w:rsidP="005F099D">
      <w:pPr>
        <w:spacing w:after="0" w:line="360" w:lineRule="auto"/>
        <w:ind w:firstLine="360"/>
        <w:jc w:val="both"/>
        <w:rPr>
          <w:rFonts w:ascii="GHEA Mariam" w:hAnsi="GHEA Mariam"/>
          <w:sz w:val="24"/>
          <w:szCs w:val="24"/>
          <w:lang w:val="hy-AM"/>
        </w:rPr>
      </w:pPr>
      <w:r w:rsidRPr="004B1822">
        <w:rPr>
          <w:rFonts w:ascii="GHEA Mariam" w:hAnsi="GHEA Mariam"/>
          <w:sz w:val="24"/>
          <w:szCs w:val="24"/>
          <w:lang w:val="hy-AM"/>
        </w:rPr>
        <w:t>1</w:t>
      </w:r>
      <w:r w:rsidRPr="004B1822">
        <w:rPr>
          <w:rFonts w:ascii="Cambria Math" w:hAnsi="Cambria Math" w:cs="Cambria Math"/>
          <w:sz w:val="24"/>
          <w:szCs w:val="24"/>
          <w:lang w:val="hy-AM"/>
        </w:rPr>
        <w:t>․</w:t>
      </w:r>
      <w:r w:rsidRPr="004B1822">
        <w:rPr>
          <w:rFonts w:ascii="GHEA Mariam" w:hAnsi="GHEA Mariam"/>
          <w:sz w:val="24"/>
          <w:szCs w:val="24"/>
          <w:lang w:val="hy-AM"/>
        </w:rPr>
        <w:t xml:space="preserve"> Հետադարձ հիփոթեքի պայմանագրով գրավի իրավունքը ենթակա է պետական գրանցման՝ «Գույքի նկատմամբ իրավունքների պետական գրանցման մասին» օրենքով սահմանված կարգով։</w:t>
      </w:r>
    </w:p>
    <w:p w14:paraId="34CFFFE1" w14:textId="77777777" w:rsidR="005F099D" w:rsidRPr="004B1822" w:rsidRDefault="005F099D" w:rsidP="005F099D">
      <w:pPr>
        <w:spacing w:after="0" w:line="360" w:lineRule="auto"/>
        <w:ind w:firstLine="360"/>
        <w:jc w:val="both"/>
        <w:rPr>
          <w:rFonts w:ascii="GHEA Mariam" w:hAnsi="GHEA Mariam"/>
          <w:sz w:val="24"/>
          <w:szCs w:val="24"/>
          <w:lang w:val="hy-AM"/>
        </w:rPr>
      </w:pPr>
    </w:p>
    <w:p w14:paraId="2A98254B" w14:textId="3349E4C7" w:rsidR="005F099D" w:rsidRPr="006D2394" w:rsidRDefault="005F099D" w:rsidP="006D2394">
      <w:pPr>
        <w:spacing w:after="0" w:line="360" w:lineRule="auto"/>
        <w:ind w:firstLine="360"/>
        <w:jc w:val="both"/>
        <w:rPr>
          <w:rFonts w:ascii="GHEA Mariam" w:hAnsi="GHEA Mariam"/>
          <w:b/>
          <w:bCs/>
          <w:sz w:val="24"/>
          <w:szCs w:val="24"/>
          <w:lang w:val="hy-AM"/>
        </w:rPr>
      </w:pPr>
      <w:r w:rsidRPr="006D2394">
        <w:rPr>
          <w:rFonts w:ascii="GHEA Mariam" w:hAnsi="GHEA Mariam"/>
          <w:b/>
          <w:bCs/>
          <w:sz w:val="24"/>
          <w:szCs w:val="24"/>
          <w:lang w:val="hy-AM"/>
        </w:rPr>
        <w:t>Հոդված 272</w:t>
      </w:r>
      <w:r w:rsidRPr="006D2394">
        <w:rPr>
          <w:rFonts w:ascii="Cambria Math" w:hAnsi="Cambria Math" w:cs="Cambria Math"/>
          <w:b/>
          <w:bCs/>
          <w:sz w:val="24"/>
          <w:szCs w:val="24"/>
          <w:lang w:val="hy-AM"/>
        </w:rPr>
        <w:t>․</w:t>
      </w:r>
      <w:r w:rsidR="008012B1" w:rsidRPr="006D2394">
        <w:rPr>
          <w:rFonts w:ascii="GHEA Mariam" w:hAnsi="GHEA Mariam"/>
          <w:b/>
          <w:bCs/>
          <w:sz w:val="24"/>
          <w:szCs w:val="24"/>
          <w:lang w:val="hy-AM"/>
        </w:rPr>
        <w:t>6</w:t>
      </w:r>
      <w:r w:rsidRPr="006D2394">
        <w:rPr>
          <w:rFonts w:ascii="Cambria Math" w:hAnsi="Cambria Math" w:cs="Cambria Math"/>
          <w:b/>
          <w:bCs/>
          <w:sz w:val="24"/>
          <w:szCs w:val="24"/>
          <w:lang w:val="hy-AM"/>
        </w:rPr>
        <w:t>․</w:t>
      </w:r>
      <w:r w:rsidRPr="006D2394">
        <w:rPr>
          <w:rFonts w:ascii="GHEA Mariam" w:hAnsi="GHEA Mariam"/>
          <w:b/>
          <w:bCs/>
          <w:sz w:val="24"/>
          <w:szCs w:val="24"/>
          <w:lang w:val="hy-AM"/>
        </w:rPr>
        <w:t xml:space="preserve"> Հետադարձ հիփոթեքի պայմանագրի </w:t>
      </w:r>
      <w:r w:rsidR="00DD3675" w:rsidRPr="006D2394">
        <w:rPr>
          <w:rFonts w:ascii="GHEA Mariam" w:hAnsi="GHEA Mariam"/>
          <w:b/>
          <w:bCs/>
          <w:sz w:val="24"/>
          <w:szCs w:val="24"/>
          <w:lang w:val="hy-AM"/>
        </w:rPr>
        <w:t xml:space="preserve">ժամկետը և </w:t>
      </w:r>
      <w:r w:rsidRPr="006D2394">
        <w:rPr>
          <w:rFonts w:ascii="GHEA Mariam" w:hAnsi="GHEA Mariam"/>
          <w:b/>
          <w:bCs/>
          <w:sz w:val="24"/>
          <w:szCs w:val="24"/>
          <w:lang w:val="hy-AM"/>
        </w:rPr>
        <w:t>դադարման հիմքերը</w:t>
      </w:r>
    </w:p>
    <w:p w14:paraId="29DB7DD2" w14:textId="0D4B7583" w:rsidR="005F099D" w:rsidRPr="006D2394" w:rsidRDefault="005F099D" w:rsidP="006D2394">
      <w:pPr>
        <w:tabs>
          <w:tab w:val="left" w:pos="900"/>
        </w:tabs>
        <w:spacing w:after="0" w:line="360" w:lineRule="auto"/>
        <w:ind w:firstLine="360"/>
        <w:jc w:val="both"/>
        <w:rPr>
          <w:rFonts w:ascii="GHEA Mariam" w:hAnsi="GHEA Mariam"/>
          <w:sz w:val="24"/>
          <w:szCs w:val="24"/>
          <w:lang w:val="hy-AM"/>
        </w:rPr>
      </w:pPr>
      <w:r w:rsidRPr="006D2394">
        <w:rPr>
          <w:rFonts w:ascii="GHEA Mariam" w:hAnsi="GHEA Mariam"/>
          <w:sz w:val="24"/>
          <w:szCs w:val="24"/>
          <w:lang w:val="hy-AM"/>
        </w:rPr>
        <w:t>1</w:t>
      </w:r>
      <w:r w:rsidRPr="006D2394">
        <w:rPr>
          <w:rFonts w:ascii="Cambria Math" w:hAnsi="Cambria Math" w:cs="Cambria Math"/>
          <w:sz w:val="24"/>
          <w:szCs w:val="24"/>
          <w:lang w:val="hy-AM"/>
        </w:rPr>
        <w:t>․</w:t>
      </w:r>
      <w:r w:rsidRPr="006D2394">
        <w:rPr>
          <w:rFonts w:ascii="GHEA Mariam" w:hAnsi="GHEA Mariam"/>
          <w:sz w:val="24"/>
          <w:szCs w:val="24"/>
          <w:lang w:val="hy-AM"/>
        </w:rPr>
        <w:t xml:space="preserve"> Հետադարձ հիփոթեքի պայմանագիրը</w:t>
      </w:r>
      <w:r w:rsidR="00DD3675" w:rsidRPr="006D2394">
        <w:rPr>
          <w:rFonts w:ascii="GHEA Mariam" w:hAnsi="GHEA Mariam"/>
          <w:sz w:val="24"/>
          <w:szCs w:val="24"/>
          <w:lang w:val="hy-AM"/>
        </w:rPr>
        <w:t xml:space="preserve"> կնքվում է անժամկետ և</w:t>
      </w:r>
      <w:r w:rsidRPr="006D2394">
        <w:rPr>
          <w:rFonts w:ascii="GHEA Mariam" w:hAnsi="GHEA Mariam"/>
          <w:sz w:val="24"/>
          <w:szCs w:val="24"/>
          <w:lang w:val="hy-AM"/>
        </w:rPr>
        <w:t xml:space="preserve"> դադարեցվում է հետևյալ հիմքերից որևէ մեկի առկայության դեպքում.</w:t>
      </w:r>
    </w:p>
    <w:p w14:paraId="6476B761" w14:textId="51AD9980" w:rsidR="005F099D" w:rsidRPr="006D2394" w:rsidRDefault="005F099D" w:rsidP="006D2394">
      <w:pPr>
        <w:pStyle w:val="ListParagraph"/>
        <w:numPr>
          <w:ilvl w:val="0"/>
          <w:numId w:val="6"/>
        </w:numPr>
        <w:tabs>
          <w:tab w:val="left" w:pos="720"/>
          <w:tab w:val="left" w:pos="900"/>
        </w:tabs>
        <w:spacing w:after="0" w:line="360" w:lineRule="auto"/>
        <w:ind w:left="0" w:firstLine="450"/>
        <w:jc w:val="both"/>
        <w:rPr>
          <w:rFonts w:ascii="GHEA Mariam" w:hAnsi="GHEA Mariam"/>
          <w:sz w:val="24"/>
          <w:szCs w:val="24"/>
        </w:rPr>
      </w:pPr>
      <w:r w:rsidRPr="006D2394">
        <w:rPr>
          <w:rFonts w:ascii="GHEA Mariam" w:hAnsi="GHEA Mariam"/>
          <w:sz w:val="24"/>
          <w:szCs w:val="24"/>
        </w:rPr>
        <w:t>գրավատուի մահ,</w:t>
      </w:r>
    </w:p>
    <w:p w14:paraId="3965F921" w14:textId="0BE6AD9A" w:rsidR="005F099D" w:rsidRPr="006D2394" w:rsidRDefault="005F099D" w:rsidP="006D2394">
      <w:pPr>
        <w:pStyle w:val="ListParagraph"/>
        <w:numPr>
          <w:ilvl w:val="0"/>
          <w:numId w:val="6"/>
        </w:numPr>
        <w:tabs>
          <w:tab w:val="left" w:pos="720"/>
          <w:tab w:val="left" w:pos="900"/>
        </w:tabs>
        <w:spacing w:after="0" w:line="360" w:lineRule="auto"/>
        <w:ind w:left="0" w:firstLine="450"/>
        <w:jc w:val="both"/>
        <w:rPr>
          <w:rFonts w:ascii="GHEA Mariam" w:hAnsi="GHEA Mariam"/>
          <w:sz w:val="24"/>
          <w:szCs w:val="24"/>
        </w:rPr>
      </w:pPr>
      <w:r w:rsidRPr="006D2394">
        <w:rPr>
          <w:rFonts w:ascii="GHEA Mariam" w:hAnsi="GHEA Mariam"/>
          <w:sz w:val="24"/>
          <w:szCs w:val="24"/>
        </w:rPr>
        <w:t>գրավադրված գույքի օտարում</w:t>
      </w:r>
      <w:r w:rsidRPr="006D2394">
        <w:rPr>
          <w:rFonts w:ascii="GHEA Mariam" w:hAnsi="GHEA Mariam"/>
          <w:sz w:val="24"/>
          <w:szCs w:val="24"/>
          <w:lang w:val="hy-AM"/>
        </w:rPr>
        <w:t>,</w:t>
      </w:r>
    </w:p>
    <w:p w14:paraId="18132841" w14:textId="2B9EA837" w:rsidR="005F099D" w:rsidRPr="006D2394" w:rsidRDefault="005F099D" w:rsidP="006D2394">
      <w:pPr>
        <w:pStyle w:val="ListParagraph"/>
        <w:numPr>
          <w:ilvl w:val="0"/>
          <w:numId w:val="6"/>
        </w:numPr>
        <w:tabs>
          <w:tab w:val="left" w:pos="720"/>
          <w:tab w:val="left" w:pos="900"/>
        </w:tabs>
        <w:spacing w:after="0" w:line="360" w:lineRule="auto"/>
        <w:ind w:left="0" w:firstLine="450"/>
        <w:jc w:val="both"/>
        <w:rPr>
          <w:rFonts w:ascii="GHEA Mariam" w:hAnsi="GHEA Mariam"/>
          <w:sz w:val="24"/>
          <w:szCs w:val="24"/>
        </w:rPr>
      </w:pPr>
      <w:r w:rsidRPr="006D2394">
        <w:rPr>
          <w:rFonts w:ascii="GHEA Mariam" w:hAnsi="GHEA Mariam"/>
          <w:sz w:val="24"/>
          <w:szCs w:val="24"/>
        </w:rPr>
        <w:t>գրավատուի կողմից այլ վայրում մշտական բնակություն հաստատել,</w:t>
      </w:r>
    </w:p>
    <w:p w14:paraId="31FC011C" w14:textId="3FFA573F" w:rsidR="005F099D" w:rsidRPr="006D2394" w:rsidRDefault="005F099D" w:rsidP="006D2394">
      <w:pPr>
        <w:pStyle w:val="ListParagraph"/>
        <w:numPr>
          <w:ilvl w:val="0"/>
          <w:numId w:val="6"/>
        </w:numPr>
        <w:tabs>
          <w:tab w:val="left" w:pos="720"/>
          <w:tab w:val="left" w:pos="900"/>
        </w:tabs>
        <w:spacing w:after="0" w:line="360" w:lineRule="auto"/>
        <w:ind w:left="0" w:firstLine="450"/>
        <w:jc w:val="both"/>
        <w:rPr>
          <w:rFonts w:ascii="GHEA Mariam" w:hAnsi="GHEA Mariam"/>
          <w:sz w:val="24"/>
          <w:szCs w:val="24"/>
        </w:rPr>
      </w:pPr>
      <w:r w:rsidRPr="006D2394">
        <w:rPr>
          <w:rFonts w:ascii="GHEA Mariam" w:hAnsi="GHEA Mariam"/>
          <w:sz w:val="24"/>
          <w:szCs w:val="24"/>
        </w:rPr>
        <w:t xml:space="preserve">գրավատուի կողմից </w:t>
      </w:r>
      <w:r w:rsidRPr="006D2394">
        <w:rPr>
          <w:rFonts w:ascii="GHEA Mariam" w:hAnsi="GHEA Mariam"/>
          <w:sz w:val="24"/>
          <w:szCs w:val="24"/>
          <w:lang w:val="hy-AM"/>
        </w:rPr>
        <w:t>հետադարձ</w:t>
      </w:r>
      <w:r w:rsidRPr="006D2394">
        <w:rPr>
          <w:rFonts w:ascii="GHEA Mariam" w:hAnsi="GHEA Mariam"/>
          <w:sz w:val="24"/>
          <w:szCs w:val="24"/>
        </w:rPr>
        <w:t xml:space="preserve"> հիփոթեքի պայմանագրով ստանձնած</w:t>
      </w:r>
      <w:r w:rsidR="00200152" w:rsidRPr="006D2394">
        <w:rPr>
          <w:rFonts w:ascii="GHEA Mariam" w:hAnsi="GHEA Mariam"/>
          <w:sz w:val="24"/>
          <w:szCs w:val="24"/>
          <w:lang w:val="hy-AM"/>
        </w:rPr>
        <w:t xml:space="preserve">, </w:t>
      </w:r>
      <w:r w:rsidRPr="006D2394">
        <w:rPr>
          <w:rFonts w:ascii="GHEA Mariam" w:hAnsi="GHEA Mariam"/>
          <w:sz w:val="24"/>
          <w:szCs w:val="24"/>
        </w:rPr>
        <w:t>մինչև տվյալ պահը</w:t>
      </w:r>
      <w:r w:rsidRPr="006D2394">
        <w:rPr>
          <w:rFonts w:ascii="GHEA Mariam" w:hAnsi="GHEA Mariam"/>
          <w:sz w:val="24"/>
          <w:szCs w:val="24"/>
          <w:lang w:val="hy-AM"/>
        </w:rPr>
        <w:t xml:space="preserve"> գոյացած </w:t>
      </w:r>
      <w:r w:rsidRPr="006D2394">
        <w:rPr>
          <w:rFonts w:ascii="GHEA Mariam" w:hAnsi="GHEA Mariam"/>
          <w:sz w:val="24"/>
          <w:szCs w:val="24"/>
        </w:rPr>
        <w:t>պարտավորությունների ամբողջական մարում</w:t>
      </w:r>
      <w:r w:rsidRPr="006D2394">
        <w:rPr>
          <w:rFonts w:ascii="GHEA Mariam" w:hAnsi="GHEA Mariam"/>
          <w:sz w:val="24"/>
          <w:szCs w:val="24"/>
          <w:lang w:val="hy-AM"/>
        </w:rPr>
        <w:t>ը</w:t>
      </w:r>
      <w:r w:rsidRPr="006D2394">
        <w:rPr>
          <w:rFonts w:ascii="GHEA Mariam" w:hAnsi="GHEA Mariam"/>
          <w:sz w:val="24"/>
          <w:szCs w:val="24"/>
        </w:rPr>
        <w:t>։</w:t>
      </w:r>
    </w:p>
    <w:p w14:paraId="2C02C487" w14:textId="463F8FCF" w:rsidR="00E41E56" w:rsidRPr="006D2394" w:rsidRDefault="005F099D" w:rsidP="006D2394">
      <w:pPr>
        <w:pStyle w:val="ListParagraph"/>
        <w:tabs>
          <w:tab w:val="left" w:pos="360"/>
          <w:tab w:val="left" w:pos="900"/>
        </w:tabs>
        <w:spacing w:after="0" w:line="360" w:lineRule="auto"/>
        <w:ind w:left="0" w:firstLine="360"/>
        <w:jc w:val="both"/>
        <w:rPr>
          <w:rFonts w:ascii="GHEA Mariam" w:hAnsi="GHEA Mariam"/>
          <w:sz w:val="24"/>
          <w:szCs w:val="24"/>
          <w:lang w:val="hy-AM"/>
        </w:rPr>
      </w:pPr>
      <w:r w:rsidRPr="006D2394">
        <w:rPr>
          <w:rFonts w:ascii="GHEA Mariam" w:hAnsi="GHEA Mariam"/>
          <w:sz w:val="24"/>
          <w:szCs w:val="24"/>
          <w:lang w:val="hy-AM"/>
        </w:rPr>
        <w:t>2</w:t>
      </w:r>
      <w:r w:rsidRPr="006D2394">
        <w:rPr>
          <w:rFonts w:ascii="Cambria Math" w:hAnsi="Cambria Math" w:cs="Cambria Math"/>
          <w:sz w:val="24"/>
          <w:szCs w:val="24"/>
          <w:lang w:val="hy-AM"/>
        </w:rPr>
        <w:t>․</w:t>
      </w:r>
      <w:r w:rsidRPr="006D2394">
        <w:rPr>
          <w:rFonts w:ascii="GHEA Mariam" w:hAnsi="GHEA Mariam"/>
          <w:sz w:val="24"/>
          <w:szCs w:val="24"/>
          <w:lang w:val="hy-AM"/>
        </w:rPr>
        <w:t xml:space="preserve"> </w:t>
      </w:r>
      <w:r w:rsidR="00E41E56" w:rsidRPr="006D2394">
        <w:rPr>
          <w:rFonts w:ascii="GHEA Mariam" w:hAnsi="GHEA Mariam"/>
          <w:sz w:val="24"/>
          <w:szCs w:val="24"/>
          <w:lang w:val="hy-AM"/>
        </w:rPr>
        <w:t>Սույն հոդվածի 1-ին մասի 3-րդ կետով նախատեսված հիմքի առկայության դեպքում հետադարձ հիփոթեքի պայմանագիրը կարող է դադարել,  եթե</w:t>
      </w:r>
      <w:r w:rsidR="009C4F9F" w:rsidRPr="006D2394">
        <w:rPr>
          <w:rFonts w:ascii="GHEA Mariam" w:hAnsi="GHEA Mariam"/>
          <w:sz w:val="24"/>
          <w:szCs w:val="24"/>
        </w:rPr>
        <w:t xml:space="preserve"> </w:t>
      </w:r>
      <w:r w:rsidR="00E41E56" w:rsidRPr="006D2394">
        <w:rPr>
          <w:rFonts w:ascii="GHEA Mariam" w:hAnsi="GHEA Mariam"/>
          <w:sz w:val="24"/>
          <w:szCs w:val="24"/>
          <w:lang w:val="hy-AM"/>
        </w:rPr>
        <w:t xml:space="preserve">դատական կարգով հաստատվել է գրավատուի կողմից հետադարձ հիփոթեքի պայմանագրի շրջանակներում նույն պայմանագրի առարկա հանդիսացող անշարժ գույքից տարբերվող այլ վայրում մշտական բնակություն հաստատելու հանգամանքը, որի ապացուցման բեռը կրում է գրավառուն։ </w:t>
      </w:r>
    </w:p>
    <w:p w14:paraId="2BC34B31" w14:textId="3244384C" w:rsidR="005F099D" w:rsidRPr="006D2394" w:rsidRDefault="005F099D" w:rsidP="006D2394">
      <w:pPr>
        <w:pStyle w:val="ListParagraph"/>
        <w:tabs>
          <w:tab w:val="left" w:pos="360"/>
          <w:tab w:val="left" w:pos="720"/>
          <w:tab w:val="left" w:pos="900"/>
        </w:tabs>
        <w:spacing w:after="0" w:line="360" w:lineRule="auto"/>
        <w:ind w:left="0" w:firstLine="360"/>
        <w:jc w:val="both"/>
        <w:rPr>
          <w:rFonts w:ascii="GHEA Mariam" w:hAnsi="GHEA Mariam"/>
          <w:sz w:val="24"/>
          <w:szCs w:val="24"/>
          <w:lang w:val="hy-AM"/>
        </w:rPr>
      </w:pPr>
    </w:p>
    <w:p w14:paraId="7E285D3B" w14:textId="77777777" w:rsidR="005F099D" w:rsidRPr="006D2394" w:rsidRDefault="005F099D" w:rsidP="005F099D">
      <w:pPr>
        <w:spacing w:after="0" w:line="360" w:lineRule="auto"/>
        <w:ind w:firstLine="360"/>
        <w:jc w:val="both"/>
        <w:rPr>
          <w:rFonts w:ascii="GHEA Mariam" w:hAnsi="GHEA Mariam"/>
          <w:sz w:val="24"/>
          <w:szCs w:val="24"/>
          <w:lang w:val="hy-AM"/>
        </w:rPr>
      </w:pPr>
    </w:p>
    <w:p w14:paraId="6D8D96BE" w14:textId="45F43315" w:rsidR="005F099D" w:rsidRPr="004B1822" w:rsidRDefault="005F099D" w:rsidP="005F099D">
      <w:pPr>
        <w:spacing w:after="0" w:line="360" w:lineRule="auto"/>
        <w:ind w:firstLine="360"/>
        <w:jc w:val="both"/>
        <w:rPr>
          <w:rFonts w:ascii="GHEA Mariam" w:hAnsi="GHEA Mariam"/>
          <w:b/>
          <w:bCs/>
          <w:sz w:val="24"/>
          <w:szCs w:val="24"/>
        </w:rPr>
      </w:pPr>
      <w:r w:rsidRPr="004B1822">
        <w:rPr>
          <w:rFonts w:ascii="GHEA Mariam" w:hAnsi="GHEA Mariam"/>
          <w:b/>
          <w:bCs/>
          <w:sz w:val="24"/>
          <w:szCs w:val="24"/>
        </w:rPr>
        <w:lastRenderedPageBreak/>
        <w:t xml:space="preserve">Հոդված </w:t>
      </w:r>
      <w:r w:rsidRPr="004B1822">
        <w:rPr>
          <w:rFonts w:ascii="GHEA Mariam" w:hAnsi="GHEA Mariam"/>
          <w:b/>
          <w:bCs/>
          <w:sz w:val="24"/>
          <w:szCs w:val="24"/>
          <w:lang w:val="hy-AM"/>
        </w:rPr>
        <w:t>272</w:t>
      </w:r>
      <w:r w:rsidRPr="004B1822">
        <w:rPr>
          <w:rFonts w:ascii="Cambria Math" w:hAnsi="Cambria Math" w:cs="Cambria Math"/>
          <w:b/>
          <w:bCs/>
          <w:sz w:val="24"/>
          <w:szCs w:val="24"/>
          <w:lang w:val="hy-AM"/>
        </w:rPr>
        <w:t>․</w:t>
      </w:r>
      <w:r w:rsidR="008012B1">
        <w:rPr>
          <w:rFonts w:ascii="GHEA Mariam" w:hAnsi="GHEA Mariam"/>
          <w:b/>
          <w:bCs/>
          <w:sz w:val="24"/>
          <w:szCs w:val="24"/>
          <w:lang w:val="hy-AM"/>
        </w:rPr>
        <w:t>7</w:t>
      </w:r>
      <w:r w:rsidRPr="004B1822">
        <w:rPr>
          <w:rFonts w:ascii="Cambria Math" w:hAnsi="Cambria Math" w:cs="Cambria Math"/>
          <w:b/>
          <w:bCs/>
          <w:sz w:val="24"/>
          <w:szCs w:val="24"/>
        </w:rPr>
        <w:t>․</w:t>
      </w:r>
      <w:r w:rsidRPr="004B1822">
        <w:rPr>
          <w:rFonts w:ascii="GHEA Mariam" w:hAnsi="GHEA Mariam"/>
          <w:b/>
          <w:bCs/>
          <w:sz w:val="24"/>
          <w:szCs w:val="24"/>
        </w:rPr>
        <w:t xml:space="preserve"> Հետադարձ հիփոթեքի պայմանագր</w:t>
      </w:r>
      <w:r w:rsidRPr="004B1822">
        <w:rPr>
          <w:rFonts w:ascii="GHEA Mariam" w:hAnsi="GHEA Mariam"/>
          <w:b/>
          <w:bCs/>
          <w:sz w:val="24"/>
          <w:szCs w:val="24"/>
          <w:lang w:val="hy-AM"/>
        </w:rPr>
        <w:t>ով գրավատուի</w:t>
      </w:r>
      <w:r w:rsidRPr="004B1822">
        <w:rPr>
          <w:rFonts w:ascii="GHEA Mariam" w:hAnsi="GHEA Mariam"/>
          <w:b/>
          <w:bCs/>
          <w:sz w:val="24"/>
          <w:szCs w:val="24"/>
        </w:rPr>
        <w:t xml:space="preserve"> իրավունքները ու պարտականությունները</w:t>
      </w:r>
    </w:p>
    <w:p w14:paraId="6BDCF008" w14:textId="77777777" w:rsidR="005F099D" w:rsidRPr="004B1822" w:rsidRDefault="005F099D" w:rsidP="005F099D">
      <w:pPr>
        <w:tabs>
          <w:tab w:val="left" w:pos="-90"/>
          <w:tab w:val="left" w:pos="90"/>
          <w:tab w:val="left" w:pos="450"/>
        </w:tabs>
        <w:spacing w:after="0" w:line="360" w:lineRule="auto"/>
        <w:ind w:left="90" w:firstLine="450"/>
        <w:jc w:val="both"/>
        <w:rPr>
          <w:rFonts w:ascii="GHEA Mariam" w:hAnsi="GHEA Mariam"/>
          <w:sz w:val="24"/>
          <w:szCs w:val="24"/>
          <w:lang w:val="hy-AM"/>
        </w:rPr>
      </w:pPr>
      <w:r w:rsidRPr="004B1822">
        <w:rPr>
          <w:rFonts w:ascii="GHEA Mariam" w:hAnsi="GHEA Mariam"/>
          <w:sz w:val="24"/>
          <w:szCs w:val="24"/>
        </w:rPr>
        <w:t>1.</w:t>
      </w:r>
      <w:r w:rsidRPr="004B1822">
        <w:rPr>
          <w:rFonts w:ascii="GHEA Mariam" w:hAnsi="GHEA Mariam"/>
          <w:sz w:val="24"/>
          <w:szCs w:val="24"/>
        </w:rPr>
        <w:tab/>
      </w:r>
      <w:r w:rsidRPr="004B1822">
        <w:rPr>
          <w:rFonts w:ascii="GHEA Mariam" w:hAnsi="GHEA Mariam"/>
          <w:sz w:val="24"/>
          <w:szCs w:val="24"/>
          <w:lang w:val="hy-AM"/>
        </w:rPr>
        <w:t>Հ</w:t>
      </w:r>
      <w:r w:rsidRPr="004B1822">
        <w:rPr>
          <w:rFonts w:ascii="GHEA Mariam" w:hAnsi="GHEA Mariam"/>
          <w:sz w:val="24"/>
          <w:szCs w:val="24"/>
        </w:rPr>
        <w:t xml:space="preserve">ետադարձ հիփոթեքի պայմանագրի գործողության ամբողջ ընթացքում </w:t>
      </w:r>
      <w:r w:rsidRPr="004B1822">
        <w:rPr>
          <w:rFonts w:ascii="GHEA Mariam" w:hAnsi="GHEA Mariam"/>
          <w:sz w:val="24"/>
          <w:szCs w:val="24"/>
          <w:lang w:val="hy-AM"/>
        </w:rPr>
        <w:t>գ</w:t>
      </w:r>
      <w:r w:rsidRPr="004B1822">
        <w:rPr>
          <w:rFonts w:ascii="GHEA Mariam" w:hAnsi="GHEA Mariam"/>
          <w:sz w:val="24"/>
          <w:szCs w:val="24"/>
        </w:rPr>
        <w:t>րավատուն իրավունք ունի</w:t>
      </w:r>
      <w:r w:rsidRPr="004B1822">
        <w:rPr>
          <w:rFonts w:ascii="GHEA Mariam" w:hAnsi="GHEA Mariam"/>
          <w:sz w:val="24"/>
          <w:szCs w:val="24"/>
          <w:lang w:val="hy-AM"/>
        </w:rPr>
        <w:t>՝</w:t>
      </w:r>
    </w:p>
    <w:p w14:paraId="15F14A3C" w14:textId="250E54C8" w:rsidR="005F099D" w:rsidRPr="004B1822" w:rsidRDefault="005F099D" w:rsidP="005F099D">
      <w:pPr>
        <w:tabs>
          <w:tab w:val="left" w:pos="450"/>
        </w:tabs>
        <w:spacing w:after="0" w:line="360" w:lineRule="auto"/>
        <w:ind w:left="90" w:firstLine="450"/>
        <w:jc w:val="both"/>
        <w:rPr>
          <w:rFonts w:ascii="GHEA Mariam" w:hAnsi="GHEA Mariam"/>
          <w:sz w:val="24"/>
          <w:szCs w:val="24"/>
          <w:lang w:val="hy-AM"/>
        </w:rPr>
      </w:pPr>
      <w:r w:rsidRPr="004B1822">
        <w:rPr>
          <w:rFonts w:ascii="GHEA Mariam" w:hAnsi="GHEA Mariam"/>
          <w:sz w:val="24"/>
          <w:szCs w:val="24"/>
          <w:lang w:val="hy-AM"/>
        </w:rPr>
        <w:t xml:space="preserve">1) պահպանել </w:t>
      </w:r>
      <w:r w:rsidRPr="006D2394">
        <w:rPr>
          <w:rFonts w:ascii="GHEA Mariam" w:hAnsi="GHEA Mariam"/>
          <w:sz w:val="24"/>
          <w:szCs w:val="24"/>
          <w:lang w:val="hy-AM"/>
        </w:rPr>
        <w:t>գրավադրված գույք</w:t>
      </w:r>
      <w:r w:rsidR="009C4F9F" w:rsidRPr="006D2394">
        <w:rPr>
          <w:rFonts w:ascii="GHEA Mariam" w:hAnsi="GHEA Mariam"/>
          <w:sz w:val="24"/>
          <w:szCs w:val="24"/>
          <w:lang w:val="hy-AM"/>
        </w:rPr>
        <w:t>ի նկատմամբ սեփականության իրավունքը</w:t>
      </w:r>
      <w:r w:rsidRPr="006D2394">
        <w:rPr>
          <w:rFonts w:ascii="GHEA Mariam" w:hAnsi="GHEA Mariam"/>
          <w:sz w:val="24"/>
          <w:szCs w:val="24"/>
          <w:lang w:val="hy-AM"/>
        </w:rPr>
        <w:t>,</w:t>
      </w:r>
    </w:p>
    <w:p w14:paraId="64B9A5DA" w14:textId="77777777" w:rsidR="005F099D" w:rsidRPr="004B1822" w:rsidRDefault="005F099D" w:rsidP="005F099D">
      <w:pPr>
        <w:tabs>
          <w:tab w:val="left" w:pos="450"/>
        </w:tabs>
        <w:spacing w:after="0" w:line="360" w:lineRule="auto"/>
        <w:ind w:left="90" w:firstLine="450"/>
        <w:jc w:val="both"/>
        <w:rPr>
          <w:rFonts w:ascii="GHEA Mariam" w:hAnsi="GHEA Mariam"/>
          <w:sz w:val="24"/>
          <w:szCs w:val="24"/>
          <w:lang w:val="hy-AM"/>
        </w:rPr>
      </w:pPr>
      <w:r w:rsidRPr="004B1822">
        <w:rPr>
          <w:rFonts w:ascii="GHEA Mariam" w:hAnsi="GHEA Mariam"/>
          <w:sz w:val="24"/>
          <w:szCs w:val="24"/>
          <w:lang w:val="hy-AM"/>
        </w:rPr>
        <w:t>2) ցանկացած պահի ամբողջությամբ կամ մասնակի մարել մինչև տվյալ պահը առկա</w:t>
      </w:r>
      <w:r w:rsidRPr="006D2394">
        <w:rPr>
          <w:rFonts w:ascii="GHEA Mariam" w:hAnsi="GHEA Mariam"/>
          <w:sz w:val="24"/>
          <w:szCs w:val="24"/>
          <w:lang w:val="hy-AM"/>
        </w:rPr>
        <w:t xml:space="preserve"> </w:t>
      </w:r>
      <w:r w:rsidRPr="004B1822">
        <w:rPr>
          <w:rFonts w:ascii="GHEA Mariam" w:hAnsi="GHEA Mariam"/>
          <w:sz w:val="24"/>
          <w:szCs w:val="24"/>
          <w:lang w:val="hy-AM"/>
        </w:rPr>
        <w:t>պարտավորությունը՝ պայմանագրով նախատեսված հաշվարկների կարգով՝ պայմանագրով սահմանված տույժերի, տուգանքների և այլ լրացուցիչ վճարների վճարմամբ։</w:t>
      </w:r>
    </w:p>
    <w:p w14:paraId="411C9607" w14:textId="77777777" w:rsidR="005F099D" w:rsidRPr="004B1822" w:rsidRDefault="005F099D" w:rsidP="005F099D">
      <w:pPr>
        <w:tabs>
          <w:tab w:val="left" w:pos="450"/>
        </w:tabs>
        <w:spacing w:after="0" w:line="360" w:lineRule="auto"/>
        <w:ind w:left="90" w:firstLine="450"/>
        <w:jc w:val="both"/>
        <w:rPr>
          <w:rFonts w:ascii="GHEA Mariam" w:hAnsi="GHEA Mariam"/>
          <w:sz w:val="24"/>
          <w:szCs w:val="24"/>
          <w:lang w:val="hy-AM"/>
        </w:rPr>
      </w:pPr>
      <w:r w:rsidRPr="004B1822">
        <w:rPr>
          <w:rFonts w:ascii="GHEA Mariam" w:hAnsi="GHEA Mariam"/>
          <w:sz w:val="24"/>
          <w:szCs w:val="24"/>
          <w:lang w:val="hy-AM"/>
        </w:rPr>
        <w:t xml:space="preserve">2. </w:t>
      </w:r>
      <w:bookmarkStart w:id="6" w:name="_Hlk211438290"/>
      <w:r w:rsidRPr="004B1822">
        <w:rPr>
          <w:rFonts w:ascii="GHEA Mariam" w:hAnsi="GHEA Mariam"/>
          <w:sz w:val="24"/>
          <w:szCs w:val="24"/>
          <w:lang w:val="hy-AM"/>
        </w:rPr>
        <w:t xml:space="preserve">Հետադարձ հիփոթեքի պայմանագրի գործողության ամբողջ ընթացքում </w:t>
      </w:r>
      <w:bookmarkEnd w:id="6"/>
      <w:r w:rsidRPr="004B1822">
        <w:rPr>
          <w:rFonts w:ascii="GHEA Mariam" w:hAnsi="GHEA Mariam"/>
          <w:sz w:val="24"/>
          <w:szCs w:val="24"/>
          <w:lang w:val="hy-AM"/>
        </w:rPr>
        <w:t>գրավատուն պարտավոր է՝</w:t>
      </w:r>
    </w:p>
    <w:p w14:paraId="00B471B9" w14:textId="2254D7FA" w:rsidR="005F099D" w:rsidRPr="004B1822" w:rsidRDefault="005F099D" w:rsidP="005F099D">
      <w:pPr>
        <w:tabs>
          <w:tab w:val="left" w:pos="450"/>
        </w:tabs>
        <w:spacing w:after="0" w:line="360" w:lineRule="auto"/>
        <w:ind w:left="90" w:firstLine="450"/>
        <w:jc w:val="both"/>
        <w:rPr>
          <w:rFonts w:ascii="GHEA Mariam" w:hAnsi="GHEA Mariam"/>
          <w:sz w:val="24"/>
          <w:szCs w:val="24"/>
          <w:lang w:val="hy-AM"/>
        </w:rPr>
      </w:pPr>
      <w:r w:rsidRPr="004B1822">
        <w:rPr>
          <w:rFonts w:ascii="GHEA Mariam" w:hAnsi="GHEA Mariam"/>
          <w:sz w:val="24"/>
          <w:szCs w:val="24"/>
          <w:lang w:val="hy-AM"/>
        </w:rPr>
        <w:t>1) մշտա</w:t>
      </w:r>
      <w:r w:rsidR="0071194F">
        <w:rPr>
          <w:rFonts w:ascii="GHEA Mariam" w:hAnsi="GHEA Mariam"/>
          <w:sz w:val="24"/>
          <w:szCs w:val="24"/>
          <w:lang w:val="hy-AM"/>
        </w:rPr>
        <w:t>պես բնակվել</w:t>
      </w:r>
      <w:r w:rsidR="008012B1">
        <w:rPr>
          <w:rFonts w:ascii="GHEA Mariam" w:hAnsi="GHEA Mariam"/>
          <w:sz w:val="24"/>
          <w:szCs w:val="24"/>
          <w:lang w:val="hy-AM"/>
        </w:rPr>
        <w:t xml:space="preserve"> </w:t>
      </w:r>
      <w:r w:rsidRPr="004B1822">
        <w:rPr>
          <w:rFonts w:ascii="GHEA Mariam" w:hAnsi="GHEA Mariam"/>
          <w:sz w:val="24"/>
          <w:szCs w:val="24"/>
          <w:lang w:val="hy-AM"/>
        </w:rPr>
        <w:t>պայմանագրի առարկա հանդիսացող՝ բնակարանում, բնակելի տանը կամ այգետնակում</w:t>
      </w:r>
      <w:r w:rsidR="00ED77CB">
        <w:rPr>
          <w:rFonts w:ascii="GHEA Mariam" w:hAnsi="GHEA Mariam"/>
          <w:sz w:val="24"/>
          <w:szCs w:val="24"/>
          <w:lang w:val="hy-AM"/>
        </w:rPr>
        <w:t xml:space="preserve"> </w:t>
      </w:r>
      <w:r w:rsidR="00ED77CB" w:rsidRPr="00ED77CB">
        <w:rPr>
          <w:rFonts w:ascii="GHEA Mariam" w:hAnsi="GHEA Mariam"/>
          <w:sz w:val="24"/>
          <w:szCs w:val="24"/>
          <w:lang w:val="hy-AM"/>
        </w:rPr>
        <w:t>(ամառանոց</w:t>
      </w:r>
      <w:r w:rsidR="00ED77CB">
        <w:rPr>
          <w:rFonts w:ascii="GHEA Mariam" w:hAnsi="GHEA Mariam"/>
          <w:sz w:val="24"/>
          <w:szCs w:val="24"/>
          <w:lang w:val="hy-AM"/>
        </w:rPr>
        <w:t>ում</w:t>
      </w:r>
      <w:r w:rsidR="00ED77CB" w:rsidRPr="00ED77CB">
        <w:rPr>
          <w:rFonts w:ascii="GHEA Mariam" w:hAnsi="GHEA Mariam"/>
          <w:sz w:val="24"/>
          <w:szCs w:val="24"/>
          <w:lang w:val="hy-AM"/>
        </w:rPr>
        <w:t>)</w:t>
      </w:r>
      <w:r w:rsidRPr="004B1822">
        <w:rPr>
          <w:rFonts w:ascii="GHEA Mariam" w:hAnsi="GHEA Mariam"/>
          <w:sz w:val="24"/>
          <w:szCs w:val="24"/>
          <w:lang w:val="hy-AM"/>
        </w:rPr>
        <w:t xml:space="preserve">, </w:t>
      </w:r>
    </w:p>
    <w:p w14:paraId="257B7E41" w14:textId="3A48359E" w:rsidR="005F099D" w:rsidRPr="004B1822" w:rsidRDefault="005F099D" w:rsidP="005F099D">
      <w:pPr>
        <w:tabs>
          <w:tab w:val="left" w:pos="450"/>
        </w:tabs>
        <w:spacing w:after="0" w:line="360" w:lineRule="auto"/>
        <w:ind w:left="90" w:firstLine="450"/>
        <w:jc w:val="both"/>
        <w:rPr>
          <w:rFonts w:ascii="GHEA Mariam" w:hAnsi="GHEA Mariam"/>
          <w:sz w:val="24"/>
          <w:szCs w:val="24"/>
          <w:lang w:val="hy-AM"/>
        </w:rPr>
      </w:pPr>
      <w:r w:rsidRPr="004B1822">
        <w:rPr>
          <w:rFonts w:ascii="GHEA Mariam" w:hAnsi="GHEA Mariam"/>
          <w:sz w:val="24"/>
          <w:szCs w:val="24"/>
          <w:lang w:val="hy-AM"/>
        </w:rPr>
        <w:t>2) պահպանել պայմանագրի առարկա հանդիսացող անշարժ գույքը պայմանագրի անբաժանելի մաս կազմող հավելվածով նկարագրված վիճակում</w:t>
      </w:r>
      <w:r w:rsidR="00037CB6">
        <w:rPr>
          <w:rFonts w:ascii="GHEA Mariam" w:hAnsi="GHEA Mariam"/>
          <w:sz w:val="24"/>
          <w:szCs w:val="24"/>
          <w:lang w:val="hy-AM"/>
        </w:rPr>
        <w:t xml:space="preserve">՝ </w:t>
      </w:r>
      <w:r w:rsidR="00037CB6" w:rsidRPr="00037CB6">
        <w:rPr>
          <w:rFonts w:ascii="GHEA Mariam" w:hAnsi="GHEA Mariam"/>
          <w:sz w:val="24"/>
          <w:szCs w:val="24"/>
          <w:lang w:val="hy-AM"/>
        </w:rPr>
        <w:t>բնականոն մաշվածության հաշվառմամբ</w:t>
      </w:r>
      <w:r w:rsidRPr="004B1822">
        <w:rPr>
          <w:rFonts w:ascii="GHEA Mariam" w:hAnsi="GHEA Mariam"/>
          <w:sz w:val="24"/>
          <w:szCs w:val="24"/>
          <w:lang w:val="hy-AM"/>
        </w:rPr>
        <w:t xml:space="preserve">, </w:t>
      </w:r>
    </w:p>
    <w:p w14:paraId="0DA7585D" w14:textId="77777777" w:rsidR="005F099D" w:rsidRPr="004B1822" w:rsidRDefault="005F099D" w:rsidP="005F099D">
      <w:pPr>
        <w:tabs>
          <w:tab w:val="left" w:pos="450"/>
        </w:tabs>
        <w:spacing w:after="0" w:line="360" w:lineRule="auto"/>
        <w:ind w:left="90" w:firstLine="450"/>
        <w:jc w:val="both"/>
        <w:rPr>
          <w:rFonts w:ascii="GHEA Mariam" w:hAnsi="GHEA Mariam"/>
          <w:sz w:val="24"/>
          <w:szCs w:val="24"/>
          <w:lang w:val="hy-AM"/>
        </w:rPr>
      </w:pPr>
      <w:r w:rsidRPr="004B1822">
        <w:rPr>
          <w:rFonts w:ascii="GHEA Mariam" w:hAnsi="GHEA Mariam"/>
          <w:sz w:val="24"/>
          <w:szCs w:val="24"/>
          <w:lang w:val="hy-AM"/>
        </w:rPr>
        <w:t xml:space="preserve">3) առանց գրավառուի նախնական գրավոր համաձայնության պայմանագրի առարկա հանդիսացող անշարժ գույքի նկատմամբ չկատարել փոփոխություններ, որոնք </w:t>
      </w:r>
      <w:r w:rsidRPr="006D2394">
        <w:rPr>
          <w:rFonts w:ascii="GHEA Mariam" w:hAnsi="GHEA Mariam"/>
          <w:sz w:val="24"/>
          <w:szCs w:val="24"/>
          <w:lang w:val="hy-AM"/>
        </w:rPr>
        <w:t>հանգեցնում են անշարժ գույքի արժեքի նվազեցման</w:t>
      </w:r>
      <w:r w:rsidRPr="004B1822">
        <w:rPr>
          <w:rFonts w:ascii="GHEA Mariam" w:hAnsi="GHEA Mariam"/>
          <w:sz w:val="24"/>
          <w:szCs w:val="24"/>
          <w:lang w:val="hy-AM"/>
        </w:rPr>
        <w:t>,</w:t>
      </w:r>
      <w:r w:rsidRPr="006D2394">
        <w:rPr>
          <w:rFonts w:ascii="GHEA Mariam" w:hAnsi="GHEA Mariam"/>
          <w:sz w:val="24"/>
          <w:szCs w:val="24"/>
          <w:lang w:val="hy-AM"/>
        </w:rPr>
        <w:t xml:space="preserve"> </w:t>
      </w:r>
    </w:p>
    <w:p w14:paraId="67F5911B" w14:textId="77777777" w:rsidR="005F099D" w:rsidRPr="004B1822" w:rsidRDefault="005F099D" w:rsidP="005F099D">
      <w:pPr>
        <w:tabs>
          <w:tab w:val="left" w:pos="450"/>
        </w:tabs>
        <w:spacing w:after="0" w:line="360" w:lineRule="auto"/>
        <w:ind w:left="90" w:firstLine="450"/>
        <w:jc w:val="both"/>
        <w:rPr>
          <w:rFonts w:ascii="GHEA Mariam" w:hAnsi="GHEA Mariam"/>
          <w:sz w:val="24"/>
          <w:szCs w:val="24"/>
          <w:lang w:val="hy-AM"/>
        </w:rPr>
      </w:pPr>
      <w:r w:rsidRPr="004B1822">
        <w:rPr>
          <w:rFonts w:ascii="GHEA Mariam" w:hAnsi="GHEA Mariam"/>
          <w:sz w:val="24"/>
          <w:szCs w:val="24"/>
          <w:lang w:val="hy-AM"/>
        </w:rPr>
        <w:t>4) գրավառուի կողմից տրամադրվող վճարների հաշվին սահմանված ժամկետներում կատարել պայմանագրի առարկա հանդիսացող անշարժ գույքի նկատմամբ օրենքով սահմանված հարկերն ու պարտադիր վճարումները,</w:t>
      </w:r>
    </w:p>
    <w:p w14:paraId="52CCAC89" w14:textId="77777777" w:rsidR="005F099D" w:rsidRPr="004B1822" w:rsidRDefault="005F099D" w:rsidP="005F099D">
      <w:pPr>
        <w:tabs>
          <w:tab w:val="left" w:pos="450"/>
        </w:tabs>
        <w:spacing w:after="0" w:line="360" w:lineRule="auto"/>
        <w:ind w:left="90" w:firstLine="450"/>
        <w:jc w:val="both"/>
        <w:rPr>
          <w:rFonts w:ascii="GHEA Mariam" w:hAnsi="GHEA Mariam"/>
          <w:sz w:val="24"/>
          <w:szCs w:val="24"/>
          <w:lang w:val="hy-AM"/>
        </w:rPr>
      </w:pPr>
      <w:r w:rsidRPr="004B1822">
        <w:rPr>
          <w:rFonts w:ascii="GHEA Mariam" w:hAnsi="GHEA Mariam"/>
          <w:sz w:val="24"/>
          <w:szCs w:val="24"/>
          <w:lang w:val="hy-AM"/>
        </w:rPr>
        <w:t>5) գրավառուի կողմից տրամադրվող վճարների 80 տոկոսն օգտագործել բացառապես անկանխիկ եղանակով՝ բոլոր վճարումներն իրականացնելով պայմանագրով նշված բանկային հաշվից,</w:t>
      </w:r>
    </w:p>
    <w:p w14:paraId="1103DF56" w14:textId="0E6B236E" w:rsidR="005F099D" w:rsidRPr="004B1822" w:rsidRDefault="005F099D" w:rsidP="005F099D">
      <w:pPr>
        <w:tabs>
          <w:tab w:val="left" w:pos="450"/>
        </w:tabs>
        <w:spacing w:after="0" w:line="360" w:lineRule="auto"/>
        <w:ind w:left="90" w:firstLine="450"/>
        <w:jc w:val="both"/>
        <w:rPr>
          <w:rFonts w:ascii="GHEA Mariam" w:hAnsi="GHEA Mariam"/>
          <w:sz w:val="24"/>
          <w:szCs w:val="24"/>
          <w:lang w:val="hy-AM"/>
        </w:rPr>
      </w:pPr>
      <w:r w:rsidRPr="004B1822">
        <w:rPr>
          <w:rFonts w:ascii="GHEA Mariam" w:hAnsi="GHEA Mariam"/>
          <w:sz w:val="24"/>
          <w:szCs w:val="24"/>
          <w:lang w:val="hy-AM"/>
        </w:rPr>
        <w:t xml:space="preserve">6) չխոչընդոտել պայմանագրի անբաժանելի մաս կազմող հավելվածով պայմանագրի առարկա հանդիսացող անշարժ գույքի նկարագրված վիճակը ստուգելու նպատակով գրավառուի մուտքը պայմանագրի առարկա </w:t>
      </w:r>
      <w:r w:rsidRPr="004B1822">
        <w:rPr>
          <w:rFonts w:ascii="GHEA Mariam" w:hAnsi="GHEA Mariam"/>
          <w:sz w:val="24"/>
          <w:szCs w:val="24"/>
          <w:lang w:val="hy-AM"/>
        </w:rPr>
        <w:lastRenderedPageBreak/>
        <w:t>հանդիսացող՝ բնակարան, բնակելի տուն կամ այգետնակ</w:t>
      </w:r>
      <w:r w:rsidR="00ED77CB">
        <w:rPr>
          <w:rFonts w:ascii="GHEA Mariam" w:hAnsi="GHEA Mariam"/>
          <w:sz w:val="24"/>
          <w:szCs w:val="24"/>
          <w:lang w:val="hy-AM"/>
        </w:rPr>
        <w:t xml:space="preserve"> </w:t>
      </w:r>
      <w:r w:rsidR="00ED77CB" w:rsidRPr="00ED77CB">
        <w:rPr>
          <w:rFonts w:ascii="GHEA Mariam" w:hAnsi="GHEA Mariam"/>
          <w:sz w:val="24"/>
          <w:szCs w:val="24"/>
          <w:lang w:val="hy-AM"/>
        </w:rPr>
        <w:t>(ամառանոց)</w:t>
      </w:r>
      <w:r w:rsidRPr="004B1822">
        <w:rPr>
          <w:rFonts w:ascii="GHEA Mariam" w:hAnsi="GHEA Mariam"/>
          <w:sz w:val="24"/>
          <w:szCs w:val="24"/>
          <w:lang w:val="hy-AM"/>
        </w:rPr>
        <w:t>՝ աշխատանքային օրերին, նախապես՝ առնվազն 24 ժամ առաջ գրավոր տեղեկացնելու պայմանով,</w:t>
      </w:r>
    </w:p>
    <w:p w14:paraId="5C9B985E" w14:textId="4E1873F5" w:rsidR="005F099D" w:rsidRPr="004B1822" w:rsidRDefault="005F099D" w:rsidP="005F099D">
      <w:pPr>
        <w:tabs>
          <w:tab w:val="left" w:pos="450"/>
        </w:tabs>
        <w:spacing w:after="0" w:line="360" w:lineRule="auto"/>
        <w:ind w:left="90" w:firstLine="450"/>
        <w:jc w:val="both"/>
        <w:rPr>
          <w:rFonts w:ascii="GHEA Mariam" w:hAnsi="GHEA Mariam"/>
          <w:sz w:val="24"/>
          <w:szCs w:val="24"/>
          <w:lang w:val="hy-AM"/>
        </w:rPr>
      </w:pPr>
      <w:r w:rsidRPr="004B1822">
        <w:rPr>
          <w:rFonts w:ascii="GHEA Mariam" w:hAnsi="GHEA Mariam"/>
          <w:sz w:val="24"/>
          <w:szCs w:val="24"/>
          <w:lang w:val="hy-AM"/>
        </w:rPr>
        <w:t xml:space="preserve">7) </w:t>
      </w:r>
      <w:r w:rsidRPr="006D2394">
        <w:rPr>
          <w:rFonts w:ascii="GHEA Mariam" w:hAnsi="GHEA Mariam"/>
          <w:sz w:val="24"/>
          <w:szCs w:val="24"/>
          <w:lang w:val="hy-AM"/>
        </w:rPr>
        <w:t>պայմանագրի առարկա հանդիսացող անշարժ գույքն օտարելու կամ այլ պարտավորություններով ծանրաբեռնելու դեպքում</w:t>
      </w:r>
      <w:r w:rsidR="00DE743E" w:rsidRPr="006D2394">
        <w:rPr>
          <w:rFonts w:ascii="GHEA Mariam" w:hAnsi="GHEA Mariam"/>
          <w:sz w:val="24"/>
          <w:szCs w:val="24"/>
          <w:lang w:val="hy-AM"/>
        </w:rPr>
        <w:t xml:space="preserve"> (բացառությամբ՝ հաջորդող գրավի)</w:t>
      </w:r>
      <w:r w:rsidRPr="006D2394">
        <w:rPr>
          <w:rFonts w:ascii="GHEA Mariam" w:hAnsi="GHEA Mariam"/>
          <w:sz w:val="24"/>
          <w:szCs w:val="24"/>
          <w:lang w:val="hy-AM"/>
        </w:rPr>
        <w:t xml:space="preserve"> նախօրոք գրավոր տեղեկացնել գրավառուին և ստանալ նրա</w:t>
      </w:r>
      <w:r w:rsidR="00DE743E" w:rsidRPr="006D2394">
        <w:rPr>
          <w:rFonts w:ascii="GHEA Mariam" w:hAnsi="GHEA Mariam"/>
          <w:sz w:val="24"/>
          <w:szCs w:val="24"/>
          <w:lang w:val="hy-AM"/>
        </w:rPr>
        <w:t xml:space="preserve"> գրավոր</w:t>
      </w:r>
      <w:r w:rsidRPr="006D2394">
        <w:rPr>
          <w:rFonts w:ascii="GHEA Mariam" w:hAnsi="GHEA Mariam"/>
          <w:sz w:val="24"/>
          <w:szCs w:val="24"/>
          <w:lang w:val="hy-AM"/>
        </w:rPr>
        <w:t xml:space="preserve"> համաձայնությունը։</w:t>
      </w:r>
    </w:p>
    <w:p w14:paraId="58313BD8" w14:textId="77777777" w:rsidR="005F099D" w:rsidRPr="004B1822" w:rsidRDefault="005F099D" w:rsidP="005F099D">
      <w:pPr>
        <w:spacing w:after="0" w:line="360" w:lineRule="auto"/>
        <w:ind w:firstLine="360"/>
        <w:jc w:val="both"/>
        <w:rPr>
          <w:rFonts w:ascii="GHEA Mariam" w:hAnsi="GHEA Mariam"/>
          <w:sz w:val="24"/>
          <w:szCs w:val="24"/>
          <w:lang w:val="hy-AM"/>
        </w:rPr>
      </w:pPr>
    </w:p>
    <w:p w14:paraId="73D1A44F" w14:textId="3B7CF75F" w:rsidR="005F099D" w:rsidRPr="004B1822" w:rsidRDefault="005F099D" w:rsidP="005F099D">
      <w:pPr>
        <w:spacing w:after="0" w:line="360" w:lineRule="auto"/>
        <w:ind w:firstLine="360"/>
        <w:jc w:val="both"/>
        <w:rPr>
          <w:rFonts w:ascii="GHEA Mariam" w:hAnsi="GHEA Mariam"/>
          <w:b/>
          <w:bCs/>
          <w:sz w:val="24"/>
          <w:szCs w:val="24"/>
          <w:lang w:val="hy-AM"/>
        </w:rPr>
      </w:pPr>
      <w:r w:rsidRPr="004B1822">
        <w:rPr>
          <w:rFonts w:ascii="GHEA Mariam" w:hAnsi="GHEA Mariam"/>
          <w:b/>
          <w:bCs/>
          <w:sz w:val="24"/>
          <w:szCs w:val="24"/>
          <w:lang w:val="hy-AM"/>
        </w:rPr>
        <w:t>Հոդված 272</w:t>
      </w:r>
      <w:r w:rsidRPr="004B1822">
        <w:rPr>
          <w:rFonts w:ascii="Cambria Math" w:hAnsi="Cambria Math" w:cs="Cambria Math"/>
          <w:b/>
          <w:bCs/>
          <w:sz w:val="24"/>
          <w:szCs w:val="24"/>
          <w:lang w:val="hy-AM"/>
        </w:rPr>
        <w:t>․</w:t>
      </w:r>
      <w:r w:rsidR="00B22991">
        <w:rPr>
          <w:rFonts w:ascii="GHEA Mariam" w:hAnsi="GHEA Mariam"/>
          <w:b/>
          <w:bCs/>
          <w:sz w:val="24"/>
          <w:szCs w:val="24"/>
          <w:lang w:val="hy-AM"/>
        </w:rPr>
        <w:t>8</w:t>
      </w:r>
      <w:r w:rsidRPr="004B1822">
        <w:rPr>
          <w:rFonts w:ascii="Cambria Math" w:hAnsi="Cambria Math" w:cs="Cambria Math"/>
          <w:b/>
          <w:bCs/>
          <w:sz w:val="24"/>
          <w:szCs w:val="24"/>
          <w:lang w:val="hy-AM"/>
        </w:rPr>
        <w:t>․</w:t>
      </w:r>
      <w:r w:rsidRPr="004B1822">
        <w:rPr>
          <w:rFonts w:ascii="GHEA Mariam" w:hAnsi="GHEA Mariam"/>
          <w:b/>
          <w:bCs/>
          <w:sz w:val="24"/>
          <w:szCs w:val="24"/>
          <w:lang w:val="hy-AM"/>
        </w:rPr>
        <w:t xml:space="preserve"> Հետադարձ հիփոթեքի պայմանագրով գրավառուի իրավու</w:t>
      </w:r>
      <w:r w:rsidR="006562AC">
        <w:rPr>
          <w:rFonts w:ascii="GHEA Mariam" w:hAnsi="GHEA Mariam"/>
          <w:b/>
          <w:bCs/>
          <w:sz w:val="24"/>
          <w:szCs w:val="24"/>
          <w:lang w:val="hy-AM"/>
        </w:rPr>
        <w:t>ն</w:t>
      </w:r>
      <w:r w:rsidRPr="004B1822">
        <w:rPr>
          <w:rFonts w:ascii="GHEA Mariam" w:hAnsi="GHEA Mariam"/>
          <w:b/>
          <w:bCs/>
          <w:sz w:val="24"/>
          <w:szCs w:val="24"/>
          <w:lang w:val="hy-AM"/>
        </w:rPr>
        <w:t>քները ու պարտականությունները</w:t>
      </w:r>
    </w:p>
    <w:p w14:paraId="4C99588B" w14:textId="77777777" w:rsidR="005F099D" w:rsidRPr="004B1822" w:rsidRDefault="005F099D" w:rsidP="005F099D">
      <w:pPr>
        <w:spacing w:after="0" w:line="360" w:lineRule="auto"/>
        <w:ind w:firstLine="360"/>
        <w:jc w:val="both"/>
        <w:rPr>
          <w:rFonts w:ascii="GHEA Mariam" w:hAnsi="GHEA Mariam"/>
          <w:sz w:val="24"/>
          <w:szCs w:val="24"/>
          <w:lang w:val="hy-AM"/>
        </w:rPr>
      </w:pPr>
      <w:r w:rsidRPr="004B1822">
        <w:rPr>
          <w:rFonts w:ascii="GHEA Mariam" w:hAnsi="GHEA Mariam"/>
          <w:sz w:val="24"/>
          <w:szCs w:val="24"/>
          <w:lang w:val="hy-AM"/>
        </w:rPr>
        <w:t>1</w:t>
      </w:r>
      <w:r w:rsidRPr="004B1822">
        <w:rPr>
          <w:rFonts w:ascii="Cambria Math" w:hAnsi="Cambria Math" w:cs="Cambria Math"/>
          <w:sz w:val="24"/>
          <w:szCs w:val="24"/>
          <w:lang w:val="hy-AM"/>
        </w:rPr>
        <w:t>․</w:t>
      </w:r>
      <w:r w:rsidRPr="004B1822">
        <w:rPr>
          <w:rFonts w:ascii="GHEA Mariam" w:hAnsi="GHEA Mariam"/>
          <w:sz w:val="24"/>
          <w:szCs w:val="24"/>
          <w:lang w:val="hy-AM"/>
        </w:rPr>
        <w:t xml:space="preserve"> Հետադարձ հիփոթեքի պայմանագրի գործողության ամբողջ ընթացքում գրավառուն պարտավոր է</w:t>
      </w:r>
      <w:r w:rsidRPr="004B1822">
        <w:rPr>
          <w:rFonts w:ascii="Cambria Math" w:hAnsi="Cambria Math" w:cs="Cambria Math"/>
          <w:sz w:val="24"/>
          <w:szCs w:val="24"/>
          <w:lang w:val="hy-AM"/>
        </w:rPr>
        <w:t>․</w:t>
      </w:r>
    </w:p>
    <w:p w14:paraId="31E6B16D" w14:textId="00A81376" w:rsidR="005F099D" w:rsidRPr="004B1822" w:rsidRDefault="005F099D" w:rsidP="005F099D">
      <w:pPr>
        <w:spacing w:after="0" w:line="360" w:lineRule="auto"/>
        <w:ind w:firstLine="360"/>
        <w:jc w:val="both"/>
        <w:rPr>
          <w:rFonts w:ascii="GHEA Mariam" w:hAnsi="GHEA Mariam"/>
          <w:sz w:val="24"/>
          <w:szCs w:val="24"/>
          <w:lang w:val="hy-AM"/>
        </w:rPr>
      </w:pPr>
      <w:r w:rsidRPr="004B1822">
        <w:rPr>
          <w:rFonts w:ascii="GHEA Mariam" w:hAnsi="GHEA Mariam"/>
          <w:sz w:val="24"/>
          <w:szCs w:val="24"/>
          <w:lang w:val="hy-AM"/>
        </w:rPr>
        <w:t xml:space="preserve">1) hետադարձ հիփոթեքի պայմանագիր կնքելուց առնվազն տասն օր առաջ ապահովել գրավատուի պարտադիր խորհրդատվությունը՝ վերջինիս </w:t>
      </w:r>
      <w:r w:rsidR="00713323" w:rsidRPr="00713323">
        <w:rPr>
          <w:rFonts w:ascii="GHEA Mariam" w:hAnsi="GHEA Mariam"/>
          <w:sz w:val="24"/>
          <w:szCs w:val="24"/>
          <w:lang w:val="hy-AM"/>
        </w:rPr>
        <w:t>համար հասկանալի լեզվով</w:t>
      </w:r>
      <w:r w:rsidR="0019475D">
        <w:rPr>
          <w:rFonts w:ascii="GHEA Mariam" w:hAnsi="GHEA Mariam"/>
          <w:sz w:val="24"/>
          <w:szCs w:val="24"/>
          <w:lang w:val="hy-AM"/>
        </w:rPr>
        <w:t xml:space="preserve"> և</w:t>
      </w:r>
      <w:r w:rsidR="00713323">
        <w:rPr>
          <w:rFonts w:ascii="GHEA Mariam" w:hAnsi="GHEA Mariam"/>
          <w:sz w:val="24"/>
          <w:szCs w:val="24"/>
          <w:lang w:val="hy-AM"/>
        </w:rPr>
        <w:t xml:space="preserve"> մանրամասն </w:t>
      </w:r>
      <w:r w:rsidRPr="004B1822">
        <w:rPr>
          <w:rFonts w:ascii="GHEA Mariam" w:hAnsi="GHEA Mariam"/>
          <w:sz w:val="24"/>
          <w:szCs w:val="24"/>
          <w:lang w:val="hy-AM"/>
        </w:rPr>
        <w:t>ներկայացնելով պայմանագրի պայմանները, դրանց իրավական և ֆինանսական հետևանքները, կողմերի իրավունքներն ու պարտականությունները, կիրառելի տոկոսադրույքը, ինչպես նաև տարեկան սպասարկման, հաշվի սպասարկման, ապահովագրության, գույքի գնահատման և այլ հնարավոր վճարները, ծախսերը, որի անցկացված լինելու և ներկայացված տեղեկատվությանը ծանոթանալու փաստը գրավատուն հաստատում է գրավոր հայտարարությամբ</w:t>
      </w:r>
      <w:r w:rsidR="0023133D">
        <w:rPr>
          <w:rFonts w:ascii="GHEA Mariam" w:hAnsi="GHEA Mariam"/>
          <w:sz w:val="24"/>
          <w:szCs w:val="24"/>
          <w:lang w:val="hy-AM"/>
        </w:rPr>
        <w:t>՝</w:t>
      </w:r>
      <w:r w:rsidR="009A14FA">
        <w:rPr>
          <w:rFonts w:ascii="GHEA Mariam" w:hAnsi="GHEA Mariam"/>
          <w:sz w:val="24"/>
          <w:szCs w:val="24"/>
          <w:lang w:val="hy-AM"/>
        </w:rPr>
        <w:t xml:space="preserve"> </w:t>
      </w:r>
      <w:r w:rsidRPr="004B1822">
        <w:rPr>
          <w:rFonts w:ascii="GHEA Mariam" w:hAnsi="GHEA Mariam"/>
          <w:sz w:val="24"/>
          <w:szCs w:val="24"/>
          <w:lang w:val="hy-AM"/>
        </w:rPr>
        <w:t xml:space="preserve">ստորագրությամբ, </w:t>
      </w:r>
    </w:p>
    <w:p w14:paraId="5599DC37" w14:textId="136165EB" w:rsidR="005F099D" w:rsidRPr="004B1822" w:rsidRDefault="0019475D" w:rsidP="005F099D">
      <w:pPr>
        <w:spacing w:after="0" w:line="360" w:lineRule="auto"/>
        <w:ind w:firstLine="360"/>
        <w:jc w:val="both"/>
        <w:rPr>
          <w:rFonts w:ascii="GHEA Mariam" w:hAnsi="GHEA Mariam"/>
          <w:sz w:val="24"/>
          <w:szCs w:val="24"/>
          <w:lang w:val="hy-AM"/>
        </w:rPr>
      </w:pPr>
      <w:r>
        <w:rPr>
          <w:rFonts w:ascii="GHEA Mariam" w:hAnsi="GHEA Mariam"/>
          <w:sz w:val="24"/>
          <w:szCs w:val="24"/>
          <w:lang w:val="hy-AM"/>
        </w:rPr>
        <w:t>2</w:t>
      </w:r>
      <w:r w:rsidR="005F099D" w:rsidRPr="004B1822">
        <w:rPr>
          <w:rFonts w:ascii="GHEA Mariam" w:hAnsi="GHEA Mariam"/>
          <w:sz w:val="24"/>
          <w:szCs w:val="24"/>
          <w:lang w:val="hy-AM"/>
        </w:rPr>
        <w:t>) պահպանել</w:t>
      </w:r>
      <w:r w:rsidR="005F099D" w:rsidRPr="006D2394">
        <w:rPr>
          <w:rFonts w:ascii="GHEA Mariam" w:hAnsi="GHEA Mariam"/>
          <w:sz w:val="24"/>
          <w:szCs w:val="24"/>
          <w:lang w:val="hy-AM"/>
        </w:rPr>
        <w:t xml:space="preserve"> </w:t>
      </w:r>
      <w:r w:rsidR="005F099D" w:rsidRPr="004B1822">
        <w:rPr>
          <w:rFonts w:ascii="GHEA Mariam" w:hAnsi="GHEA Mariam"/>
          <w:sz w:val="24"/>
          <w:szCs w:val="24"/>
          <w:lang w:val="hy-AM"/>
        </w:rPr>
        <w:t>սույն մասի 1-ին կետով նախատեսված գրավոր հայտարարությունը,</w:t>
      </w:r>
    </w:p>
    <w:p w14:paraId="0AA2095E" w14:textId="1A8FAF55" w:rsidR="005F099D" w:rsidRPr="004B1822" w:rsidRDefault="0019475D" w:rsidP="005F099D">
      <w:pPr>
        <w:spacing w:after="0" w:line="360" w:lineRule="auto"/>
        <w:ind w:firstLine="360"/>
        <w:jc w:val="both"/>
        <w:rPr>
          <w:rFonts w:ascii="GHEA Mariam" w:hAnsi="GHEA Mariam"/>
          <w:sz w:val="24"/>
          <w:szCs w:val="24"/>
          <w:lang w:val="hy-AM"/>
        </w:rPr>
      </w:pPr>
      <w:r>
        <w:rPr>
          <w:rFonts w:ascii="GHEA Mariam" w:hAnsi="GHEA Mariam"/>
          <w:sz w:val="24"/>
          <w:szCs w:val="24"/>
          <w:lang w:val="hy-AM"/>
        </w:rPr>
        <w:t>3</w:t>
      </w:r>
      <w:r w:rsidR="005F099D" w:rsidRPr="004B1822">
        <w:rPr>
          <w:rFonts w:ascii="GHEA Mariam" w:hAnsi="GHEA Mariam"/>
          <w:sz w:val="24"/>
          <w:szCs w:val="24"/>
          <w:lang w:val="hy-AM"/>
        </w:rPr>
        <w:t>) տարեկան մեկ անգամ գրավոր (այդ թվում՝ էլեկտրոնային եղանակով) տրամադրել գրավատուին հաշվետվություն՝ պայմանագրով առաջացած պարտավորության մնացորդի, հաշվարկի հիմքերի և կատարված վճարումների վերաբերյալ,</w:t>
      </w:r>
    </w:p>
    <w:p w14:paraId="054E1765" w14:textId="0DC3E7A5" w:rsidR="005F099D" w:rsidRPr="004B1822" w:rsidRDefault="0019475D" w:rsidP="005F099D">
      <w:pPr>
        <w:spacing w:after="0" w:line="360" w:lineRule="auto"/>
        <w:ind w:firstLine="360"/>
        <w:jc w:val="both"/>
        <w:rPr>
          <w:rFonts w:ascii="GHEA Mariam" w:hAnsi="GHEA Mariam"/>
          <w:sz w:val="24"/>
          <w:szCs w:val="24"/>
          <w:lang w:val="hy-AM"/>
        </w:rPr>
      </w:pPr>
      <w:r>
        <w:rPr>
          <w:rFonts w:ascii="GHEA Mariam" w:hAnsi="GHEA Mariam"/>
          <w:sz w:val="24"/>
          <w:szCs w:val="24"/>
          <w:lang w:val="hy-AM"/>
        </w:rPr>
        <w:lastRenderedPageBreak/>
        <w:t>4</w:t>
      </w:r>
      <w:r w:rsidR="005F099D" w:rsidRPr="00713323">
        <w:rPr>
          <w:rFonts w:ascii="GHEA Mariam" w:hAnsi="GHEA Mariam"/>
          <w:sz w:val="24"/>
          <w:szCs w:val="24"/>
          <w:lang w:val="hy-AM"/>
        </w:rPr>
        <w:t xml:space="preserve">) </w:t>
      </w:r>
      <w:r w:rsidR="00C81CBC" w:rsidRPr="0019475D">
        <w:rPr>
          <w:rFonts w:ascii="GHEA Mariam" w:hAnsi="GHEA Mariam"/>
          <w:sz w:val="24"/>
          <w:szCs w:val="24"/>
          <w:lang w:val="hy-AM"/>
        </w:rPr>
        <w:t>նախքան հետադարձ</w:t>
      </w:r>
      <w:r w:rsidR="00C81CBC" w:rsidRPr="00BC3660">
        <w:rPr>
          <w:rFonts w:ascii="GHEA Mariam" w:hAnsi="GHEA Mariam"/>
          <w:sz w:val="24"/>
          <w:szCs w:val="24"/>
          <w:lang w:val="hy-AM"/>
        </w:rPr>
        <w:t xml:space="preserve"> </w:t>
      </w:r>
      <w:r w:rsidR="00C81CBC" w:rsidRPr="009A14FA">
        <w:rPr>
          <w:rFonts w:ascii="GHEA Mariam" w:hAnsi="GHEA Mariam"/>
          <w:sz w:val="24"/>
          <w:szCs w:val="24"/>
          <w:lang w:val="hy-AM"/>
        </w:rPr>
        <w:t>հիփոթեքի պայմանագիր</w:t>
      </w:r>
      <w:r w:rsidR="00C81CBC" w:rsidRPr="00EF02CE">
        <w:rPr>
          <w:rFonts w:ascii="GHEA Mariam" w:hAnsi="GHEA Mariam"/>
          <w:sz w:val="24"/>
          <w:szCs w:val="24"/>
          <w:lang w:val="hy-AM"/>
        </w:rPr>
        <w:t xml:space="preserve"> </w:t>
      </w:r>
      <w:r w:rsidR="00C81CBC" w:rsidRPr="00D417A4">
        <w:rPr>
          <w:rFonts w:ascii="GHEA Mariam" w:hAnsi="GHEA Mariam"/>
          <w:sz w:val="24"/>
          <w:szCs w:val="24"/>
          <w:lang w:val="hy-AM"/>
        </w:rPr>
        <w:t xml:space="preserve">կնքելը, </w:t>
      </w:r>
      <w:r w:rsidR="00E84408" w:rsidRPr="002C4D30">
        <w:rPr>
          <w:rFonts w:ascii="GHEA Mariam" w:hAnsi="GHEA Mariam"/>
          <w:sz w:val="24"/>
          <w:szCs w:val="24"/>
          <w:lang w:val="hy-AM"/>
        </w:rPr>
        <w:t>իսկ</w:t>
      </w:r>
      <w:r w:rsidR="00E84408">
        <w:rPr>
          <w:rFonts w:ascii="GHEA Mariam" w:hAnsi="GHEA Mariam"/>
          <w:sz w:val="24"/>
          <w:szCs w:val="24"/>
          <w:lang w:val="hy-AM"/>
        </w:rPr>
        <w:t xml:space="preserve"> </w:t>
      </w:r>
      <w:r w:rsidR="005F099D" w:rsidRPr="004B1822">
        <w:rPr>
          <w:rFonts w:ascii="GHEA Mariam" w:hAnsi="GHEA Mariam"/>
          <w:sz w:val="24"/>
          <w:szCs w:val="24"/>
          <w:lang w:val="hy-AM"/>
        </w:rPr>
        <w:t>սույն օրենսգրքի 272</w:t>
      </w:r>
      <w:r w:rsidR="005F099D" w:rsidRPr="004B1822">
        <w:rPr>
          <w:rFonts w:ascii="Cambria Math" w:hAnsi="Cambria Math" w:cs="Cambria Math"/>
          <w:sz w:val="24"/>
          <w:szCs w:val="24"/>
          <w:lang w:val="hy-AM"/>
        </w:rPr>
        <w:t>․</w:t>
      </w:r>
      <w:r w:rsidR="00B22991">
        <w:rPr>
          <w:rFonts w:ascii="GHEA Mariam" w:hAnsi="GHEA Mariam"/>
          <w:sz w:val="24"/>
          <w:szCs w:val="24"/>
          <w:lang w:val="hy-AM"/>
        </w:rPr>
        <w:t>6</w:t>
      </w:r>
      <w:r w:rsidR="005F099D" w:rsidRPr="004B1822">
        <w:rPr>
          <w:rFonts w:ascii="GHEA Mariam" w:hAnsi="GHEA Mariam"/>
          <w:sz w:val="24"/>
          <w:szCs w:val="24"/>
          <w:lang w:val="hy-AM"/>
        </w:rPr>
        <w:t>-րդ հոդվածի 1-ին մասի 1-ին և 3-րդ կետերով նախատեսված հիմքերի առկայության դեպքում այդ պահից՝ վեցամսյա ժամկետում, իրականացնել պայմանագրի առարկա հանդիսացող անշարժ գույքի գնահատում «Գնահատման գործունեության մասին» օրենքով սահմանված կարգով,</w:t>
      </w:r>
    </w:p>
    <w:p w14:paraId="1FE432AB" w14:textId="2079BE8D" w:rsidR="005F099D" w:rsidRPr="004B1822" w:rsidRDefault="0019475D" w:rsidP="005F099D">
      <w:pPr>
        <w:spacing w:after="0" w:line="360" w:lineRule="auto"/>
        <w:ind w:firstLine="360"/>
        <w:jc w:val="both"/>
        <w:rPr>
          <w:rFonts w:ascii="GHEA Mariam" w:hAnsi="GHEA Mariam"/>
          <w:sz w:val="24"/>
          <w:szCs w:val="24"/>
          <w:lang w:val="hy-AM"/>
        </w:rPr>
      </w:pPr>
      <w:r>
        <w:rPr>
          <w:rFonts w:ascii="GHEA Mariam" w:hAnsi="GHEA Mariam"/>
          <w:sz w:val="24"/>
          <w:szCs w:val="24"/>
          <w:lang w:val="hy-AM"/>
        </w:rPr>
        <w:t>5</w:t>
      </w:r>
      <w:r w:rsidR="005F099D" w:rsidRPr="004B1822">
        <w:rPr>
          <w:rFonts w:ascii="GHEA Mariam" w:hAnsi="GHEA Mariam"/>
          <w:sz w:val="24"/>
          <w:szCs w:val="24"/>
          <w:lang w:val="hy-AM"/>
        </w:rPr>
        <w:t>) սույն օրենսգրքի 272</w:t>
      </w:r>
      <w:r w:rsidR="005F099D" w:rsidRPr="004B1822">
        <w:rPr>
          <w:rFonts w:ascii="Cambria Math" w:hAnsi="Cambria Math" w:cs="Cambria Math"/>
          <w:sz w:val="24"/>
          <w:szCs w:val="24"/>
          <w:lang w:val="hy-AM"/>
        </w:rPr>
        <w:t>․</w:t>
      </w:r>
      <w:r w:rsidR="00B22991">
        <w:rPr>
          <w:rFonts w:ascii="GHEA Mariam" w:hAnsi="GHEA Mariam"/>
          <w:sz w:val="24"/>
          <w:szCs w:val="24"/>
          <w:lang w:val="hy-AM"/>
        </w:rPr>
        <w:t>9</w:t>
      </w:r>
      <w:r w:rsidR="005F099D" w:rsidRPr="004B1822">
        <w:rPr>
          <w:rFonts w:ascii="GHEA Mariam" w:hAnsi="GHEA Mariam"/>
          <w:sz w:val="24"/>
          <w:szCs w:val="24"/>
          <w:lang w:val="hy-AM"/>
        </w:rPr>
        <w:t xml:space="preserve">-րդ հոդվածի </w:t>
      </w:r>
      <w:r w:rsidR="007D369E">
        <w:rPr>
          <w:rFonts w:ascii="GHEA Mariam" w:hAnsi="GHEA Mariam"/>
          <w:sz w:val="24"/>
          <w:szCs w:val="24"/>
          <w:lang w:val="hy-AM"/>
        </w:rPr>
        <w:t>8</w:t>
      </w:r>
      <w:r w:rsidR="005F099D" w:rsidRPr="004B1822">
        <w:rPr>
          <w:rFonts w:ascii="GHEA Mariam" w:hAnsi="GHEA Mariam"/>
          <w:sz w:val="24"/>
          <w:szCs w:val="24"/>
          <w:lang w:val="hy-AM"/>
        </w:rPr>
        <w:t xml:space="preserve">-րդ մասով նախատեսված </w:t>
      </w:r>
      <w:r w:rsidR="007C6E80" w:rsidRPr="004B1822">
        <w:rPr>
          <w:rFonts w:ascii="GHEA Mariam" w:hAnsi="GHEA Mariam"/>
          <w:sz w:val="24"/>
          <w:szCs w:val="24"/>
          <w:lang w:val="hy-AM"/>
        </w:rPr>
        <w:t>ժամկետ</w:t>
      </w:r>
      <w:r w:rsidR="007C6E80">
        <w:rPr>
          <w:rFonts w:ascii="GHEA Mariam" w:hAnsi="GHEA Mariam"/>
          <w:sz w:val="24"/>
          <w:szCs w:val="24"/>
          <w:lang w:val="hy-AM"/>
        </w:rPr>
        <w:t>ում</w:t>
      </w:r>
      <w:r w:rsidR="007C6E80" w:rsidRPr="004B1822">
        <w:rPr>
          <w:rFonts w:ascii="GHEA Mariam" w:hAnsi="GHEA Mariam"/>
          <w:sz w:val="24"/>
          <w:szCs w:val="24"/>
          <w:lang w:val="hy-AM"/>
        </w:rPr>
        <w:t xml:space="preserve"> </w:t>
      </w:r>
      <w:r w:rsidR="007C6E80" w:rsidRPr="007C6E80">
        <w:rPr>
          <w:rFonts w:ascii="GHEA Mariam" w:hAnsi="GHEA Mariam"/>
          <w:sz w:val="24"/>
          <w:szCs w:val="24"/>
          <w:lang w:val="hy-AM"/>
        </w:rPr>
        <w:t>գրավատուի իրավահաջորդ</w:t>
      </w:r>
      <w:r w:rsidR="007C6E80">
        <w:rPr>
          <w:rFonts w:ascii="GHEA Mariam" w:hAnsi="GHEA Mariam"/>
          <w:sz w:val="24"/>
          <w:szCs w:val="24"/>
          <w:lang w:val="hy-AM"/>
        </w:rPr>
        <w:t>ի կողմից</w:t>
      </w:r>
      <w:r w:rsidR="007C6E80" w:rsidRPr="007C6E80">
        <w:rPr>
          <w:rFonts w:ascii="GHEA Mariam" w:hAnsi="GHEA Mariam"/>
          <w:sz w:val="24"/>
          <w:szCs w:val="24"/>
          <w:lang w:val="hy-AM"/>
        </w:rPr>
        <w:t xml:space="preserve"> գրավատուի</w:t>
      </w:r>
      <w:r w:rsidR="007C6E80">
        <w:rPr>
          <w:rFonts w:ascii="GHEA Mariam" w:hAnsi="GHEA Mariam"/>
          <w:sz w:val="24"/>
          <w:szCs w:val="24"/>
          <w:lang w:val="hy-AM"/>
        </w:rPr>
        <w:t>՝</w:t>
      </w:r>
      <w:r w:rsidR="007C6E80" w:rsidRPr="007C6E80">
        <w:rPr>
          <w:rFonts w:ascii="GHEA Mariam" w:hAnsi="GHEA Mariam"/>
          <w:sz w:val="24"/>
          <w:szCs w:val="24"/>
          <w:lang w:val="hy-AM"/>
        </w:rPr>
        <w:t xml:space="preserve"> գրավառուի հանդեպ մինչև 272</w:t>
      </w:r>
      <w:r w:rsidR="007C6E80" w:rsidRPr="007C6E80">
        <w:rPr>
          <w:rFonts w:ascii="Cambria Math" w:hAnsi="Cambria Math" w:cs="Cambria Math"/>
          <w:sz w:val="24"/>
          <w:szCs w:val="24"/>
          <w:lang w:val="hy-AM"/>
        </w:rPr>
        <w:t>․</w:t>
      </w:r>
      <w:r w:rsidR="00B22991">
        <w:rPr>
          <w:rFonts w:ascii="GHEA Mariam" w:hAnsi="GHEA Mariam"/>
          <w:sz w:val="24"/>
          <w:szCs w:val="24"/>
          <w:lang w:val="hy-AM"/>
        </w:rPr>
        <w:t>6</w:t>
      </w:r>
      <w:r w:rsidR="007C6E80" w:rsidRPr="007C6E80">
        <w:rPr>
          <w:rFonts w:ascii="GHEA Mariam" w:hAnsi="GHEA Mariam"/>
          <w:sz w:val="24"/>
          <w:szCs w:val="24"/>
          <w:lang w:val="hy-AM"/>
        </w:rPr>
        <w:t>-րդ հոդվածի 1-ին մասի 1-ին կետով նախատեսված հիմքի առակայությունն ունեցած պարտավորությունները</w:t>
      </w:r>
      <w:r w:rsidR="007C6E80">
        <w:rPr>
          <w:rFonts w:ascii="GHEA Mariam" w:hAnsi="GHEA Mariam"/>
          <w:sz w:val="24"/>
          <w:szCs w:val="24"/>
          <w:lang w:val="hy-AM"/>
        </w:rPr>
        <w:t xml:space="preserve"> չմարելու</w:t>
      </w:r>
      <w:r w:rsidR="007C6E80" w:rsidRPr="007C6E80">
        <w:rPr>
          <w:rFonts w:ascii="GHEA Mariam" w:hAnsi="GHEA Mariam"/>
          <w:sz w:val="24"/>
          <w:szCs w:val="24"/>
          <w:lang w:val="hy-AM"/>
        </w:rPr>
        <w:t xml:space="preserve"> և պայմանագրի առարկա հանդիսացող անշարժ գույքը ձեռք </w:t>
      </w:r>
      <w:r w:rsidR="007C6E80">
        <w:rPr>
          <w:rFonts w:ascii="GHEA Mariam" w:hAnsi="GHEA Mariam"/>
          <w:sz w:val="24"/>
          <w:szCs w:val="24"/>
          <w:lang w:val="hy-AM"/>
        </w:rPr>
        <w:t>չ</w:t>
      </w:r>
      <w:r w:rsidR="007C6E80" w:rsidRPr="007C6E80">
        <w:rPr>
          <w:rFonts w:ascii="GHEA Mariam" w:hAnsi="GHEA Mariam"/>
          <w:sz w:val="24"/>
          <w:szCs w:val="24"/>
          <w:lang w:val="hy-AM"/>
        </w:rPr>
        <w:t>բերել</w:t>
      </w:r>
      <w:r w:rsidR="007C6E80">
        <w:rPr>
          <w:rFonts w:ascii="GHEA Mariam" w:hAnsi="GHEA Mariam"/>
          <w:sz w:val="24"/>
          <w:szCs w:val="24"/>
          <w:lang w:val="hy-AM"/>
        </w:rPr>
        <w:t xml:space="preserve">ու դեպքում, </w:t>
      </w:r>
      <w:r w:rsidR="007C6E80" w:rsidRPr="007C6E80">
        <w:rPr>
          <w:rFonts w:ascii="GHEA Mariam" w:hAnsi="GHEA Mariam"/>
          <w:sz w:val="24"/>
          <w:szCs w:val="24"/>
          <w:lang w:val="hy-AM"/>
        </w:rPr>
        <w:t>նշված ժամկետի</w:t>
      </w:r>
      <w:r w:rsidR="007C6E80">
        <w:rPr>
          <w:rFonts w:ascii="GHEA Mariam" w:hAnsi="GHEA Mariam"/>
          <w:sz w:val="24"/>
          <w:szCs w:val="24"/>
          <w:lang w:val="hy-AM"/>
        </w:rPr>
        <w:t xml:space="preserve"> </w:t>
      </w:r>
      <w:r w:rsidR="005F099D" w:rsidRPr="004B1822">
        <w:rPr>
          <w:rFonts w:ascii="GHEA Mariam" w:hAnsi="GHEA Mariam"/>
          <w:sz w:val="24"/>
          <w:szCs w:val="24"/>
          <w:lang w:val="hy-AM"/>
        </w:rPr>
        <w:t xml:space="preserve">ավարտից հետո՝ եռամսյա ժամկետում իրացնել </w:t>
      </w:r>
      <w:bookmarkStart w:id="7" w:name="_Hlk211587364"/>
      <w:r w:rsidR="005F099D" w:rsidRPr="004B1822">
        <w:rPr>
          <w:rFonts w:ascii="GHEA Mariam" w:hAnsi="GHEA Mariam"/>
          <w:sz w:val="24"/>
          <w:szCs w:val="24"/>
          <w:lang w:val="hy-AM"/>
        </w:rPr>
        <w:t>պայմանագրի առարկա հանդիսացող անշարժ գույք</w:t>
      </w:r>
      <w:bookmarkEnd w:id="7"/>
      <w:r w:rsidR="005F099D" w:rsidRPr="004B1822">
        <w:rPr>
          <w:rFonts w:ascii="GHEA Mariam" w:hAnsi="GHEA Mariam"/>
          <w:sz w:val="24"/>
          <w:szCs w:val="24"/>
          <w:lang w:val="hy-AM"/>
        </w:rPr>
        <w:t>ը,</w:t>
      </w:r>
    </w:p>
    <w:p w14:paraId="10788DB6" w14:textId="1F5538F5" w:rsidR="005F099D" w:rsidRPr="004B1822" w:rsidRDefault="0019475D" w:rsidP="005F099D">
      <w:pPr>
        <w:spacing w:after="0" w:line="360" w:lineRule="auto"/>
        <w:ind w:firstLine="360"/>
        <w:jc w:val="both"/>
        <w:rPr>
          <w:rFonts w:ascii="GHEA Mariam" w:hAnsi="GHEA Mariam"/>
          <w:sz w:val="24"/>
          <w:szCs w:val="24"/>
          <w:lang w:val="hy-AM"/>
        </w:rPr>
      </w:pPr>
      <w:r>
        <w:rPr>
          <w:rFonts w:ascii="GHEA Mariam" w:hAnsi="GHEA Mariam"/>
          <w:sz w:val="24"/>
          <w:szCs w:val="24"/>
          <w:lang w:val="hy-AM"/>
        </w:rPr>
        <w:t>6</w:t>
      </w:r>
      <w:r w:rsidR="005F099D" w:rsidRPr="004B1822">
        <w:rPr>
          <w:rFonts w:ascii="GHEA Mariam" w:hAnsi="GHEA Mariam"/>
          <w:sz w:val="24"/>
          <w:szCs w:val="24"/>
          <w:lang w:val="hy-AM"/>
        </w:rPr>
        <w:t>) սույն օրենսգրքի 272</w:t>
      </w:r>
      <w:r w:rsidR="005F099D" w:rsidRPr="004B1822">
        <w:rPr>
          <w:rFonts w:ascii="Cambria Math" w:hAnsi="Cambria Math" w:cs="Cambria Math"/>
          <w:sz w:val="24"/>
          <w:szCs w:val="24"/>
          <w:lang w:val="hy-AM"/>
        </w:rPr>
        <w:t>․</w:t>
      </w:r>
      <w:r w:rsidR="00B22991">
        <w:rPr>
          <w:rFonts w:ascii="GHEA Mariam" w:hAnsi="GHEA Mariam"/>
          <w:sz w:val="24"/>
          <w:szCs w:val="24"/>
          <w:lang w:val="hy-AM"/>
        </w:rPr>
        <w:t>9</w:t>
      </w:r>
      <w:r w:rsidR="005F099D" w:rsidRPr="004B1822">
        <w:rPr>
          <w:rFonts w:ascii="GHEA Mariam" w:hAnsi="GHEA Mariam"/>
          <w:sz w:val="24"/>
          <w:szCs w:val="24"/>
          <w:lang w:val="hy-AM"/>
        </w:rPr>
        <w:t>-րդ հոդվածի 1</w:t>
      </w:r>
      <w:r w:rsidR="007D369E">
        <w:rPr>
          <w:rFonts w:ascii="GHEA Mariam" w:hAnsi="GHEA Mariam"/>
          <w:sz w:val="24"/>
          <w:szCs w:val="24"/>
          <w:lang w:val="hy-AM"/>
        </w:rPr>
        <w:t>0</w:t>
      </w:r>
      <w:r w:rsidR="005F099D" w:rsidRPr="004B1822">
        <w:rPr>
          <w:rFonts w:ascii="GHEA Mariam" w:hAnsi="GHEA Mariam"/>
          <w:sz w:val="24"/>
          <w:szCs w:val="24"/>
          <w:lang w:val="hy-AM"/>
        </w:rPr>
        <w:t>-րդ մասով նախատեսված դեպքում</w:t>
      </w:r>
      <w:r w:rsidR="0071194F">
        <w:rPr>
          <w:rFonts w:ascii="GHEA Mariam" w:hAnsi="GHEA Mariam"/>
          <w:sz w:val="24"/>
          <w:szCs w:val="24"/>
          <w:lang w:val="hy-AM"/>
        </w:rPr>
        <w:t>,</w:t>
      </w:r>
      <w:r w:rsidR="005F099D" w:rsidRPr="004B1822">
        <w:rPr>
          <w:rFonts w:ascii="GHEA Mariam" w:hAnsi="GHEA Mariam"/>
          <w:sz w:val="24"/>
          <w:szCs w:val="24"/>
          <w:lang w:val="hy-AM"/>
        </w:rPr>
        <w:t xml:space="preserve"> գանձել</w:t>
      </w:r>
      <w:r w:rsidR="0071194F">
        <w:rPr>
          <w:rFonts w:ascii="GHEA Mariam" w:hAnsi="GHEA Mariam"/>
          <w:sz w:val="24"/>
          <w:szCs w:val="24"/>
          <w:lang w:val="hy-AM"/>
        </w:rPr>
        <w:t>ով</w:t>
      </w:r>
      <w:r w:rsidR="005F099D" w:rsidRPr="004B1822">
        <w:rPr>
          <w:rFonts w:ascii="GHEA Mariam" w:hAnsi="GHEA Mariam"/>
          <w:sz w:val="24"/>
          <w:szCs w:val="24"/>
          <w:lang w:val="hy-AM"/>
        </w:rPr>
        <w:t xml:space="preserve"> պայմանագրով ստանձնված պարտավորություններն ամբողջ ծավալով, այդ թվում՝ պայմանագրով նախատեսված լրացուցիչ ծախսերը, վճարները, տույժերն ու տուգանքները, մնացորդի առկայության դեպքում այն վերադարձնել գրավատուին, նրա մահվան դեպքում՝ իրավահաջորդներին՝ օրենքով սահմանված կարգով,</w:t>
      </w:r>
    </w:p>
    <w:p w14:paraId="7BE12C72" w14:textId="0CD7B02A" w:rsidR="005F099D" w:rsidRPr="006D2394" w:rsidRDefault="0019475D" w:rsidP="00C81CBC">
      <w:pPr>
        <w:spacing w:after="0" w:line="360" w:lineRule="auto"/>
        <w:ind w:firstLine="360"/>
        <w:jc w:val="both"/>
        <w:rPr>
          <w:rFonts w:ascii="GHEA Mariam" w:hAnsi="GHEA Mariam"/>
          <w:sz w:val="24"/>
          <w:szCs w:val="24"/>
          <w:lang w:val="hy-AM"/>
        </w:rPr>
      </w:pPr>
      <w:r>
        <w:rPr>
          <w:rFonts w:ascii="GHEA Mariam" w:hAnsi="GHEA Mariam"/>
          <w:sz w:val="24"/>
          <w:szCs w:val="24"/>
          <w:lang w:val="hy-AM"/>
        </w:rPr>
        <w:t>7</w:t>
      </w:r>
      <w:r w:rsidR="005F099D" w:rsidRPr="006D2394">
        <w:rPr>
          <w:rFonts w:ascii="GHEA Mariam" w:hAnsi="GHEA Mariam"/>
          <w:sz w:val="24"/>
          <w:szCs w:val="24"/>
          <w:lang w:val="hy-AM"/>
        </w:rPr>
        <w:t>) hետադարձ հիփոթեքի պայմանագրի գործողության ողջ ընթացքում ապահովագր</w:t>
      </w:r>
      <w:r w:rsidR="005F099D" w:rsidRPr="004B1822">
        <w:rPr>
          <w:rFonts w:ascii="GHEA Mariam" w:hAnsi="GHEA Mariam"/>
          <w:sz w:val="24"/>
          <w:szCs w:val="24"/>
          <w:lang w:val="hy-AM"/>
        </w:rPr>
        <w:t xml:space="preserve">ել </w:t>
      </w:r>
      <w:r w:rsidR="005F099D" w:rsidRPr="006D2394">
        <w:rPr>
          <w:rFonts w:ascii="GHEA Mariam" w:hAnsi="GHEA Mariam"/>
          <w:sz w:val="24"/>
          <w:szCs w:val="24"/>
          <w:lang w:val="hy-AM"/>
        </w:rPr>
        <w:t>պայմանագրի առարկա հանդիսացող անշարժ գույքը, պայմանագրի անբաժանելի մաս կազմող հավելվածում նկարագրված վիճակով</w:t>
      </w:r>
      <w:r w:rsidR="00754953">
        <w:rPr>
          <w:rFonts w:ascii="GHEA Mariam" w:hAnsi="GHEA Mariam"/>
          <w:sz w:val="24"/>
          <w:szCs w:val="24"/>
          <w:lang w:val="hy-AM"/>
        </w:rPr>
        <w:t xml:space="preserve">, ինչպես </w:t>
      </w:r>
      <w:r w:rsidR="00754953" w:rsidRPr="006D2394">
        <w:rPr>
          <w:rFonts w:ascii="GHEA Mariam" w:hAnsi="GHEA Mariam"/>
          <w:sz w:val="24"/>
          <w:szCs w:val="24"/>
          <w:lang w:val="hy-AM"/>
        </w:rPr>
        <w:t xml:space="preserve">նաև </w:t>
      </w:r>
      <w:r w:rsidR="00FD5DD8" w:rsidRPr="006D2394">
        <w:rPr>
          <w:rFonts w:ascii="GHEA Mariam" w:hAnsi="GHEA Mariam"/>
          <w:sz w:val="24"/>
          <w:szCs w:val="24"/>
          <w:lang w:val="hy-AM"/>
        </w:rPr>
        <w:t>պ</w:t>
      </w:r>
      <w:r w:rsidR="00754953" w:rsidRPr="006D2394">
        <w:rPr>
          <w:rFonts w:ascii="GHEA Mariam" w:hAnsi="GHEA Mariam"/>
          <w:sz w:val="24"/>
          <w:szCs w:val="24"/>
          <w:lang w:val="hy-AM"/>
        </w:rPr>
        <w:t xml:space="preserve">այմանագրի կատարման հետ կապված բանկային գործունեության ռիսկերը (այդ թվում՝ գրավատուի </w:t>
      </w:r>
      <w:r w:rsidR="00FD5DD8" w:rsidRPr="006D2394">
        <w:rPr>
          <w:rFonts w:ascii="GHEA Mariam" w:hAnsi="GHEA Mariam"/>
          <w:sz w:val="24"/>
          <w:szCs w:val="24"/>
          <w:lang w:val="hy-AM"/>
        </w:rPr>
        <w:t>լ</w:t>
      </w:r>
      <w:r w:rsidR="00754953" w:rsidRPr="006D2394">
        <w:rPr>
          <w:rFonts w:ascii="GHEA Mariam" w:hAnsi="GHEA Mariam"/>
          <w:sz w:val="24"/>
          <w:szCs w:val="24"/>
          <w:lang w:val="hy-AM"/>
        </w:rPr>
        <w:t>րակեցության, գույքի</w:t>
      </w:r>
      <w:r w:rsidR="00FD5DD8" w:rsidRPr="006D2394">
        <w:rPr>
          <w:rFonts w:ascii="GHEA Mariam" w:hAnsi="GHEA Mariam"/>
          <w:sz w:val="24"/>
          <w:szCs w:val="24"/>
          <w:lang w:val="hy-AM"/>
        </w:rPr>
        <w:t xml:space="preserve"> շուկայական արժեքի կորուստ)։</w:t>
      </w:r>
    </w:p>
    <w:p w14:paraId="08730D80" w14:textId="77777777" w:rsidR="005F099D" w:rsidRPr="004B1822" w:rsidRDefault="005F099D" w:rsidP="005F099D">
      <w:pPr>
        <w:spacing w:after="0" w:line="360" w:lineRule="auto"/>
        <w:ind w:firstLine="360"/>
        <w:jc w:val="both"/>
        <w:rPr>
          <w:rFonts w:ascii="GHEA Mariam" w:hAnsi="GHEA Mariam"/>
          <w:sz w:val="24"/>
          <w:szCs w:val="24"/>
          <w:lang w:val="hy-AM"/>
        </w:rPr>
      </w:pPr>
      <w:r w:rsidRPr="006D2394">
        <w:rPr>
          <w:rFonts w:ascii="GHEA Mariam" w:hAnsi="GHEA Mariam"/>
          <w:sz w:val="24"/>
          <w:szCs w:val="24"/>
          <w:lang w:val="hy-AM"/>
        </w:rPr>
        <w:t>2</w:t>
      </w:r>
      <w:r w:rsidRPr="006D2394">
        <w:rPr>
          <w:rFonts w:ascii="Cambria Math" w:hAnsi="Cambria Math" w:cs="Cambria Math"/>
          <w:sz w:val="24"/>
          <w:szCs w:val="24"/>
          <w:lang w:val="hy-AM"/>
        </w:rPr>
        <w:t>․</w:t>
      </w:r>
      <w:r w:rsidRPr="006D2394">
        <w:rPr>
          <w:rFonts w:ascii="GHEA Mariam" w:hAnsi="GHEA Mariam"/>
          <w:sz w:val="24"/>
          <w:szCs w:val="24"/>
          <w:lang w:val="hy-AM"/>
        </w:rPr>
        <w:t xml:space="preserve"> Հետադարձ</w:t>
      </w:r>
      <w:r w:rsidRPr="004B1822">
        <w:rPr>
          <w:rFonts w:ascii="GHEA Mariam" w:hAnsi="GHEA Mariam"/>
          <w:sz w:val="24"/>
          <w:szCs w:val="24"/>
          <w:lang w:val="hy-AM"/>
        </w:rPr>
        <w:t xml:space="preserve"> հիփոթեքի պայմանագրի գործողության ամբողջ ընթացքում գրավառուն իրավունք ունի</w:t>
      </w:r>
      <w:r w:rsidRPr="004B1822">
        <w:rPr>
          <w:rFonts w:ascii="Cambria Math" w:hAnsi="Cambria Math" w:cs="Cambria Math"/>
          <w:sz w:val="24"/>
          <w:szCs w:val="24"/>
          <w:lang w:val="hy-AM"/>
        </w:rPr>
        <w:t>․</w:t>
      </w:r>
    </w:p>
    <w:p w14:paraId="40D9932F" w14:textId="7F344967" w:rsidR="005F099D" w:rsidRPr="004B1822" w:rsidRDefault="005F099D" w:rsidP="006D2394">
      <w:pPr>
        <w:pStyle w:val="ListParagraph"/>
        <w:numPr>
          <w:ilvl w:val="0"/>
          <w:numId w:val="7"/>
        </w:numPr>
        <w:tabs>
          <w:tab w:val="left" w:pos="360"/>
        </w:tabs>
        <w:spacing w:after="0" w:line="360" w:lineRule="auto"/>
        <w:ind w:left="0" w:firstLine="360"/>
        <w:jc w:val="both"/>
        <w:rPr>
          <w:rFonts w:ascii="GHEA Mariam" w:hAnsi="GHEA Mariam"/>
          <w:sz w:val="24"/>
          <w:szCs w:val="24"/>
          <w:lang w:val="hy-AM"/>
        </w:rPr>
      </w:pPr>
      <w:r w:rsidRPr="004B1822">
        <w:rPr>
          <w:rFonts w:ascii="GHEA Mariam" w:hAnsi="GHEA Mariam"/>
          <w:sz w:val="24"/>
          <w:szCs w:val="24"/>
          <w:lang w:val="hy-AM"/>
        </w:rPr>
        <w:t>սույն օրենսգրքի 272</w:t>
      </w:r>
      <w:r w:rsidRPr="004B1822">
        <w:rPr>
          <w:rFonts w:ascii="Cambria Math" w:hAnsi="Cambria Math" w:cs="Cambria Math"/>
          <w:sz w:val="24"/>
          <w:szCs w:val="24"/>
          <w:lang w:val="hy-AM"/>
        </w:rPr>
        <w:t>․</w:t>
      </w:r>
      <w:r w:rsidR="00B22991">
        <w:rPr>
          <w:rFonts w:ascii="GHEA Mariam" w:hAnsi="GHEA Mariam"/>
          <w:sz w:val="24"/>
          <w:szCs w:val="24"/>
          <w:lang w:val="hy-AM"/>
        </w:rPr>
        <w:t>6</w:t>
      </w:r>
      <w:r w:rsidRPr="004B1822">
        <w:rPr>
          <w:rFonts w:ascii="GHEA Mariam" w:hAnsi="GHEA Mariam"/>
          <w:sz w:val="24"/>
          <w:szCs w:val="24"/>
          <w:lang w:val="hy-AM"/>
        </w:rPr>
        <w:t>-րդ հոդվածի 1-ի մասի 1-ին կետով սահմանված հիմքի առկայության դեպքում՝ օրենքով սահմանված կարգով</w:t>
      </w:r>
      <w:r w:rsidR="00830B57">
        <w:rPr>
          <w:rFonts w:ascii="GHEA Mariam" w:hAnsi="GHEA Mariam"/>
          <w:sz w:val="24"/>
          <w:szCs w:val="24"/>
          <w:lang w:val="hy-AM"/>
        </w:rPr>
        <w:t xml:space="preserve"> </w:t>
      </w:r>
      <w:r w:rsidRPr="004B1822">
        <w:rPr>
          <w:rFonts w:ascii="GHEA Mariam" w:hAnsi="GHEA Mariam"/>
          <w:sz w:val="24"/>
          <w:szCs w:val="24"/>
          <w:lang w:val="hy-AM"/>
        </w:rPr>
        <w:t xml:space="preserve">առանց դատարան դիմելու </w:t>
      </w:r>
      <w:r w:rsidRPr="004B1822">
        <w:rPr>
          <w:rFonts w:ascii="GHEA Mariam" w:hAnsi="GHEA Mariam"/>
          <w:sz w:val="24"/>
          <w:szCs w:val="24"/>
          <w:lang w:val="hy-AM"/>
        </w:rPr>
        <w:lastRenderedPageBreak/>
        <w:t>պայմանագրի առարկա հանդիսացող անշարժ գույքի նկատմամբ բռնագանձում տարածել և իրացնել՝ սույն օրենսգրքի 272</w:t>
      </w:r>
      <w:r w:rsidRPr="004B1822">
        <w:rPr>
          <w:rFonts w:ascii="Cambria Math" w:hAnsi="Cambria Math" w:cs="Cambria Math"/>
          <w:sz w:val="24"/>
          <w:szCs w:val="24"/>
          <w:lang w:val="hy-AM"/>
        </w:rPr>
        <w:t>․</w:t>
      </w:r>
      <w:r w:rsidR="00B22991">
        <w:rPr>
          <w:rFonts w:ascii="GHEA Mariam" w:hAnsi="GHEA Mariam"/>
          <w:sz w:val="24"/>
          <w:szCs w:val="24"/>
          <w:lang w:val="hy-AM"/>
        </w:rPr>
        <w:t>9</w:t>
      </w:r>
      <w:r w:rsidRPr="004B1822">
        <w:rPr>
          <w:rFonts w:ascii="GHEA Mariam" w:hAnsi="GHEA Mariam"/>
          <w:sz w:val="24"/>
          <w:szCs w:val="24"/>
          <w:lang w:val="hy-AM"/>
        </w:rPr>
        <w:t xml:space="preserve">-րդ հոդվածի </w:t>
      </w:r>
      <w:r w:rsidR="007D369E">
        <w:rPr>
          <w:rFonts w:ascii="GHEA Mariam" w:hAnsi="GHEA Mariam"/>
          <w:sz w:val="24"/>
          <w:szCs w:val="24"/>
          <w:lang w:val="hy-AM"/>
        </w:rPr>
        <w:t>8</w:t>
      </w:r>
      <w:r w:rsidRPr="004B1822">
        <w:rPr>
          <w:rFonts w:ascii="GHEA Mariam" w:hAnsi="GHEA Mariam"/>
          <w:sz w:val="24"/>
          <w:szCs w:val="24"/>
          <w:lang w:val="hy-AM"/>
        </w:rPr>
        <w:t>-րդ մասով նախատեսված պահանջի պահպանմամբ,</w:t>
      </w:r>
    </w:p>
    <w:p w14:paraId="75F047F0" w14:textId="60C639ED" w:rsidR="005F099D" w:rsidRPr="006D2394" w:rsidRDefault="006726BC" w:rsidP="006D2394">
      <w:pPr>
        <w:pStyle w:val="ListParagraph"/>
        <w:numPr>
          <w:ilvl w:val="0"/>
          <w:numId w:val="7"/>
        </w:numPr>
        <w:tabs>
          <w:tab w:val="left" w:pos="360"/>
        </w:tabs>
        <w:spacing w:after="0" w:line="360" w:lineRule="auto"/>
        <w:ind w:left="0" w:firstLine="360"/>
        <w:jc w:val="both"/>
        <w:rPr>
          <w:rFonts w:ascii="GHEA Mariam" w:hAnsi="GHEA Mariam"/>
          <w:sz w:val="24"/>
          <w:szCs w:val="24"/>
          <w:lang w:val="hy-AM"/>
        </w:rPr>
      </w:pPr>
      <w:r w:rsidRPr="006D2394">
        <w:rPr>
          <w:rFonts w:ascii="GHEA Mariam" w:hAnsi="GHEA Mariam"/>
          <w:sz w:val="24"/>
          <w:szCs w:val="24"/>
          <w:lang w:val="hy-AM"/>
        </w:rPr>
        <w:t>սույն օրենսգրքի 272</w:t>
      </w:r>
      <w:r w:rsidRPr="006D2394">
        <w:rPr>
          <w:rFonts w:ascii="Cambria Math" w:hAnsi="Cambria Math" w:cs="Cambria Math"/>
          <w:sz w:val="24"/>
          <w:szCs w:val="24"/>
          <w:lang w:val="hy-AM"/>
        </w:rPr>
        <w:t>․</w:t>
      </w:r>
      <w:r w:rsidRPr="006D2394">
        <w:rPr>
          <w:rFonts w:ascii="GHEA Mariam" w:hAnsi="GHEA Mariam"/>
          <w:sz w:val="24"/>
          <w:szCs w:val="24"/>
          <w:lang w:val="hy-AM"/>
        </w:rPr>
        <w:t>6-րդ հոդվածի 2-րդ մասով սահմանված օրինական ուժի մեջ մտած դատական ակտի առկայության դեպքում՝ օրենքով սահմանված կարգով առանց դատարան դիմելու պայմանագրի առարկա հանդիսացող անշարժ գույքի նկատմամբ բռնագանձում տարածել և իրացնել</w:t>
      </w:r>
      <w:r w:rsidR="005F099D" w:rsidRPr="006D2394">
        <w:rPr>
          <w:rFonts w:ascii="GHEA Mariam" w:hAnsi="GHEA Mariam"/>
          <w:sz w:val="24"/>
          <w:szCs w:val="24"/>
          <w:lang w:val="hy-AM"/>
        </w:rPr>
        <w:t>,</w:t>
      </w:r>
    </w:p>
    <w:p w14:paraId="1E04C889" w14:textId="77777777" w:rsidR="005F099D" w:rsidRPr="004B1822" w:rsidRDefault="005F099D" w:rsidP="005F099D">
      <w:pPr>
        <w:pStyle w:val="ListParagraph"/>
        <w:numPr>
          <w:ilvl w:val="0"/>
          <w:numId w:val="7"/>
        </w:numPr>
        <w:spacing w:after="0" w:line="360" w:lineRule="auto"/>
        <w:ind w:left="0" w:firstLine="360"/>
        <w:jc w:val="both"/>
        <w:rPr>
          <w:rFonts w:ascii="GHEA Mariam" w:hAnsi="GHEA Mariam"/>
          <w:sz w:val="24"/>
          <w:szCs w:val="24"/>
          <w:lang w:val="hy-AM"/>
        </w:rPr>
      </w:pPr>
      <w:r w:rsidRPr="004B1822">
        <w:rPr>
          <w:rFonts w:ascii="GHEA Mariam" w:hAnsi="GHEA Mariam"/>
          <w:sz w:val="24"/>
          <w:szCs w:val="24"/>
          <w:lang w:val="hy-AM"/>
        </w:rPr>
        <w:t>պայմանագրի անբաժանելի մաս կազմող հավելվածով պայմանագրի առարկա հանդիսացող անշարժ գույքի նկարագրված վիճակը ստուգելու նպատակով անարգել մուտք գործել պայմանագրի առարկա հանդիսացող անշարժ գույք՝ աշխատանքային օրերին, նախապես՝ առնվազն 24 ժամ առաջ գրավատուին տեղեկացնելու պայմանով,</w:t>
      </w:r>
    </w:p>
    <w:p w14:paraId="388DFD79" w14:textId="5A6ED94A" w:rsidR="005F099D" w:rsidRPr="00B22991" w:rsidRDefault="005F099D" w:rsidP="0071194F">
      <w:pPr>
        <w:pStyle w:val="ListParagraph"/>
        <w:numPr>
          <w:ilvl w:val="0"/>
          <w:numId w:val="7"/>
        </w:numPr>
        <w:spacing w:after="0" w:line="360" w:lineRule="auto"/>
        <w:ind w:left="0" w:firstLine="360"/>
        <w:jc w:val="both"/>
        <w:rPr>
          <w:rFonts w:ascii="GHEA Mariam" w:hAnsi="GHEA Mariam"/>
          <w:sz w:val="24"/>
          <w:szCs w:val="24"/>
          <w:lang w:val="hy-AM"/>
        </w:rPr>
      </w:pPr>
      <w:r w:rsidRPr="004B1822">
        <w:rPr>
          <w:rFonts w:ascii="GHEA Mariam" w:hAnsi="GHEA Mariam"/>
          <w:sz w:val="24"/>
          <w:szCs w:val="24"/>
          <w:lang w:val="hy-AM"/>
        </w:rPr>
        <w:t>պայմանագրի անբաժանելի մաս հանդիսացող հավելվածով պայմանագրի առարկա հանդիսացող անշարժ գույքի նկարագրված վիճակի ակնհայտ վատթարացման դեպքում կազմել համեմատական վերլուծություն և դիմել ապահովագրական ընկերությանը՝ պայմանագրի առարկա հանդիսացող անշարժ գույք</w:t>
      </w:r>
      <w:r w:rsidR="00371DB0">
        <w:rPr>
          <w:rFonts w:ascii="GHEA Mariam" w:hAnsi="GHEA Mariam"/>
          <w:sz w:val="24"/>
          <w:szCs w:val="24"/>
          <w:lang w:val="hy-AM"/>
        </w:rPr>
        <w:t>ի</w:t>
      </w:r>
      <w:r w:rsidRPr="004B1822">
        <w:rPr>
          <w:rFonts w:ascii="GHEA Mariam" w:hAnsi="GHEA Mariam"/>
          <w:sz w:val="24"/>
          <w:szCs w:val="24"/>
          <w:lang w:val="hy-AM"/>
        </w:rPr>
        <w:t xml:space="preserve"> հավելվածում նկարագրված վիճակը վերականգնելու համար</w:t>
      </w:r>
      <w:r w:rsidRPr="00B22991">
        <w:rPr>
          <w:rFonts w:ascii="GHEA Mariam" w:hAnsi="GHEA Mariam"/>
          <w:sz w:val="24"/>
          <w:szCs w:val="24"/>
          <w:lang w:val="hy-AM"/>
        </w:rPr>
        <w:t>։</w:t>
      </w:r>
    </w:p>
    <w:p w14:paraId="3A41CC4C" w14:textId="77777777" w:rsidR="005F099D" w:rsidRPr="004B1822" w:rsidRDefault="005F099D" w:rsidP="005F099D">
      <w:pPr>
        <w:spacing w:after="0" w:line="360" w:lineRule="auto"/>
        <w:ind w:firstLine="360"/>
        <w:jc w:val="both"/>
        <w:rPr>
          <w:rFonts w:ascii="GHEA Mariam" w:hAnsi="GHEA Mariam"/>
          <w:sz w:val="24"/>
          <w:szCs w:val="24"/>
          <w:lang w:val="hy-AM"/>
        </w:rPr>
      </w:pPr>
    </w:p>
    <w:p w14:paraId="09474213" w14:textId="54D9CA6C" w:rsidR="005F099D" w:rsidRPr="004B1822" w:rsidRDefault="005F099D" w:rsidP="005F099D">
      <w:pPr>
        <w:spacing w:after="0" w:line="360" w:lineRule="auto"/>
        <w:ind w:firstLine="360"/>
        <w:jc w:val="both"/>
        <w:rPr>
          <w:rFonts w:ascii="GHEA Mariam" w:hAnsi="GHEA Mariam"/>
          <w:b/>
          <w:bCs/>
          <w:sz w:val="24"/>
          <w:szCs w:val="24"/>
          <w:lang w:val="hy-AM"/>
        </w:rPr>
      </w:pPr>
      <w:r w:rsidRPr="004B1822">
        <w:rPr>
          <w:rFonts w:ascii="GHEA Mariam" w:hAnsi="GHEA Mariam"/>
          <w:b/>
          <w:bCs/>
          <w:sz w:val="24"/>
          <w:szCs w:val="24"/>
          <w:lang w:val="hy-AM"/>
        </w:rPr>
        <w:t>Հոդված 272</w:t>
      </w:r>
      <w:r w:rsidRPr="004B1822">
        <w:rPr>
          <w:rFonts w:ascii="Cambria Math" w:hAnsi="Cambria Math" w:cs="Cambria Math"/>
          <w:b/>
          <w:bCs/>
          <w:sz w:val="24"/>
          <w:szCs w:val="24"/>
          <w:lang w:val="hy-AM"/>
        </w:rPr>
        <w:t>․</w:t>
      </w:r>
      <w:r w:rsidR="00B22991">
        <w:rPr>
          <w:rFonts w:ascii="GHEA Mariam" w:hAnsi="GHEA Mariam"/>
          <w:b/>
          <w:bCs/>
          <w:sz w:val="24"/>
          <w:szCs w:val="24"/>
          <w:lang w:val="hy-AM"/>
        </w:rPr>
        <w:t>9</w:t>
      </w:r>
      <w:r w:rsidRPr="004B1822">
        <w:rPr>
          <w:rFonts w:ascii="Cambria Math" w:hAnsi="Cambria Math" w:cs="Cambria Math"/>
          <w:b/>
          <w:bCs/>
          <w:sz w:val="24"/>
          <w:szCs w:val="24"/>
          <w:lang w:val="hy-AM"/>
        </w:rPr>
        <w:t>․</w:t>
      </w:r>
      <w:r w:rsidRPr="004B1822">
        <w:rPr>
          <w:rFonts w:ascii="GHEA Mariam" w:hAnsi="GHEA Mariam"/>
          <w:b/>
          <w:bCs/>
          <w:sz w:val="24"/>
          <w:szCs w:val="24"/>
          <w:lang w:val="hy-AM"/>
        </w:rPr>
        <w:t xml:space="preserve"> Հետադարձ հիփոթեքի կիրառման առանձնահատուկ կարգավորումներ</w:t>
      </w:r>
    </w:p>
    <w:p w14:paraId="0DBE8ACD" w14:textId="77777777" w:rsidR="005F099D" w:rsidRPr="004B1822" w:rsidRDefault="005F099D" w:rsidP="005F099D">
      <w:pPr>
        <w:spacing w:after="0" w:line="360" w:lineRule="auto"/>
        <w:ind w:firstLine="360"/>
        <w:jc w:val="both"/>
        <w:rPr>
          <w:rFonts w:ascii="GHEA Mariam" w:hAnsi="GHEA Mariam"/>
          <w:sz w:val="24"/>
          <w:szCs w:val="24"/>
          <w:lang w:val="hy-AM"/>
        </w:rPr>
      </w:pPr>
      <w:r w:rsidRPr="004B1822">
        <w:rPr>
          <w:rFonts w:ascii="GHEA Mariam" w:hAnsi="GHEA Mariam"/>
          <w:sz w:val="24"/>
          <w:szCs w:val="24"/>
          <w:lang w:val="hy-AM"/>
        </w:rPr>
        <w:t>1</w:t>
      </w:r>
      <w:r w:rsidRPr="004B1822">
        <w:rPr>
          <w:rFonts w:ascii="Cambria Math" w:hAnsi="Cambria Math" w:cs="Cambria Math"/>
          <w:sz w:val="24"/>
          <w:szCs w:val="24"/>
          <w:lang w:val="hy-AM"/>
        </w:rPr>
        <w:t>․</w:t>
      </w:r>
      <w:r w:rsidRPr="004B1822">
        <w:rPr>
          <w:rFonts w:ascii="GHEA Mariam" w:hAnsi="GHEA Mariam"/>
          <w:sz w:val="24"/>
          <w:szCs w:val="24"/>
          <w:lang w:val="hy-AM"/>
        </w:rPr>
        <w:t xml:space="preserve"> Հետադարձ հիփոթեքի պայմանագրի գործողության ողջ ընթացքում պայմանագրի առարկա հանդիսացող անշարժ գույքը, պայմանագրի անբաժանելի մաս կազմող հավելվածում նկարագրված վիճակով, ենթակա է պարտադիր ապահովագրության։</w:t>
      </w:r>
    </w:p>
    <w:p w14:paraId="5B3B1395" w14:textId="71816888" w:rsidR="005F099D" w:rsidRPr="004B1822" w:rsidRDefault="00B44FD7" w:rsidP="005F099D">
      <w:pPr>
        <w:spacing w:after="0" w:line="360" w:lineRule="auto"/>
        <w:ind w:firstLine="360"/>
        <w:jc w:val="both"/>
        <w:rPr>
          <w:rFonts w:ascii="GHEA Mariam" w:hAnsi="GHEA Mariam"/>
          <w:sz w:val="24"/>
          <w:szCs w:val="24"/>
          <w:lang w:val="hy-AM"/>
        </w:rPr>
      </w:pPr>
      <w:r>
        <w:rPr>
          <w:rFonts w:ascii="GHEA Mariam" w:hAnsi="GHEA Mariam"/>
          <w:sz w:val="24"/>
          <w:szCs w:val="24"/>
          <w:lang w:val="hy-AM"/>
        </w:rPr>
        <w:t>2</w:t>
      </w:r>
      <w:r w:rsidR="005F099D" w:rsidRPr="005F6A4E">
        <w:rPr>
          <w:rFonts w:ascii="Cambria Math" w:hAnsi="Cambria Math" w:cs="Cambria Math"/>
          <w:sz w:val="24"/>
          <w:szCs w:val="24"/>
          <w:lang w:val="hy-AM"/>
        </w:rPr>
        <w:t>․</w:t>
      </w:r>
      <w:r w:rsidR="005F099D" w:rsidRPr="005F6A4E">
        <w:rPr>
          <w:rFonts w:ascii="GHEA Mariam" w:hAnsi="GHEA Mariam"/>
          <w:sz w:val="24"/>
          <w:szCs w:val="24"/>
          <w:lang w:val="hy-AM"/>
        </w:rPr>
        <w:t xml:space="preserve"> Հետադարձ հիփոթեքի պայմանագիր կնքելուց</w:t>
      </w:r>
      <w:r w:rsidR="005F099D" w:rsidRPr="004B1822">
        <w:rPr>
          <w:rFonts w:ascii="GHEA Mariam" w:hAnsi="GHEA Mariam"/>
          <w:sz w:val="24"/>
          <w:szCs w:val="24"/>
          <w:lang w:val="hy-AM"/>
        </w:rPr>
        <w:t xml:space="preserve"> առաջ պայմանագրի առարկա հանդիսացող անշարժ գույքը ենթակա է պարտադիր գնահատման՝ «Գնահատման գործունեության մասին» օրենքով սահմանված կարգով։</w:t>
      </w:r>
      <w:r w:rsidR="00B25FD3" w:rsidRPr="006D2394">
        <w:rPr>
          <w:lang w:val="hy-AM"/>
        </w:rPr>
        <w:t xml:space="preserve"> </w:t>
      </w:r>
      <w:r w:rsidR="00B25FD3" w:rsidRPr="00B25FD3">
        <w:rPr>
          <w:rFonts w:ascii="GHEA Mariam" w:hAnsi="GHEA Mariam"/>
          <w:sz w:val="24"/>
          <w:szCs w:val="24"/>
          <w:lang w:val="hy-AM"/>
        </w:rPr>
        <w:t xml:space="preserve">Ընդ որում՝ նշված դեպքերում կազմված յուրաքանչյուր գնահատման հաշվետվություն </w:t>
      </w:r>
      <w:r w:rsidR="00B25FD3" w:rsidRPr="00B25FD3">
        <w:rPr>
          <w:rFonts w:ascii="GHEA Mariam" w:hAnsi="GHEA Mariam"/>
          <w:sz w:val="24"/>
          <w:szCs w:val="24"/>
          <w:lang w:val="hy-AM"/>
        </w:rPr>
        <w:lastRenderedPageBreak/>
        <w:t>պարտադիր ենթակա է ստուգման՝ «Գնահատման գործունեության մասին» օրենքով սահմանված կարգով, Հայաստանի Հանրապետության տարածքում գնահատման գործունեության ուսումնասիրություն իրականացնող մասնագիտական հանձնաժողովի կողմից։</w:t>
      </w:r>
    </w:p>
    <w:p w14:paraId="046B1F76" w14:textId="0C941A1A" w:rsidR="005F099D" w:rsidRPr="004B1822" w:rsidRDefault="009E2BCE" w:rsidP="005F099D">
      <w:pPr>
        <w:spacing w:after="0" w:line="360" w:lineRule="auto"/>
        <w:ind w:firstLine="360"/>
        <w:jc w:val="both"/>
        <w:rPr>
          <w:rFonts w:ascii="GHEA Mariam" w:hAnsi="GHEA Mariam"/>
          <w:sz w:val="24"/>
          <w:szCs w:val="24"/>
          <w:lang w:val="hy-AM"/>
        </w:rPr>
      </w:pPr>
      <w:r>
        <w:rPr>
          <w:rFonts w:ascii="GHEA Mariam" w:hAnsi="GHEA Mariam"/>
          <w:sz w:val="24"/>
          <w:szCs w:val="24"/>
          <w:lang w:val="hy-AM"/>
        </w:rPr>
        <w:t>3</w:t>
      </w:r>
      <w:r w:rsidR="005F099D" w:rsidRPr="004B1822">
        <w:rPr>
          <w:rFonts w:ascii="Cambria Math" w:hAnsi="Cambria Math" w:cs="Cambria Math"/>
          <w:sz w:val="24"/>
          <w:szCs w:val="24"/>
          <w:lang w:val="hy-AM"/>
        </w:rPr>
        <w:t>․</w:t>
      </w:r>
      <w:r w:rsidR="005F099D" w:rsidRPr="004B1822">
        <w:rPr>
          <w:rFonts w:ascii="GHEA Mariam" w:hAnsi="GHEA Mariam"/>
          <w:sz w:val="24"/>
          <w:szCs w:val="24"/>
          <w:lang w:val="hy-AM"/>
        </w:rPr>
        <w:t xml:space="preserve"> Հետադարձ հիփոթեքի պայմանագրով հետադարձ հիփոթեքի տարեկան տոկոսադրույքը չի կարող գերազանցել պայմանագրի կնքման պահին </w:t>
      </w:r>
      <w:r w:rsidR="00BC3660" w:rsidRPr="00BC3660">
        <w:rPr>
          <w:rFonts w:ascii="GHEA Mariam" w:hAnsi="GHEA Mariam"/>
          <w:sz w:val="24"/>
          <w:szCs w:val="24"/>
          <w:lang w:val="hy-AM"/>
        </w:rPr>
        <w:t xml:space="preserve">Հայաստանի Հանրապետության տարածքում գործող բանկերի և վարկային կազմակերպությունների կողմից </w:t>
      </w:r>
      <w:r w:rsidR="00BC3660" w:rsidRPr="006D2394">
        <w:rPr>
          <w:rFonts w:ascii="GHEA Mariam" w:hAnsi="GHEA Mariam"/>
          <w:sz w:val="24"/>
          <w:szCs w:val="24"/>
          <w:lang w:val="hy-AM"/>
        </w:rPr>
        <w:t xml:space="preserve">առաջարկվող </w:t>
      </w:r>
      <w:r w:rsidR="00114D2A" w:rsidRPr="006D2394">
        <w:rPr>
          <w:rFonts w:ascii="GHEA Mariam" w:hAnsi="GHEA Mariam"/>
          <w:sz w:val="24"/>
          <w:szCs w:val="24"/>
          <w:lang w:val="hy-AM"/>
        </w:rPr>
        <w:t xml:space="preserve">բնակարանային </w:t>
      </w:r>
      <w:r w:rsidR="00BC3660" w:rsidRPr="006D2394">
        <w:rPr>
          <w:rFonts w:ascii="GHEA Mariam" w:hAnsi="GHEA Mariam"/>
          <w:sz w:val="24"/>
          <w:szCs w:val="24"/>
          <w:lang w:val="hy-AM"/>
        </w:rPr>
        <w:t>հիփոթեքային</w:t>
      </w:r>
      <w:r w:rsidR="00BC3660" w:rsidRPr="00BC3660">
        <w:rPr>
          <w:rFonts w:ascii="GHEA Mariam" w:hAnsi="GHEA Mariam"/>
          <w:sz w:val="24"/>
          <w:szCs w:val="24"/>
          <w:lang w:val="hy-AM"/>
        </w:rPr>
        <w:t xml:space="preserve"> վարկերի փաստացի տարեկան </w:t>
      </w:r>
      <w:r w:rsidR="005F099D" w:rsidRPr="004B1822">
        <w:rPr>
          <w:rFonts w:ascii="GHEA Mariam" w:hAnsi="GHEA Mariam"/>
          <w:sz w:val="24"/>
          <w:szCs w:val="24"/>
          <w:lang w:val="hy-AM"/>
        </w:rPr>
        <w:t>նվազագույն տոկոսադրույքը։</w:t>
      </w:r>
    </w:p>
    <w:p w14:paraId="1CA2ADAA" w14:textId="2ED54249" w:rsidR="005F099D" w:rsidRPr="004B1822" w:rsidRDefault="006D2394" w:rsidP="009C78C7">
      <w:pPr>
        <w:spacing w:after="0" w:line="360" w:lineRule="auto"/>
        <w:ind w:firstLine="360"/>
        <w:jc w:val="both"/>
        <w:rPr>
          <w:rFonts w:ascii="GHEA Mariam" w:hAnsi="GHEA Mariam"/>
          <w:sz w:val="24"/>
          <w:szCs w:val="24"/>
          <w:lang w:val="hy-AM"/>
        </w:rPr>
      </w:pPr>
      <w:r>
        <w:rPr>
          <w:rFonts w:ascii="GHEA Mariam" w:hAnsi="GHEA Mariam"/>
          <w:sz w:val="24"/>
          <w:szCs w:val="24"/>
          <w:lang w:val="hy-AM"/>
        </w:rPr>
        <w:t>4</w:t>
      </w:r>
      <w:r w:rsidR="005F099D" w:rsidRPr="004B1822">
        <w:rPr>
          <w:rFonts w:ascii="Cambria Math" w:hAnsi="Cambria Math" w:cs="Cambria Math"/>
          <w:sz w:val="24"/>
          <w:szCs w:val="24"/>
          <w:lang w:val="hy-AM"/>
        </w:rPr>
        <w:t>․</w:t>
      </w:r>
      <w:r w:rsidR="005F099D" w:rsidRPr="004B1822">
        <w:rPr>
          <w:rFonts w:ascii="GHEA Mariam" w:hAnsi="GHEA Mariam"/>
          <w:sz w:val="24"/>
          <w:szCs w:val="24"/>
          <w:lang w:val="hy-AM"/>
        </w:rPr>
        <w:t xml:space="preserve"> Հետադարձ հիփոթեքով տրամադրված գումարի նկատմամբ տոկոսները պայմանագրի </w:t>
      </w:r>
      <w:r w:rsidR="005F099D" w:rsidRPr="006D2394">
        <w:rPr>
          <w:rFonts w:ascii="GHEA Mariam" w:hAnsi="GHEA Mariam"/>
          <w:sz w:val="24"/>
          <w:szCs w:val="24"/>
          <w:lang w:val="hy-AM"/>
        </w:rPr>
        <w:t xml:space="preserve">գործողության ողջ ընթացքում, կուտակվում </w:t>
      </w:r>
      <w:r w:rsidR="00B07FD2" w:rsidRPr="006D2394">
        <w:rPr>
          <w:rFonts w:ascii="GHEA Mariam" w:hAnsi="GHEA Mariam"/>
          <w:sz w:val="24"/>
          <w:szCs w:val="24"/>
          <w:lang w:val="hy-AM"/>
        </w:rPr>
        <w:t xml:space="preserve">են </w:t>
      </w:r>
      <w:r w:rsidR="005F099D" w:rsidRPr="006D2394">
        <w:rPr>
          <w:rFonts w:ascii="GHEA Mariam" w:hAnsi="GHEA Mariam"/>
          <w:sz w:val="24"/>
          <w:szCs w:val="24"/>
          <w:lang w:val="hy-AM"/>
        </w:rPr>
        <w:t>և չեն մարվում ընթացիկ վճարումներով մինչև պայմանագրի դադարեցման հիմքերի առաջացումը</w:t>
      </w:r>
      <w:r w:rsidR="005F099D" w:rsidRPr="006D2394">
        <w:rPr>
          <w:rFonts w:ascii="GHEA Mariam" w:hAnsi="GHEA Mariam" w:cs="Cambria Math"/>
          <w:sz w:val="24"/>
          <w:szCs w:val="24"/>
          <w:lang w:val="hy-AM"/>
        </w:rPr>
        <w:t>։</w:t>
      </w:r>
      <w:r w:rsidR="005F099D" w:rsidRPr="006D2394">
        <w:rPr>
          <w:rFonts w:ascii="GHEA Mariam" w:hAnsi="GHEA Mariam"/>
          <w:sz w:val="24"/>
          <w:szCs w:val="24"/>
          <w:lang w:val="hy-AM"/>
        </w:rPr>
        <w:t xml:space="preserve"> </w:t>
      </w:r>
      <w:r w:rsidR="009C78C7" w:rsidRPr="006D2394">
        <w:rPr>
          <w:rFonts w:ascii="GHEA Mariam" w:hAnsi="GHEA Mariam"/>
          <w:sz w:val="24"/>
          <w:szCs w:val="24"/>
          <w:lang w:val="hy-AM"/>
        </w:rPr>
        <w:t>Հետադարձ հիփոթեքով տրամադրված գումարի</w:t>
      </w:r>
      <w:r w:rsidR="009125CA" w:rsidRPr="006D2394">
        <w:rPr>
          <w:rFonts w:ascii="GHEA Mariam" w:hAnsi="GHEA Mariam"/>
          <w:sz w:val="24"/>
          <w:szCs w:val="24"/>
          <w:lang w:val="hy-AM"/>
        </w:rPr>
        <w:t xml:space="preserve"> տոկոսադրույքները հաստատուն են։</w:t>
      </w:r>
    </w:p>
    <w:p w14:paraId="27ED044A" w14:textId="6D8FE9FE" w:rsidR="005F099D" w:rsidRPr="004B1822" w:rsidRDefault="006D2394" w:rsidP="005F099D">
      <w:pPr>
        <w:spacing w:after="0" w:line="360" w:lineRule="auto"/>
        <w:ind w:firstLine="360"/>
        <w:jc w:val="both"/>
        <w:rPr>
          <w:rFonts w:ascii="GHEA Mariam" w:hAnsi="GHEA Mariam"/>
          <w:sz w:val="24"/>
          <w:szCs w:val="24"/>
          <w:lang w:val="hy-AM"/>
        </w:rPr>
      </w:pPr>
      <w:r>
        <w:rPr>
          <w:rFonts w:ascii="Cambria Math" w:hAnsi="Cambria Math" w:cs="Cambria Math"/>
          <w:sz w:val="24"/>
          <w:szCs w:val="24"/>
          <w:lang w:val="hy-AM"/>
        </w:rPr>
        <w:t>5</w:t>
      </w:r>
      <w:r w:rsidR="005F099D" w:rsidRPr="004B1822">
        <w:rPr>
          <w:rFonts w:ascii="Cambria Math" w:hAnsi="Cambria Math" w:cs="Cambria Math"/>
          <w:sz w:val="24"/>
          <w:szCs w:val="24"/>
          <w:lang w:val="hy-AM"/>
        </w:rPr>
        <w:t>․</w:t>
      </w:r>
      <w:r w:rsidR="005F099D" w:rsidRPr="004B1822">
        <w:rPr>
          <w:rFonts w:ascii="GHEA Mariam" w:hAnsi="GHEA Mariam"/>
          <w:sz w:val="24"/>
          <w:szCs w:val="24"/>
          <w:lang w:val="hy-AM"/>
        </w:rPr>
        <w:t xml:space="preserve"> Հետադարձ հիփոթեքի պայմանագրով գրավատուի կամ նրա իրավահաջորդների պարտավորությունները չեն կարող գերազանցել գրավադրված անշարժ գույքի իրացումից ստացված դրամական միջոցների չափը (ոչ ռեգրեսային պատասխանատվություն)։</w:t>
      </w:r>
    </w:p>
    <w:p w14:paraId="4ACA40D5" w14:textId="2937C74C" w:rsidR="005F099D" w:rsidRPr="004B1822" w:rsidRDefault="006D2394" w:rsidP="005F099D">
      <w:pPr>
        <w:spacing w:after="0" w:line="360" w:lineRule="auto"/>
        <w:ind w:firstLine="360"/>
        <w:jc w:val="both"/>
        <w:rPr>
          <w:rFonts w:ascii="GHEA Mariam" w:hAnsi="GHEA Mariam"/>
          <w:sz w:val="24"/>
          <w:szCs w:val="24"/>
          <w:lang w:val="hy-AM"/>
        </w:rPr>
      </w:pPr>
      <w:r>
        <w:rPr>
          <w:rFonts w:ascii="GHEA Mariam" w:hAnsi="GHEA Mariam"/>
          <w:sz w:val="24"/>
          <w:szCs w:val="24"/>
          <w:lang w:val="hy-AM"/>
        </w:rPr>
        <w:t>6</w:t>
      </w:r>
      <w:r w:rsidR="005F099D" w:rsidRPr="004B1822">
        <w:rPr>
          <w:rFonts w:ascii="Cambria Math" w:hAnsi="Cambria Math" w:cs="Cambria Math"/>
          <w:sz w:val="24"/>
          <w:szCs w:val="24"/>
          <w:lang w:val="hy-AM"/>
        </w:rPr>
        <w:t>․</w:t>
      </w:r>
      <w:r w:rsidR="005F099D" w:rsidRPr="004B1822">
        <w:rPr>
          <w:rFonts w:ascii="GHEA Mariam" w:hAnsi="GHEA Mariam"/>
          <w:sz w:val="24"/>
          <w:szCs w:val="24"/>
          <w:lang w:val="hy-AM"/>
        </w:rPr>
        <w:t xml:space="preserve"> Եթե գույքի իրացումից ստացված գումարը գերազանցում է պարտքի (ներառյալ՝ պայմանագրով նախատեսված տոկոսների</w:t>
      </w:r>
      <w:r w:rsidR="00A83A9A">
        <w:rPr>
          <w:rFonts w:ascii="GHEA Mariam" w:hAnsi="GHEA Mariam"/>
          <w:sz w:val="24"/>
          <w:szCs w:val="24"/>
          <w:lang w:val="hy-AM"/>
        </w:rPr>
        <w:t xml:space="preserve"> և</w:t>
      </w:r>
      <w:r w:rsidR="005F099D" w:rsidRPr="004B1822">
        <w:rPr>
          <w:rFonts w:ascii="GHEA Mariam" w:hAnsi="GHEA Mariam"/>
          <w:sz w:val="24"/>
          <w:szCs w:val="24"/>
          <w:lang w:val="hy-AM"/>
        </w:rPr>
        <w:t xml:space="preserve"> ծախսերի) չափը, մնացորդը վերադարձվում է գրավատուին, իսկ նրա մահվան դեպքում՝ իրավահաջորդներին օրենքով սահմանված կարգով։</w:t>
      </w:r>
    </w:p>
    <w:p w14:paraId="4C25FCD3" w14:textId="0F295B88" w:rsidR="005F099D" w:rsidRPr="004B1822" w:rsidRDefault="006D2394" w:rsidP="005F099D">
      <w:pPr>
        <w:spacing w:after="0" w:line="360" w:lineRule="auto"/>
        <w:ind w:firstLine="360"/>
        <w:jc w:val="both"/>
        <w:rPr>
          <w:rFonts w:ascii="GHEA Mariam" w:hAnsi="GHEA Mariam"/>
          <w:sz w:val="24"/>
          <w:szCs w:val="24"/>
          <w:lang w:val="hy-AM"/>
        </w:rPr>
      </w:pPr>
      <w:r>
        <w:rPr>
          <w:rFonts w:ascii="GHEA Mariam" w:hAnsi="GHEA Mariam"/>
          <w:sz w:val="24"/>
          <w:szCs w:val="24"/>
          <w:lang w:val="hy-AM"/>
        </w:rPr>
        <w:t>7</w:t>
      </w:r>
      <w:r w:rsidR="005F099D" w:rsidRPr="004B1822">
        <w:rPr>
          <w:rFonts w:ascii="Cambria Math" w:hAnsi="Cambria Math" w:cs="Cambria Math"/>
          <w:sz w:val="24"/>
          <w:szCs w:val="24"/>
          <w:lang w:val="hy-AM"/>
        </w:rPr>
        <w:t>․</w:t>
      </w:r>
      <w:r w:rsidR="005F099D" w:rsidRPr="004B1822">
        <w:rPr>
          <w:rFonts w:ascii="GHEA Mariam" w:hAnsi="GHEA Mariam"/>
          <w:sz w:val="24"/>
          <w:szCs w:val="24"/>
          <w:lang w:val="hy-AM"/>
        </w:rPr>
        <w:t xml:space="preserve"> Եթե գույքի իրացումից ստացված գումարը բավարար չէ գոյացած պարտավորության ամբողջական (ներառյալ՝ պայմանագրով նախատեսված տոկոսների </w:t>
      </w:r>
      <w:r w:rsidR="00903C16" w:rsidRPr="004B1822">
        <w:rPr>
          <w:rFonts w:ascii="GHEA Mariam" w:hAnsi="GHEA Mariam"/>
          <w:sz w:val="24"/>
          <w:szCs w:val="24"/>
          <w:lang w:val="hy-AM"/>
        </w:rPr>
        <w:t xml:space="preserve">և </w:t>
      </w:r>
      <w:r w:rsidR="005F099D" w:rsidRPr="004B1822">
        <w:rPr>
          <w:rFonts w:ascii="GHEA Mariam" w:hAnsi="GHEA Mariam"/>
          <w:sz w:val="24"/>
          <w:szCs w:val="24"/>
          <w:lang w:val="hy-AM"/>
        </w:rPr>
        <w:t>ծախսերի) կատարաման համար, ապա մնացած մասը չի կարող բռնագանձվել գրավատուից կամ նրա իրավահաջորդներից այլ գույքի հաշվին, և պարտավորությունը համարվում է ավարտված իրացումից ստացված գումարի չափով։</w:t>
      </w:r>
    </w:p>
    <w:p w14:paraId="6861157F" w14:textId="34090451" w:rsidR="005F099D" w:rsidRPr="004B1822" w:rsidRDefault="006D2394" w:rsidP="005F099D">
      <w:pPr>
        <w:spacing w:after="0" w:line="360" w:lineRule="auto"/>
        <w:ind w:firstLine="360"/>
        <w:jc w:val="both"/>
        <w:rPr>
          <w:rFonts w:ascii="GHEA Mariam" w:hAnsi="GHEA Mariam"/>
          <w:sz w:val="24"/>
          <w:szCs w:val="24"/>
          <w:lang w:val="hy-AM"/>
        </w:rPr>
      </w:pPr>
      <w:r>
        <w:rPr>
          <w:rFonts w:ascii="GHEA Mariam" w:hAnsi="GHEA Mariam"/>
          <w:sz w:val="24"/>
          <w:szCs w:val="24"/>
          <w:lang w:val="hy-AM"/>
        </w:rPr>
        <w:lastRenderedPageBreak/>
        <w:t>8</w:t>
      </w:r>
      <w:r w:rsidR="005F099D" w:rsidRPr="004B1822">
        <w:rPr>
          <w:rFonts w:ascii="Cambria Math" w:hAnsi="Cambria Math" w:cs="Cambria Math"/>
          <w:sz w:val="24"/>
          <w:szCs w:val="24"/>
          <w:lang w:val="hy-AM"/>
        </w:rPr>
        <w:t>․</w:t>
      </w:r>
      <w:r w:rsidR="005F099D" w:rsidRPr="004B1822">
        <w:rPr>
          <w:rFonts w:ascii="GHEA Mariam" w:hAnsi="GHEA Mariam"/>
          <w:sz w:val="24"/>
          <w:szCs w:val="24"/>
          <w:lang w:val="hy-AM"/>
        </w:rPr>
        <w:t xml:space="preserve"> Սույն օրենսգրքի 272</w:t>
      </w:r>
      <w:r w:rsidR="005F099D" w:rsidRPr="004B1822">
        <w:rPr>
          <w:rFonts w:ascii="Cambria Math" w:hAnsi="Cambria Math" w:cs="Cambria Math"/>
          <w:sz w:val="24"/>
          <w:szCs w:val="24"/>
          <w:lang w:val="hy-AM"/>
        </w:rPr>
        <w:t>․</w:t>
      </w:r>
      <w:r w:rsidR="007F3A5F">
        <w:rPr>
          <w:rFonts w:ascii="GHEA Mariam" w:hAnsi="GHEA Mariam"/>
          <w:sz w:val="24"/>
          <w:szCs w:val="24"/>
          <w:lang w:val="hy-AM"/>
        </w:rPr>
        <w:t>6</w:t>
      </w:r>
      <w:r w:rsidR="005F099D" w:rsidRPr="004B1822">
        <w:rPr>
          <w:rFonts w:ascii="GHEA Mariam" w:hAnsi="GHEA Mariam"/>
          <w:sz w:val="24"/>
          <w:szCs w:val="24"/>
          <w:lang w:val="hy-AM"/>
        </w:rPr>
        <w:t>-րդ հոդվածի 1-ին մասի 1-ին կետով նախատեսված հիմքի առկայության դեպքում գրավատուի իրավահաջորդը մինչև 6 ամսյա ժամկետում կարող է ամբողջությամբ մարել գրավառուի հանդեպ գրավատուի</w:t>
      </w:r>
      <w:r w:rsidR="005F099D" w:rsidRPr="006D2394">
        <w:rPr>
          <w:rFonts w:ascii="GHEA Mariam" w:hAnsi="GHEA Mariam"/>
          <w:sz w:val="24"/>
          <w:szCs w:val="24"/>
          <w:lang w:val="hy-AM"/>
        </w:rPr>
        <w:t xml:space="preserve"> </w:t>
      </w:r>
      <w:r w:rsidR="005F099D" w:rsidRPr="004B1822">
        <w:rPr>
          <w:rFonts w:ascii="GHEA Mariam" w:hAnsi="GHEA Mariam"/>
          <w:sz w:val="24"/>
          <w:szCs w:val="24"/>
          <w:lang w:val="hy-AM"/>
        </w:rPr>
        <w:t>մինչև 272</w:t>
      </w:r>
      <w:r w:rsidR="005F099D" w:rsidRPr="004B1822">
        <w:rPr>
          <w:rFonts w:ascii="Cambria Math" w:hAnsi="Cambria Math" w:cs="Cambria Math"/>
          <w:sz w:val="24"/>
          <w:szCs w:val="24"/>
          <w:lang w:val="hy-AM"/>
        </w:rPr>
        <w:t>․</w:t>
      </w:r>
      <w:r w:rsidR="009846FF">
        <w:rPr>
          <w:rFonts w:ascii="GHEA Mariam" w:hAnsi="GHEA Mariam"/>
          <w:sz w:val="24"/>
          <w:szCs w:val="24"/>
          <w:lang w:val="hy-AM"/>
        </w:rPr>
        <w:t>6</w:t>
      </w:r>
      <w:r w:rsidR="005F099D" w:rsidRPr="004B1822">
        <w:rPr>
          <w:rFonts w:ascii="GHEA Mariam" w:hAnsi="GHEA Mariam"/>
          <w:sz w:val="24"/>
          <w:szCs w:val="24"/>
          <w:lang w:val="hy-AM"/>
        </w:rPr>
        <w:t>-րդ հոդվածի 1-ին մասի 1-ին կետով նախատեսված հիմքի առակայությունն</w:t>
      </w:r>
      <w:r w:rsidR="005F099D" w:rsidRPr="006D2394">
        <w:rPr>
          <w:rFonts w:ascii="GHEA Mariam" w:hAnsi="GHEA Mariam"/>
          <w:sz w:val="24"/>
          <w:szCs w:val="24"/>
          <w:lang w:val="hy-AM"/>
        </w:rPr>
        <w:t xml:space="preserve"> </w:t>
      </w:r>
      <w:r w:rsidR="005F099D" w:rsidRPr="004B1822">
        <w:rPr>
          <w:rFonts w:ascii="GHEA Mariam" w:hAnsi="GHEA Mariam"/>
          <w:sz w:val="24"/>
          <w:szCs w:val="24"/>
          <w:lang w:val="hy-AM"/>
        </w:rPr>
        <w:t>ունեցած պարտավորությունները և ձեռք բերել պայմանագրի առարկա հանդիսացող անշարժ գույքը։</w:t>
      </w:r>
    </w:p>
    <w:p w14:paraId="6F82AA16" w14:textId="36F151EA" w:rsidR="005F099D" w:rsidRPr="004B1822" w:rsidRDefault="00271D88" w:rsidP="005F099D">
      <w:pPr>
        <w:spacing w:after="0" w:line="360" w:lineRule="auto"/>
        <w:ind w:firstLine="360"/>
        <w:jc w:val="both"/>
        <w:rPr>
          <w:rFonts w:ascii="GHEA Mariam" w:hAnsi="GHEA Mariam"/>
          <w:sz w:val="24"/>
          <w:szCs w:val="24"/>
          <w:lang w:val="hy-AM"/>
        </w:rPr>
      </w:pPr>
      <w:r>
        <w:rPr>
          <w:rFonts w:ascii="GHEA Mariam" w:hAnsi="GHEA Mariam"/>
          <w:sz w:val="24"/>
          <w:szCs w:val="24"/>
          <w:lang w:val="hy-AM"/>
        </w:rPr>
        <w:t>9</w:t>
      </w:r>
      <w:r w:rsidR="005F099D" w:rsidRPr="004B1822">
        <w:rPr>
          <w:rFonts w:ascii="Cambria Math" w:hAnsi="Cambria Math" w:cs="Cambria Math"/>
          <w:sz w:val="24"/>
          <w:szCs w:val="24"/>
          <w:lang w:val="hy-AM"/>
        </w:rPr>
        <w:t>․</w:t>
      </w:r>
      <w:r w:rsidR="005F099D" w:rsidRPr="004B1822">
        <w:rPr>
          <w:rFonts w:ascii="GHEA Mariam" w:hAnsi="GHEA Mariam"/>
          <w:sz w:val="24"/>
          <w:szCs w:val="24"/>
          <w:lang w:val="hy-AM"/>
        </w:rPr>
        <w:t xml:space="preserve"> Պայմանագրի գործողության ողջ ընթացքում պայմանագրի առարկա հանդիսացող անշարժ գույքը չի կարող հանդիսանալ  հայցի ապահովման միջոց՝ գրավատուի երրորդ անձանց նկատմամբ ունեցած պարտավորությունների կապակցությամբ։</w:t>
      </w:r>
    </w:p>
    <w:p w14:paraId="1335E9BD" w14:textId="52C7FAD1" w:rsidR="00192505" w:rsidRPr="004B1822" w:rsidRDefault="005F099D" w:rsidP="005F099D">
      <w:pPr>
        <w:spacing w:after="0" w:line="360" w:lineRule="auto"/>
        <w:ind w:firstLine="360"/>
        <w:jc w:val="both"/>
        <w:rPr>
          <w:rFonts w:ascii="GHEA Mariam" w:eastAsia="Times New Roman" w:hAnsi="GHEA Mariam" w:cs="Times New Roman"/>
          <w:sz w:val="24"/>
          <w:szCs w:val="24"/>
          <w:lang w:val="hy-AM"/>
        </w:rPr>
      </w:pPr>
      <w:r w:rsidRPr="004B1822">
        <w:rPr>
          <w:rFonts w:ascii="GHEA Mariam" w:hAnsi="GHEA Mariam"/>
          <w:sz w:val="24"/>
          <w:szCs w:val="24"/>
          <w:lang w:val="hy-AM"/>
        </w:rPr>
        <w:t>1</w:t>
      </w:r>
      <w:r w:rsidR="00271D88">
        <w:rPr>
          <w:rFonts w:ascii="GHEA Mariam" w:hAnsi="GHEA Mariam"/>
          <w:sz w:val="24"/>
          <w:szCs w:val="24"/>
          <w:lang w:val="hy-AM"/>
        </w:rPr>
        <w:t>0</w:t>
      </w:r>
      <w:r w:rsidRPr="004B1822">
        <w:rPr>
          <w:rFonts w:ascii="GHEA Mariam" w:hAnsi="GHEA Mariam"/>
          <w:sz w:val="24"/>
          <w:szCs w:val="24"/>
          <w:lang w:val="hy-AM"/>
        </w:rPr>
        <w:t>. Սույն օրենսգրքի 272</w:t>
      </w:r>
      <w:r w:rsidRPr="004B1822">
        <w:rPr>
          <w:rFonts w:ascii="Cambria Math" w:hAnsi="Cambria Math" w:cs="Cambria Math"/>
          <w:sz w:val="24"/>
          <w:szCs w:val="24"/>
          <w:lang w:val="hy-AM"/>
        </w:rPr>
        <w:t>․</w:t>
      </w:r>
      <w:r w:rsidR="00B92020">
        <w:rPr>
          <w:rFonts w:ascii="GHEA Mariam" w:hAnsi="GHEA Mariam"/>
          <w:sz w:val="24"/>
          <w:szCs w:val="24"/>
          <w:lang w:val="hy-AM"/>
        </w:rPr>
        <w:t>6</w:t>
      </w:r>
      <w:r w:rsidRPr="004B1822">
        <w:rPr>
          <w:rFonts w:ascii="GHEA Mariam" w:hAnsi="GHEA Mariam"/>
          <w:sz w:val="24"/>
          <w:szCs w:val="24"/>
          <w:lang w:val="hy-AM"/>
        </w:rPr>
        <w:t>-րդ հոդվածի 1-ին մասի 2-րդ կետով նախատեսված հիմքի առկայության դեպքում գրավառուն պետք է հանդիսանա այդ գործարքի կողմը։ Գրավատուի կողմից պայմանագրի առարկա հանդիսացող անշարժ գույքի վաճառքի դեպքում վաճառքի դիմաց ստացվելիք գումարը պարտադիր փոխանցվում է գրավառուի կողմից տրված համաձայնագրում նշված հատուկ բանկային հաշվին։</w:t>
      </w:r>
      <w:r w:rsidR="00900E41" w:rsidRPr="004B1822">
        <w:rPr>
          <w:rFonts w:ascii="GHEA Mariam" w:eastAsia="Times New Roman" w:hAnsi="GHEA Mariam" w:cs="Times New Roman"/>
          <w:sz w:val="24"/>
          <w:szCs w:val="24"/>
          <w:lang w:val="hy-AM"/>
        </w:rPr>
        <w:t>»</w:t>
      </w:r>
      <w:r w:rsidR="0005633E">
        <w:rPr>
          <w:rFonts w:ascii="GHEA Mariam" w:eastAsia="Times New Roman" w:hAnsi="GHEA Mariam" w:cs="Times New Roman"/>
          <w:sz w:val="24"/>
          <w:szCs w:val="24"/>
          <w:lang w:val="hy-AM"/>
        </w:rPr>
        <w:t>։</w:t>
      </w:r>
    </w:p>
    <w:bookmarkEnd w:id="1"/>
    <w:p w14:paraId="5AC2DA32" w14:textId="77777777" w:rsidR="00611836" w:rsidRPr="004B1822" w:rsidRDefault="00611836" w:rsidP="005F099D">
      <w:pPr>
        <w:shd w:val="clear" w:color="auto" w:fill="FFFFFF"/>
        <w:spacing w:after="0" w:line="360" w:lineRule="auto"/>
        <w:ind w:firstLine="375"/>
        <w:jc w:val="both"/>
        <w:rPr>
          <w:rFonts w:ascii="GHEA Mariam" w:eastAsia="Times New Roman" w:hAnsi="GHEA Mariam" w:cs="Times New Roman"/>
          <w:sz w:val="24"/>
          <w:szCs w:val="24"/>
          <w:lang w:val="hy-AM"/>
        </w:rPr>
      </w:pPr>
    </w:p>
    <w:p w14:paraId="43C445D3" w14:textId="3063E72C" w:rsidR="005F099D" w:rsidRPr="004B1822" w:rsidRDefault="007006D6" w:rsidP="005F099D">
      <w:pPr>
        <w:shd w:val="clear" w:color="auto" w:fill="FFFFFF"/>
        <w:spacing w:after="0" w:line="360" w:lineRule="auto"/>
        <w:ind w:firstLine="375"/>
        <w:jc w:val="both"/>
        <w:rPr>
          <w:rFonts w:ascii="GHEA Mariam" w:eastAsia="Times New Roman" w:hAnsi="GHEA Mariam" w:cs="Times New Roman"/>
          <w:sz w:val="24"/>
          <w:szCs w:val="24"/>
          <w:lang w:val="hy-AM"/>
        </w:rPr>
      </w:pPr>
      <w:r w:rsidRPr="004B1822">
        <w:rPr>
          <w:rFonts w:ascii="GHEA Mariam" w:eastAsia="Times New Roman" w:hAnsi="GHEA Mariam" w:cs="GHEA Mariam"/>
          <w:b/>
          <w:bCs/>
          <w:sz w:val="24"/>
          <w:szCs w:val="24"/>
          <w:lang w:val="hy-AM"/>
        </w:rPr>
        <w:t>Հոդված</w:t>
      </w:r>
      <w:r w:rsidRPr="004B1822">
        <w:rPr>
          <w:rFonts w:ascii="GHEA Mariam" w:eastAsia="Times New Roman" w:hAnsi="GHEA Mariam" w:cs="Calibri"/>
          <w:b/>
          <w:bCs/>
          <w:sz w:val="24"/>
          <w:szCs w:val="24"/>
          <w:lang w:val="hy-AM"/>
        </w:rPr>
        <w:t xml:space="preserve"> </w:t>
      </w:r>
      <w:r w:rsidR="00192505" w:rsidRPr="004B1822">
        <w:rPr>
          <w:rFonts w:ascii="GHEA Mariam" w:eastAsia="Times New Roman" w:hAnsi="GHEA Mariam" w:cs="Times New Roman"/>
          <w:b/>
          <w:bCs/>
          <w:sz w:val="24"/>
          <w:szCs w:val="24"/>
          <w:lang w:val="hy-AM"/>
        </w:rPr>
        <w:t>6</w:t>
      </w:r>
      <w:r w:rsidRPr="004B1822">
        <w:rPr>
          <w:rFonts w:ascii="GHEA Mariam" w:eastAsia="Times New Roman" w:hAnsi="GHEA Mariam" w:cs="Times New Roman"/>
          <w:b/>
          <w:bCs/>
          <w:sz w:val="24"/>
          <w:szCs w:val="24"/>
          <w:lang w:val="hy-AM"/>
        </w:rPr>
        <w:t>.</w:t>
      </w:r>
      <w:r w:rsidR="00E70DBE" w:rsidRPr="004B1822">
        <w:rPr>
          <w:rFonts w:ascii="GHEA Mariam" w:eastAsia="Times New Roman" w:hAnsi="GHEA Mariam" w:cs="Times New Roman"/>
          <w:b/>
          <w:bCs/>
          <w:sz w:val="24"/>
          <w:szCs w:val="24"/>
          <w:lang w:val="hy-AM"/>
        </w:rPr>
        <w:t xml:space="preserve"> </w:t>
      </w:r>
      <w:r w:rsidR="005F099D" w:rsidRPr="004B1822">
        <w:rPr>
          <w:rFonts w:ascii="GHEA Mariam" w:eastAsia="Times New Roman" w:hAnsi="GHEA Mariam" w:cs="Times New Roman"/>
          <w:sz w:val="24"/>
          <w:szCs w:val="24"/>
          <w:lang w:val="hy-AM"/>
        </w:rPr>
        <w:t>Օրենսգրքի 1186-րդ հոդվածը լրացնել նոր 3-րդ մաս հետևյալ բովանդակությամբ</w:t>
      </w:r>
      <w:r w:rsidR="005F099D" w:rsidRPr="004B1822">
        <w:rPr>
          <w:rFonts w:ascii="Cambria Math" w:eastAsia="Times New Roman" w:hAnsi="Cambria Math" w:cs="Cambria Math"/>
          <w:sz w:val="24"/>
          <w:szCs w:val="24"/>
          <w:lang w:val="hy-AM"/>
        </w:rPr>
        <w:t>․</w:t>
      </w:r>
    </w:p>
    <w:p w14:paraId="03A86020" w14:textId="4D2E161A" w:rsidR="005F099D" w:rsidRPr="004B1822" w:rsidRDefault="005F099D" w:rsidP="005F099D">
      <w:pPr>
        <w:shd w:val="clear" w:color="auto" w:fill="FFFFFF"/>
        <w:spacing w:after="0" w:line="360" w:lineRule="auto"/>
        <w:ind w:firstLine="375"/>
        <w:jc w:val="both"/>
        <w:rPr>
          <w:rFonts w:ascii="GHEA Mariam" w:eastAsia="Times New Roman" w:hAnsi="GHEA Mariam" w:cs="Times New Roman"/>
          <w:sz w:val="24"/>
          <w:szCs w:val="24"/>
          <w:lang w:val="hy-AM"/>
        </w:rPr>
      </w:pPr>
      <w:r w:rsidRPr="004B1822">
        <w:rPr>
          <w:rFonts w:ascii="GHEA Mariam" w:eastAsia="Times New Roman" w:hAnsi="GHEA Mariam" w:cs="Times New Roman"/>
          <w:sz w:val="24"/>
          <w:szCs w:val="24"/>
          <w:lang w:val="hy-AM"/>
        </w:rPr>
        <w:t>«3</w:t>
      </w:r>
      <w:r w:rsidRPr="004B1822">
        <w:rPr>
          <w:rFonts w:ascii="Cambria Math" w:eastAsia="Times New Roman" w:hAnsi="Cambria Math" w:cs="Cambria Math"/>
          <w:sz w:val="24"/>
          <w:szCs w:val="24"/>
          <w:lang w:val="hy-AM"/>
        </w:rPr>
        <w:t>․</w:t>
      </w:r>
      <w:r w:rsidRPr="004B1822">
        <w:rPr>
          <w:rFonts w:ascii="GHEA Mariam" w:eastAsia="Times New Roman" w:hAnsi="GHEA Mariam" w:cs="Times New Roman"/>
          <w:sz w:val="24"/>
          <w:szCs w:val="24"/>
          <w:lang w:val="hy-AM"/>
        </w:rPr>
        <w:t xml:space="preserve"> </w:t>
      </w:r>
      <w:r w:rsidRPr="007D219F">
        <w:rPr>
          <w:rFonts w:ascii="GHEA Mariam" w:eastAsia="Times New Roman" w:hAnsi="GHEA Mariam" w:cs="GHEA Mariam"/>
          <w:sz w:val="24"/>
          <w:szCs w:val="24"/>
          <w:lang w:val="hy-AM"/>
        </w:rPr>
        <w:t>Ժառանգատուին</w:t>
      </w:r>
      <w:r w:rsidR="00EF02CE" w:rsidRPr="007D219F">
        <w:rPr>
          <w:rFonts w:ascii="GHEA Mariam" w:eastAsia="Times New Roman" w:hAnsi="GHEA Mariam" w:cs="GHEA Mariam"/>
          <w:sz w:val="24"/>
          <w:szCs w:val="24"/>
          <w:lang w:val="hy-AM"/>
        </w:rPr>
        <w:t xml:space="preserve"> </w:t>
      </w:r>
      <w:r w:rsidR="0015532E" w:rsidRPr="007D219F">
        <w:rPr>
          <w:rFonts w:ascii="GHEA Mariam" w:eastAsia="Times New Roman" w:hAnsi="GHEA Mariam" w:cs="Times New Roman"/>
          <w:sz w:val="24"/>
          <w:szCs w:val="24"/>
          <w:lang w:val="hy-AM"/>
        </w:rPr>
        <w:t xml:space="preserve">ամուսնու բացառիկ </w:t>
      </w:r>
      <w:r w:rsidRPr="007D219F">
        <w:rPr>
          <w:rFonts w:ascii="GHEA Mariam" w:eastAsia="Times New Roman" w:hAnsi="GHEA Mariam" w:cs="Times New Roman"/>
          <w:sz w:val="24"/>
          <w:szCs w:val="24"/>
          <w:lang w:val="hy-AM"/>
        </w:rPr>
        <w:t>սեփականության</w:t>
      </w:r>
      <w:r w:rsidRPr="004B1822">
        <w:rPr>
          <w:rFonts w:ascii="GHEA Mariam" w:eastAsia="Times New Roman" w:hAnsi="GHEA Mariam" w:cs="Times New Roman"/>
          <w:sz w:val="24"/>
          <w:szCs w:val="24"/>
          <w:lang w:val="hy-AM"/>
        </w:rPr>
        <w:t xml:space="preserve"> իրավունքով պատկանող գույքը ժառանգության զանգվածում ներառվում է երկու ամուսինների մահից հետո։»։</w:t>
      </w:r>
    </w:p>
    <w:p w14:paraId="004FA088" w14:textId="09CE229A" w:rsidR="005F099D" w:rsidRPr="004B1822" w:rsidRDefault="005F099D" w:rsidP="005F099D">
      <w:pPr>
        <w:shd w:val="clear" w:color="auto" w:fill="FFFFFF"/>
        <w:spacing w:after="0" w:line="360" w:lineRule="auto"/>
        <w:ind w:firstLine="375"/>
        <w:jc w:val="both"/>
        <w:rPr>
          <w:rFonts w:ascii="GHEA Mariam" w:eastAsia="Times New Roman" w:hAnsi="GHEA Mariam" w:cs="Times New Roman"/>
          <w:sz w:val="24"/>
          <w:szCs w:val="24"/>
          <w:lang w:val="hy-AM"/>
        </w:rPr>
      </w:pPr>
    </w:p>
    <w:p w14:paraId="44123355" w14:textId="11A8F42C" w:rsidR="005F099D" w:rsidRPr="004B1822" w:rsidRDefault="005F099D" w:rsidP="005F099D">
      <w:pPr>
        <w:shd w:val="clear" w:color="auto" w:fill="FFFFFF"/>
        <w:spacing w:after="0" w:line="360" w:lineRule="auto"/>
        <w:ind w:firstLine="375"/>
        <w:jc w:val="both"/>
        <w:rPr>
          <w:rFonts w:ascii="GHEA Mariam" w:eastAsia="Times New Roman" w:hAnsi="GHEA Mariam" w:cs="Times New Roman"/>
          <w:sz w:val="24"/>
          <w:szCs w:val="24"/>
          <w:lang w:val="hy-AM"/>
        </w:rPr>
      </w:pPr>
      <w:r w:rsidRPr="004B1822">
        <w:rPr>
          <w:rFonts w:ascii="GHEA Mariam" w:eastAsia="Times New Roman" w:hAnsi="GHEA Mariam" w:cs="Times New Roman"/>
          <w:b/>
          <w:bCs/>
          <w:sz w:val="24"/>
          <w:szCs w:val="24"/>
          <w:lang w:val="hy-AM"/>
        </w:rPr>
        <w:t>Հոդված 7.</w:t>
      </w:r>
      <w:r w:rsidRPr="004B1822">
        <w:rPr>
          <w:rFonts w:ascii="GHEA Mariam" w:eastAsia="Times New Roman" w:hAnsi="GHEA Mariam" w:cs="Times New Roman"/>
          <w:sz w:val="24"/>
          <w:szCs w:val="24"/>
          <w:lang w:val="hy-AM"/>
        </w:rPr>
        <w:t xml:space="preserve"> Օրենսգրքի </w:t>
      </w:r>
      <w:r w:rsidR="004E4545" w:rsidRPr="004B1822">
        <w:rPr>
          <w:rFonts w:ascii="GHEA Mariam" w:eastAsia="Times New Roman" w:hAnsi="GHEA Mariam" w:cs="Times New Roman"/>
          <w:sz w:val="24"/>
          <w:szCs w:val="24"/>
          <w:lang w:val="hy-AM"/>
        </w:rPr>
        <w:t>1247</w:t>
      </w:r>
      <w:r w:rsidRPr="004B1822">
        <w:rPr>
          <w:rFonts w:ascii="GHEA Mariam" w:eastAsia="Times New Roman" w:hAnsi="GHEA Mariam" w:cs="Times New Roman"/>
          <w:sz w:val="24"/>
          <w:szCs w:val="24"/>
          <w:lang w:val="hy-AM"/>
        </w:rPr>
        <w:t>-րդ հոդվածի 1-ին մասում «մահը» բառից հետո լրացնել «, բացառութ</w:t>
      </w:r>
      <w:r w:rsidR="007F3A5F" w:rsidRPr="004B1822">
        <w:rPr>
          <w:rFonts w:ascii="GHEA Mariam" w:eastAsia="Times New Roman" w:hAnsi="GHEA Mariam" w:cs="Times New Roman"/>
          <w:sz w:val="24"/>
          <w:szCs w:val="24"/>
          <w:lang w:val="hy-AM"/>
        </w:rPr>
        <w:t>յ</w:t>
      </w:r>
      <w:r w:rsidRPr="004B1822">
        <w:rPr>
          <w:rFonts w:ascii="GHEA Mariam" w:eastAsia="Times New Roman" w:hAnsi="GHEA Mariam" w:cs="Times New Roman"/>
          <w:sz w:val="24"/>
          <w:szCs w:val="24"/>
          <w:lang w:val="hy-AM"/>
        </w:rPr>
        <w:t>ա</w:t>
      </w:r>
      <w:r w:rsidR="007F3A5F" w:rsidRPr="004B1822">
        <w:rPr>
          <w:rFonts w:ascii="GHEA Mariam" w:eastAsia="Times New Roman" w:hAnsi="GHEA Mariam" w:cs="Times New Roman"/>
          <w:sz w:val="24"/>
          <w:szCs w:val="24"/>
          <w:lang w:val="hy-AM"/>
        </w:rPr>
        <w:t>մ</w:t>
      </w:r>
      <w:r w:rsidRPr="004B1822">
        <w:rPr>
          <w:rFonts w:ascii="GHEA Mariam" w:eastAsia="Times New Roman" w:hAnsi="GHEA Mariam" w:cs="Times New Roman"/>
          <w:sz w:val="24"/>
          <w:szCs w:val="24"/>
          <w:lang w:val="hy-AM"/>
        </w:rPr>
        <w:t>բ սույն օրենսգրքի 201</w:t>
      </w:r>
      <w:r w:rsidR="007D219F">
        <w:rPr>
          <w:rFonts w:ascii="GHEA Mariam" w:eastAsia="Times New Roman" w:hAnsi="GHEA Mariam" w:cs="Times New Roman"/>
          <w:sz w:val="24"/>
          <w:szCs w:val="24"/>
          <w:lang w:val="hy-AM"/>
        </w:rPr>
        <w:t>-րդ</w:t>
      </w:r>
      <w:r w:rsidRPr="004B1822">
        <w:rPr>
          <w:rFonts w:ascii="GHEA Mariam" w:eastAsia="Times New Roman" w:hAnsi="GHEA Mariam" w:cs="Times New Roman"/>
          <w:sz w:val="24"/>
          <w:szCs w:val="24"/>
          <w:lang w:val="hy-AM"/>
        </w:rPr>
        <w:t xml:space="preserve"> հոդվածի 1</w:t>
      </w:r>
      <w:r w:rsidRPr="004B1822">
        <w:rPr>
          <w:rFonts w:ascii="Cambria Math" w:eastAsia="Times New Roman" w:hAnsi="Cambria Math" w:cs="Cambria Math"/>
          <w:sz w:val="24"/>
          <w:szCs w:val="24"/>
          <w:lang w:val="hy-AM"/>
        </w:rPr>
        <w:t>․</w:t>
      </w:r>
      <w:r w:rsidRPr="004B1822">
        <w:rPr>
          <w:rFonts w:ascii="GHEA Mariam" w:eastAsia="Times New Roman" w:hAnsi="GHEA Mariam" w:cs="Times New Roman"/>
          <w:sz w:val="24"/>
          <w:szCs w:val="24"/>
          <w:lang w:val="hy-AM"/>
        </w:rPr>
        <w:t>1-</w:t>
      </w:r>
      <w:r w:rsidRPr="004B1822">
        <w:rPr>
          <w:rFonts w:ascii="GHEA Mariam" w:eastAsia="Times New Roman" w:hAnsi="GHEA Mariam" w:cs="GHEA Mariam"/>
          <w:sz w:val="24"/>
          <w:szCs w:val="24"/>
          <w:lang w:val="hy-AM"/>
        </w:rPr>
        <w:t>ին</w:t>
      </w:r>
      <w:r w:rsidRPr="004B1822">
        <w:rPr>
          <w:rFonts w:ascii="GHEA Mariam" w:eastAsia="Times New Roman" w:hAnsi="GHEA Mariam" w:cs="Times New Roman"/>
          <w:sz w:val="24"/>
          <w:szCs w:val="24"/>
          <w:lang w:val="hy-AM"/>
        </w:rPr>
        <w:t xml:space="preserve"> </w:t>
      </w:r>
      <w:r w:rsidRPr="004B1822">
        <w:rPr>
          <w:rFonts w:ascii="GHEA Mariam" w:eastAsia="Times New Roman" w:hAnsi="GHEA Mariam" w:cs="GHEA Mariam"/>
          <w:sz w:val="24"/>
          <w:szCs w:val="24"/>
          <w:lang w:val="hy-AM"/>
        </w:rPr>
        <w:t>մասով</w:t>
      </w:r>
      <w:r w:rsidRPr="004B1822">
        <w:rPr>
          <w:rFonts w:ascii="GHEA Mariam" w:eastAsia="Times New Roman" w:hAnsi="GHEA Mariam" w:cs="Times New Roman"/>
          <w:sz w:val="24"/>
          <w:szCs w:val="24"/>
          <w:lang w:val="hy-AM"/>
        </w:rPr>
        <w:t xml:space="preserve"> </w:t>
      </w:r>
      <w:r w:rsidRPr="004B1822">
        <w:rPr>
          <w:rFonts w:ascii="GHEA Mariam" w:eastAsia="Times New Roman" w:hAnsi="GHEA Mariam" w:cs="GHEA Mariam"/>
          <w:sz w:val="24"/>
          <w:szCs w:val="24"/>
          <w:lang w:val="hy-AM"/>
        </w:rPr>
        <w:t>նախատեսված</w:t>
      </w:r>
      <w:r w:rsidRPr="004B1822">
        <w:rPr>
          <w:rFonts w:ascii="GHEA Mariam" w:eastAsia="Times New Roman" w:hAnsi="GHEA Mariam" w:cs="Times New Roman"/>
          <w:sz w:val="24"/>
          <w:szCs w:val="24"/>
          <w:lang w:val="hy-AM"/>
        </w:rPr>
        <w:t xml:space="preserve"> </w:t>
      </w:r>
      <w:r w:rsidRPr="004B1822">
        <w:rPr>
          <w:rFonts w:ascii="GHEA Mariam" w:eastAsia="Times New Roman" w:hAnsi="GHEA Mariam" w:cs="GHEA Mariam"/>
          <w:sz w:val="24"/>
          <w:szCs w:val="24"/>
          <w:lang w:val="hy-AM"/>
        </w:rPr>
        <w:t>դեպքերի</w:t>
      </w:r>
      <w:r w:rsidRPr="004B1822">
        <w:rPr>
          <w:rFonts w:ascii="GHEA Mariam" w:eastAsia="Times New Roman" w:hAnsi="GHEA Mariam" w:cs="Times New Roman"/>
          <w:sz w:val="24"/>
          <w:szCs w:val="24"/>
          <w:lang w:val="hy-AM"/>
        </w:rPr>
        <w:t>,» բառերը։</w:t>
      </w:r>
    </w:p>
    <w:p w14:paraId="29B848BE" w14:textId="77777777" w:rsidR="005F099D" w:rsidRPr="004B1822" w:rsidRDefault="005F099D" w:rsidP="005F099D">
      <w:pPr>
        <w:shd w:val="clear" w:color="auto" w:fill="FFFFFF"/>
        <w:spacing w:after="0" w:line="360" w:lineRule="auto"/>
        <w:ind w:firstLine="375"/>
        <w:jc w:val="both"/>
        <w:rPr>
          <w:rFonts w:ascii="GHEA Mariam" w:eastAsia="Times New Roman" w:hAnsi="GHEA Mariam" w:cs="Times New Roman"/>
          <w:b/>
          <w:bCs/>
          <w:sz w:val="24"/>
          <w:szCs w:val="24"/>
          <w:lang w:val="hy-AM"/>
        </w:rPr>
      </w:pPr>
    </w:p>
    <w:p w14:paraId="2E59B095" w14:textId="665DFFB8" w:rsidR="007006D6" w:rsidRPr="004B1822" w:rsidRDefault="005F099D" w:rsidP="005F099D">
      <w:pPr>
        <w:shd w:val="clear" w:color="auto" w:fill="FFFFFF"/>
        <w:spacing w:after="0" w:line="360" w:lineRule="auto"/>
        <w:ind w:firstLine="375"/>
        <w:jc w:val="both"/>
        <w:rPr>
          <w:rFonts w:ascii="GHEA Mariam" w:eastAsia="Times New Roman" w:hAnsi="GHEA Mariam" w:cs="Times New Roman"/>
          <w:sz w:val="24"/>
          <w:szCs w:val="24"/>
          <w:lang w:val="hy-AM"/>
        </w:rPr>
      </w:pPr>
      <w:r w:rsidRPr="004B1822">
        <w:rPr>
          <w:rFonts w:ascii="GHEA Mariam" w:eastAsia="Times New Roman" w:hAnsi="GHEA Mariam" w:cs="GHEA Mariam"/>
          <w:b/>
          <w:bCs/>
          <w:sz w:val="24"/>
          <w:szCs w:val="24"/>
          <w:lang w:val="hy-AM"/>
        </w:rPr>
        <w:t>Հոդված</w:t>
      </w:r>
      <w:r w:rsidRPr="004B1822">
        <w:rPr>
          <w:rFonts w:ascii="GHEA Mariam" w:eastAsia="Times New Roman" w:hAnsi="GHEA Mariam" w:cs="Calibri"/>
          <w:b/>
          <w:bCs/>
          <w:sz w:val="24"/>
          <w:szCs w:val="24"/>
          <w:lang w:val="hy-AM"/>
        </w:rPr>
        <w:t xml:space="preserve"> </w:t>
      </w:r>
      <w:r w:rsidRPr="004B1822">
        <w:rPr>
          <w:rFonts w:ascii="GHEA Mariam" w:eastAsia="Times New Roman" w:hAnsi="GHEA Mariam" w:cs="Times New Roman"/>
          <w:b/>
          <w:bCs/>
          <w:sz w:val="24"/>
          <w:szCs w:val="24"/>
          <w:lang w:val="hy-AM"/>
        </w:rPr>
        <w:t xml:space="preserve">8. </w:t>
      </w:r>
    </w:p>
    <w:p w14:paraId="757F02B6" w14:textId="717AC111" w:rsidR="00443627" w:rsidRPr="004B1822" w:rsidRDefault="004B6681" w:rsidP="005F6A4E">
      <w:pPr>
        <w:pStyle w:val="ListParagraph"/>
        <w:numPr>
          <w:ilvl w:val="0"/>
          <w:numId w:val="4"/>
        </w:numPr>
        <w:shd w:val="clear" w:color="auto" w:fill="FFFFFF"/>
        <w:tabs>
          <w:tab w:val="left" w:pos="900"/>
        </w:tabs>
        <w:spacing w:after="0" w:line="360" w:lineRule="auto"/>
        <w:ind w:left="0" w:firstLine="270"/>
        <w:jc w:val="both"/>
        <w:rPr>
          <w:rFonts w:ascii="GHEA Mariam" w:eastAsia="Times New Roman" w:hAnsi="GHEA Mariam" w:cs="Times New Roman"/>
          <w:sz w:val="24"/>
          <w:szCs w:val="24"/>
          <w:lang w:val="hy-AM"/>
        </w:rPr>
      </w:pPr>
      <w:r w:rsidRPr="004B1822">
        <w:rPr>
          <w:rFonts w:ascii="GHEA Mariam" w:eastAsia="Times New Roman" w:hAnsi="GHEA Mariam" w:cs="Times New Roman"/>
          <w:sz w:val="24"/>
          <w:szCs w:val="24"/>
          <w:lang w:val="hy-AM"/>
        </w:rPr>
        <w:lastRenderedPageBreak/>
        <w:t>Սույն օրենքն ուժի մեջ է մտնում պաշտոնական</w:t>
      </w:r>
      <w:r w:rsidR="00784300" w:rsidRPr="007D219F">
        <w:rPr>
          <w:lang w:val="hy-AM"/>
        </w:rPr>
        <w:t xml:space="preserve"> </w:t>
      </w:r>
      <w:r w:rsidR="00784300" w:rsidRPr="00784300">
        <w:rPr>
          <w:rFonts w:ascii="GHEA Mariam" w:eastAsia="Times New Roman" w:hAnsi="GHEA Mariam" w:cs="Times New Roman"/>
          <w:sz w:val="24"/>
          <w:szCs w:val="24"/>
          <w:lang w:val="hy-AM"/>
        </w:rPr>
        <w:t>հրապարակմանը հաջորդող օրվանից</w:t>
      </w:r>
      <w:r w:rsidRPr="004B1822">
        <w:rPr>
          <w:rFonts w:ascii="GHEA Mariam" w:eastAsia="Times New Roman" w:hAnsi="GHEA Mariam" w:cs="Times New Roman"/>
          <w:sz w:val="24"/>
          <w:szCs w:val="24"/>
          <w:lang w:val="hy-AM"/>
        </w:rPr>
        <w:t>:</w:t>
      </w:r>
    </w:p>
    <w:p w14:paraId="228B9AB1" w14:textId="0327325C" w:rsidR="00443627" w:rsidRPr="004B1822" w:rsidRDefault="00443627" w:rsidP="005F099D">
      <w:pPr>
        <w:pStyle w:val="ListParagraph"/>
        <w:numPr>
          <w:ilvl w:val="0"/>
          <w:numId w:val="4"/>
        </w:numPr>
        <w:shd w:val="clear" w:color="auto" w:fill="FFFFFF"/>
        <w:tabs>
          <w:tab w:val="left" w:pos="630"/>
        </w:tabs>
        <w:spacing w:after="0" w:line="360" w:lineRule="auto"/>
        <w:ind w:left="0" w:firstLine="270"/>
        <w:jc w:val="both"/>
        <w:rPr>
          <w:rFonts w:ascii="GHEA Mariam" w:eastAsia="Times New Roman" w:hAnsi="GHEA Mariam" w:cs="Times New Roman"/>
          <w:sz w:val="24"/>
          <w:szCs w:val="24"/>
          <w:lang w:val="hy-AM"/>
        </w:rPr>
      </w:pPr>
      <w:r w:rsidRPr="004B1822">
        <w:rPr>
          <w:rFonts w:ascii="GHEA Mariam" w:eastAsia="Times New Roman" w:hAnsi="GHEA Mariam" w:cs="Times New Roman"/>
          <w:sz w:val="24"/>
          <w:szCs w:val="24"/>
          <w:lang w:val="hy-AM"/>
        </w:rPr>
        <w:t xml:space="preserve">Սույն օրենքի 2-րդ հոդվածով սահմանված </w:t>
      </w:r>
      <w:r w:rsidR="0015532E" w:rsidRPr="007D219F">
        <w:rPr>
          <w:rFonts w:ascii="GHEA Mariam" w:eastAsia="Times New Roman" w:hAnsi="GHEA Mariam" w:cs="Times New Roman"/>
          <w:sz w:val="24"/>
          <w:szCs w:val="24"/>
          <w:lang w:val="hy-AM"/>
        </w:rPr>
        <w:t xml:space="preserve">ամուսնու բացառիկ </w:t>
      </w:r>
      <w:r w:rsidRPr="007D219F">
        <w:rPr>
          <w:rFonts w:ascii="GHEA Mariam" w:eastAsia="Times New Roman" w:hAnsi="GHEA Mariam" w:cs="Times New Roman"/>
          <w:sz w:val="24"/>
          <w:szCs w:val="24"/>
          <w:lang w:val="hy-AM"/>
        </w:rPr>
        <w:t>սեփականության իրավունքի վերաբերյալ կարգավորումները կիրառելի են նաև</w:t>
      </w:r>
      <w:r w:rsidRPr="004B1822">
        <w:rPr>
          <w:rFonts w:ascii="GHEA Mariam" w:eastAsia="Times New Roman" w:hAnsi="GHEA Mariam" w:cs="Times New Roman"/>
          <w:sz w:val="24"/>
          <w:szCs w:val="24"/>
          <w:lang w:val="hy-AM"/>
        </w:rPr>
        <w:t xml:space="preserve"> սույն օրենքի ուժի մեջ մտնելուց առաջ ամուսնության ընթացքում ձեռք բերված և ամուսինների համատեղ սեփականությունը հանդիսացող </w:t>
      </w:r>
      <w:r w:rsidR="0021443D">
        <w:rPr>
          <w:rFonts w:ascii="GHEA Mariam" w:eastAsia="Times New Roman" w:hAnsi="GHEA Mariam" w:cs="Times New Roman"/>
          <w:sz w:val="24"/>
          <w:szCs w:val="24"/>
          <w:lang w:val="hy-AM"/>
        </w:rPr>
        <w:t xml:space="preserve">անշարժ </w:t>
      </w:r>
      <w:r w:rsidRPr="004B1822">
        <w:rPr>
          <w:rFonts w:ascii="GHEA Mariam" w:eastAsia="Times New Roman" w:hAnsi="GHEA Mariam" w:cs="Times New Roman"/>
          <w:sz w:val="24"/>
          <w:szCs w:val="24"/>
          <w:lang w:val="hy-AM"/>
        </w:rPr>
        <w:t>գույքի նկատմամբ։</w:t>
      </w:r>
    </w:p>
    <w:p w14:paraId="4536D768" w14:textId="77777777" w:rsidR="00DA02ED" w:rsidRPr="004B1822" w:rsidRDefault="00DA02ED" w:rsidP="005F099D">
      <w:pPr>
        <w:shd w:val="clear" w:color="auto" w:fill="FFFFFF"/>
        <w:spacing w:after="0" w:line="360" w:lineRule="auto"/>
        <w:ind w:firstLine="375"/>
        <w:jc w:val="both"/>
        <w:rPr>
          <w:rFonts w:ascii="GHEA Mariam" w:eastAsia="Times New Roman" w:hAnsi="GHEA Mariam" w:cs="Times New Roman"/>
          <w:sz w:val="24"/>
          <w:szCs w:val="24"/>
          <w:lang w:val="hy-AM"/>
        </w:rPr>
      </w:pPr>
    </w:p>
    <w:p w14:paraId="6D9B5527" w14:textId="77777777" w:rsidR="009713FF" w:rsidRPr="004B1822" w:rsidRDefault="009713FF" w:rsidP="005F099D">
      <w:pPr>
        <w:shd w:val="clear" w:color="auto" w:fill="FFFFFF"/>
        <w:spacing w:after="0" w:line="360" w:lineRule="auto"/>
        <w:ind w:firstLine="375"/>
        <w:jc w:val="both"/>
        <w:rPr>
          <w:rFonts w:ascii="GHEA Mariam" w:eastAsia="Times New Roman" w:hAnsi="GHEA Mariam" w:cs="Times New Roman"/>
          <w:sz w:val="24"/>
          <w:szCs w:val="24"/>
          <w:lang w:val="hy-AM"/>
        </w:rPr>
      </w:pPr>
    </w:p>
    <w:p w14:paraId="18603B2F" w14:textId="7BC3E719" w:rsidR="0095725C" w:rsidRPr="004B1822" w:rsidRDefault="0095725C" w:rsidP="005F099D">
      <w:pPr>
        <w:shd w:val="clear" w:color="auto" w:fill="FFFFFF"/>
        <w:spacing w:after="0" w:line="360" w:lineRule="auto"/>
        <w:ind w:firstLine="375"/>
        <w:jc w:val="both"/>
        <w:rPr>
          <w:rFonts w:ascii="GHEA Mariam" w:eastAsia="Times New Roman" w:hAnsi="GHEA Mariam" w:cs="Times New Roman"/>
          <w:sz w:val="24"/>
          <w:szCs w:val="24"/>
          <w:lang w:val="hy-AM"/>
        </w:rPr>
      </w:pPr>
      <w:r w:rsidRPr="004B1822">
        <w:rPr>
          <w:rFonts w:ascii="GHEA Mariam" w:eastAsia="Times New Roman" w:hAnsi="GHEA Mariam" w:cs="Times New Roman"/>
          <w:sz w:val="24"/>
          <w:szCs w:val="24"/>
          <w:lang w:val="hy-AM"/>
        </w:rPr>
        <w:t>Հանրապետության նախագահ</w:t>
      </w:r>
      <w:r w:rsidRPr="004B1822">
        <w:rPr>
          <w:rFonts w:ascii="GHEA Mariam" w:eastAsia="Times New Roman" w:hAnsi="GHEA Mariam" w:cs="Times New Roman"/>
          <w:sz w:val="24"/>
          <w:szCs w:val="24"/>
          <w:lang w:val="hy-AM"/>
        </w:rPr>
        <w:tab/>
      </w:r>
      <w:r w:rsidRPr="004B1822">
        <w:rPr>
          <w:rFonts w:ascii="GHEA Mariam" w:eastAsia="Times New Roman" w:hAnsi="GHEA Mariam" w:cs="Times New Roman"/>
          <w:sz w:val="24"/>
          <w:szCs w:val="24"/>
          <w:lang w:val="hy-AM"/>
        </w:rPr>
        <w:tab/>
      </w:r>
      <w:r w:rsidRPr="004B1822">
        <w:rPr>
          <w:rFonts w:ascii="GHEA Mariam" w:eastAsia="Times New Roman" w:hAnsi="GHEA Mariam" w:cs="Times New Roman"/>
          <w:sz w:val="24"/>
          <w:szCs w:val="24"/>
          <w:lang w:val="hy-AM"/>
        </w:rPr>
        <w:tab/>
      </w:r>
      <w:r w:rsidRPr="004B1822">
        <w:rPr>
          <w:rFonts w:ascii="GHEA Mariam" w:eastAsia="Times New Roman" w:hAnsi="GHEA Mariam" w:cs="Times New Roman"/>
          <w:sz w:val="24"/>
          <w:szCs w:val="24"/>
          <w:lang w:val="hy-AM"/>
        </w:rPr>
        <w:tab/>
        <w:t>Վ. Խաչատուրյան</w:t>
      </w:r>
    </w:p>
    <w:p w14:paraId="7DFC2828" w14:textId="2D4CAB80" w:rsidR="00F72035" w:rsidRPr="004B1822" w:rsidRDefault="00F72035" w:rsidP="005F099D">
      <w:pPr>
        <w:shd w:val="clear" w:color="auto" w:fill="FFFFFF"/>
        <w:spacing w:after="0" w:line="360" w:lineRule="auto"/>
        <w:ind w:firstLine="375"/>
        <w:jc w:val="both"/>
        <w:rPr>
          <w:rFonts w:ascii="GHEA Mariam" w:eastAsia="Times New Roman" w:hAnsi="GHEA Mariam" w:cs="Times New Roman"/>
          <w:sz w:val="24"/>
          <w:szCs w:val="24"/>
          <w:lang w:val="hy-AM"/>
        </w:rPr>
      </w:pPr>
      <w:r w:rsidRPr="004B1822">
        <w:rPr>
          <w:rFonts w:ascii="GHEA Mariam" w:eastAsia="Times New Roman" w:hAnsi="GHEA Mariam" w:cs="Times New Roman"/>
          <w:sz w:val="24"/>
          <w:szCs w:val="24"/>
          <w:lang w:val="hy-AM"/>
        </w:rPr>
        <w:tab/>
      </w:r>
      <w:r w:rsidRPr="004B1822">
        <w:rPr>
          <w:rFonts w:ascii="GHEA Mariam" w:eastAsia="Times New Roman" w:hAnsi="GHEA Mariam" w:cs="Times New Roman"/>
          <w:sz w:val="24"/>
          <w:szCs w:val="24"/>
          <w:lang w:val="hy-AM"/>
        </w:rPr>
        <w:tab/>
        <w:t>ՀՕ-  -Ն</w:t>
      </w:r>
    </w:p>
    <w:p w14:paraId="4D9D8589" w14:textId="286B4277" w:rsidR="00F72035" w:rsidRPr="004B1822" w:rsidRDefault="00F72035" w:rsidP="005F099D">
      <w:pPr>
        <w:shd w:val="clear" w:color="auto" w:fill="FFFFFF"/>
        <w:spacing w:after="0" w:line="360" w:lineRule="auto"/>
        <w:ind w:left="720" w:firstLine="270"/>
        <w:jc w:val="both"/>
        <w:rPr>
          <w:rFonts w:ascii="GHEA Mariam" w:eastAsia="Times New Roman" w:hAnsi="GHEA Mariam" w:cs="Times New Roman"/>
          <w:sz w:val="24"/>
          <w:szCs w:val="24"/>
          <w:lang w:val="hy-AM"/>
        </w:rPr>
      </w:pPr>
      <w:r w:rsidRPr="004B1822">
        <w:rPr>
          <w:rFonts w:ascii="GHEA Mariam" w:eastAsia="Times New Roman" w:hAnsi="GHEA Mariam" w:cs="Times New Roman"/>
          <w:sz w:val="24"/>
          <w:szCs w:val="24"/>
          <w:lang w:val="hy-AM"/>
        </w:rPr>
        <w:t>Երևան</w:t>
      </w:r>
      <w:r w:rsidR="008C745A" w:rsidRPr="007D219F">
        <w:rPr>
          <w:rFonts w:ascii="GHEA Mariam" w:eastAsia="Times New Roman" w:hAnsi="GHEA Mariam" w:cs="Times New Roman"/>
          <w:sz w:val="24"/>
          <w:szCs w:val="24"/>
          <w:lang w:val="hy-AM"/>
        </w:rPr>
        <w:t xml:space="preserve">, </w:t>
      </w:r>
      <w:r w:rsidRPr="004B1822">
        <w:rPr>
          <w:rFonts w:ascii="GHEA Mariam" w:eastAsia="Times New Roman" w:hAnsi="GHEA Mariam" w:cs="Times New Roman"/>
          <w:sz w:val="24"/>
          <w:szCs w:val="24"/>
          <w:lang w:val="hy-AM"/>
        </w:rPr>
        <w:t>202</w:t>
      </w:r>
      <w:r w:rsidR="00026156">
        <w:rPr>
          <w:rFonts w:ascii="GHEA Mariam" w:eastAsia="Times New Roman" w:hAnsi="GHEA Mariam" w:cs="Times New Roman"/>
          <w:sz w:val="24"/>
          <w:szCs w:val="24"/>
          <w:lang w:val="hy-AM"/>
        </w:rPr>
        <w:t>6</w:t>
      </w:r>
      <w:r w:rsidRPr="004B1822">
        <w:rPr>
          <w:rFonts w:ascii="GHEA Mariam" w:eastAsia="Times New Roman" w:hAnsi="GHEA Mariam" w:cs="Times New Roman"/>
          <w:sz w:val="24"/>
          <w:szCs w:val="24"/>
          <w:lang w:val="hy-AM"/>
        </w:rPr>
        <w:t xml:space="preserve"> թ</w:t>
      </w:r>
      <w:r w:rsidRPr="004B1822">
        <w:rPr>
          <w:rFonts w:ascii="Cambria Math" w:eastAsia="Microsoft JhengHei" w:hAnsi="Cambria Math" w:cs="Cambria Math"/>
          <w:sz w:val="24"/>
          <w:szCs w:val="24"/>
          <w:lang w:val="hy-AM"/>
        </w:rPr>
        <w:t>․</w:t>
      </w:r>
    </w:p>
    <w:p w14:paraId="6F830799" w14:textId="289D0FB5" w:rsidR="00780862" w:rsidRDefault="00780862" w:rsidP="005F099D">
      <w:pPr>
        <w:shd w:val="clear" w:color="auto" w:fill="FFFFFF"/>
        <w:spacing w:after="0" w:line="360" w:lineRule="auto"/>
        <w:ind w:left="1440"/>
        <w:jc w:val="both"/>
        <w:rPr>
          <w:rFonts w:ascii="GHEA Mariam" w:eastAsia="Times New Roman" w:hAnsi="GHEA Mariam" w:cs="Times New Roman"/>
          <w:sz w:val="24"/>
          <w:szCs w:val="24"/>
          <w:lang w:val="hy-AM"/>
        </w:rPr>
      </w:pPr>
    </w:p>
    <w:p w14:paraId="2C705B10" w14:textId="6D623327" w:rsidR="00556859" w:rsidRDefault="00556859" w:rsidP="005F099D">
      <w:pPr>
        <w:shd w:val="clear" w:color="auto" w:fill="FFFFFF"/>
        <w:spacing w:after="0" w:line="360" w:lineRule="auto"/>
        <w:ind w:left="1440"/>
        <w:jc w:val="both"/>
        <w:rPr>
          <w:rFonts w:ascii="GHEA Mariam" w:eastAsia="Times New Roman" w:hAnsi="GHEA Mariam" w:cs="Times New Roman"/>
          <w:sz w:val="24"/>
          <w:szCs w:val="24"/>
          <w:lang w:val="hy-AM"/>
        </w:rPr>
      </w:pPr>
    </w:p>
    <w:bookmarkEnd w:id="0"/>
    <w:p w14:paraId="6B513DCD" w14:textId="6F5F911D" w:rsidR="00556859" w:rsidRPr="007D219F" w:rsidRDefault="00556859" w:rsidP="005F099D">
      <w:pPr>
        <w:shd w:val="clear" w:color="auto" w:fill="FFFFFF"/>
        <w:spacing w:after="0" w:line="360" w:lineRule="auto"/>
        <w:ind w:left="1440"/>
        <w:jc w:val="both"/>
        <w:rPr>
          <w:rFonts w:ascii="GHEA Mariam" w:eastAsia="Times New Roman" w:hAnsi="GHEA Mariam" w:cs="Times New Roman"/>
          <w:sz w:val="24"/>
          <w:szCs w:val="24"/>
        </w:rPr>
      </w:pPr>
    </w:p>
    <w:sectPr w:rsidR="00556859" w:rsidRPr="007D219F" w:rsidSect="006D1674">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524EF"/>
    <w:multiLevelType w:val="hybridMultilevel"/>
    <w:tmpl w:val="199A8988"/>
    <w:lvl w:ilvl="0" w:tplc="0409000F">
      <w:start w:val="1"/>
      <w:numFmt w:val="decimal"/>
      <w:lvlText w:val="%1."/>
      <w:lvlJc w:val="left"/>
      <w:pPr>
        <w:ind w:left="1162" w:hanging="360"/>
      </w:pPr>
    </w:lvl>
    <w:lvl w:ilvl="1" w:tplc="04090019" w:tentative="1">
      <w:start w:val="1"/>
      <w:numFmt w:val="lowerLetter"/>
      <w:lvlText w:val="%2."/>
      <w:lvlJc w:val="left"/>
      <w:pPr>
        <w:ind w:left="1882" w:hanging="360"/>
      </w:pPr>
    </w:lvl>
    <w:lvl w:ilvl="2" w:tplc="0409001B" w:tentative="1">
      <w:start w:val="1"/>
      <w:numFmt w:val="lowerRoman"/>
      <w:lvlText w:val="%3."/>
      <w:lvlJc w:val="right"/>
      <w:pPr>
        <w:ind w:left="2602" w:hanging="180"/>
      </w:pPr>
    </w:lvl>
    <w:lvl w:ilvl="3" w:tplc="0409000F" w:tentative="1">
      <w:start w:val="1"/>
      <w:numFmt w:val="decimal"/>
      <w:lvlText w:val="%4."/>
      <w:lvlJc w:val="left"/>
      <w:pPr>
        <w:ind w:left="3322" w:hanging="360"/>
      </w:pPr>
    </w:lvl>
    <w:lvl w:ilvl="4" w:tplc="04090019" w:tentative="1">
      <w:start w:val="1"/>
      <w:numFmt w:val="lowerLetter"/>
      <w:lvlText w:val="%5."/>
      <w:lvlJc w:val="left"/>
      <w:pPr>
        <w:ind w:left="4042" w:hanging="360"/>
      </w:pPr>
    </w:lvl>
    <w:lvl w:ilvl="5" w:tplc="0409001B" w:tentative="1">
      <w:start w:val="1"/>
      <w:numFmt w:val="lowerRoman"/>
      <w:lvlText w:val="%6."/>
      <w:lvlJc w:val="right"/>
      <w:pPr>
        <w:ind w:left="4762" w:hanging="180"/>
      </w:pPr>
    </w:lvl>
    <w:lvl w:ilvl="6" w:tplc="0409000F" w:tentative="1">
      <w:start w:val="1"/>
      <w:numFmt w:val="decimal"/>
      <w:lvlText w:val="%7."/>
      <w:lvlJc w:val="left"/>
      <w:pPr>
        <w:ind w:left="5482" w:hanging="360"/>
      </w:pPr>
    </w:lvl>
    <w:lvl w:ilvl="7" w:tplc="04090019" w:tentative="1">
      <w:start w:val="1"/>
      <w:numFmt w:val="lowerLetter"/>
      <w:lvlText w:val="%8."/>
      <w:lvlJc w:val="left"/>
      <w:pPr>
        <w:ind w:left="6202" w:hanging="360"/>
      </w:pPr>
    </w:lvl>
    <w:lvl w:ilvl="8" w:tplc="0409001B" w:tentative="1">
      <w:start w:val="1"/>
      <w:numFmt w:val="lowerRoman"/>
      <w:lvlText w:val="%9."/>
      <w:lvlJc w:val="right"/>
      <w:pPr>
        <w:ind w:left="6922" w:hanging="180"/>
      </w:pPr>
    </w:lvl>
  </w:abstractNum>
  <w:abstractNum w:abstractNumId="1" w15:restartNumberingAfterBreak="0">
    <w:nsid w:val="37236B58"/>
    <w:multiLevelType w:val="hybridMultilevel"/>
    <w:tmpl w:val="CFC2EAF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D10DB5"/>
    <w:multiLevelType w:val="hybridMultilevel"/>
    <w:tmpl w:val="4F5A8B50"/>
    <w:lvl w:ilvl="0" w:tplc="908859E6">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936CF7"/>
    <w:multiLevelType w:val="hybridMultilevel"/>
    <w:tmpl w:val="5B52ED12"/>
    <w:lvl w:ilvl="0" w:tplc="04090011">
      <w:start w:val="1"/>
      <w:numFmt w:val="decimal"/>
      <w:lvlText w:val="%1)"/>
      <w:lvlJc w:val="left"/>
      <w:pPr>
        <w:ind w:left="1163" w:hanging="360"/>
      </w:pPr>
    </w:lvl>
    <w:lvl w:ilvl="1" w:tplc="04090019" w:tentative="1">
      <w:start w:val="1"/>
      <w:numFmt w:val="lowerLetter"/>
      <w:lvlText w:val="%2."/>
      <w:lvlJc w:val="left"/>
      <w:pPr>
        <w:ind w:left="1883" w:hanging="360"/>
      </w:pPr>
    </w:lvl>
    <w:lvl w:ilvl="2" w:tplc="0409001B" w:tentative="1">
      <w:start w:val="1"/>
      <w:numFmt w:val="lowerRoman"/>
      <w:lvlText w:val="%3."/>
      <w:lvlJc w:val="right"/>
      <w:pPr>
        <w:ind w:left="2603" w:hanging="180"/>
      </w:pPr>
    </w:lvl>
    <w:lvl w:ilvl="3" w:tplc="0409000F" w:tentative="1">
      <w:start w:val="1"/>
      <w:numFmt w:val="decimal"/>
      <w:lvlText w:val="%4."/>
      <w:lvlJc w:val="left"/>
      <w:pPr>
        <w:ind w:left="3323" w:hanging="360"/>
      </w:pPr>
    </w:lvl>
    <w:lvl w:ilvl="4" w:tplc="04090019" w:tentative="1">
      <w:start w:val="1"/>
      <w:numFmt w:val="lowerLetter"/>
      <w:lvlText w:val="%5."/>
      <w:lvlJc w:val="left"/>
      <w:pPr>
        <w:ind w:left="4043" w:hanging="360"/>
      </w:pPr>
    </w:lvl>
    <w:lvl w:ilvl="5" w:tplc="0409001B" w:tentative="1">
      <w:start w:val="1"/>
      <w:numFmt w:val="lowerRoman"/>
      <w:lvlText w:val="%6."/>
      <w:lvlJc w:val="right"/>
      <w:pPr>
        <w:ind w:left="4763" w:hanging="180"/>
      </w:pPr>
    </w:lvl>
    <w:lvl w:ilvl="6" w:tplc="0409000F" w:tentative="1">
      <w:start w:val="1"/>
      <w:numFmt w:val="decimal"/>
      <w:lvlText w:val="%7."/>
      <w:lvlJc w:val="left"/>
      <w:pPr>
        <w:ind w:left="5483" w:hanging="360"/>
      </w:pPr>
    </w:lvl>
    <w:lvl w:ilvl="7" w:tplc="04090019" w:tentative="1">
      <w:start w:val="1"/>
      <w:numFmt w:val="lowerLetter"/>
      <w:lvlText w:val="%8."/>
      <w:lvlJc w:val="left"/>
      <w:pPr>
        <w:ind w:left="6203" w:hanging="360"/>
      </w:pPr>
    </w:lvl>
    <w:lvl w:ilvl="8" w:tplc="0409001B" w:tentative="1">
      <w:start w:val="1"/>
      <w:numFmt w:val="lowerRoman"/>
      <w:lvlText w:val="%9."/>
      <w:lvlJc w:val="right"/>
      <w:pPr>
        <w:ind w:left="6923" w:hanging="180"/>
      </w:pPr>
    </w:lvl>
  </w:abstractNum>
  <w:abstractNum w:abstractNumId="4" w15:restartNumberingAfterBreak="0">
    <w:nsid w:val="46A61B0E"/>
    <w:multiLevelType w:val="hybridMultilevel"/>
    <w:tmpl w:val="2196E038"/>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572441D1"/>
    <w:multiLevelType w:val="hybridMultilevel"/>
    <w:tmpl w:val="F52075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B8428FF"/>
    <w:multiLevelType w:val="hybridMultilevel"/>
    <w:tmpl w:val="85CECFF2"/>
    <w:lvl w:ilvl="0" w:tplc="9F90FE90">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15:restartNumberingAfterBreak="0">
    <w:nsid w:val="7A8D41ED"/>
    <w:multiLevelType w:val="hybridMultilevel"/>
    <w:tmpl w:val="9A808B36"/>
    <w:lvl w:ilvl="0" w:tplc="109803B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4"/>
  </w:num>
  <w:num w:numId="2">
    <w:abstractNumId w:val="0"/>
  </w:num>
  <w:num w:numId="3">
    <w:abstractNumId w:val="7"/>
  </w:num>
  <w:num w:numId="4">
    <w:abstractNumId w:val="6"/>
  </w:num>
  <w:num w:numId="5">
    <w:abstractNumId w:val="3"/>
  </w:num>
  <w:num w:numId="6">
    <w:abstractNumId w:val="1"/>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hideGrammaticalErrors/>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DAE"/>
    <w:rsid w:val="00026156"/>
    <w:rsid w:val="00037CB6"/>
    <w:rsid w:val="000463A2"/>
    <w:rsid w:val="00047EDD"/>
    <w:rsid w:val="0005633E"/>
    <w:rsid w:val="00057B45"/>
    <w:rsid w:val="00066AC2"/>
    <w:rsid w:val="00067A29"/>
    <w:rsid w:val="000876B3"/>
    <w:rsid w:val="00093431"/>
    <w:rsid w:val="00096D20"/>
    <w:rsid w:val="00096FB8"/>
    <w:rsid w:val="000A04B6"/>
    <w:rsid w:val="000A28D1"/>
    <w:rsid w:val="000A2FAE"/>
    <w:rsid w:val="000A5748"/>
    <w:rsid w:val="000B081E"/>
    <w:rsid w:val="000B3D00"/>
    <w:rsid w:val="000D2F4D"/>
    <w:rsid w:val="000E5D9D"/>
    <w:rsid w:val="00104FE7"/>
    <w:rsid w:val="001111F6"/>
    <w:rsid w:val="00114D2A"/>
    <w:rsid w:val="001511ED"/>
    <w:rsid w:val="0015532E"/>
    <w:rsid w:val="00161737"/>
    <w:rsid w:val="00175FB0"/>
    <w:rsid w:val="00181B16"/>
    <w:rsid w:val="00190CE1"/>
    <w:rsid w:val="00192505"/>
    <w:rsid w:val="0019475D"/>
    <w:rsid w:val="00195A97"/>
    <w:rsid w:val="00196D52"/>
    <w:rsid w:val="001C02FF"/>
    <w:rsid w:val="001C38D9"/>
    <w:rsid w:val="001C6037"/>
    <w:rsid w:val="001D02CC"/>
    <w:rsid w:val="001E1898"/>
    <w:rsid w:val="001E39EB"/>
    <w:rsid w:val="001E654B"/>
    <w:rsid w:val="001E7675"/>
    <w:rsid w:val="001F15A4"/>
    <w:rsid w:val="001F2F86"/>
    <w:rsid w:val="00200152"/>
    <w:rsid w:val="00202F10"/>
    <w:rsid w:val="0021443D"/>
    <w:rsid w:val="00221AC2"/>
    <w:rsid w:val="0023133D"/>
    <w:rsid w:val="00236E92"/>
    <w:rsid w:val="00244DFE"/>
    <w:rsid w:val="00247FB9"/>
    <w:rsid w:val="00251E2C"/>
    <w:rsid w:val="00261C02"/>
    <w:rsid w:val="002669DC"/>
    <w:rsid w:val="00270194"/>
    <w:rsid w:val="00271D88"/>
    <w:rsid w:val="0027544C"/>
    <w:rsid w:val="00290897"/>
    <w:rsid w:val="00291EB5"/>
    <w:rsid w:val="0029253A"/>
    <w:rsid w:val="002A18F3"/>
    <w:rsid w:val="002A44D9"/>
    <w:rsid w:val="002A69F3"/>
    <w:rsid w:val="002B37FD"/>
    <w:rsid w:val="002C4D30"/>
    <w:rsid w:val="002D1F6F"/>
    <w:rsid w:val="002D3F11"/>
    <w:rsid w:val="002E1761"/>
    <w:rsid w:val="002E2244"/>
    <w:rsid w:val="002E472C"/>
    <w:rsid w:val="002F783A"/>
    <w:rsid w:val="003104AB"/>
    <w:rsid w:val="00342A80"/>
    <w:rsid w:val="00351B41"/>
    <w:rsid w:val="0035331C"/>
    <w:rsid w:val="00354522"/>
    <w:rsid w:val="003555F5"/>
    <w:rsid w:val="0036194B"/>
    <w:rsid w:val="00370D13"/>
    <w:rsid w:val="00371DB0"/>
    <w:rsid w:val="00374DB4"/>
    <w:rsid w:val="00376882"/>
    <w:rsid w:val="003847DC"/>
    <w:rsid w:val="00385392"/>
    <w:rsid w:val="00387428"/>
    <w:rsid w:val="003A6994"/>
    <w:rsid w:val="003A7852"/>
    <w:rsid w:val="003C1642"/>
    <w:rsid w:val="003C1B6B"/>
    <w:rsid w:val="003D6094"/>
    <w:rsid w:val="003E61E8"/>
    <w:rsid w:val="004073FF"/>
    <w:rsid w:val="00407FC6"/>
    <w:rsid w:val="00411247"/>
    <w:rsid w:val="00416573"/>
    <w:rsid w:val="00417157"/>
    <w:rsid w:val="00443627"/>
    <w:rsid w:val="00450D94"/>
    <w:rsid w:val="00467FA2"/>
    <w:rsid w:val="00472DD1"/>
    <w:rsid w:val="00482C61"/>
    <w:rsid w:val="00483840"/>
    <w:rsid w:val="00495FAE"/>
    <w:rsid w:val="004B16AA"/>
    <w:rsid w:val="004B1822"/>
    <w:rsid w:val="004B6681"/>
    <w:rsid w:val="004D543A"/>
    <w:rsid w:val="004E25E1"/>
    <w:rsid w:val="004E4545"/>
    <w:rsid w:val="004E639F"/>
    <w:rsid w:val="004F6FD3"/>
    <w:rsid w:val="004F7241"/>
    <w:rsid w:val="0050095C"/>
    <w:rsid w:val="00500F87"/>
    <w:rsid w:val="00511112"/>
    <w:rsid w:val="005369F8"/>
    <w:rsid w:val="00542D72"/>
    <w:rsid w:val="00543AE2"/>
    <w:rsid w:val="0055153E"/>
    <w:rsid w:val="00552E2B"/>
    <w:rsid w:val="00556859"/>
    <w:rsid w:val="005575F0"/>
    <w:rsid w:val="00565074"/>
    <w:rsid w:val="005668BD"/>
    <w:rsid w:val="005877A1"/>
    <w:rsid w:val="005965B3"/>
    <w:rsid w:val="005A16B7"/>
    <w:rsid w:val="005A2D29"/>
    <w:rsid w:val="005B0931"/>
    <w:rsid w:val="005B5B4A"/>
    <w:rsid w:val="005F099D"/>
    <w:rsid w:val="005F4EC2"/>
    <w:rsid w:val="005F6A4E"/>
    <w:rsid w:val="005F7241"/>
    <w:rsid w:val="00604780"/>
    <w:rsid w:val="00604D89"/>
    <w:rsid w:val="00611836"/>
    <w:rsid w:val="00614E67"/>
    <w:rsid w:val="00616C2A"/>
    <w:rsid w:val="00620B58"/>
    <w:rsid w:val="00621D3F"/>
    <w:rsid w:val="00631933"/>
    <w:rsid w:val="0064071F"/>
    <w:rsid w:val="00641715"/>
    <w:rsid w:val="006562AC"/>
    <w:rsid w:val="00657AFD"/>
    <w:rsid w:val="00666BC5"/>
    <w:rsid w:val="006726BC"/>
    <w:rsid w:val="006731E1"/>
    <w:rsid w:val="006741D1"/>
    <w:rsid w:val="00685AC4"/>
    <w:rsid w:val="006879C3"/>
    <w:rsid w:val="006911BF"/>
    <w:rsid w:val="00692C27"/>
    <w:rsid w:val="00696C7E"/>
    <w:rsid w:val="006C728F"/>
    <w:rsid w:val="006D1674"/>
    <w:rsid w:val="006D1B1B"/>
    <w:rsid w:val="006D2394"/>
    <w:rsid w:val="006E3DFF"/>
    <w:rsid w:val="007003FF"/>
    <w:rsid w:val="007006D6"/>
    <w:rsid w:val="0071194F"/>
    <w:rsid w:val="00713323"/>
    <w:rsid w:val="00721797"/>
    <w:rsid w:val="00723DAE"/>
    <w:rsid w:val="00727E55"/>
    <w:rsid w:val="00731351"/>
    <w:rsid w:val="007336AF"/>
    <w:rsid w:val="00747D4B"/>
    <w:rsid w:val="007504DD"/>
    <w:rsid w:val="00750867"/>
    <w:rsid w:val="00750F3D"/>
    <w:rsid w:val="00754953"/>
    <w:rsid w:val="0077124C"/>
    <w:rsid w:val="00777539"/>
    <w:rsid w:val="00780862"/>
    <w:rsid w:val="00784300"/>
    <w:rsid w:val="007A157B"/>
    <w:rsid w:val="007B07F0"/>
    <w:rsid w:val="007B36E5"/>
    <w:rsid w:val="007B39B3"/>
    <w:rsid w:val="007C267A"/>
    <w:rsid w:val="007C6E80"/>
    <w:rsid w:val="007D219F"/>
    <w:rsid w:val="007D369E"/>
    <w:rsid w:val="007D6606"/>
    <w:rsid w:val="007E3C2A"/>
    <w:rsid w:val="007E4BD9"/>
    <w:rsid w:val="007E719D"/>
    <w:rsid w:val="007F3A5F"/>
    <w:rsid w:val="008012B1"/>
    <w:rsid w:val="0081411E"/>
    <w:rsid w:val="00814286"/>
    <w:rsid w:val="00830B57"/>
    <w:rsid w:val="00833E8F"/>
    <w:rsid w:val="008345E0"/>
    <w:rsid w:val="008404CE"/>
    <w:rsid w:val="008431F0"/>
    <w:rsid w:val="00853042"/>
    <w:rsid w:val="008530D4"/>
    <w:rsid w:val="00867563"/>
    <w:rsid w:val="00882337"/>
    <w:rsid w:val="008A49D8"/>
    <w:rsid w:val="008A78E2"/>
    <w:rsid w:val="008B1E27"/>
    <w:rsid w:val="008C220E"/>
    <w:rsid w:val="008C745A"/>
    <w:rsid w:val="008E3F14"/>
    <w:rsid w:val="008F649C"/>
    <w:rsid w:val="008F73F3"/>
    <w:rsid w:val="00900E41"/>
    <w:rsid w:val="00903C16"/>
    <w:rsid w:val="009125CA"/>
    <w:rsid w:val="009304D9"/>
    <w:rsid w:val="009331B9"/>
    <w:rsid w:val="009334F1"/>
    <w:rsid w:val="0093638F"/>
    <w:rsid w:val="009412D8"/>
    <w:rsid w:val="00944592"/>
    <w:rsid w:val="009465B9"/>
    <w:rsid w:val="00951956"/>
    <w:rsid w:val="0095725C"/>
    <w:rsid w:val="009713FF"/>
    <w:rsid w:val="00971FE8"/>
    <w:rsid w:val="00976FA8"/>
    <w:rsid w:val="009846FF"/>
    <w:rsid w:val="00992D9E"/>
    <w:rsid w:val="009A14FA"/>
    <w:rsid w:val="009A581C"/>
    <w:rsid w:val="009B36EF"/>
    <w:rsid w:val="009C0AF2"/>
    <w:rsid w:val="009C4F9F"/>
    <w:rsid w:val="009C66AA"/>
    <w:rsid w:val="009C78C7"/>
    <w:rsid w:val="009E2B83"/>
    <w:rsid w:val="009E2BCE"/>
    <w:rsid w:val="009E538F"/>
    <w:rsid w:val="009F22A5"/>
    <w:rsid w:val="009F40D4"/>
    <w:rsid w:val="00A01116"/>
    <w:rsid w:val="00A24D7A"/>
    <w:rsid w:val="00A324C1"/>
    <w:rsid w:val="00A5032A"/>
    <w:rsid w:val="00A54BE2"/>
    <w:rsid w:val="00A603DB"/>
    <w:rsid w:val="00A64542"/>
    <w:rsid w:val="00A668BF"/>
    <w:rsid w:val="00A74470"/>
    <w:rsid w:val="00A83A9A"/>
    <w:rsid w:val="00A84C6F"/>
    <w:rsid w:val="00A854A2"/>
    <w:rsid w:val="00A95EEC"/>
    <w:rsid w:val="00AC4275"/>
    <w:rsid w:val="00AD425E"/>
    <w:rsid w:val="00AE388A"/>
    <w:rsid w:val="00AF0F3C"/>
    <w:rsid w:val="00B02C82"/>
    <w:rsid w:val="00B048B2"/>
    <w:rsid w:val="00B07FD2"/>
    <w:rsid w:val="00B16554"/>
    <w:rsid w:val="00B22991"/>
    <w:rsid w:val="00B25FD3"/>
    <w:rsid w:val="00B276E6"/>
    <w:rsid w:val="00B44FD7"/>
    <w:rsid w:val="00B521D9"/>
    <w:rsid w:val="00B648F4"/>
    <w:rsid w:val="00B6742E"/>
    <w:rsid w:val="00B67724"/>
    <w:rsid w:val="00B72B15"/>
    <w:rsid w:val="00B76428"/>
    <w:rsid w:val="00B81A55"/>
    <w:rsid w:val="00B825AD"/>
    <w:rsid w:val="00B865E0"/>
    <w:rsid w:val="00B871A2"/>
    <w:rsid w:val="00B90FA8"/>
    <w:rsid w:val="00B92020"/>
    <w:rsid w:val="00B93373"/>
    <w:rsid w:val="00BA2ACC"/>
    <w:rsid w:val="00BA2C96"/>
    <w:rsid w:val="00BA4914"/>
    <w:rsid w:val="00BA5FD6"/>
    <w:rsid w:val="00BB44F4"/>
    <w:rsid w:val="00BC1CB8"/>
    <w:rsid w:val="00BC3660"/>
    <w:rsid w:val="00BD2F18"/>
    <w:rsid w:val="00BD50DD"/>
    <w:rsid w:val="00BE1D73"/>
    <w:rsid w:val="00BF0D30"/>
    <w:rsid w:val="00C01A03"/>
    <w:rsid w:val="00C06293"/>
    <w:rsid w:val="00C1458E"/>
    <w:rsid w:val="00C16E2E"/>
    <w:rsid w:val="00C245F8"/>
    <w:rsid w:val="00C302DC"/>
    <w:rsid w:val="00C400F9"/>
    <w:rsid w:val="00C43654"/>
    <w:rsid w:val="00C51793"/>
    <w:rsid w:val="00C57E1D"/>
    <w:rsid w:val="00C81CBC"/>
    <w:rsid w:val="00CA082A"/>
    <w:rsid w:val="00CB012E"/>
    <w:rsid w:val="00CC6309"/>
    <w:rsid w:val="00CD381B"/>
    <w:rsid w:val="00CE4397"/>
    <w:rsid w:val="00CE5FD5"/>
    <w:rsid w:val="00CF651D"/>
    <w:rsid w:val="00D03114"/>
    <w:rsid w:val="00D11BE2"/>
    <w:rsid w:val="00D16606"/>
    <w:rsid w:val="00D25F11"/>
    <w:rsid w:val="00D265A4"/>
    <w:rsid w:val="00D32BB5"/>
    <w:rsid w:val="00D417A4"/>
    <w:rsid w:val="00D553BB"/>
    <w:rsid w:val="00D60CB8"/>
    <w:rsid w:val="00D64099"/>
    <w:rsid w:val="00D7245A"/>
    <w:rsid w:val="00D73C53"/>
    <w:rsid w:val="00D74B22"/>
    <w:rsid w:val="00D75F7C"/>
    <w:rsid w:val="00D90034"/>
    <w:rsid w:val="00D90352"/>
    <w:rsid w:val="00D908AE"/>
    <w:rsid w:val="00D93CDA"/>
    <w:rsid w:val="00D94687"/>
    <w:rsid w:val="00D97C2B"/>
    <w:rsid w:val="00DA02ED"/>
    <w:rsid w:val="00DB372A"/>
    <w:rsid w:val="00DB4AA7"/>
    <w:rsid w:val="00DC4C0D"/>
    <w:rsid w:val="00DC6F67"/>
    <w:rsid w:val="00DD3675"/>
    <w:rsid w:val="00DD3DF0"/>
    <w:rsid w:val="00DD4CBA"/>
    <w:rsid w:val="00DE743E"/>
    <w:rsid w:val="00E0473C"/>
    <w:rsid w:val="00E13FC4"/>
    <w:rsid w:val="00E17497"/>
    <w:rsid w:val="00E226E3"/>
    <w:rsid w:val="00E336C5"/>
    <w:rsid w:val="00E338AD"/>
    <w:rsid w:val="00E41E56"/>
    <w:rsid w:val="00E51342"/>
    <w:rsid w:val="00E55945"/>
    <w:rsid w:val="00E70230"/>
    <w:rsid w:val="00E70DBE"/>
    <w:rsid w:val="00E84408"/>
    <w:rsid w:val="00E853F4"/>
    <w:rsid w:val="00E85C92"/>
    <w:rsid w:val="00E93403"/>
    <w:rsid w:val="00EA53A2"/>
    <w:rsid w:val="00ED77CB"/>
    <w:rsid w:val="00EF02CE"/>
    <w:rsid w:val="00EF6748"/>
    <w:rsid w:val="00EF689B"/>
    <w:rsid w:val="00F06A1F"/>
    <w:rsid w:val="00F06A21"/>
    <w:rsid w:val="00F1267A"/>
    <w:rsid w:val="00F25C15"/>
    <w:rsid w:val="00F300C2"/>
    <w:rsid w:val="00F31D98"/>
    <w:rsid w:val="00F402B4"/>
    <w:rsid w:val="00F417D1"/>
    <w:rsid w:val="00F6053E"/>
    <w:rsid w:val="00F60EE5"/>
    <w:rsid w:val="00F60FA8"/>
    <w:rsid w:val="00F64585"/>
    <w:rsid w:val="00F67745"/>
    <w:rsid w:val="00F72035"/>
    <w:rsid w:val="00F83A4F"/>
    <w:rsid w:val="00FA1C42"/>
    <w:rsid w:val="00FB50D2"/>
    <w:rsid w:val="00FB7F67"/>
    <w:rsid w:val="00FC26BA"/>
    <w:rsid w:val="00FD5DD8"/>
    <w:rsid w:val="00FE50A3"/>
    <w:rsid w:val="00FF33DF"/>
    <w:rsid w:val="00FF4E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3CC7B"/>
  <w15:chartTrackingRefBased/>
  <w15:docId w15:val="{BE4B2949-DC90-4752-9BE2-9925ED983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1B4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51B41"/>
    <w:rPr>
      <w:b/>
      <w:bCs/>
    </w:rPr>
  </w:style>
  <w:style w:type="character" w:styleId="Emphasis">
    <w:name w:val="Emphasis"/>
    <w:basedOn w:val="DefaultParagraphFont"/>
    <w:uiPriority w:val="20"/>
    <w:qFormat/>
    <w:rsid w:val="00351B41"/>
    <w:rPr>
      <w:i/>
      <w:iCs/>
    </w:rPr>
  </w:style>
  <w:style w:type="paragraph" w:styleId="BalloonText">
    <w:name w:val="Balloon Text"/>
    <w:basedOn w:val="Normal"/>
    <w:link w:val="BalloonTextChar"/>
    <w:uiPriority w:val="99"/>
    <w:semiHidden/>
    <w:unhideWhenUsed/>
    <w:rsid w:val="00C145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458E"/>
    <w:rPr>
      <w:rFonts w:ascii="Segoe UI" w:hAnsi="Segoe UI" w:cs="Segoe UI"/>
      <w:sz w:val="18"/>
      <w:szCs w:val="18"/>
    </w:rPr>
  </w:style>
  <w:style w:type="paragraph" w:styleId="ListParagraph">
    <w:name w:val="List Paragraph"/>
    <w:basedOn w:val="Normal"/>
    <w:uiPriority w:val="34"/>
    <w:qFormat/>
    <w:rsid w:val="000A04B6"/>
    <w:pPr>
      <w:ind w:left="720"/>
      <w:contextualSpacing/>
    </w:pPr>
  </w:style>
  <w:style w:type="character" w:styleId="CommentReference">
    <w:name w:val="annotation reference"/>
    <w:basedOn w:val="DefaultParagraphFont"/>
    <w:uiPriority w:val="99"/>
    <w:semiHidden/>
    <w:unhideWhenUsed/>
    <w:rsid w:val="00AE388A"/>
    <w:rPr>
      <w:sz w:val="16"/>
      <w:szCs w:val="16"/>
    </w:rPr>
  </w:style>
  <w:style w:type="paragraph" w:styleId="CommentText">
    <w:name w:val="annotation text"/>
    <w:basedOn w:val="Normal"/>
    <w:link w:val="CommentTextChar"/>
    <w:uiPriority w:val="99"/>
    <w:unhideWhenUsed/>
    <w:rsid w:val="00AE388A"/>
    <w:pPr>
      <w:spacing w:line="240" w:lineRule="auto"/>
    </w:pPr>
    <w:rPr>
      <w:sz w:val="20"/>
      <w:szCs w:val="20"/>
    </w:rPr>
  </w:style>
  <w:style w:type="character" w:customStyle="1" w:styleId="CommentTextChar">
    <w:name w:val="Comment Text Char"/>
    <w:basedOn w:val="DefaultParagraphFont"/>
    <w:link w:val="CommentText"/>
    <w:uiPriority w:val="99"/>
    <w:rsid w:val="00AE388A"/>
    <w:rPr>
      <w:sz w:val="20"/>
      <w:szCs w:val="20"/>
    </w:rPr>
  </w:style>
  <w:style w:type="paragraph" w:styleId="CommentSubject">
    <w:name w:val="annotation subject"/>
    <w:basedOn w:val="CommentText"/>
    <w:next w:val="CommentText"/>
    <w:link w:val="CommentSubjectChar"/>
    <w:uiPriority w:val="99"/>
    <w:semiHidden/>
    <w:unhideWhenUsed/>
    <w:rsid w:val="00853042"/>
    <w:rPr>
      <w:b/>
      <w:bCs/>
    </w:rPr>
  </w:style>
  <w:style w:type="character" w:customStyle="1" w:styleId="CommentSubjectChar">
    <w:name w:val="Comment Subject Char"/>
    <w:basedOn w:val="CommentTextChar"/>
    <w:link w:val="CommentSubject"/>
    <w:uiPriority w:val="99"/>
    <w:semiHidden/>
    <w:rsid w:val="00853042"/>
    <w:rPr>
      <w:b/>
      <w:bCs/>
      <w:sz w:val="20"/>
      <w:szCs w:val="20"/>
    </w:rPr>
  </w:style>
  <w:style w:type="paragraph" w:styleId="Revision">
    <w:name w:val="Revision"/>
    <w:hidden/>
    <w:uiPriority w:val="99"/>
    <w:semiHidden/>
    <w:rsid w:val="00AF0F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700084">
      <w:bodyDiv w:val="1"/>
      <w:marLeft w:val="0"/>
      <w:marRight w:val="0"/>
      <w:marTop w:val="0"/>
      <w:marBottom w:val="0"/>
      <w:divBdr>
        <w:top w:val="none" w:sz="0" w:space="0" w:color="auto"/>
        <w:left w:val="none" w:sz="0" w:space="0" w:color="auto"/>
        <w:bottom w:val="none" w:sz="0" w:space="0" w:color="auto"/>
        <w:right w:val="none" w:sz="0" w:space="0" w:color="auto"/>
      </w:divBdr>
    </w:div>
    <w:div w:id="514196143">
      <w:bodyDiv w:val="1"/>
      <w:marLeft w:val="0"/>
      <w:marRight w:val="0"/>
      <w:marTop w:val="0"/>
      <w:marBottom w:val="0"/>
      <w:divBdr>
        <w:top w:val="none" w:sz="0" w:space="0" w:color="auto"/>
        <w:left w:val="none" w:sz="0" w:space="0" w:color="auto"/>
        <w:bottom w:val="none" w:sz="0" w:space="0" w:color="auto"/>
        <w:right w:val="none" w:sz="0" w:space="0" w:color="auto"/>
      </w:divBdr>
    </w:div>
    <w:div w:id="2061325939">
      <w:bodyDiv w:val="1"/>
      <w:marLeft w:val="0"/>
      <w:marRight w:val="0"/>
      <w:marTop w:val="0"/>
      <w:marBottom w:val="0"/>
      <w:divBdr>
        <w:top w:val="none" w:sz="0" w:space="0" w:color="auto"/>
        <w:left w:val="none" w:sz="0" w:space="0" w:color="auto"/>
        <w:bottom w:val="none" w:sz="0" w:space="0" w:color="auto"/>
        <w:right w:val="none" w:sz="0" w:space="0" w:color="auto"/>
      </w:divBdr>
    </w:div>
    <w:div w:id="2115243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6CF14-7B6A-4011-8DF6-35B486809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459</TotalTime>
  <Pages>12</Pages>
  <Words>2347</Words>
  <Characters>13382</Characters>
  <Application>Microsoft Office Word</Application>
  <DocSecurity>0</DocSecurity>
  <Lines>111</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
  <dc:description/>
  <cp:lastModifiedBy>Հայկազ Գրիգորյան</cp:lastModifiedBy>
  <cp:revision>158</cp:revision>
  <cp:lastPrinted>2025-06-13T13:48:00Z</cp:lastPrinted>
  <dcterms:created xsi:type="dcterms:W3CDTF">2025-10-22T12:46:00Z</dcterms:created>
  <dcterms:modified xsi:type="dcterms:W3CDTF">2026-03-31T12:27:00Z</dcterms:modified>
</cp:coreProperties>
</file>