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C71B7" w14:textId="77777777" w:rsidR="00777272" w:rsidRPr="00777272" w:rsidRDefault="008518BC" w:rsidP="00AF355F">
      <w:pPr>
        <w:spacing w:after="0" w:line="276" w:lineRule="auto"/>
        <w:jc w:val="center"/>
        <w:outlineLvl w:val="0"/>
        <w:rPr>
          <w:rFonts w:ascii="GHEA Grapalat" w:eastAsia="Times New Roman" w:hAnsi="GHEA Grapalat" w:cs="Times New Roman"/>
          <w:b/>
          <w:bCs/>
          <w:kern w:val="36"/>
          <w:sz w:val="24"/>
          <w:szCs w:val="24"/>
          <w14:ligatures w14:val="none"/>
        </w:rPr>
      </w:pPr>
      <w:r w:rsidRPr="008518BC">
        <w:rPr>
          <w:rFonts w:ascii="GHEA Grapalat" w:eastAsia="Times New Roman" w:hAnsi="GHEA Grapalat" w:cs="Times New Roman"/>
          <w:b/>
          <w:bCs/>
          <w:kern w:val="36"/>
          <w:sz w:val="24"/>
          <w:szCs w:val="24"/>
          <w14:ligatures w14:val="none"/>
        </w:rPr>
        <w:t>ՀԻՄՆԱՎՈՐՈՒՄ</w:t>
      </w:r>
    </w:p>
    <w:p w14:paraId="01D35DF7" w14:textId="77777777" w:rsidR="00777272" w:rsidRPr="00777272" w:rsidRDefault="00395394" w:rsidP="00AF355F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</w:t>
      </w:r>
      <w:r w:rsidRPr="00395394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ՀԱՅԱՍՏԱՆԻ ՀԱՆՐԱՊԵՏՈՒԹՅԱՆ ԿԱՌԱՎԱՐՈՒԹՅԱՆ 2025 ԹՎԱԿԱՆԻ ԴԵԿՏԵՄԲԵՐԻ 25-Ի N 1910-Ն ՈՐՈՇՄԱՆ ՄԵՋ ՓՈՓՈԽՈՒԹՅՈՒՆՆԵՐ ԿԱՏԱՐԵԼՈՒ ՄԱՍԻՆ</w:t>
      </w:r>
      <w:r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</w:t>
      </w:r>
      <w:r w:rsidR="008518BC" w:rsidRPr="008518BC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ՀԱՅԱՍՏԱՆԻ ՀԱՆՐԱՊԵՏՈՒԹՅԱՆ ԿԱՌԱՎԱՐՈՒԹՅԱՆ ՈՐՈՇՄԱՆ ՆԱԽԱԳԾԻ</w:t>
      </w:r>
    </w:p>
    <w:p w14:paraId="24C87019" w14:textId="77777777" w:rsidR="00777272" w:rsidRPr="00777272" w:rsidRDefault="00777272" w:rsidP="00FB5CA4">
      <w:pPr>
        <w:spacing w:after="0" w:line="276" w:lineRule="auto"/>
        <w:ind w:firstLine="567"/>
        <w:jc w:val="center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3F07C986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1.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Առկա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իրավիճակը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կարգավորման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ենթակա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խնդիրները</w:t>
      </w:r>
      <w:proofErr w:type="spellEnd"/>
    </w:p>
    <w:p w14:paraId="28CB002F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2025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դեկտեմբերի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25-ի N 1910-Ն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որոշմամբ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(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այսուհետ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հաստատվել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2026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կատարումն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0ED2D123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ընդունումից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հետո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առաջացել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անհրաժեշտություն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վերանայելու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դրանում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ներառված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առանձին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կարգավորումներ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պայմանավորված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ինչպես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բյուջետային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բովանդակության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նպատակահարմարության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ճշգրտման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այնպես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էլ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կարգավորումների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համապատասխանեցման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անհրաժեշտությամբ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48ADD8D2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Մասնավորապես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11-րդ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կետի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2-րդ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ենթակետով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«11005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Մասնագիտական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կարողությունների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զարգացման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շահառուներին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աջակցություն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նպատակահարմարությունը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վերանայվել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է, և 2026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տվյալ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ֆինանսավորում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։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Հետևաբար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համապատասխանեցնել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Որոշմամբ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շրջանակը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փաստացի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իրականացվելիք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քաղաքականությանը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բյուջետային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հատկացումներին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5063D777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Միաժամանակ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խմբագրությամբ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փոքր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ձեռնարկատիրության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սուբյեկտներին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հաստատման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լիազորությունը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վերապահվել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նախարարին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մինչդեռ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Փոքր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ձեռնարկատիրության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4-րդ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հոդվածի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համաձայն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փոքր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ձեռնարկատիրության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ծրագրերը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մշակվում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հաստատվում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են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կողմից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։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Այսպիսով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առկա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կարգավորման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անհամապատասխանություն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վերացումը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իրավաչափ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կիրառման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214DCEA4" w14:textId="77777777" w:rsidR="00FA635D" w:rsidRPr="00FA635D" w:rsidRDefault="00FA635D" w:rsidP="00572A88">
      <w:pPr>
        <w:spacing w:before="240"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2.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Կարգավորման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նպատակը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բնույթը</w:t>
      </w:r>
      <w:proofErr w:type="spellEnd"/>
    </w:p>
    <w:p w14:paraId="40FD3E53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է՝</w:t>
      </w:r>
    </w:p>
    <w:p w14:paraId="4E4CBA56" w14:textId="77777777" w:rsidR="00FA635D" w:rsidRPr="00FA635D" w:rsidRDefault="00FA635D" w:rsidP="00572A88">
      <w:pPr>
        <w:pStyle w:val="ListParagraph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դրույթների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Փոքր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ձեռնարկատիրության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օրենքի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պահանջներին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հստակեցնելով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հաստատման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լիազորության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պատկանելիությունը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</w:p>
    <w:p w14:paraId="70955A51" w14:textId="77777777" w:rsidR="00FA635D" w:rsidRPr="00FA635D" w:rsidRDefault="00FA635D" w:rsidP="00572A88">
      <w:pPr>
        <w:pStyle w:val="ListParagraph"/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ճշգրտել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բյուջետային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անվանումներն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բովանդակությունը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դրանք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համապատասխանեցնելով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2026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փաստացի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իրականացվող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գործառույթներին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։ </w:t>
      </w:r>
    </w:p>
    <w:p w14:paraId="60A2A6CE" w14:textId="77777777" w:rsidR="00A61BA9" w:rsidRDefault="00A61BA9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Այդ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համատեքստում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հաշվի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առնելով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«11005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Մասնագիտական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կարողությունների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զարգացման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նպատակով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շահառուներին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աջակցություն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միջոցառման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իրականացման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համար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2026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բյուջեով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ֆինանսական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հատկացումներ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չեն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առաջարկվում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նշված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միջոցառման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փոխարեն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նախատեսել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«11001 ՓՄՁ-ի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սուբյեկտներին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ծրագրերի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համակարգում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կառավարում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» </w:t>
      </w:r>
      <w:proofErr w:type="spellStart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միջոցառումը</w:t>
      </w:r>
      <w:proofErr w:type="spellEnd"/>
      <w:r w:rsidRPr="00A61BA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7D5F30F5" w14:textId="595D0556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կրում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համապատասխանեցման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բյուջետային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բովանդակային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ճշգրտման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բնույթ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47E62D6D" w14:textId="77777777" w:rsidR="00FA635D" w:rsidRPr="00FA635D" w:rsidRDefault="00FA635D" w:rsidP="00572A88">
      <w:pPr>
        <w:spacing w:before="240"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3.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Ակնկալվող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արդյունքը</w:t>
      </w:r>
      <w:proofErr w:type="spellEnd"/>
    </w:p>
    <w:p w14:paraId="64698357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արդյունքում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կապահովվի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՝</w:t>
      </w:r>
    </w:p>
    <w:p w14:paraId="3EE08B27" w14:textId="77777777" w:rsidR="00FA635D" w:rsidRPr="00FA635D" w:rsidRDefault="00FA635D" w:rsidP="00572A88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փոքր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ձեռնարկատիրության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հիմքերի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հստակեցում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ամրապնդում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</w:p>
    <w:p w14:paraId="47473C3F" w14:textId="77777777" w:rsidR="00FA635D" w:rsidRPr="00FA635D" w:rsidRDefault="00FA635D" w:rsidP="00572A88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կատարումն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փաստացի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իրականացվող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քաղաքականությանը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նախատեսված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ֆինանսավորմանը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</w:p>
    <w:p w14:paraId="12DF1801" w14:textId="77777777" w:rsidR="00FA635D" w:rsidRPr="00FA635D" w:rsidRDefault="00FA635D" w:rsidP="00572A88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առավել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նպատակային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արդյունավետ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օգտագործում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՝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բացառելով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չֆինանսավորվող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արդիականությունը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կորցրած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ներառումը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բյուջետային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փաստաթղթերում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</w:p>
    <w:p w14:paraId="13A88D0C" w14:textId="77777777" w:rsidR="00FA635D" w:rsidRPr="00FA635D" w:rsidRDefault="00FA635D" w:rsidP="00572A88">
      <w:pPr>
        <w:pStyle w:val="ListParagraph"/>
        <w:numPr>
          <w:ilvl w:val="0"/>
          <w:numId w:val="7"/>
        </w:numPr>
        <w:tabs>
          <w:tab w:val="left" w:pos="0"/>
          <w:tab w:val="left" w:pos="1134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ինստիտուցիոնալ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հստակություն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փոքր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ձեռնարկատիրության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ոլորտում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աջակցության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համակարգման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գործընթացում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։ </w:t>
      </w:r>
    </w:p>
    <w:p w14:paraId="4437BF0E" w14:textId="77777777" w:rsidR="00FA635D" w:rsidRPr="00FA635D" w:rsidRDefault="00FA635D" w:rsidP="00572A88">
      <w:pPr>
        <w:spacing w:before="240" w:after="0" w:line="276" w:lineRule="auto"/>
        <w:ind w:firstLine="567"/>
        <w:jc w:val="both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</w:pPr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4.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Կապը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ռազմավարական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փաստաթղթերի</w:t>
      </w:r>
      <w:proofErr w:type="spellEnd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14:ligatures w14:val="none"/>
        </w:rPr>
        <w:t>հետ</w:t>
      </w:r>
      <w:proofErr w:type="spellEnd"/>
    </w:p>
    <w:p w14:paraId="29A950AF" w14:textId="77777777" w:rsidR="00FA635D" w:rsidRPr="00FA635D" w:rsidRDefault="00FA635D" w:rsidP="00572A8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համապատասխանում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Հայաստանի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Հանրապետության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2021-2026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գործունեության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տնտեսական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զարգացման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արդյունավետության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բարձրացման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ուղղություններին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ինչպես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նաև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բխում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պետական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արդյունավետության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հստակության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ծրագրային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միջոցառումների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պատշաճ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կառավարման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ապահովման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սկզբունքներից</w:t>
      </w:r>
      <w:proofErr w:type="spellEnd"/>
      <w:r w:rsidRPr="00FA635D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3DC9ADA5" w14:textId="77777777" w:rsidR="008518BC" w:rsidRPr="00777272" w:rsidRDefault="008518BC" w:rsidP="00572A88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sectPr w:rsidR="008518BC" w:rsidRPr="00777272" w:rsidSect="008518BC">
      <w:pgSz w:w="12240" w:h="15840"/>
      <w:pgMar w:top="851" w:right="758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EF263A"/>
    <w:multiLevelType w:val="multilevel"/>
    <w:tmpl w:val="75106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BB1C8B"/>
    <w:multiLevelType w:val="hybridMultilevel"/>
    <w:tmpl w:val="AE2A17CC"/>
    <w:lvl w:ilvl="0" w:tplc="7DDA79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5D308F"/>
    <w:multiLevelType w:val="hybridMultilevel"/>
    <w:tmpl w:val="1EA295A0"/>
    <w:lvl w:ilvl="0" w:tplc="8B303A5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4CD72BC"/>
    <w:multiLevelType w:val="multilevel"/>
    <w:tmpl w:val="DA66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874DC3"/>
    <w:multiLevelType w:val="hybridMultilevel"/>
    <w:tmpl w:val="125A53F4"/>
    <w:lvl w:ilvl="0" w:tplc="8B303A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36616F"/>
    <w:multiLevelType w:val="multilevel"/>
    <w:tmpl w:val="6DACE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7E0F48FE"/>
    <w:multiLevelType w:val="multilevel"/>
    <w:tmpl w:val="E5D24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8848719">
    <w:abstractNumId w:val="6"/>
  </w:num>
  <w:num w:numId="2" w16cid:durableId="398945262">
    <w:abstractNumId w:val="3"/>
  </w:num>
  <w:num w:numId="3" w16cid:durableId="816342928">
    <w:abstractNumId w:val="1"/>
  </w:num>
  <w:num w:numId="4" w16cid:durableId="934482263">
    <w:abstractNumId w:val="0"/>
  </w:num>
  <w:num w:numId="5" w16cid:durableId="244655574">
    <w:abstractNumId w:val="5"/>
  </w:num>
  <w:num w:numId="6" w16cid:durableId="1895652339">
    <w:abstractNumId w:val="2"/>
  </w:num>
  <w:num w:numId="7" w16cid:durableId="1999579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272"/>
    <w:rsid w:val="001247DC"/>
    <w:rsid w:val="00290852"/>
    <w:rsid w:val="00395394"/>
    <w:rsid w:val="00556D2A"/>
    <w:rsid w:val="00572A88"/>
    <w:rsid w:val="00704D51"/>
    <w:rsid w:val="00777272"/>
    <w:rsid w:val="007E5D7B"/>
    <w:rsid w:val="008518BC"/>
    <w:rsid w:val="008A61D6"/>
    <w:rsid w:val="009A102C"/>
    <w:rsid w:val="00A16847"/>
    <w:rsid w:val="00A61BA9"/>
    <w:rsid w:val="00AF355F"/>
    <w:rsid w:val="00B87F42"/>
    <w:rsid w:val="00C5117A"/>
    <w:rsid w:val="00C735E2"/>
    <w:rsid w:val="00EB660E"/>
    <w:rsid w:val="00F64E47"/>
    <w:rsid w:val="00F86853"/>
    <w:rsid w:val="00FA635D"/>
    <w:rsid w:val="00FB5CA4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9FDD4"/>
  <w15:chartTrackingRefBased/>
  <w15:docId w15:val="{983FD1D5-C6C7-473B-9DAF-C717BEB71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A5E65-FDDC-492E-A0F1-7BFF618FC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Էկոնոմիկայի նախարարություն</dc:creator>
  <cp:keywords>https://mul2.gov.am/tasks/1300515/oneclick?token=e66169e4f231d7c8f76a339bb839cc45</cp:keywords>
  <dc:description/>
  <cp:lastModifiedBy>PIM DEPARTAMENT</cp:lastModifiedBy>
  <cp:revision>4</cp:revision>
  <dcterms:created xsi:type="dcterms:W3CDTF">2026-03-21T20:02:00Z</dcterms:created>
  <dcterms:modified xsi:type="dcterms:W3CDTF">2026-03-23T06:20:00Z</dcterms:modified>
</cp:coreProperties>
</file>