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DFBED" w14:textId="77777777" w:rsidR="003D2BA5" w:rsidRPr="0059762C" w:rsidRDefault="003D2BA5" w:rsidP="007A615A">
      <w:pPr>
        <w:pStyle w:val="ListParagraph"/>
        <w:spacing w:after="0" w:line="360" w:lineRule="auto"/>
        <w:ind w:left="0"/>
        <w:jc w:val="center"/>
        <w:rPr>
          <w:rFonts w:ascii="GHEA Grapalat" w:hAnsi="GHEA Grapalat" w:cs="Arian AMU"/>
          <w:b/>
          <w:sz w:val="24"/>
          <w:szCs w:val="24"/>
          <w:shd w:val="clear" w:color="auto" w:fill="FFFFFF"/>
          <w:lang w:val="ru-RU"/>
        </w:rPr>
      </w:pPr>
      <w:r w:rsidRPr="0059762C">
        <w:rPr>
          <w:rFonts w:ascii="GHEA Grapalat" w:hAnsi="GHEA Grapalat" w:cs="Arian AMU"/>
          <w:b/>
          <w:sz w:val="24"/>
          <w:szCs w:val="24"/>
          <w:shd w:val="clear" w:color="auto" w:fill="FFFFFF"/>
          <w:lang w:val="ru-RU"/>
        </w:rPr>
        <w:t>ԱՄՓՈՓԱԹԵՐԹ</w:t>
      </w:r>
    </w:p>
    <w:p w14:paraId="61BBE73E" w14:textId="367C49E3" w:rsidR="003D2BA5" w:rsidRDefault="00CA7AF0" w:rsidP="007A615A">
      <w:pPr>
        <w:spacing w:line="360" w:lineRule="auto"/>
        <w:jc w:val="center"/>
        <w:rPr>
          <w:rFonts w:ascii="GHEA Grapalat" w:hAnsi="GHEA Grapalat"/>
          <w:b/>
          <w:bCs/>
          <w:lang w:val="hy-AM"/>
        </w:rPr>
      </w:pPr>
      <w:r w:rsidRPr="00CA7AF0">
        <w:rPr>
          <w:rFonts w:ascii="GHEA Grapalat" w:hAnsi="GHEA Grapalat"/>
          <w:b/>
          <w:bCs/>
          <w:lang w:val="hy-AM"/>
        </w:rPr>
        <w:t xml:space="preserve">«ԱՆՀԱՏԱԿԱՆ </w:t>
      </w:r>
      <w:r>
        <w:rPr>
          <w:rFonts w:ascii="GHEA Grapalat" w:hAnsi="GHEA Grapalat"/>
          <w:b/>
          <w:bCs/>
          <w:lang w:val="hy-AM"/>
        </w:rPr>
        <w:t>ԵՎ</w:t>
      </w:r>
      <w:r w:rsidRPr="00CA7AF0">
        <w:rPr>
          <w:rFonts w:ascii="GHEA Grapalat" w:hAnsi="GHEA Grapalat"/>
          <w:b/>
          <w:bCs/>
          <w:lang w:val="hy-AM"/>
        </w:rPr>
        <w:t xml:space="preserve">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w:t>
      </w:r>
      <w:r>
        <w:rPr>
          <w:rFonts w:ascii="GHEA Grapalat" w:hAnsi="GHEA Grapalat"/>
          <w:b/>
          <w:bCs/>
          <w:lang w:val="hy-AM"/>
        </w:rPr>
        <w:t>ԵՎ</w:t>
      </w:r>
      <w:r w:rsidRPr="00CA7AF0">
        <w:rPr>
          <w:rFonts w:ascii="GHEA Grapalat" w:hAnsi="GHEA Grapalat"/>
          <w:b/>
          <w:bCs/>
          <w:lang w:val="hy-AM"/>
        </w:rPr>
        <w:t xml:space="preserve"> ՊԱՇՏՈՆԱԿԱՆ ԷԼԵԿՏՐՈՆԱՅԻՆ ՓՈՍՏ ՄՈՒՏՔ ԳՈՐԾԵԼԸ </w:t>
      </w:r>
      <w:r>
        <w:rPr>
          <w:rFonts w:ascii="GHEA Grapalat" w:hAnsi="GHEA Grapalat"/>
          <w:b/>
          <w:bCs/>
          <w:lang w:val="hy-AM"/>
        </w:rPr>
        <w:t>ԵՎ</w:t>
      </w:r>
      <w:r w:rsidRPr="00CA7AF0">
        <w:rPr>
          <w:rFonts w:ascii="GHEA Grapalat" w:hAnsi="GHEA Grapalat"/>
          <w:b/>
          <w:bCs/>
          <w:lang w:val="hy-AM"/>
        </w:rPr>
        <w:t xml:space="preserve"> ԾԱՆՈՒՑՈՒՄԸ ԿԱՐԴԱԼԸ ՀԱՎԱՍՏՎԵԼՈՒ, ԾԱՆՈՒՑՄԱՆ ՀԵՏ ՑԱՆԿԱՑԱԾ ԳՈՐԾՈՂՈՒԹՅՈՒՆ ԿԱՏԱՐԵԼՈՒ ՎԵՐԱԲԵՐՅԱԼ ՏԵՂԵԿՈՒԹՅՈՒՆՆԵՐԸ ՀԱՇՎԱՌԵԼՈՒ (ԼՈԳԱՎՈՐՄԱՆ) </w:t>
      </w:r>
      <w:r>
        <w:rPr>
          <w:rFonts w:ascii="GHEA Grapalat" w:hAnsi="GHEA Grapalat"/>
          <w:b/>
          <w:bCs/>
          <w:lang w:val="hy-AM"/>
        </w:rPr>
        <w:t>ԵՎ</w:t>
      </w:r>
      <w:r w:rsidRPr="00CA7AF0">
        <w:rPr>
          <w:rFonts w:ascii="GHEA Grapalat" w:hAnsi="GHEA Grapalat"/>
          <w:b/>
          <w:bCs/>
          <w:lang w:val="hy-AM"/>
        </w:rPr>
        <w:t xml:space="preserve"> ԼՈԳԵՐԸ ՊԱՀՊԱՆԵԼՈՒ ԿԱՐԳԸ ՍԱՀՄԱՆԵԼՈՒ ՄԱՍԻՆ» ՀՀ ԿԱՌԱՎԱՐՈՒԹՅԱՆ ՈՐՈՇՄԱՆ ՆԱԽԱԳԾԻ</w:t>
      </w:r>
    </w:p>
    <w:p w14:paraId="1AD95292" w14:textId="77777777" w:rsidR="00CA7AF0" w:rsidRPr="0059762C" w:rsidRDefault="00CA7AF0" w:rsidP="007A615A">
      <w:pPr>
        <w:spacing w:line="360" w:lineRule="auto"/>
        <w:jc w:val="center"/>
        <w:rPr>
          <w:sz w:val="20"/>
        </w:rPr>
      </w:pPr>
    </w:p>
    <w:tbl>
      <w:tblPr>
        <w:tblStyle w:val="TableGrid"/>
        <w:tblW w:w="14125" w:type="dxa"/>
        <w:tblInd w:w="-365" w:type="dxa"/>
        <w:tblLook w:val="04A0" w:firstRow="1" w:lastRow="0" w:firstColumn="1" w:lastColumn="0" w:noHBand="0" w:noVBand="1"/>
      </w:tblPr>
      <w:tblGrid>
        <w:gridCol w:w="6978"/>
        <w:gridCol w:w="2877"/>
        <w:gridCol w:w="4270"/>
      </w:tblGrid>
      <w:tr w:rsidR="00A81299" w:rsidRPr="00853245" w14:paraId="38529623" w14:textId="77777777" w:rsidTr="008D6D95">
        <w:trPr>
          <w:trHeight w:val="620"/>
        </w:trPr>
        <w:tc>
          <w:tcPr>
            <w:tcW w:w="985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0A31E47" w14:textId="1830218B" w:rsidR="004F3794" w:rsidRPr="00853245" w:rsidRDefault="003B1824" w:rsidP="007A615A">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 xml:space="preserve">1. </w:t>
            </w:r>
            <w:r w:rsidR="00153EC0">
              <w:rPr>
                <w:rFonts w:ascii="GHEA Grapalat" w:hAnsi="GHEA Grapalat"/>
                <w:b/>
                <w:shd w:val="clear" w:color="auto" w:fill="D9D9D9" w:themeFill="background1" w:themeFillShade="D9"/>
                <w:lang w:val="hy-AM"/>
              </w:rPr>
              <w:t>Կենտրոնական ընտրական հանձնաժողով</w:t>
            </w:r>
          </w:p>
        </w:tc>
        <w:tc>
          <w:tcPr>
            <w:tcW w:w="4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D3AB9" w14:textId="107B30AA" w:rsidR="003D2BA5" w:rsidRPr="0059762C" w:rsidRDefault="00153EC0" w:rsidP="007A615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05․01․2026</w:t>
            </w:r>
          </w:p>
        </w:tc>
      </w:tr>
      <w:tr w:rsidR="00A81299" w:rsidRPr="00853245" w14:paraId="28876AA3" w14:textId="77777777" w:rsidTr="008D6D95">
        <w:trPr>
          <w:trHeight w:val="157"/>
        </w:trPr>
        <w:tc>
          <w:tcPr>
            <w:tcW w:w="9855"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53569445" w14:textId="77777777" w:rsidR="003D2BA5" w:rsidRPr="00853245" w:rsidRDefault="003D2BA5" w:rsidP="007A615A">
            <w:pPr>
              <w:spacing w:line="360" w:lineRule="auto"/>
              <w:ind w:firstLine="720"/>
              <w:jc w:val="center"/>
              <w:rPr>
                <w:rFonts w:ascii="GHEA Grapalat" w:hAnsi="GHEA Grapalat"/>
                <w:b/>
                <w:shd w:val="clear" w:color="auto" w:fill="D9D9D9" w:themeFill="background1" w:themeFillShade="D9"/>
                <w:lang w:val="hy-AM"/>
              </w:rPr>
            </w:pPr>
          </w:p>
        </w:tc>
        <w:tc>
          <w:tcPr>
            <w:tcW w:w="4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2EB3E" w14:textId="74888955" w:rsidR="003D2BA5" w:rsidRPr="00853245" w:rsidRDefault="00153EC0" w:rsidP="007A615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01/11/2</w:t>
            </w:r>
          </w:p>
        </w:tc>
      </w:tr>
      <w:tr w:rsidR="00A81299" w:rsidRPr="00853245" w14:paraId="60BB1194" w14:textId="77777777" w:rsidTr="008D6D95">
        <w:trPr>
          <w:trHeight w:val="906"/>
        </w:trPr>
        <w:tc>
          <w:tcPr>
            <w:tcW w:w="6978" w:type="dxa"/>
            <w:tcBorders>
              <w:top w:val="single" w:sz="4" w:space="0" w:color="auto"/>
              <w:left w:val="single" w:sz="4" w:space="0" w:color="auto"/>
              <w:bottom w:val="single" w:sz="4" w:space="0" w:color="auto"/>
              <w:right w:val="single" w:sz="4" w:space="0" w:color="auto"/>
            </w:tcBorders>
          </w:tcPr>
          <w:p w14:paraId="6E12C322" w14:textId="2AB32B38" w:rsidR="006E6B44" w:rsidRPr="0059762C" w:rsidRDefault="00153EC0" w:rsidP="007A615A">
            <w:pPr>
              <w:spacing w:line="360" w:lineRule="auto"/>
              <w:ind w:firstLine="709"/>
              <w:jc w:val="both"/>
              <w:rPr>
                <w:rFonts w:ascii="GHEA Grapalat" w:hAnsi="GHEA Grapalat"/>
                <w:lang w:val="hy-AM"/>
              </w:rPr>
            </w:pPr>
            <w:r w:rsidRPr="00153EC0">
              <w:rPr>
                <w:rFonts w:ascii="GHEA Grapalat" w:hAnsi="GHEA Grapalat"/>
                <w:lang w:val="hy-AM"/>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w:t>
            </w:r>
            <w:r w:rsidRPr="00153EC0">
              <w:rPr>
                <w:rFonts w:ascii="GHEA Grapalat" w:hAnsi="GHEA Grapalat"/>
                <w:lang w:val="hy-AM"/>
              </w:rPr>
              <w:lastRenderedPageBreak/>
              <w:t>կատարելու վերաբերյալ տեղեկությունները հաշվառելու (լոգավորման) և լոգերը պահպանելու կարգը սահմանելու մասին» Կառավարության որոշման նախագծի վերաբերյալ</w:t>
            </w:r>
            <w:r>
              <w:rPr>
                <w:rFonts w:ascii="GHEA Grapalat" w:hAnsi="GHEA Grapalat"/>
                <w:lang w:val="hy-AM"/>
              </w:rPr>
              <w:t xml:space="preserve"> Կենտրոնական ընտրական հանձնաժողովն առաջարկություններ և դիտողություններ չունի</w:t>
            </w:r>
            <w:r w:rsidR="00853245">
              <w:rPr>
                <w:rFonts w:ascii="GHEA Grapalat" w:hAnsi="GHEA Grapalat"/>
                <w:lang w:val="hy-AM"/>
              </w:rPr>
              <w:t>։</w:t>
            </w:r>
          </w:p>
        </w:tc>
        <w:tc>
          <w:tcPr>
            <w:tcW w:w="7147" w:type="dxa"/>
            <w:gridSpan w:val="2"/>
            <w:tcBorders>
              <w:top w:val="single" w:sz="4" w:space="0" w:color="auto"/>
              <w:left w:val="single" w:sz="4" w:space="0" w:color="auto"/>
              <w:bottom w:val="single" w:sz="4" w:space="0" w:color="auto"/>
              <w:right w:val="single" w:sz="4" w:space="0" w:color="auto"/>
            </w:tcBorders>
          </w:tcPr>
          <w:p w14:paraId="60D4D9F9" w14:textId="330DC4FC" w:rsidR="00D23D09" w:rsidRPr="0059762C" w:rsidRDefault="00D00793" w:rsidP="007A615A">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r w:rsidR="00A43D12">
              <w:rPr>
                <w:rFonts w:ascii="GHEA Grapalat" w:hAnsi="GHEA Grapalat"/>
                <w:b/>
                <w:lang w:val="hy-AM"/>
              </w:rPr>
              <w:t>։</w:t>
            </w:r>
          </w:p>
        </w:tc>
      </w:tr>
      <w:tr w:rsidR="00A81299" w:rsidRPr="00156D77" w14:paraId="71A8098F" w14:textId="77777777" w:rsidTr="008D6D95">
        <w:trPr>
          <w:trHeight w:val="620"/>
        </w:trPr>
        <w:tc>
          <w:tcPr>
            <w:tcW w:w="9855" w:type="dxa"/>
            <w:gridSpan w:val="2"/>
            <w:vMerge w:val="restart"/>
            <w:shd w:val="clear" w:color="auto" w:fill="D9D9D9" w:themeFill="background1" w:themeFillShade="D9"/>
          </w:tcPr>
          <w:p w14:paraId="039E38BB" w14:textId="40AC3483" w:rsidR="00B545A2" w:rsidRPr="0059762C" w:rsidRDefault="00D00793" w:rsidP="007A615A">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 xml:space="preserve">2. </w:t>
            </w:r>
            <w:r w:rsidR="00153EC0">
              <w:rPr>
                <w:rFonts w:ascii="GHEA Grapalat" w:hAnsi="GHEA Grapalat"/>
                <w:b/>
                <w:shd w:val="clear" w:color="auto" w:fill="D9D9D9" w:themeFill="background1" w:themeFillShade="D9"/>
                <w:lang w:val="hy-AM"/>
              </w:rPr>
              <w:t>Հակակոռուպցիոն կոմիտե</w:t>
            </w:r>
          </w:p>
        </w:tc>
        <w:tc>
          <w:tcPr>
            <w:tcW w:w="4270" w:type="dxa"/>
            <w:shd w:val="clear" w:color="auto" w:fill="D9D9D9" w:themeFill="background1" w:themeFillShade="D9"/>
          </w:tcPr>
          <w:p w14:paraId="67F308DE" w14:textId="577D3FB4" w:rsidR="00B545A2" w:rsidRPr="0059762C" w:rsidRDefault="00153EC0" w:rsidP="007A615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07.0</w:t>
            </w:r>
            <w:r w:rsidR="00156D77">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.2026</w:t>
            </w:r>
          </w:p>
        </w:tc>
      </w:tr>
      <w:tr w:rsidR="00A81299" w:rsidRPr="00156D77" w14:paraId="0FC9BC3B" w14:textId="77777777" w:rsidTr="008D6D95">
        <w:trPr>
          <w:trHeight w:val="157"/>
        </w:trPr>
        <w:tc>
          <w:tcPr>
            <w:tcW w:w="9855" w:type="dxa"/>
            <w:gridSpan w:val="2"/>
            <w:vMerge/>
            <w:shd w:val="clear" w:color="auto" w:fill="D9D9D9" w:themeFill="background1" w:themeFillShade="D9"/>
          </w:tcPr>
          <w:p w14:paraId="568395C7" w14:textId="77777777" w:rsidR="00B545A2" w:rsidRPr="00156D77" w:rsidRDefault="00B545A2" w:rsidP="007A615A">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1115E39D" w14:textId="6767C37D" w:rsidR="00B545A2" w:rsidRPr="0059762C" w:rsidRDefault="00153EC0" w:rsidP="007A615A">
            <w:pPr>
              <w:spacing w:line="360" w:lineRule="auto"/>
              <w:jc w:val="center"/>
              <w:rPr>
                <w:rFonts w:ascii="GHEA Grapalat" w:hAnsi="GHEA Grapalat"/>
                <w:b/>
                <w:shd w:val="clear" w:color="auto" w:fill="D9D9D9" w:themeFill="background1" w:themeFillShade="D9"/>
                <w:lang w:val="hy-AM"/>
              </w:rPr>
            </w:pPr>
            <w:r w:rsidRPr="00153EC0">
              <w:rPr>
                <w:rFonts w:ascii="GHEA Grapalat" w:hAnsi="GHEA Grapalat"/>
                <w:b/>
                <w:bCs/>
                <w:shd w:val="clear" w:color="auto" w:fill="D9D9D9" w:themeFill="background1" w:themeFillShade="D9"/>
                <w:lang w:val="hy-AM"/>
              </w:rPr>
              <w:t>Ե/65-2026</w:t>
            </w:r>
          </w:p>
        </w:tc>
      </w:tr>
      <w:tr w:rsidR="00A81299" w:rsidRPr="0059762C" w14:paraId="749ADEE7" w14:textId="77777777" w:rsidTr="008D6D95">
        <w:trPr>
          <w:trHeight w:val="906"/>
        </w:trPr>
        <w:tc>
          <w:tcPr>
            <w:tcW w:w="6978" w:type="dxa"/>
          </w:tcPr>
          <w:p w14:paraId="0AC13A40" w14:textId="77777777" w:rsidR="00153EC0" w:rsidRPr="00153EC0" w:rsidRDefault="00153EC0" w:rsidP="007A615A">
            <w:pPr>
              <w:spacing w:line="360" w:lineRule="auto"/>
              <w:ind w:firstLine="705"/>
              <w:contextualSpacing/>
              <w:jc w:val="both"/>
              <w:rPr>
                <w:rFonts w:ascii="GHEA Grapalat" w:hAnsi="GHEA Grapalat"/>
                <w:shd w:val="clear" w:color="auto" w:fill="FFFFFF"/>
                <w:lang w:val="hy-AM"/>
              </w:rPr>
            </w:pPr>
            <w:r w:rsidRPr="00153EC0">
              <w:rPr>
                <w:rFonts w:ascii="GHEA Grapalat" w:hAnsi="GHEA Grapalat"/>
                <w:shd w:val="clear" w:color="auto" w:fill="FFFFFF"/>
                <w:lang w:val="hy-AM"/>
              </w:rPr>
              <w:t>Ի պատասխան Ձեր՝ 2025 թվականի դեկտեմբերի 29-ի</w:t>
            </w:r>
          </w:p>
          <w:p w14:paraId="4946CDC5" w14:textId="571BD50D" w:rsidR="00B545A2" w:rsidRPr="0059762C" w:rsidRDefault="00153EC0" w:rsidP="007A615A">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թիվ /30,3/59772-2025 գրության՝ հ</w:t>
            </w:r>
            <w:r w:rsidRPr="00153EC0">
              <w:rPr>
                <w:rFonts w:ascii="GHEA Grapalat" w:hAnsi="GHEA Grapalat"/>
                <w:shd w:val="clear" w:color="auto" w:fill="FFFFFF"/>
                <w:lang w:val="hy-AM"/>
              </w:rPr>
              <w:t xml:space="preserve">այտնում    եմ,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w:t>
            </w:r>
            <w:r w:rsidRPr="00153EC0">
              <w:rPr>
                <w:rFonts w:ascii="GHEA Grapalat" w:hAnsi="GHEA Grapalat"/>
                <w:shd w:val="clear" w:color="auto" w:fill="FFFFFF"/>
                <w:lang w:val="hy-AM"/>
              </w:rPr>
              <w:lastRenderedPageBreak/>
              <w:t xml:space="preserve">պահպանելու կարգը սահմանելու մասին» Կառավարության որոշման նախագծի վերաբերյալ ՀՀ հակակոռուպցիոն կոմիտեն դիտողություններ և առաջարկություններ չունի։  </w:t>
            </w:r>
          </w:p>
        </w:tc>
        <w:tc>
          <w:tcPr>
            <w:tcW w:w="7147" w:type="dxa"/>
            <w:gridSpan w:val="2"/>
          </w:tcPr>
          <w:p w14:paraId="3C50CA18" w14:textId="32FE0BC3" w:rsidR="00D23D09" w:rsidRPr="0059762C" w:rsidRDefault="00D00793" w:rsidP="007A615A">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r w:rsidR="00A43D12">
              <w:rPr>
                <w:rFonts w:ascii="GHEA Grapalat" w:hAnsi="GHEA Grapalat"/>
                <w:b/>
                <w:lang w:val="hy-AM"/>
              </w:rPr>
              <w:t>։</w:t>
            </w:r>
          </w:p>
          <w:p w14:paraId="0265D829" w14:textId="77777777" w:rsidR="00446088" w:rsidRPr="0059762C" w:rsidRDefault="00446088" w:rsidP="007A615A">
            <w:pPr>
              <w:spacing w:line="360" w:lineRule="auto"/>
              <w:ind w:firstLine="720"/>
              <w:jc w:val="center"/>
              <w:rPr>
                <w:rFonts w:ascii="GHEA Grapalat" w:hAnsi="GHEA Grapalat"/>
                <w:b/>
                <w:lang w:val="hy-AM"/>
              </w:rPr>
            </w:pPr>
          </w:p>
          <w:p w14:paraId="18223D6B" w14:textId="77777777" w:rsidR="00446088" w:rsidRPr="0059762C" w:rsidRDefault="00446088" w:rsidP="007A615A">
            <w:pPr>
              <w:spacing w:line="360" w:lineRule="auto"/>
              <w:ind w:firstLine="720"/>
              <w:jc w:val="center"/>
              <w:rPr>
                <w:rFonts w:ascii="GHEA Grapalat" w:hAnsi="GHEA Grapalat"/>
                <w:b/>
                <w:lang w:val="hy-AM"/>
              </w:rPr>
            </w:pPr>
          </w:p>
        </w:tc>
      </w:tr>
      <w:tr w:rsidR="00A81299" w:rsidRPr="00156D77" w14:paraId="7D7579A2" w14:textId="77777777" w:rsidTr="008D6D95">
        <w:trPr>
          <w:trHeight w:val="620"/>
        </w:trPr>
        <w:tc>
          <w:tcPr>
            <w:tcW w:w="9855" w:type="dxa"/>
            <w:gridSpan w:val="2"/>
            <w:vMerge w:val="restart"/>
            <w:shd w:val="clear" w:color="auto" w:fill="D9D9D9" w:themeFill="background1" w:themeFillShade="D9"/>
          </w:tcPr>
          <w:p w14:paraId="10F73A88" w14:textId="0541D91E" w:rsidR="00446088" w:rsidRPr="0059762C" w:rsidRDefault="007A615A" w:rsidP="007A615A">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 Քրեակատարողական ծառայություն</w:t>
            </w:r>
          </w:p>
        </w:tc>
        <w:tc>
          <w:tcPr>
            <w:tcW w:w="4270" w:type="dxa"/>
            <w:shd w:val="clear" w:color="auto" w:fill="D9D9D9" w:themeFill="background1" w:themeFillShade="D9"/>
          </w:tcPr>
          <w:p w14:paraId="778D2947" w14:textId="286C81FE" w:rsidR="00446088" w:rsidRPr="0059762C" w:rsidRDefault="007A615A" w:rsidP="007A615A">
            <w:pPr>
              <w:spacing w:line="360" w:lineRule="auto"/>
              <w:jc w:val="center"/>
              <w:rPr>
                <w:rFonts w:ascii="GHEA Grapalat" w:hAnsi="GHEA Grapalat"/>
                <w:b/>
                <w:lang w:val="hy-AM"/>
              </w:rPr>
            </w:pPr>
            <w:r>
              <w:rPr>
                <w:rFonts w:ascii="GHEA Grapalat" w:hAnsi="GHEA Grapalat"/>
                <w:b/>
                <w:lang w:val="hy-AM"/>
              </w:rPr>
              <w:t>07․01․2026</w:t>
            </w:r>
          </w:p>
        </w:tc>
      </w:tr>
      <w:tr w:rsidR="00A81299" w:rsidRPr="00156D77" w14:paraId="33209AAB" w14:textId="77777777" w:rsidTr="008D6D95">
        <w:trPr>
          <w:trHeight w:val="157"/>
        </w:trPr>
        <w:tc>
          <w:tcPr>
            <w:tcW w:w="9855" w:type="dxa"/>
            <w:gridSpan w:val="2"/>
            <w:vMerge/>
            <w:shd w:val="clear" w:color="auto" w:fill="D9D9D9" w:themeFill="background1" w:themeFillShade="D9"/>
          </w:tcPr>
          <w:p w14:paraId="1EC82AF9" w14:textId="77777777" w:rsidR="00446088" w:rsidRPr="00156D77" w:rsidRDefault="00446088" w:rsidP="007A615A">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0255453" w14:textId="774567FE" w:rsidR="00446088" w:rsidRPr="0059762C" w:rsidRDefault="007A615A" w:rsidP="007A615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Ե 40/7-42</w:t>
            </w:r>
          </w:p>
        </w:tc>
      </w:tr>
      <w:tr w:rsidR="00A81299" w:rsidRPr="00156D77" w14:paraId="560EFDD6" w14:textId="77777777" w:rsidTr="008D6D95">
        <w:trPr>
          <w:trHeight w:val="906"/>
        </w:trPr>
        <w:tc>
          <w:tcPr>
            <w:tcW w:w="6978" w:type="dxa"/>
          </w:tcPr>
          <w:p w14:paraId="1A73339C" w14:textId="77777777" w:rsidR="00446088" w:rsidRDefault="007A615A" w:rsidP="007A615A">
            <w:pPr>
              <w:pStyle w:val="NormalWeb"/>
              <w:spacing w:before="0" w:beforeAutospacing="0" w:after="0" w:afterAutospacing="0" w:line="360" w:lineRule="auto"/>
              <w:ind w:firstLine="705"/>
              <w:jc w:val="both"/>
              <w:rPr>
                <w:rFonts w:ascii="GHEA Grapalat" w:hAnsi="GHEA Grapalat"/>
                <w:lang w:val="hy-AM"/>
              </w:rPr>
            </w:pPr>
            <w:r>
              <w:rPr>
                <w:rFonts w:ascii="GHEA Grapalat" w:hAnsi="GHEA Grapalat"/>
                <w:lang w:val="hy-AM"/>
              </w:rPr>
              <w:t>Հայաստանի Հանրապետության արդարադատության նախարարության քրեակատարողական ծառայությունում</w:t>
            </w:r>
            <w:r w:rsidRPr="007A615A">
              <w:rPr>
                <w:rFonts w:ascii="GHEA Grapalat" w:hAnsi="GHEA Grapalat"/>
                <w:lang w:val="hy-AM"/>
              </w:rPr>
              <w:t xml:space="preserve"> </w:t>
            </w:r>
            <w:r>
              <w:rPr>
                <w:rFonts w:ascii="GHEA Grapalat" w:hAnsi="GHEA Grapalat"/>
                <w:lang w:val="ru-RU"/>
              </w:rPr>
              <w:t>(</w:t>
            </w:r>
            <w:r>
              <w:rPr>
                <w:rFonts w:ascii="GHEA Grapalat" w:hAnsi="GHEA Grapalat"/>
                <w:lang w:val="hy-AM"/>
              </w:rPr>
              <w:t>այսուհետ նաև՝ Քրեակատարողական ծառայություն</w:t>
            </w:r>
            <w:r>
              <w:rPr>
                <w:rFonts w:ascii="GHEA Grapalat" w:hAnsi="GHEA Grapalat"/>
                <w:lang w:val="ru-RU"/>
              </w:rPr>
              <w:t>)</w:t>
            </w:r>
            <w:r>
              <w:rPr>
                <w:rFonts w:ascii="GHEA Grapalat" w:hAnsi="GHEA Grapalat"/>
                <w:lang w:val="hy-AM"/>
              </w:rPr>
              <w:t xml:space="preserve"> </w:t>
            </w:r>
            <w:r w:rsidRPr="007A615A">
              <w:rPr>
                <w:rFonts w:ascii="GHEA Grapalat" w:hAnsi="GHEA Grapalat"/>
                <w:lang w:val="hy-AM"/>
              </w:rPr>
              <w:t>30,3/59775-2025</w:t>
            </w:r>
            <w:r>
              <w:rPr>
                <w:rFonts w:ascii="GHEA Grapalat" w:hAnsi="GHEA Grapalat"/>
                <w:lang w:val="hy-AM"/>
              </w:rPr>
              <w:t xml:space="preserve"> գրության ներքո 29</w:t>
            </w:r>
            <w:r>
              <w:rPr>
                <w:rFonts w:ascii="Cambria Math" w:hAnsi="Cambria Math" w:cs="Cambria Math"/>
                <w:lang w:val="hy-AM"/>
              </w:rPr>
              <w:t>․</w:t>
            </w:r>
            <w:r>
              <w:rPr>
                <w:rFonts w:ascii="GHEA Grapalat" w:hAnsi="GHEA Grapalat"/>
                <w:lang w:val="hy-AM"/>
              </w:rPr>
              <w:t>12</w:t>
            </w:r>
            <w:r>
              <w:rPr>
                <w:rFonts w:ascii="Cambria Math" w:hAnsi="Cambria Math" w:cs="Cambria Math"/>
                <w:lang w:val="hy-AM"/>
              </w:rPr>
              <w:t>․</w:t>
            </w:r>
            <w:r>
              <w:rPr>
                <w:rFonts w:ascii="GHEA Grapalat" w:hAnsi="GHEA Grapalat"/>
                <w:lang w:val="hy-AM"/>
              </w:rPr>
              <w:t xml:space="preserve">2025 </w:t>
            </w:r>
            <w:r>
              <w:rPr>
                <w:rFonts w:ascii="GHEA Grapalat" w:hAnsi="GHEA Grapalat" w:cs="GHEA Grapalat"/>
                <w:lang w:val="hy-AM"/>
              </w:rPr>
              <w:t>թվականին</w:t>
            </w:r>
            <w:r>
              <w:rPr>
                <w:rFonts w:ascii="GHEA Grapalat" w:hAnsi="GHEA Grapalat"/>
                <w:lang w:val="hy-AM"/>
              </w:rPr>
              <w:t xml:space="preserve"> </w:t>
            </w:r>
            <w:r>
              <w:rPr>
                <w:rFonts w:ascii="GHEA Grapalat" w:hAnsi="GHEA Grapalat" w:cs="GHEA Grapalat"/>
                <w:lang w:val="hy-AM"/>
              </w:rPr>
              <w:t>ստացվել</w:t>
            </w:r>
            <w:r>
              <w:rPr>
                <w:rFonts w:ascii="GHEA Grapalat" w:hAnsi="GHEA Grapalat"/>
                <w:lang w:val="hy-AM"/>
              </w:rPr>
              <w:t xml:space="preserve"> </w:t>
            </w:r>
            <w:r>
              <w:rPr>
                <w:rFonts w:ascii="GHEA Grapalat" w:hAnsi="GHEA Grapalat" w:cs="GHEA Grapalat"/>
                <w:lang w:val="hy-AM"/>
              </w:rPr>
              <w:t>է</w:t>
            </w:r>
            <w:r w:rsidRPr="007A615A">
              <w:rPr>
                <w:rFonts w:ascii="GHEA Grapalat" w:hAnsi="GHEA Grapalat"/>
                <w:lang w:val="hy-AM"/>
              </w:rPr>
              <w:t xml:space="preserve">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w:t>
            </w:r>
            <w:r w:rsidRPr="007A615A">
              <w:rPr>
                <w:rFonts w:ascii="GHEA Grapalat" w:hAnsi="GHEA Grapalat"/>
                <w:lang w:val="hy-AM"/>
              </w:rPr>
              <w:lastRenderedPageBreak/>
              <w:t xml:space="preserve">(լոգավորման) և լոգերը պահպանելու կարգը սահմանելու մասին» Կառավարության որոշման </w:t>
            </w:r>
            <w:r>
              <w:rPr>
                <w:rFonts w:ascii="GHEA Grapalat" w:hAnsi="GHEA Grapalat"/>
                <w:lang w:val="hy-AM"/>
              </w:rPr>
              <w:t xml:space="preserve">նախագիծը և դրա ընդունման հիմնավորումը </w:t>
            </w:r>
            <w:r>
              <w:rPr>
                <w:rFonts w:ascii="GHEA Grapalat" w:hAnsi="GHEA Grapalat"/>
                <w:lang w:val="ru-RU"/>
              </w:rPr>
              <w:t>(</w:t>
            </w:r>
            <w:r>
              <w:rPr>
                <w:rFonts w:ascii="GHEA Grapalat" w:hAnsi="GHEA Grapalat"/>
                <w:lang w:val="hy-AM"/>
              </w:rPr>
              <w:t>այսուհետ նաև՝ Որոշման նախագիծը</w:t>
            </w:r>
            <w:r>
              <w:rPr>
                <w:rFonts w:ascii="GHEA Grapalat" w:hAnsi="GHEA Grapalat"/>
                <w:lang w:val="ru-RU"/>
              </w:rPr>
              <w:t>)</w:t>
            </w:r>
            <w:r>
              <w:rPr>
                <w:rFonts w:ascii="GHEA Grapalat" w:hAnsi="GHEA Grapalat"/>
                <w:lang w:val="hy-AM"/>
              </w:rPr>
              <w:t>։</w:t>
            </w:r>
          </w:p>
          <w:p w14:paraId="04DA538A" w14:textId="187AC0F1" w:rsidR="007A615A" w:rsidRPr="007A615A" w:rsidRDefault="007A615A" w:rsidP="007A615A">
            <w:pPr>
              <w:pStyle w:val="NormalWeb"/>
              <w:spacing w:before="0" w:beforeAutospacing="0" w:after="0" w:afterAutospacing="0" w:line="360" w:lineRule="auto"/>
              <w:ind w:firstLine="705"/>
              <w:jc w:val="both"/>
              <w:rPr>
                <w:rFonts w:ascii="GHEA Grapalat" w:hAnsi="GHEA Grapalat"/>
                <w:lang w:val="hy-AM"/>
              </w:rPr>
            </w:pPr>
            <w:r>
              <w:rPr>
                <w:rFonts w:ascii="GHEA Grapalat" w:hAnsi="GHEA Grapalat"/>
                <w:lang w:val="hy-AM"/>
              </w:rPr>
              <w:t>Ուսումնասիրության արդյունքներով հայտվում է, որ Որոշման նախագծի վերաբերյալ Քրեակատարողական ծառայության կողմից առաջարկություններ չկան։</w:t>
            </w:r>
          </w:p>
        </w:tc>
        <w:tc>
          <w:tcPr>
            <w:tcW w:w="7147" w:type="dxa"/>
            <w:gridSpan w:val="2"/>
          </w:tcPr>
          <w:p w14:paraId="46C38696" w14:textId="6AE1E4BB" w:rsidR="00446088" w:rsidRPr="0059762C" w:rsidRDefault="00A43D12" w:rsidP="007A615A">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156D77" w:rsidRPr="007A615A" w14:paraId="7D0C7CB5" w14:textId="77777777" w:rsidTr="008D6D95">
        <w:trPr>
          <w:trHeight w:val="620"/>
        </w:trPr>
        <w:tc>
          <w:tcPr>
            <w:tcW w:w="9855" w:type="dxa"/>
            <w:gridSpan w:val="2"/>
            <w:vMerge w:val="restart"/>
            <w:shd w:val="clear" w:color="auto" w:fill="D9D9D9" w:themeFill="background1" w:themeFillShade="D9"/>
          </w:tcPr>
          <w:p w14:paraId="5F60D5FB" w14:textId="1ACEFEF4" w:rsidR="00156D77" w:rsidRPr="0059762C" w:rsidRDefault="00A43D12" w:rsidP="007A615A">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4</w:t>
            </w:r>
            <w:r w:rsidR="00156D77">
              <w:rPr>
                <w:rFonts w:ascii="GHEA Grapalat" w:hAnsi="GHEA Grapalat"/>
                <w:b/>
                <w:shd w:val="clear" w:color="auto" w:fill="D9D9D9" w:themeFill="background1" w:themeFillShade="D9"/>
                <w:lang w:val="hy-AM"/>
              </w:rPr>
              <w:t xml:space="preserve">. </w:t>
            </w:r>
            <w:r w:rsidR="007A615A">
              <w:rPr>
                <w:rFonts w:ascii="GHEA Grapalat" w:hAnsi="GHEA Grapalat"/>
                <w:b/>
                <w:shd w:val="clear" w:color="auto" w:fill="D9D9D9" w:themeFill="background1" w:themeFillShade="D9"/>
                <w:lang w:val="hy-AM"/>
              </w:rPr>
              <w:t>Մարդու իրավունքների պաշտպան</w:t>
            </w:r>
          </w:p>
          <w:p w14:paraId="20FDF985" w14:textId="77777777" w:rsidR="00156D77" w:rsidRPr="0059762C" w:rsidRDefault="00156D77" w:rsidP="007A615A">
            <w:pPr>
              <w:spacing w:line="360" w:lineRule="auto"/>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4A5A160B" w14:textId="2D642C69" w:rsidR="00156D77" w:rsidRPr="0059762C" w:rsidRDefault="007A615A" w:rsidP="007A615A">
            <w:pPr>
              <w:spacing w:line="360" w:lineRule="auto"/>
              <w:jc w:val="center"/>
              <w:rPr>
                <w:rFonts w:ascii="GHEA Grapalat" w:hAnsi="GHEA Grapalat"/>
                <w:b/>
                <w:lang w:val="hy-AM"/>
              </w:rPr>
            </w:pPr>
            <w:r>
              <w:rPr>
                <w:rFonts w:ascii="GHEA Grapalat" w:hAnsi="GHEA Grapalat"/>
                <w:b/>
                <w:lang w:val="hy-AM"/>
              </w:rPr>
              <w:t>08.01.2026</w:t>
            </w:r>
          </w:p>
        </w:tc>
      </w:tr>
      <w:tr w:rsidR="00156D77" w:rsidRPr="007A615A" w14:paraId="17A70D9D" w14:textId="77777777" w:rsidTr="008D6D95">
        <w:trPr>
          <w:trHeight w:val="157"/>
        </w:trPr>
        <w:tc>
          <w:tcPr>
            <w:tcW w:w="9855" w:type="dxa"/>
            <w:gridSpan w:val="2"/>
            <w:vMerge/>
            <w:shd w:val="clear" w:color="auto" w:fill="D9D9D9" w:themeFill="background1" w:themeFillShade="D9"/>
          </w:tcPr>
          <w:p w14:paraId="63192E5A" w14:textId="77777777" w:rsidR="00156D77" w:rsidRPr="00156D77" w:rsidRDefault="00156D77" w:rsidP="007A615A">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5814239C" w14:textId="06C4D428" w:rsidR="00156D77" w:rsidRPr="0059762C" w:rsidRDefault="007A615A" w:rsidP="007A615A">
            <w:pPr>
              <w:spacing w:line="360" w:lineRule="auto"/>
              <w:jc w:val="center"/>
              <w:rPr>
                <w:rFonts w:ascii="GHEA Grapalat" w:hAnsi="GHEA Grapalat"/>
                <w:b/>
                <w:shd w:val="clear" w:color="auto" w:fill="D9D9D9" w:themeFill="background1" w:themeFillShade="D9"/>
                <w:lang w:val="hy-AM"/>
              </w:rPr>
            </w:pPr>
            <w:r w:rsidRPr="007A615A">
              <w:rPr>
                <w:rFonts w:ascii="GHEA Grapalat" w:hAnsi="GHEA Grapalat"/>
                <w:b/>
                <w:shd w:val="clear" w:color="auto" w:fill="D9D9D9" w:themeFill="background1" w:themeFillShade="D9"/>
                <w:lang w:val="hy-AM"/>
              </w:rPr>
              <w:t>01/13.1/71-2026</w:t>
            </w:r>
          </w:p>
        </w:tc>
      </w:tr>
      <w:tr w:rsidR="00156D77" w:rsidRPr="0059762C" w14:paraId="40E0C732" w14:textId="77777777" w:rsidTr="008D6D95">
        <w:trPr>
          <w:trHeight w:val="906"/>
        </w:trPr>
        <w:tc>
          <w:tcPr>
            <w:tcW w:w="6978" w:type="dxa"/>
          </w:tcPr>
          <w:p w14:paraId="10F99FBF" w14:textId="77777777" w:rsidR="007A615A" w:rsidRPr="007A615A" w:rsidRDefault="007A615A" w:rsidP="007A615A">
            <w:pPr>
              <w:pStyle w:val="NormalWeb"/>
              <w:spacing w:after="0" w:afterAutospacing="0" w:line="360" w:lineRule="auto"/>
              <w:ind w:firstLine="705"/>
              <w:jc w:val="both"/>
              <w:rPr>
                <w:rFonts w:ascii="GHEA Grapalat" w:hAnsi="GHEA Grapalat"/>
                <w:lang w:val="hy-AM"/>
              </w:rPr>
            </w:pPr>
            <w:r w:rsidRPr="007A615A">
              <w:rPr>
                <w:rFonts w:ascii="GHEA Grapalat" w:hAnsi="GHEA Grapalat"/>
                <w:lang w:val="hy-AM"/>
              </w:rPr>
              <w:t xml:space="preserve">Ի պատասխան Ձեր՝ թիվ /30,3/59793-2025 գրության՝ տեղեկացնում եմ,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w:t>
            </w:r>
            <w:r w:rsidRPr="007A615A">
              <w:rPr>
                <w:rFonts w:ascii="GHEA Grapalat" w:hAnsi="GHEA Grapalat"/>
                <w:lang w:val="hy-AM"/>
              </w:rPr>
              <w:lastRenderedPageBreak/>
              <w:t>կատարելու վերաբերյալ տեղեկությունները հաշվառելու (լոգավորման) և լոգերը պահպանելու կարգը սահմանելու մասին» Կառավարության որոշման նախագծի վերաբերյալ նկատառումներ չկան։</w:t>
            </w:r>
          </w:p>
          <w:p w14:paraId="7EC1EFC3" w14:textId="53721B42" w:rsidR="00156D77" w:rsidRPr="0059762C" w:rsidRDefault="007A615A" w:rsidP="007A615A">
            <w:pPr>
              <w:pStyle w:val="NormalWeb"/>
              <w:spacing w:before="0" w:beforeAutospacing="0" w:after="0" w:afterAutospacing="0" w:line="360" w:lineRule="auto"/>
              <w:ind w:firstLine="705"/>
              <w:jc w:val="both"/>
              <w:rPr>
                <w:rFonts w:ascii="GHEA Grapalat" w:hAnsi="GHEA Grapalat"/>
                <w:lang w:val="hy-AM"/>
              </w:rPr>
            </w:pPr>
            <w:r w:rsidRPr="007A615A">
              <w:rPr>
                <w:rFonts w:ascii="GHEA Grapalat" w:hAnsi="GHEA Grapalat"/>
                <w:lang w:val="hy-AM"/>
              </w:rPr>
              <w:t>Միաժամանակ, Մարդու իրավունքների պաշտպանը խիստ կարևորում է, որ ծանուցումների կազմակերպման ողջ գործընթացը հիմնված լինի Սահմանադրությամբ ամրագրված անձնական տվյալների պաշտպանության, արդար դատաքննության իրավունքի իրացման, որոշակիության, ինչպես նաև հաշմանդամություն ունեցող անձանց համար մատչելիության երաշխավորման սկզբունքների վրա։</w:t>
            </w:r>
          </w:p>
        </w:tc>
        <w:tc>
          <w:tcPr>
            <w:tcW w:w="7147" w:type="dxa"/>
            <w:gridSpan w:val="2"/>
          </w:tcPr>
          <w:p w14:paraId="711800BA" w14:textId="41A5F40B" w:rsidR="00156D77" w:rsidRPr="0059762C" w:rsidRDefault="00A43D12" w:rsidP="007A615A">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C85031" w:rsidRPr="004C506B" w14:paraId="1B23E230" w14:textId="77777777" w:rsidTr="008D6D95">
        <w:trPr>
          <w:trHeight w:val="620"/>
        </w:trPr>
        <w:tc>
          <w:tcPr>
            <w:tcW w:w="9855" w:type="dxa"/>
            <w:gridSpan w:val="2"/>
            <w:vMerge w:val="restart"/>
            <w:shd w:val="clear" w:color="auto" w:fill="D9D9D9" w:themeFill="background1" w:themeFillShade="D9"/>
          </w:tcPr>
          <w:p w14:paraId="62C57975" w14:textId="65FBFFB5" w:rsidR="00C85031" w:rsidRPr="00853245" w:rsidRDefault="00C85031" w:rsidP="007A615A">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5</w:t>
            </w:r>
            <w:r w:rsidRPr="0059762C">
              <w:rPr>
                <w:rFonts w:ascii="GHEA Grapalat" w:hAnsi="GHEA Grapalat"/>
                <w:b/>
                <w:shd w:val="clear" w:color="auto" w:fill="D9D9D9" w:themeFill="background1" w:themeFillShade="D9"/>
                <w:lang w:val="hy-AM"/>
              </w:rPr>
              <w:t xml:space="preserve">. </w:t>
            </w:r>
            <w:r w:rsidR="007A615A">
              <w:rPr>
                <w:rFonts w:ascii="GHEA Grapalat" w:hAnsi="GHEA Grapalat"/>
                <w:b/>
                <w:shd w:val="clear" w:color="auto" w:fill="D9D9D9" w:themeFill="background1" w:themeFillShade="D9"/>
                <w:lang w:val="hy-AM"/>
              </w:rPr>
              <w:t>Հաշվեքննիչ պալատ</w:t>
            </w:r>
          </w:p>
        </w:tc>
        <w:tc>
          <w:tcPr>
            <w:tcW w:w="4270" w:type="dxa"/>
            <w:shd w:val="clear" w:color="auto" w:fill="D9D9D9" w:themeFill="background1" w:themeFillShade="D9"/>
          </w:tcPr>
          <w:p w14:paraId="4CD17936" w14:textId="7E05E53E" w:rsidR="00C85031" w:rsidRPr="0059762C" w:rsidRDefault="004C506B" w:rsidP="007A615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09.01.2026</w:t>
            </w:r>
          </w:p>
        </w:tc>
      </w:tr>
      <w:tr w:rsidR="00C85031" w:rsidRPr="004C506B" w14:paraId="1C5D4855" w14:textId="77777777" w:rsidTr="008D6D95">
        <w:trPr>
          <w:trHeight w:val="157"/>
        </w:trPr>
        <w:tc>
          <w:tcPr>
            <w:tcW w:w="9855" w:type="dxa"/>
            <w:gridSpan w:val="2"/>
            <w:vMerge/>
            <w:shd w:val="clear" w:color="auto" w:fill="D9D9D9" w:themeFill="background1" w:themeFillShade="D9"/>
          </w:tcPr>
          <w:p w14:paraId="4AA90F8C" w14:textId="77777777" w:rsidR="00C85031" w:rsidRPr="00853245" w:rsidRDefault="00C85031" w:rsidP="007A615A">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52C64BF8" w14:textId="6D6C7282" w:rsidR="00C85031" w:rsidRPr="00853245" w:rsidRDefault="004C506B" w:rsidP="007A615A">
            <w:pPr>
              <w:spacing w:line="360" w:lineRule="auto"/>
              <w:jc w:val="center"/>
              <w:rPr>
                <w:rFonts w:ascii="GHEA Grapalat" w:hAnsi="GHEA Grapalat"/>
                <w:b/>
                <w:shd w:val="clear" w:color="auto" w:fill="D9D9D9" w:themeFill="background1" w:themeFillShade="D9"/>
                <w:lang w:val="hy-AM"/>
              </w:rPr>
            </w:pPr>
            <w:r w:rsidRPr="004C506B">
              <w:rPr>
                <w:rFonts w:ascii="GHEA Grapalat" w:hAnsi="GHEA Grapalat"/>
                <w:b/>
                <w:shd w:val="clear" w:color="auto" w:fill="D9D9D9" w:themeFill="background1" w:themeFillShade="D9"/>
                <w:lang w:val="hy-AM"/>
              </w:rPr>
              <w:t>ՀՊԵ/02/5-2026</w:t>
            </w:r>
          </w:p>
        </w:tc>
      </w:tr>
      <w:tr w:rsidR="00C85031" w:rsidRPr="00153EC0" w14:paraId="557676F6" w14:textId="77777777" w:rsidTr="008D6D95">
        <w:trPr>
          <w:trHeight w:val="906"/>
        </w:trPr>
        <w:tc>
          <w:tcPr>
            <w:tcW w:w="6978" w:type="dxa"/>
          </w:tcPr>
          <w:p w14:paraId="7FF3DF30" w14:textId="62F8F6AB" w:rsidR="00806606" w:rsidRPr="004C506B" w:rsidRDefault="004C506B" w:rsidP="004C506B">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 xml:space="preserve">Ի պատասխան ՀՀ արդարադատության նախարարի՝ 2025 թվականի դեկտեմբերի 25-ի                             № /30,3/59768-2025 գրության՝ հայտնում ենք, որ «Անհատական և հրապարակային ծանուցումը տեղադրելու, ծանուցումը </w:t>
            </w:r>
            <w:r w:rsidRPr="004C506B">
              <w:rPr>
                <w:rFonts w:ascii="GHEA Grapalat" w:eastAsia="Calibri" w:hAnsi="GHEA Grapalat"/>
                <w:bCs/>
                <w:iCs/>
                <w:lang w:val="pt-BR" w:eastAsia="en-US"/>
              </w:rPr>
              <w:lastRenderedPageBreak/>
              <w:t>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առաջարկություններ չունենք։</w:t>
            </w:r>
          </w:p>
        </w:tc>
        <w:tc>
          <w:tcPr>
            <w:tcW w:w="7147" w:type="dxa"/>
            <w:gridSpan w:val="2"/>
          </w:tcPr>
          <w:p w14:paraId="0475E935" w14:textId="583650E2" w:rsidR="00C85031" w:rsidRPr="004C7E63" w:rsidRDefault="004C506B" w:rsidP="007A615A">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A8057E4" w14:textId="77777777" w:rsidR="00C85031" w:rsidRPr="004C7E63" w:rsidRDefault="00C85031" w:rsidP="007A615A">
            <w:pPr>
              <w:spacing w:line="360" w:lineRule="auto"/>
              <w:ind w:firstLine="720"/>
              <w:jc w:val="center"/>
              <w:rPr>
                <w:rFonts w:ascii="GHEA Grapalat" w:hAnsi="GHEA Grapalat"/>
                <w:b/>
                <w:lang w:val="hy-AM"/>
              </w:rPr>
            </w:pPr>
          </w:p>
          <w:p w14:paraId="68B8A429" w14:textId="77777777" w:rsidR="00C85031" w:rsidRPr="004C7E63" w:rsidRDefault="00C85031" w:rsidP="007A615A">
            <w:pPr>
              <w:spacing w:line="360" w:lineRule="auto"/>
              <w:ind w:firstLine="720"/>
              <w:jc w:val="center"/>
              <w:rPr>
                <w:rFonts w:ascii="GHEA Grapalat" w:hAnsi="GHEA Grapalat"/>
                <w:b/>
                <w:lang w:val="hy-AM"/>
              </w:rPr>
            </w:pPr>
          </w:p>
          <w:p w14:paraId="0E7EAD09" w14:textId="77777777" w:rsidR="00C85031" w:rsidRPr="004C7E63" w:rsidRDefault="00C85031" w:rsidP="007A615A">
            <w:pPr>
              <w:spacing w:line="360" w:lineRule="auto"/>
              <w:ind w:firstLine="720"/>
              <w:jc w:val="center"/>
              <w:rPr>
                <w:rFonts w:ascii="GHEA Grapalat" w:hAnsi="GHEA Grapalat"/>
                <w:b/>
                <w:lang w:val="hy-AM"/>
              </w:rPr>
            </w:pPr>
          </w:p>
          <w:p w14:paraId="2CC0FA94" w14:textId="77777777" w:rsidR="00C85031" w:rsidRPr="004C7E63" w:rsidRDefault="00C85031" w:rsidP="007A615A">
            <w:pPr>
              <w:spacing w:line="360" w:lineRule="auto"/>
              <w:ind w:firstLine="720"/>
              <w:jc w:val="center"/>
              <w:rPr>
                <w:rFonts w:ascii="GHEA Grapalat" w:hAnsi="GHEA Grapalat"/>
                <w:b/>
                <w:lang w:val="hy-AM"/>
              </w:rPr>
            </w:pPr>
          </w:p>
          <w:p w14:paraId="49C63F48" w14:textId="2A5E7331" w:rsidR="00C85031" w:rsidRPr="0059762C" w:rsidRDefault="00C85031" w:rsidP="007A615A">
            <w:pPr>
              <w:spacing w:line="360" w:lineRule="auto"/>
              <w:ind w:firstLine="720"/>
              <w:jc w:val="center"/>
              <w:rPr>
                <w:rFonts w:ascii="GHEA Grapalat" w:hAnsi="GHEA Grapalat"/>
                <w:b/>
                <w:lang w:val="hy-AM"/>
              </w:rPr>
            </w:pPr>
          </w:p>
        </w:tc>
      </w:tr>
      <w:tr w:rsidR="004C506B" w:rsidRPr="0059762C" w14:paraId="1AA33A5E" w14:textId="77777777" w:rsidTr="008D6D95">
        <w:trPr>
          <w:trHeight w:val="620"/>
        </w:trPr>
        <w:tc>
          <w:tcPr>
            <w:tcW w:w="9855" w:type="dxa"/>
            <w:gridSpan w:val="2"/>
            <w:vMerge w:val="restart"/>
            <w:shd w:val="clear" w:color="auto" w:fill="D9D9D9" w:themeFill="background1" w:themeFillShade="D9"/>
          </w:tcPr>
          <w:p w14:paraId="47506119" w14:textId="14298D06" w:rsidR="004C506B" w:rsidRPr="00853245" w:rsidRDefault="004C506B" w:rsidP="004C506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6</w:t>
            </w:r>
            <w:r w:rsidRPr="0059762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Պրոբացիայի ծառայություն</w:t>
            </w:r>
          </w:p>
        </w:tc>
        <w:tc>
          <w:tcPr>
            <w:tcW w:w="4270" w:type="dxa"/>
            <w:shd w:val="clear" w:color="auto" w:fill="D9D9D9" w:themeFill="background1" w:themeFillShade="D9"/>
          </w:tcPr>
          <w:p w14:paraId="71A9D026" w14:textId="77777777" w:rsidR="004C506B" w:rsidRPr="0059762C" w:rsidRDefault="004C506B"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09.01.2026</w:t>
            </w:r>
          </w:p>
        </w:tc>
      </w:tr>
      <w:tr w:rsidR="004C506B" w:rsidRPr="00853245" w14:paraId="04738ADB" w14:textId="77777777" w:rsidTr="008D6D95">
        <w:trPr>
          <w:trHeight w:val="157"/>
        </w:trPr>
        <w:tc>
          <w:tcPr>
            <w:tcW w:w="9855" w:type="dxa"/>
            <w:gridSpan w:val="2"/>
            <w:vMerge/>
            <w:shd w:val="clear" w:color="auto" w:fill="D9D9D9" w:themeFill="background1" w:themeFillShade="D9"/>
          </w:tcPr>
          <w:p w14:paraId="0302E5AB"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21318978" w14:textId="6B0B8AA4" w:rsidR="004C506B" w:rsidRPr="00853245" w:rsidRDefault="004C506B" w:rsidP="00D97899">
            <w:pPr>
              <w:spacing w:line="360" w:lineRule="auto"/>
              <w:jc w:val="center"/>
              <w:rPr>
                <w:rFonts w:ascii="GHEA Grapalat" w:hAnsi="GHEA Grapalat"/>
                <w:b/>
                <w:shd w:val="clear" w:color="auto" w:fill="D9D9D9" w:themeFill="background1" w:themeFillShade="D9"/>
                <w:lang w:val="hy-AM"/>
              </w:rPr>
            </w:pPr>
            <w:r w:rsidRPr="004C506B">
              <w:rPr>
                <w:rFonts w:ascii="GHEA Grapalat" w:hAnsi="GHEA Grapalat"/>
                <w:b/>
                <w:shd w:val="clear" w:color="auto" w:fill="D9D9D9" w:themeFill="background1" w:themeFillShade="D9"/>
                <w:lang w:val="hy-AM"/>
              </w:rPr>
              <w:t>/29.0.1/1085-2026</w:t>
            </w:r>
          </w:p>
        </w:tc>
      </w:tr>
      <w:tr w:rsidR="004C506B" w:rsidRPr="0059762C" w14:paraId="25960D0C" w14:textId="77777777" w:rsidTr="008D6D95">
        <w:trPr>
          <w:trHeight w:val="906"/>
        </w:trPr>
        <w:tc>
          <w:tcPr>
            <w:tcW w:w="6978" w:type="dxa"/>
          </w:tcPr>
          <w:p w14:paraId="5FA297E6" w14:textId="207D81B3" w:rsidR="004C506B" w:rsidRPr="004C506B" w:rsidRDefault="004C506B" w:rsidP="00D97899">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 xml:space="preserve">         Ի պատասխան 29</w:t>
            </w:r>
            <w:r w:rsidRPr="004C506B">
              <w:rPr>
                <w:rFonts w:ascii="Cambria Math" w:eastAsia="Calibri" w:hAnsi="Cambria Math" w:cs="Cambria Math"/>
                <w:bCs/>
                <w:iCs/>
                <w:lang w:val="pt-BR" w:eastAsia="en-US"/>
              </w:rPr>
              <w:t>․</w:t>
            </w:r>
            <w:r w:rsidRPr="004C506B">
              <w:rPr>
                <w:rFonts w:ascii="GHEA Grapalat" w:eastAsia="Calibri" w:hAnsi="GHEA Grapalat"/>
                <w:bCs/>
                <w:iCs/>
                <w:lang w:val="pt-BR" w:eastAsia="en-US"/>
              </w:rPr>
              <w:t>12</w:t>
            </w:r>
            <w:r w:rsidRPr="004C506B">
              <w:rPr>
                <w:rFonts w:ascii="Cambria Math" w:eastAsia="Calibri" w:hAnsi="Cambria Math" w:cs="Cambria Math"/>
                <w:bCs/>
                <w:iCs/>
                <w:lang w:val="pt-BR" w:eastAsia="en-US"/>
              </w:rPr>
              <w:t>․</w:t>
            </w:r>
            <w:r w:rsidRPr="004C506B">
              <w:rPr>
                <w:rFonts w:ascii="GHEA Grapalat" w:eastAsia="Calibri" w:hAnsi="GHEA Grapalat"/>
                <w:bCs/>
                <w:iCs/>
                <w:lang w:val="pt-BR" w:eastAsia="en-US"/>
              </w:rPr>
              <w:t>2025 թվականին Պրոբացիայի ծառայություն (այսուհետ՝ Ծառայություն) ստացված ՀՀ արդարադատության նախարարի 25</w:t>
            </w:r>
            <w:r w:rsidRPr="004C506B">
              <w:rPr>
                <w:rFonts w:ascii="Cambria Math" w:eastAsia="Calibri" w:hAnsi="Cambria Math" w:cs="Cambria Math"/>
                <w:bCs/>
                <w:iCs/>
                <w:lang w:val="pt-BR" w:eastAsia="en-US"/>
              </w:rPr>
              <w:t>․</w:t>
            </w:r>
            <w:r w:rsidRPr="004C506B">
              <w:rPr>
                <w:rFonts w:ascii="GHEA Grapalat" w:eastAsia="Calibri" w:hAnsi="GHEA Grapalat"/>
                <w:bCs/>
                <w:iCs/>
                <w:lang w:val="pt-BR" w:eastAsia="en-US"/>
              </w:rPr>
              <w:t>12</w:t>
            </w:r>
            <w:r w:rsidRPr="004C506B">
              <w:rPr>
                <w:rFonts w:ascii="Cambria Math" w:eastAsia="Calibri" w:hAnsi="Cambria Math" w:cs="Cambria Math"/>
                <w:bCs/>
                <w:iCs/>
                <w:lang w:val="pt-BR" w:eastAsia="en-US"/>
              </w:rPr>
              <w:t>․</w:t>
            </w:r>
            <w:r w:rsidRPr="004C506B">
              <w:rPr>
                <w:rFonts w:ascii="GHEA Grapalat" w:eastAsia="Calibri" w:hAnsi="GHEA Grapalat"/>
                <w:bCs/>
                <w:iCs/>
                <w:lang w:val="pt-BR" w:eastAsia="en-US"/>
              </w:rPr>
              <w:t xml:space="preserve">2025 թվականի թիվ /30,3/59775-2025 գրության՝ հայտնում եմ, որ «Անհատական և հրապարակային ծանուցումը տեղադրելու, </w:t>
            </w:r>
            <w:r w:rsidRPr="004C506B">
              <w:rPr>
                <w:rFonts w:ascii="GHEA Grapalat" w:eastAsia="Calibri" w:hAnsi="GHEA Grapalat"/>
                <w:bCs/>
                <w:iCs/>
                <w:lang w:val="pt-BR" w:eastAsia="en-US"/>
              </w:rPr>
              <w:lastRenderedPageBreak/>
              <w:t>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Ծառայության կողմից դիտողություններ և առաջարկություններ առկա չեն։</w:t>
            </w:r>
          </w:p>
        </w:tc>
        <w:tc>
          <w:tcPr>
            <w:tcW w:w="7147" w:type="dxa"/>
            <w:gridSpan w:val="2"/>
          </w:tcPr>
          <w:p w14:paraId="7BAA3010" w14:textId="77777777" w:rsidR="004C506B" w:rsidRPr="004C7E63" w:rsidRDefault="004C506B"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4B02CA07" w14:textId="77777777" w:rsidR="004C506B" w:rsidRPr="004C7E63" w:rsidRDefault="004C506B" w:rsidP="00D97899">
            <w:pPr>
              <w:spacing w:line="360" w:lineRule="auto"/>
              <w:ind w:firstLine="720"/>
              <w:jc w:val="center"/>
              <w:rPr>
                <w:rFonts w:ascii="GHEA Grapalat" w:hAnsi="GHEA Grapalat"/>
                <w:b/>
                <w:lang w:val="hy-AM"/>
              </w:rPr>
            </w:pPr>
          </w:p>
          <w:p w14:paraId="450D3DE4" w14:textId="77777777" w:rsidR="004C506B" w:rsidRPr="004C7E63" w:rsidRDefault="004C506B" w:rsidP="00D97899">
            <w:pPr>
              <w:spacing w:line="360" w:lineRule="auto"/>
              <w:ind w:firstLine="720"/>
              <w:jc w:val="center"/>
              <w:rPr>
                <w:rFonts w:ascii="GHEA Grapalat" w:hAnsi="GHEA Grapalat"/>
                <w:b/>
                <w:lang w:val="hy-AM"/>
              </w:rPr>
            </w:pPr>
          </w:p>
          <w:p w14:paraId="280C3B61" w14:textId="77777777" w:rsidR="004C506B" w:rsidRPr="004C7E63" w:rsidRDefault="004C506B" w:rsidP="00D97899">
            <w:pPr>
              <w:spacing w:line="360" w:lineRule="auto"/>
              <w:ind w:firstLine="720"/>
              <w:jc w:val="center"/>
              <w:rPr>
                <w:rFonts w:ascii="GHEA Grapalat" w:hAnsi="GHEA Grapalat"/>
                <w:b/>
                <w:lang w:val="hy-AM"/>
              </w:rPr>
            </w:pPr>
          </w:p>
          <w:p w14:paraId="784ED320" w14:textId="77777777" w:rsidR="004C506B" w:rsidRPr="004C7E63" w:rsidRDefault="004C506B" w:rsidP="00D97899">
            <w:pPr>
              <w:spacing w:line="360" w:lineRule="auto"/>
              <w:ind w:firstLine="720"/>
              <w:jc w:val="center"/>
              <w:rPr>
                <w:rFonts w:ascii="GHEA Grapalat" w:hAnsi="GHEA Grapalat"/>
                <w:b/>
                <w:lang w:val="hy-AM"/>
              </w:rPr>
            </w:pPr>
          </w:p>
          <w:p w14:paraId="03065922" w14:textId="77777777" w:rsidR="004C506B" w:rsidRPr="0059762C" w:rsidRDefault="004C506B" w:rsidP="00D97899">
            <w:pPr>
              <w:spacing w:line="360" w:lineRule="auto"/>
              <w:ind w:firstLine="720"/>
              <w:jc w:val="center"/>
              <w:rPr>
                <w:rFonts w:ascii="GHEA Grapalat" w:hAnsi="GHEA Grapalat"/>
                <w:b/>
                <w:lang w:val="hy-AM"/>
              </w:rPr>
            </w:pPr>
          </w:p>
        </w:tc>
      </w:tr>
      <w:tr w:rsidR="004C506B" w:rsidRPr="0059762C" w14:paraId="29502EAF" w14:textId="77777777" w:rsidTr="008D6D95">
        <w:trPr>
          <w:trHeight w:val="620"/>
        </w:trPr>
        <w:tc>
          <w:tcPr>
            <w:tcW w:w="9855" w:type="dxa"/>
            <w:gridSpan w:val="2"/>
            <w:vMerge w:val="restart"/>
            <w:shd w:val="clear" w:color="auto" w:fill="D9D9D9" w:themeFill="background1" w:themeFillShade="D9"/>
          </w:tcPr>
          <w:p w14:paraId="5D59D14F" w14:textId="2FF80B9F"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7</w:t>
            </w:r>
            <w:r w:rsidRPr="0059762C">
              <w:rPr>
                <w:rFonts w:ascii="GHEA Grapalat" w:hAnsi="GHEA Grapalat"/>
                <w:b/>
                <w:shd w:val="clear" w:color="auto" w:fill="D9D9D9" w:themeFill="background1" w:themeFillShade="D9"/>
                <w:lang w:val="hy-AM"/>
              </w:rPr>
              <w:t xml:space="preserve">. </w:t>
            </w:r>
            <w:r w:rsidRPr="004C506B">
              <w:rPr>
                <w:rFonts w:ascii="GHEA Grapalat" w:hAnsi="GHEA Grapalat"/>
                <w:b/>
                <w:shd w:val="clear" w:color="auto" w:fill="D9D9D9" w:themeFill="background1" w:themeFillShade="D9"/>
                <w:lang w:val="hy-AM"/>
              </w:rPr>
              <w:t>ՀՀ կրթության, գիտության, մշակույթի և սպորտի նախարարություն</w:t>
            </w:r>
          </w:p>
        </w:tc>
        <w:tc>
          <w:tcPr>
            <w:tcW w:w="4270" w:type="dxa"/>
            <w:shd w:val="clear" w:color="auto" w:fill="D9D9D9" w:themeFill="background1" w:themeFillShade="D9"/>
          </w:tcPr>
          <w:p w14:paraId="59BFACAC" w14:textId="77777777" w:rsidR="004C506B" w:rsidRPr="0059762C" w:rsidRDefault="004C506B"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09.01.2026</w:t>
            </w:r>
          </w:p>
        </w:tc>
      </w:tr>
      <w:tr w:rsidR="004C506B" w:rsidRPr="00853245" w14:paraId="1F5062E7" w14:textId="77777777" w:rsidTr="008D6D95">
        <w:trPr>
          <w:trHeight w:val="157"/>
        </w:trPr>
        <w:tc>
          <w:tcPr>
            <w:tcW w:w="9855" w:type="dxa"/>
            <w:gridSpan w:val="2"/>
            <w:vMerge/>
            <w:shd w:val="clear" w:color="auto" w:fill="D9D9D9" w:themeFill="background1" w:themeFillShade="D9"/>
          </w:tcPr>
          <w:p w14:paraId="041BAE25"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34F46841" w14:textId="32C3AB12" w:rsidR="004C506B" w:rsidRPr="00853245" w:rsidRDefault="004C506B" w:rsidP="00D97899">
            <w:pPr>
              <w:spacing w:line="360" w:lineRule="auto"/>
              <w:jc w:val="center"/>
              <w:rPr>
                <w:rFonts w:ascii="GHEA Grapalat" w:hAnsi="GHEA Grapalat"/>
                <w:b/>
                <w:shd w:val="clear" w:color="auto" w:fill="D9D9D9" w:themeFill="background1" w:themeFillShade="D9"/>
                <w:lang w:val="hy-AM"/>
              </w:rPr>
            </w:pPr>
            <w:r w:rsidRPr="004C506B">
              <w:rPr>
                <w:rFonts w:ascii="GHEA Grapalat" w:hAnsi="GHEA Grapalat"/>
                <w:b/>
                <w:shd w:val="clear" w:color="auto" w:fill="D9D9D9" w:themeFill="background1" w:themeFillShade="D9"/>
                <w:lang w:val="hy-AM"/>
              </w:rPr>
              <w:t>01/18.2/382-2026</w:t>
            </w:r>
          </w:p>
        </w:tc>
      </w:tr>
      <w:tr w:rsidR="004C506B" w:rsidRPr="0059762C" w14:paraId="0F724749" w14:textId="77777777" w:rsidTr="008D6D95">
        <w:trPr>
          <w:trHeight w:val="906"/>
        </w:trPr>
        <w:tc>
          <w:tcPr>
            <w:tcW w:w="6978" w:type="dxa"/>
          </w:tcPr>
          <w:p w14:paraId="69EEF0DC" w14:textId="68D9759D" w:rsidR="004C506B" w:rsidRPr="004C506B" w:rsidRDefault="004C506B"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 xml:space="preserve">Ձեզ եմ ներկայացնում Կրթության, գիտության, մշակույթի և սպորտի նախարարության առաջարկությունները «Անհատական և հրապարակային ծանուցումը տեղադրելու, ծանուցումը տեղադրելու մասին </w:t>
            </w:r>
            <w:r w:rsidRPr="004C506B">
              <w:rPr>
                <w:rFonts w:ascii="GHEA Grapalat" w:eastAsia="Calibri" w:hAnsi="GHEA Grapalat"/>
                <w:bCs/>
                <w:iCs/>
                <w:lang w:val="pt-BR" w:eastAsia="en-US"/>
              </w:rPr>
              <w:lastRenderedPageBreak/>
              <w:t>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Հայաստանի Հանրապետության կառավարության որոշման նախագծի (այսուհետ՝ Նախագիծ) վերաբերյալ</w:t>
            </w:r>
            <w:r w:rsidR="00340C21">
              <w:rPr>
                <w:rFonts w:ascii="GHEA Grapalat" w:eastAsia="Calibri" w:hAnsi="GHEA Grapalat"/>
                <w:bCs/>
                <w:iCs/>
                <w:lang w:val="pt-BR" w:eastAsia="en-US"/>
              </w:rPr>
              <w:t>.</w:t>
            </w:r>
          </w:p>
        </w:tc>
        <w:tc>
          <w:tcPr>
            <w:tcW w:w="7147" w:type="dxa"/>
            <w:gridSpan w:val="2"/>
          </w:tcPr>
          <w:p w14:paraId="0E9B29ED" w14:textId="1E4431DF" w:rsidR="004C506B" w:rsidRPr="004C7E63" w:rsidRDefault="004C506B" w:rsidP="00340C21">
            <w:pPr>
              <w:spacing w:line="360" w:lineRule="auto"/>
              <w:ind w:firstLine="720"/>
              <w:rPr>
                <w:rFonts w:ascii="GHEA Grapalat" w:hAnsi="GHEA Grapalat"/>
                <w:b/>
                <w:lang w:val="hy-AM"/>
              </w:rPr>
            </w:pPr>
          </w:p>
          <w:p w14:paraId="71A42231" w14:textId="77777777" w:rsidR="004C506B" w:rsidRPr="004C7E63" w:rsidRDefault="004C506B" w:rsidP="00D97899">
            <w:pPr>
              <w:spacing w:line="360" w:lineRule="auto"/>
              <w:ind w:firstLine="720"/>
              <w:jc w:val="center"/>
              <w:rPr>
                <w:rFonts w:ascii="GHEA Grapalat" w:hAnsi="GHEA Grapalat"/>
                <w:b/>
                <w:lang w:val="hy-AM"/>
              </w:rPr>
            </w:pPr>
          </w:p>
          <w:p w14:paraId="40C09B60" w14:textId="77777777" w:rsidR="004C506B" w:rsidRPr="004C7E63" w:rsidRDefault="004C506B" w:rsidP="00D97899">
            <w:pPr>
              <w:spacing w:line="360" w:lineRule="auto"/>
              <w:ind w:firstLine="720"/>
              <w:jc w:val="center"/>
              <w:rPr>
                <w:rFonts w:ascii="GHEA Grapalat" w:hAnsi="GHEA Grapalat"/>
                <w:b/>
                <w:lang w:val="hy-AM"/>
              </w:rPr>
            </w:pPr>
          </w:p>
          <w:p w14:paraId="3815892B" w14:textId="77777777" w:rsidR="004C506B" w:rsidRPr="004C7E63" w:rsidRDefault="004C506B" w:rsidP="00D97899">
            <w:pPr>
              <w:spacing w:line="360" w:lineRule="auto"/>
              <w:ind w:firstLine="720"/>
              <w:jc w:val="center"/>
              <w:rPr>
                <w:rFonts w:ascii="GHEA Grapalat" w:hAnsi="GHEA Grapalat"/>
                <w:b/>
                <w:lang w:val="hy-AM"/>
              </w:rPr>
            </w:pPr>
          </w:p>
          <w:p w14:paraId="2D3C018D" w14:textId="77777777" w:rsidR="004C506B" w:rsidRPr="004C7E63" w:rsidRDefault="004C506B" w:rsidP="00D97899">
            <w:pPr>
              <w:spacing w:line="360" w:lineRule="auto"/>
              <w:ind w:firstLine="720"/>
              <w:jc w:val="center"/>
              <w:rPr>
                <w:rFonts w:ascii="GHEA Grapalat" w:hAnsi="GHEA Grapalat"/>
                <w:b/>
                <w:lang w:val="hy-AM"/>
              </w:rPr>
            </w:pPr>
          </w:p>
          <w:p w14:paraId="72144A46" w14:textId="77777777" w:rsidR="004C506B" w:rsidRPr="0059762C" w:rsidRDefault="004C506B" w:rsidP="00D97899">
            <w:pPr>
              <w:spacing w:line="360" w:lineRule="auto"/>
              <w:ind w:firstLine="720"/>
              <w:jc w:val="center"/>
              <w:rPr>
                <w:rFonts w:ascii="GHEA Grapalat" w:hAnsi="GHEA Grapalat"/>
                <w:b/>
                <w:lang w:val="hy-AM"/>
              </w:rPr>
            </w:pPr>
          </w:p>
        </w:tc>
      </w:tr>
      <w:tr w:rsidR="00340C21" w:rsidRPr="0051410E" w14:paraId="47FCD505" w14:textId="77777777" w:rsidTr="008D6D95">
        <w:trPr>
          <w:trHeight w:val="906"/>
        </w:trPr>
        <w:tc>
          <w:tcPr>
            <w:tcW w:w="6978" w:type="dxa"/>
          </w:tcPr>
          <w:p w14:paraId="5B75CBBB" w14:textId="783440E9" w:rsidR="00340C21" w:rsidRPr="004C506B" w:rsidRDefault="00340C21" w:rsidP="00A220AF">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lastRenderedPageBreak/>
              <w:t>1.</w:t>
            </w:r>
            <w:r w:rsidRPr="004C506B">
              <w:rPr>
                <w:rFonts w:ascii="GHEA Grapalat" w:eastAsia="Calibri" w:hAnsi="GHEA Grapalat"/>
                <w:bCs/>
                <w:iCs/>
                <w:lang w:val="pt-BR" w:eastAsia="en-US"/>
              </w:rPr>
              <w:tab/>
              <w:t>Նախագիծը համապատասխանեցնել «Նորմատիվ իրավական ակտերի մասին» օրենքի 11-րդ հոդվածի 1-ին մասի 6-րդ կետի, 21-րդ հոդվածի 7-րդ մասի պահանջներին:</w:t>
            </w:r>
          </w:p>
        </w:tc>
        <w:tc>
          <w:tcPr>
            <w:tcW w:w="7147" w:type="dxa"/>
            <w:gridSpan w:val="2"/>
          </w:tcPr>
          <w:p w14:paraId="757183FB" w14:textId="205FB907" w:rsidR="00340C21" w:rsidRDefault="00340C21" w:rsidP="00D97899">
            <w:pPr>
              <w:spacing w:line="360" w:lineRule="auto"/>
              <w:ind w:firstLine="720"/>
              <w:jc w:val="center"/>
              <w:rPr>
                <w:rFonts w:ascii="GHEA Grapalat" w:hAnsi="GHEA Grapalat"/>
                <w:b/>
                <w:lang w:val="hy-AM"/>
              </w:rPr>
            </w:pPr>
            <w:r>
              <w:rPr>
                <w:rFonts w:ascii="GHEA Grapalat" w:hAnsi="GHEA Grapalat"/>
                <w:b/>
                <w:lang w:val="hy-AM"/>
              </w:rPr>
              <w:t>Ընդունվել է</w:t>
            </w:r>
            <w:r w:rsidR="0051410E" w:rsidRPr="0051410E">
              <w:rPr>
                <w:rFonts w:ascii="GHEA Grapalat" w:hAnsi="GHEA Grapalat"/>
                <w:b/>
                <w:lang w:val="pt-BR"/>
              </w:rPr>
              <w:t xml:space="preserve"> </w:t>
            </w:r>
            <w:r w:rsidR="0051410E">
              <w:rPr>
                <w:rFonts w:ascii="GHEA Grapalat" w:hAnsi="GHEA Grapalat"/>
                <w:b/>
                <w:lang w:val="hy-AM"/>
              </w:rPr>
              <w:t>մասամբ</w:t>
            </w:r>
            <w:r>
              <w:rPr>
                <w:rFonts w:ascii="GHEA Grapalat" w:hAnsi="GHEA Grapalat"/>
                <w:b/>
                <w:lang w:val="hy-AM"/>
              </w:rPr>
              <w:t>։</w:t>
            </w:r>
          </w:p>
          <w:p w14:paraId="5115AF8F" w14:textId="242D656E" w:rsidR="00AE24E3" w:rsidRPr="00AE24E3" w:rsidRDefault="0051410E" w:rsidP="0051410E">
            <w:pPr>
              <w:spacing w:line="360" w:lineRule="auto"/>
              <w:ind w:firstLine="720"/>
              <w:jc w:val="both"/>
              <w:rPr>
                <w:rFonts w:ascii="GHEA Grapalat" w:hAnsi="GHEA Grapalat"/>
                <w:lang w:val="hy-AM"/>
              </w:rPr>
            </w:pPr>
            <w:r w:rsidRPr="0051410E">
              <w:rPr>
                <w:rFonts w:ascii="GHEA Grapalat" w:hAnsi="GHEA Grapalat"/>
                <w:lang w:val="hy-AM"/>
              </w:rPr>
              <w:t>«Նորմատիվ իրավական ակտերի մասին» օրենքի 1</w:t>
            </w:r>
            <w:r>
              <w:rPr>
                <w:rFonts w:ascii="GHEA Grapalat" w:hAnsi="GHEA Grapalat"/>
                <w:lang w:val="hy-AM"/>
              </w:rPr>
              <w:t>1-րդ հոդվածի 1-ին մասի 6-րդ կետով սահմանված պահանջը վերաբերում է նորմատիվ իրավական ակտին, և որ թե նախագծին։ Մնացած մասով առաջարկն ընդունվել է։</w:t>
            </w:r>
          </w:p>
        </w:tc>
      </w:tr>
      <w:tr w:rsidR="00340C21" w:rsidRPr="0059762C" w14:paraId="652F40C1" w14:textId="77777777" w:rsidTr="008D6D95">
        <w:trPr>
          <w:trHeight w:val="906"/>
        </w:trPr>
        <w:tc>
          <w:tcPr>
            <w:tcW w:w="6978" w:type="dxa"/>
          </w:tcPr>
          <w:p w14:paraId="7C0CA6C6" w14:textId="7C2AFD3E" w:rsidR="00340C21" w:rsidRPr="004C506B" w:rsidRDefault="00340C21"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2.</w:t>
            </w:r>
            <w:r w:rsidRPr="004C506B">
              <w:rPr>
                <w:rFonts w:ascii="GHEA Grapalat" w:eastAsia="Calibri" w:hAnsi="GHEA Grapalat"/>
                <w:bCs/>
                <w:iCs/>
                <w:lang w:val="pt-BR" w:eastAsia="en-US"/>
              </w:rPr>
              <w:tab/>
              <w:t>Նախագծում «2025» թիվը փոխարինել «2026» թվով:</w:t>
            </w:r>
          </w:p>
        </w:tc>
        <w:tc>
          <w:tcPr>
            <w:tcW w:w="7147" w:type="dxa"/>
            <w:gridSpan w:val="2"/>
          </w:tcPr>
          <w:p w14:paraId="454C8C76" w14:textId="77777777" w:rsidR="00340C21" w:rsidRDefault="00340C21"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0C66F770" w14:textId="6F0925E4" w:rsidR="00AE24E3" w:rsidRDefault="00AE24E3" w:rsidP="00AE24E3">
            <w:pPr>
              <w:spacing w:line="360" w:lineRule="auto"/>
              <w:ind w:firstLine="720"/>
              <w:jc w:val="both"/>
              <w:rPr>
                <w:rFonts w:ascii="GHEA Grapalat" w:hAnsi="GHEA Grapalat"/>
                <w:b/>
                <w:lang w:val="hy-AM"/>
              </w:rPr>
            </w:pPr>
            <w:r w:rsidRPr="00AE24E3">
              <w:rPr>
                <w:rFonts w:ascii="GHEA Grapalat" w:hAnsi="GHEA Grapalat"/>
                <w:lang w:val="hy-AM"/>
              </w:rPr>
              <w:t>Կատարվել է համապատասխան փոփոխություն։</w:t>
            </w:r>
          </w:p>
        </w:tc>
      </w:tr>
      <w:tr w:rsidR="004C506B" w:rsidRPr="0059762C" w14:paraId="7C930DA9" w14:textId="77777777" w:rsidTr="008D6D95">
        <w:trPr>
          <w:trHeight w:val="620"/>
        </w:trPr>
        <w:tc>
          <w:tcPr>
            <w:tcW w:w="9855" w:type="dxa"/>
            <w:gridSpan w:val="2"/>
            <w:vMerge w:val="restart"/>
            <w:shd w:val="clear" w:color="auto" w:fill="D9D9D9" w:themeFill="background1" w:themeFillShade="D9"/>
          </w:tcPr>
          <w:p w14:paraId="04E4E5C8" w14:textId="2302E326" w:rsidR="004C506B" w:rsidRPr="00853245" w:rsidRDefault="004C506B" w:rsidP="004C506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59762C">
              <w:rPr>
                <w:rFonts w:ascii="GHEA Grapalat" w:hAnsi="GHEA Grapalat"/>
                <w:b/>
                <w:shd w:val="clear" w:color="auto" w:fill="D9D9D9" w:themeFill="background1" w:themeFillShade="D9"/>
                <w:lang w:val="hy-AM"/>
              </w:rPr>
              <w:t xml:space="preserve">. </w:t>
            </w:r>
            <w:r w:rsidRPr="004C506B">
              <w:rPr>
                <w:rFonts w:ascii="GHEA Grapalat" w:hAnsi="GHEA Grapalat"/>
                <w:b/>
                <w:shd w:val="clear" w:color="auto" w:fill="D9D9D9" w:themeFill="background1" w:themeFillShade="D9"/>
                <w:lang w:val="hy-AM"/>
              </w:rPr>
              <w:t>Վարչապետի աշխատակազմի տ</w:t>
            </w:r>
            <w:r>
              <w:rPr>
                <w:rFonts w:ascii="GHEA Grapalat" w:hAnsi="GHEA Grapalat"/>
                <w:b/>
                <w:shd w:val="clear" w:color="auto" w:fill="D9D9D9" w:themeFill="background1" w:themeFillShade="D9"/>
                <w:lang w:val="hy-AM"/>
              </w:rPr>
              <w:t xml:space="preserve">եսչական մարմինների աշխատանքների </w:t>
            </w:r>
            <w:r w:rsidRPr="004C506B">
              <w:rPr>
                <w:rFonts w:ascii="GHEA Grapalat" w:hAnsi="GHEA Grapalat"/>
                <w:b/>
                <w:shd w:val="clear" w:color="auto" w:fill="D9D9D9" w:themeFill="background1" w:themeFillShade="D9"/>
                <w:lang w:val="hy-AM"/>
              </w:rPr>
              <w:t>համակարգման</w:t>
            </w:r>
            <w:r>
              <w:rPr>
                <w:rFonts w:ascii="GHEA Grapalat" w:hAnsi="GHEA Grapalat"/>
                <w:b/>
                <w:shd w:val="clear" w:color="auto" w:fill="D9D9D9" w:themeFill="background1" w:themeFillShade="D9"/>
                <w:lang w:val="hy-AM"/>
              </w:rPr>
              <w:t xml:space="preserve"> գրասենյակ</w:t>
            </w:r>
          </w:p>
        </w:tc>
        <w:tc>
          <w:tcPr>
            <w:tcW w:w="4270" w:type="dxa"/>
            <w:shd w:val="clear" w:color="auto" w:fill="D9D9D9" w:themeFill="background1" w:themeFillShade="D9"/>
          </w:tcPr>
          <w:p w14:paraId="5C4FCDB2" w14:textId="77777777" w:rsidR="004C506B" w:rsidRPr="0059762C" w:rsidRDefault="004C506B"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09.01.2026</w:t>
            </w:r>
          </w:p>
        </w:tc>
      </w:tr>
      <w:tr w:rsidR="004C506B" w:rsidRPr="00853245" w14:paraId="2F561751" w14:textId="77777777" w:rsidTr="008D6D95">
        <w:trPr>
          <w:trHeight w:val="157"/>
        </w:trPr>
        <w:tc>
          <w:tcPr>
            <w:tcW w:w="9855" w:type="dxa"/>
            <w:gridSpan w:val="2"/>
            <w:vMerge/>
            <w:shd w:val="clear" w:color="auto" w:fill="D9D9D9" w:themeFill="background1" w:themeFillShade="D9"/>
          </w:tcPr>
          <w:p w14:paraId="30801118"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3C1C9392" w14:textId="20E9ADEE" w:rsidR="004C506B" w:rsidRPr="00853245" w:rsidRDefault="004C506B" w:rsidP="00D97899">
            <w:pPr>
              <w:spacing w:line="360" w:lineRule="auto"/>
              <w:jc w:val="center"/>
              <w:rPr>
                <w:rFonts w:ascii="GHEA Grapalat" w:hAnsi="GHEA Grapalat"/>
                <w:b/>
                <w:shd w:val="clear" w:color="auto" w:fill="D9D9D9" w:themeFill="background1" w:themeFillShade="D9"/>
                <w:lang w:val="hy-AM"/>
              </w:rPr>
            </w:pPr>
            <w:r w:rsidRPr="004C506B">
              <w:rPr>
                <w:rFonts w:ascii="GHEA Grapalat" w:hAnsi="GHEA Grapalat"/>
                <w:b/>
                <w:shd w:val="clear" w:color="auto" w:fill="D9D9D9" w:themeFill="background1" w:themeFillShade="D9"/>
                <w:lang w:val="hy-AM"/>
              </w:rPr>
              <w:t>/48.95/487-2026</w:t>
            </w:r>
          </w:p>
        </w:tc>
      </w:tr>
      <w:tr w:rsidR="004C506B" w:rsidRPr="0059762C" w14:paraId="7ADA596E" w14:textId="77777777" w:rsidTr="008D6D95">
        <w:trPr>
          <w:trHeight w:val="906"/>
        </w:trPr>
        <w:tc>
          <w:tcPr>
            <w:tcW w:w="6978" w:type="dxa"/>
          </w:tcPr>
          <w:p w14:paraId="76ADE230" w14:textId="77777777" w:rsidR="004C506B" w:rsidRPr="004C506B" w:rsidRDefault="004C506B" w:rsidP="004C506B">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lastRenderedPageBreak/>
              <w:t>Ի պատասխան Ձեր՝ 2025 թվականի դեկտեմբերի 25-ի թիվ /30,3/59793-2025 գրության՝ հայտնում եմ,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նախագիծը (այսուհետ՝ Նախագիծ) զուգահեռաբար ներկայացվել էր նաև տեսչական մարմինների դիտարկմանը, որի վերաբերյալ դիտողություններ և առաջարկություններ չեն ստացվել:</w:t>
            </w:r>
          </w:p>
          <w:p w14:paraId="14C938A6" w14:textId="3E6A147F" w:rsidR="004C506B" w:rsidRPr="004C506B" w:rsidRDefault="004C506B"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lastRenderedPageBreak/>
              <w:t>Միաժամանակ, խնդրում եմ նկատի ունենալ Նախագծի վերաբերյալ Գրասենյակի հետևյալ դիտարկումները</w:t>
            </w:r>
            <w:r w:rsidR="00340C21">
              <w:rPr>
                <w:rFonts w:ascii="GHEA Grapalat" w:eastAsia="Calibri" w:hAnsi="GHEA Grapalat"/>
                <w:bCs/>
                <w:iCs/>
                <w:lang w:val="pt-BR" w:eastAsia="en-US"/>
              </w:rPr>
              <w:t>.</w:t>
            </w:r>
          </w:p>
        </w:tc>
        <w:tc>
          <w:tcPr>
            <w:tcW w:w="7147" w:type="dxa"/>
            <w:gridSpan w:val="2"/>
          </w:tcPr>
          <w:p w14:paraId="068EF0F4" w14:textId="77777777" w:rsidR="004C506B" w:rsidRPr="004C7E63" w:rsidRDefault="004C506B"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4BE8068" w14:textId="77777777" w:rsidR="004C506B" w:rsidRPr="004C7E63" w:rsidRDefault="004C506B" w:rsidP="00D97899">
            <w:pPr>
              <w:spacing w:line="360" w:lineRule="auto"/>
              <w:ind w:firstLine="720"/>
              <w:jc w:val="center"/>
              <w:rPr>
                <w:rFonts w:ascii="GHEA Grapalat" w:hAnsi="GHEA Grapalat"/>
                <w:b/>
                <w:lang w:val="hy-AM"/>
              </w:rPr>
            </w:pPr>
          </w:p>
          <w:p w14:paraId="0B50DF5D" w14:textId="77777777" w:rsidR="004C506B" w:rsidRPr="004C7E63" w:rsidRDefault="004C506B" w:rsidP="00D97899">
            <w:pPr>
              <w:spacing w:line="360" w:lineRule="auto"/>
              <w:ind w:firstLine="720"/>
              <w:jc w:val="center"/>
              <w:rPr>
                <w:rFonts w:ascii="GHEA Grapalat" w:hAnsi="GHEA Grapalat"/>
                <w:b/>
                <w:lang w:val="hy-AM"/>
              </w:rPr>
            </w:pPr>
          </w:p>
          <w:p w14:paraId="3895B480" w14:textId="77777777" w:rsidR="004C506B" w:rsidRPr="004C7E63" w:rsidRDefault="004C506B" w:rsidP="00D97899">
            <w:pPr>
              <w:spacing w:line="360" w:lineRule="auto"/>
              <w:ind w:firstLine="720"/>
              <w:jc w:val="center"/>
              <w:rPr>
                <w:rFonts w:ascii="GHEA Grapalat" w:hAnsi="GHEA Grapalat"/>
                <w:b/>
                <w:lang w:val="hy-AM"/>
              </w:rPr>
            </w:pPr>
          </w:p>
          <w:p w14:paraId="623A5170" w14:textId="77777777" w:rsidR="004C506B" w:rsidRPr="004C7E63" w:rsidRDefault="004C506B" w:rsidP="00D97899">
            <w:pPr>
              <w:spacing w:line="360" w:lineRule="auto"/>
              <w:ind w:firstLine="720"/>
              <w:jc w:val="center"/>
              <w:rPr>
                <w:rFonts w:ascii="GHEA Grapalat" w:hAnsi="GHEA Grapalat"/>
                <w:b/>
                <w:lang w:val="hy-AM"/>
              </w:rPr>
            </w:pPr>
          </w:p>
          <w:p w14:paraId="725325B4" w14:textId="77777777" w:rsidR="004C506B" w:rsidRPr="0059762C" w:rsidRDefault="004C506B" w:rsidP="00D97899">
            <w:pPr>
              <w:spacing w:line="360" w:lineRule="auto"/>
              <w:ind w:firstLine="720"/>
              <w:jc w:val="center"/>
              <w:rPr>
                <w:rFonts w:ascii="GHEA Grapalat" w:hAnsi="GHEA Grapalat"/>
                <w:b/>
                <w:lang w:val="hy-AM"/>
              </w:rPr>
            </w:pPr>
          </w:p>
        </w:tc>
      </w:tr>
      <w:tr w:rsidR="00340C21" w:rsidRPr="00AE24E3" w14:paraId="33871300" w14:textId="77777777" w:rsidTr="008D6D95">
        <w:trPr>
          <w:trHeight w:val="906"/>
        </w:trPr>
        <w:tc>
          <w:tcPr>
            <w:tcW w:w="6978" w:type="dxa"/>
          </w:tcPr>
          <w:p w14:paraId="03E56E59" w14:textId="77777777" w:rsidR="00340C21" w:rsidRPr="004C506B" w:rsidRDefault="00340C21"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lastRenderedPageBreak/>
              <w:t>1.</w:t>
            </w:r>
            <w:r w:rsidRPr="004C506B">
              <w:rPr>
                <w:rFonts w:ascii="GHEA Grapalat" w:eastAsia="Calibri" w:hAnsi="GHEA Grapalat"/>
                <w:bCs/>
                <w:iCs/>
                <w:lang w:val="pt-BR" w:eastAsia="en-US"/>
              </w:rPr>
              <w:tab/>
              <w:t xml:space="preserve">Նախագծի 1-ին հավելվածի 6-րդ կետի համաձայն՝ այն պետական և տեղական ինքնակառավարման մարմինները, որոնք ունեն ծանուցումների գեներացման սեփական էլեկտրոնային համակարգեր, ապահովում են դրանց փոխգործելիությունը Համակարգի հետ՝ տվյալների փոխանակման շերտի միջոցով: </w:t>
            </w:r>
          </w:p>
          <w:p w14:paraId="13C700A3" w14:textId="77777777" w:rsidR="00340C21" w:rsidRPr="004C506B" w:rsidRDefault="00340C21"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 xml:space="preserve">Նախագծի 1-ին հավելվածի 7-րդ կետի համաձայն՝ այն պետական և տեղական ինքնակառավարման մարմինները, որոնք չունեն ծանուցումների գեներացման սեփական էլեկտրոնային համակարգեր, ծանուցումներ գեներացնելու նպատակով դիմում են «Էլեկտրոնային կառավարման ենթակառուցվածքների ներդրման գրասենյակ» (ԷԿԵՆԳ)՝ Համակարգ մուտք գործելու հնարավորություն ստանալու համար: Տրամադրված մուտքի տվյալներով համակարգ մուտք գործելուց հետո սույն կետով նախատեսված </w:t>
            </w:r>
            <w:r w:rsidRPr="004C506B">
              <w:rPr>
                <w:rFonts w:ascii="GHEA Grapalat" w:eastAsia="Calibri" w:hAnsi="GHEA Grapalat"/>
                <w:bCs/>
                <w:iCs/>
                <w:lang w:val="pt-BR" w:eastAsia="en-US"/>
              </w:rPr>
              <w:lastRenderedPageBreak/>
              <w:t>պետական և տեղական ինքնակառավարման մարմինները ծանուցումը գեներացնում են Համակարգում:</w:t>
            </w:r>
          </w:p>
          <w:p w14:paraId="54701873" w14:textId="77777777" w:rsidR="00340C21" w:rsidRPr="004C506B" w:rsidRDefault="00340C21"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ab/>
              <w:t>Վերը նշված կարգավորումների համատեքստում, գործընթացը արդյունավետ կազմակերպելու նպատակով, առաջարկում եմ սահմանել հստակ ժամկետներ ինչպես պետական կամ տեղական ինքնակառավարման մարմնի կողմից դիմելու, այնպես էլ ԷԿԵՆԳ-ի կողմից համապատասխան գործընթացն ապահովելու կապակցությամբ:</w:t>
            </w:r>
          </w:p>
          <w:p w14:paraId="66E3EE36" w14:textId="65E9F7B9" w:rsidR="00340C21" w:rsidRPr="004C506B" w:rsidRDefault="00340C21"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tab/>
              <w:t>Միևնույն ժամանակ, 7-րդ կետում նշված նույնականացման գործընթացն առաջարկում եմ կարգավորել՝ նշելով, թե ինչ տվյալների հիման վրա է այն իրականացվելու (օրինակ՝ ՀՎՀՀ</w:t>
            </w:r>
            <w:r>
              <w:rPr>
                <w:rFonts w:ascii="GHEA Grapalat" w:eastAsia="Calibri" w:hAnsi="GHEA Grapalat"/>
                <w:bCs/>
                <w:iCs/>
                <w:lang w:val="pt-BR" w:eastAsia="en-US"/>
              </w:rPr>
              <w:t>):</w:t>
            </w:r>
          </w:p>
        </w:tc>
        <w:tc>
          <w:tcPr>
            <w:tcW w:w="7147" w:type="dxa"/>
            <w:gridSpan w:val="2"/>
          </w:tcPr>
          <w:p w14:paraId="739ABC05" w14:textId="77777777" w:rsidR="00340C21" w:rsidRDefault="00AE24E3"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51368487" w14:textId="0CCBA32B" w:rsidR="00AE24E3" w:rsidRPr="00AE24E3" w:rsidRDefault="00AE24E3" w:rsidP="00AE24E3">
            <w:pPr>
              <w:spacing w:line="360" w:lineRule="auto"/>
              <w:ind w:firstLine="720"/>
              <w:jc w:val="both"/>
              <w:rPr>
                <w:rFonts w:ascii="GHEA Grapalat" w:hAnsi="GHEA Grapalat"/>
                <w:lang w:val="hy-AM"/>
              </w:rPr>
            </w:pPr>
            <w:r w:rsidRPr="00AE24E3">
              <w:rPr>
                <w:rFonts w:ascii="GHEA Grapalat" w:hAnsi="GHEA Grapalat"/>
                <w:lang w:val="hy-AM"/>
              </w:rPr>
              <w:t xml:space="preserve">Ծանուցման </w:t>
            </w:r>
            <w:r>
              <w:rPr>
                <w:rFonts w:ascii="GHEA Grapalat" w:hAnsi="GHEA Grapalat"/>
                <w:lang w:val="hy-AM"/>
              </w:rPr>
              <w:t>քննարկվող եղանակը բոլոր դեպքերում այլընտրանքային է, հետևաբար անհրաժեշտությունը բացակայում է ժամանակային սահմանափակումներ սահմանելու։ Ինչ վերաբերում է նույնականացմանը, ապա նպատակահարմար չէ նման մանրամասների սահմանումը, քանի որ տարբեր մարմինների պարագայում կարող են գործել տարբեր սեփական համակարգեր, որոնք իրենց հերթին ունեն տարբեր տեխնիկական լուծումներ։</w:t>
            </w:r>
          </w:p>
        </w:tc>
      </w:tr>
      <w:tr w:rsidR="00340C21" w:rsidRPr="005678D5" w14:paraId="4D75CAB5" w14:textId="77777777" w:rsidTr="008D6D95">
        <w:trPr>
          <w:trHeight w:val="906"/>
        </w:trPr>
        <w:tc>
          <w:tcPr>
            <w:tcW w:w="6978" w:type="dxa"/>
          </w:tcPr>
          <w:p w14:paraId="56A802C0" w14:textId="77777777" w:rsidR="00340C21" w:rsidRPr="004C506B" w:rsidRDefault="00340C21" w:rsidP="00340C21">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lastRenderedPageBreak/>
              <w:t>2.</w:t>
            </w:r>
            <w:r w:rsidRPr="004C506B">
              <w:rPr>
                <w:rFonts w:ascii="GHEA Grapalat" w:eastAsia="Calibri" w:hAnsi="GHEA Grapalat"/>
                <w:bCs/>
                <w:iCs/>
                <w:lang w:val="pt-BR" w:eastAsia="en-US"/>
              </w:rPr>
              <w:tab/>
              <w:t xml:space="preserve">Առաջարկում եմ հստակեցնել, արդյո՞ք Նախագծի 1-ին հավելվածի 4-րդ գլխում նշված՝ «համապատասխան էլեկտրոնային համակարգը» վերաբերելի է բացառապես «eNotify» համակարգին, եթե ոչ՝ </w:t>
            </w:r>
            <w:r w:rsidRPr="004C506B">
              <w:rPr>
                <w:rFonts w:ascii="GHEA Grapalat" w:eastAsia="Calibri" w:hAnsi="GHEA Grapalat"/>
                <w:bCs/>
                <w:iCs/>
                <w:lang w:val="pt-BR" w:eastAsia="en-US"/>
              </w:rPr>
              <w:lastRenderedPageBreak/>
              <w:t>առաջարկում եմ պարզաբանել՝ ինչ համակարգերի մասին է խոսքը:</w:t>
            </w:r>
          </w:p>
          <w:p w14:paraId="23BBF33C" w14:textId="77777777" w:rsidR="00340C21" w:rsidRPr="004C506B" w:rsidRDefault="00340C21" w:rsidP="004C506B">
            <w:pPr>
              <w:spacing w:line="360" w:lineRule="auto"/>
              <w:ind w:firstLine="709"/>
              <w:jc w:val="both"/>
              <w:rPr>
                <w:rFonts w:ascii="GHEA Grapalat" w:eastAsia="Calibri" w:hAnsi="GHEA Grapalat"/>
                <w:bCs/>
                <w:iCs/>
                <w:lang w:val="pt-BR" w:eastAsia="en-US"/>
              </w:rPr>
            </w:pPr>
          </w:p>
        </w:tc>
        <w:tc>
          <w:tcPr>
            <w:tcW w:w="7147" w:type="dxa"/>
            <w:gridSpan w:val="2"/>
          </w:tcPr>
          <w:p w14:paraId="673C6B23" w14:textId="77777777" w:rsidR="00340C21" w:rsidRDefault="00340C21"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7C6F1B43" w14:textId="103618A8" w:rsidR="005678D5" w:rsidRPr="005678D5" w:rsidRDefault="005678D5" w:rsidP="005678D5">
            <w:pPr>
              <w:spacing w:line="360" w:lineRule="auto"/>
              <w:ind w:firstLine="720"/>
              <w:jc w:val="both"/>
              <w:rPr>
                <w:rFonts w:ascii="GHEA Grapalat" w:hAnsi="GHEA Grapalat"/>
                <w:lang w:val="hy-AM"/>
              </w:rPr>
            </w:pPr>
            <w:r w:rsidRPr="005678D5">
              <w:rPr>
                <w:rFonts w:ascii="GHEA Grapalat" w:hAnsi="GHEA Grapalat"/>
                <w:lang w:val="hy-AM"/>
              </w:rPr>
              <w:t>Նախագծի լրամշակման արդյունքում կարգավորումները հնարավորինս բացառում են տարընկալումները։</w:t>
            </w:r>
          </w:p>
        </w:tc>
      </w:tr>
      <w:tr w:rsidR="00340C21" w:rsidRPr="005678D5" w14:paraId="3C8E6A25" w14:textId="77777777" w:rsidTr="008D6D95">
        <w:trPr>
          <w:trHeight w:val="906"/>
        </w:trPr>
        <w:tc>
          <w:tcPr>
            <w:tcW w:w="6978" w:type="dxa"/>
          </w:tcPr>
          <w:p w14:paraId="7F73809D" w14:textId="4FE327B3" w:rsidR="00340C21" w:rsidRPr="004C506B" w:rsidRDefault="00340C21" w:rsidP="004C506B">
            <w:pPr>
              <w:spacing w:line="360" w:lineRule="auto"/>
              <w:ind w:firstLine="709"/>
              <w:jc w:val="both"/>
              <w:rPr>
                <w:rFonts w:ascii="GHEA Grapalat" w:eastAsia="Calibri" w:hAnsi="GHEA Grapalat"/>
                <w:bCs/>
                <w:iCs/>
                <w:lang w:val="pt-BR" w:eastAsia="en-US"/>
              </w:rPr>
            </w:pPr>
            <w:r w:rsidRPr="004C506B">
              <w:rPr>
                <w:rFonts w:ascii="GHEA Grapalat" w:eastAsia="Calibri" w:hAnsi="GHEA Grapalat"/>
                <w:bCs/>
                <w:iCs/>
                <w:lang w:val="pt-BR" w:eastAsia="en-US"/>
              </w:rPr>
              <w:lastRenderedPageBreak/>
              <w:t>3.</w:t>
            </w:r>
            <w:r w:rsidRPr="004C506B">
              <w:rPr>
                <w:rFonts w:ascii="GHEA Grapalat" w:eastAsia="Calibri" w:hAnsi="GHEA Grapalat"/>
                <w:bCs/>
                <w:iCs/>
                <w:lang w:val="pt-BR" w:eastAsia="en-US"/>
              </w:rPr>
              <w:tab/>
              <w:t>Միաժամանակ, առաջարկում եմ Նախագիծ 1-ին հավելվածի «Անհատի խիստ նույնականացման ծրագրային գործիքների կիրառմամբ և էլեկտրոնային թվային ստորագրությամբ հրապարակային ծանուցման հրապարակման ընթացակարգը վերտառությամբ» 5-րդ գլխում նախատեսված կարգավորումները ավելի պարզեցնել և հստակեցնել` հնարավոր տարընկալումներից խուսափելու նպատակով:</w:t>
            </w:r>
          </w:p>
        </w:tc>
        <w:tc>
          <w:tcPr>
            <w:tcW w:w="7147" w:type="dxa"/>
            <w:gridSpan w:val="2"/>
          </w:tcPr>
          <w:p w14:paraId="6038E44E" w14:textId="77777777" w:rsidR="00340C21" w:rsidRDefault="00340C21"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0D1A146E" w14:textId="42E7B85A" w:rsidR="005678D5" w:rsidRPr="005678D5" w:rsidRDefault="005678D5" w:rsidP="005678D5">
            <w:pPr>
              <w:spacing w:line="360" w:lineRule="auto"/>
              <w:ind w:firstLine="720"/>
              <w:jc w:val="both"/>
              <w:rPr>
                <w:rFonts w:ascii="GHEA Grapalat" w:hAnsi="GHEA Grapalat"/>
                <w:lang w:val="hy-AM"/>
              </w:rPr>
            </w:pPr>
            <w:r w:rsidRPr="005678D5">
              <w:rPr>
                <w:rFonts w:ascii="GHEA Grapalat" w:hAnsi="GHEA Grapalat"/>
                <w:lang w:val="hy-AM"/>
              </w:rPr>
              <w:t>Նախագծի լրամշակման արդյունքում կարգավորումները հնարավորինս բացառում են տարընկալումները։</w:t>
            </w:r>
          </w:p>
        </w:tc>
      </w:tr>
      <w:tr w:rsidR="004C506B" w:rsidRPr="0059762C" w14:paraId="22373DF6" w14:textId="77777777" w:rsidTr="008D6D95">
        <w:trPr>
          <w:trHeight w:val="620"/>
        </w:trPr>
        <w:tc>
          <w:tcPr>
            <w:tcW w:w="9855" w:type="dxa"/>
            <w:gridSpan w:val="2"/>
            <w:vMerge w:val="restart"/>
            <w:shd w:val="clear" w:color="auto" w:fill="D9D9D9" w:themeFill="background1" w:themeFillShade="D9"/>
          </w:tcPr>
          <w:p w14:paraId="06F789C3" w14:textId="585B8517" w:rsidR="004C506B" w:rsidRPr="00853245" w:rsidRDefault="00340C21"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9․Անշարժ գույքի կադաստրի կոմիտե</w:t>
            </w:r>
          </w:p>
        </w:tc>
        <w:tc>
          <w:tcPr>
            <w:tcW w:w="4270" w:type="dxa"/>
            <w:shd w:val="clear" w:color="auto" w:fill="D9D9D9" w:themeFill="background1" w:themeFillShade="D9"/>
          </w:tcPr>
          <w:p w14:paraId="616CB3B6" w14:textId="64D78FDE" w:rsidR="004C506B" w:rsidRPr="0059762C" w:rsidRDefault="00340C21"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12</w:t>
            </w:r>
            <w:r w:rsidR="004C506B">
              <w:rPr>
                <w:rFonts w:ascii="GHEA Grapalat" w:hAnsi="GHEA Grapalat"/>
                <w:b/>
                <w:shd w:val="clear" w:color="auto" w:fill="D9D9D9" w:themeFill="background1" w:themeFillShade="D9"/>
                <w:lang w:val="hy-AM"/>
              </w:rPr>
              <w:t>.01.2026</w:t>
            </w:r>
          </w:p>
        </w:tc>
      </w:tr>
      <w:tr w:rsidR="004C506B" w:rsidRPr="00853245" w14:paraId="242394A3" w14:textId="77777777" w:rsidTr="008D6D95">
        <w:trPr>
          <w:trHeight w:val="157"/>
        </w:trPr>
        <w:tc>
          <w:tcPr>
            <w:tcW w:w="9855" w:type="dxa"/>
            <w:gridSpan w:val="2"/>
            <w:vMerge/>
            <w:shd w:val="clear" w:color="auto" w:fill="D9D9D9" w:themeFill="background1" w:themeFillShade="D9"/>
          </w:tcPr>
          <w:p w14:paraId="3C50CEF9"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32100AD" w14:textId="68419B4F" w:rsidR="004C506B" w:rsidRPr="00853245" w:rsidRDefault="00340C21" w:rsidP="00D97899">
            <w:pPr>
              <w:spacing w:line="360" w:lineRule="auto"/>
              <w:jc w:val="center"/>
              <w:rPr>
                <w:rFonts w:ascii="GHEA Grapalat" w:hAnsi="GHEA Grapalat"/>
                <w:b/>
                <w:shd w:val="clear" w:color="auto" w:fill="D9D9D9" w:themeFill="background1" w:themeFillShade="D9"/>
                <w:lang w:val="hy-AM"/>
              </w:rPr>
            </w:pPr>
            <w:r w:rsidRPr="00340C21">
              <w:rPr>
                <w:rFonts w:ascii="GHEA Grapalat" w:hAnsi="GHEA Grapalat"/>
                <w:b/>
                <w:shd w:val="clear" w:color="auto" w:fill="D9D9D9" w:themeFill="background1" w:themeFillShade="D9"/>
                <w:lang w:val="hy-AM"/>
              </w:rPr>
              <w:t>ՍԹ/288-2026</w:t>
            </w:r>
          </w:p>
        </w:tc>
      </w:tr>
      <w:tr w:rsidR="004C506B" w:rsidRPr="005678D5" w14:paraId="42DA0795" w14:textId="77777777" w:rsidTr="008D6D95">
        <w:trPr>
          <w:trHeight w:val="906"/>
        </w:trPr>
        <w:tc>
          <w:tcPr>
            <w:tcW w:w="6978" w:type="dxa"/>
          </w:tcPr>
          <w:p w14:paraId="58826AD5" w14:textId="77777777" w:rsidR="00340C21" w:rsidRPr="00340C21" w:rsidRDefault="00340C21" w:rsidP="00340C21">
            <w:pPr>
              <w:spacing w:line="360" w:lineRule="auto"/>
              <w:ind w:firstLine="709"/>
              <w:jc w:val="both"/>
              <w:rPr>
                <w:rFonts w:ascii="GHEA Grapalat" w:eastAsia="Calibri" w:hAnsi="GHEA Grapalat"/>
                <w:bCs/>
                <w:iCs/>
                <w:lang w:val="pt-BR" w:eastAsia="en-US"/>
              </w:rPr>
            </w:pPr>
            <w:r w:rsidRPr="00340C21">
              <w:rPr>
                <w:rFonts w:ascii="GHEA Grapalat" w:eastAsia="Calibri" w:hAnsi="GHEA Grapalat"/>
                <w:bCs/>
                <w:iCs/>
                <w:lang w:val="pt-BR" w:eastAsia="en-US"/>
              </w:rPr>
              <w:t xml:space="preserve">   Ի պատասխան Կադաստրի կոմիտե հասցեագրված Ձեր 2025 թվականի դեկտեմբերի 25-ի N /30,3/59781-2025 գրության՝ հայտնում ենք, որ «Անհատական և հրապարակային ծանուցումը տեղադրելու, ծանուցումը տեղադրելու մասին անձին տեղեկացնելու, Հայաստանի </w:t>
            </w:r>
            <w:r w:rsidRPr="00340C21">
              <w:rPr>
                <w:rFonts w:ascii="GHEA Grapalat" w:eastAsia="Calibri" w:hAnsi="GHEA Grapalat"/>
                <w:bCs/>
                <w:iCs/>
                <w:lang w:val="pt-BR" w:eastAsia="en-US"/>
              </w:rPr>
              <w:lastRenderedPageBreak/>
              <w:t>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առաջարկություններ չունենք:</w:t>
            </w:r>
          </w:p>
          <w:p w14:paraId="0409F601" w14:textId="1E4964D1" w:rsidR="004C506B" w:rsidRPr="004C506B" w:rsidRDefault="00340C21" w:rsidP="00340C21">
            <w:pPr>
              <w:spacing w:line="360" w:lineRule="auto"/>
              <w:ind w:firstLine="709"/>
              <w:jc w:val="both"/>
              <w:rPr>
                <w:rFonts w:ascii="GHEA Grapalat" w:eastAsia="Calibri" w:hAnsi="GHEA Grapalat"/>
                <w:bCs/>
                <w:iCs/>
                <w:lang w:val="pt-BR" w:eastAsia="en-US"/>
              </w:rPr>
            </w:pPr>
            <w:r w:rsidRPr="00340C21">
              <w:rPr>
                <w:rFonts w:ascii="GHEA Grapalat" w:eastAsia="Calibri" w:hAnsi="GHEA Grapalat"/>
                <w:bCs/>
                <w:iCs/>
                <w:lang w:val="pt-BR" w:eastAsia="en-US"/>
              </w:rPr>
              <w:t xml:space="preserve">   Միաժամանակ հայտնում ենք, որ էլեկտրոնային համակարգերի համակցումն ապահովելու նպատակով անհրաժեշտ է ներկայացնել վեբ ծառայության նկարագիր, որի միջոցով հնարավոր կլինի օգտվել «eNotify» համակարգից։</w:t>
            </w:r>
          </w:p>
        </w:tc>
        <w:tc>
          <w:tcPr>
            <w:tcW w:w="7147" w:type="dxa"/>
            <w:gridSpan w:val="2"/>
          </w:tcPr>
          <w:p w14:paraId="0D2F451B" w14:textId="740FD4B8" w:rsidR="004C506B" w:rsidRDefault="004C506B"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5678D5">
              <w:rPr>
                <w:rFonts w:ascii="GHEA Grapalat" w:hAnsi="GHEA Grapalat"/>
                <w:b/>
                <w:lang w:val="hy-AM"/>
              </w:rPr>
              <w:t xml:space="preserve"> մասամբ</w:t>
            </w:r>
            <w:r>
              <w:rPr>
                <w:rFonts w:ascii="GHEA Grapalat" w:hAnsi="GHEA Grapalat"/>
                <w:b/>
                <w:lang w:val="hy-AM"/>
              </w:rPr>
              <w:t>։</w:t>
            </w:r>
          </w:p>
          <w:p w14:paraId="37E7EA9C" w14:textId="46CED10D" w:rsidR="005678D5" w:rsidRPr="004C7E63" w:rsidRDefault="005678D5" w:rsidP="005678D5">
            <w:pPr>
              <w:spacing w:line="360" w:lineRule="auto"/>
              <w:ind w:firstLine="720"/>
              <w:jc w:val="both"/>
              <w:rPr>
                <w:rFonts w:ascii="GHEA Grapalat" w:hAnsi="GHEA Grapalat"/>
                <w:b/>
                <w:lang w:val="hy-AM"/>
              </w:rPr>
            </w:pPr>
            <w:r w:rsidRPr="005678D5">
              <w:rPr>
                <w:rFonts w:ascii="GHEA Grapalat" w:hAnsi="GHEA Grapalat"/>
                <w:lang w:val="hy-AM"/>
              </w:rPr>
              <w:t>Նախագծի լրամշակման արդյունքում կարգավորումները հնարավորինս բացառում են տարընկալումները</w:t>
            </w:r>
            <w:r>
              <w:rPr>
                <w:rFonts w:ascii="GHEA Grapalat" w:hAnsi="GHEA Grapalat"/>
                <w:lang w:val="hy-AM"/>
              </w:rPr>
              <w:t xml:space="preserve"> և կատարվել է առավել մանրամասն նկարագրություն</w:t>
            </w:r>
            <w:r>
              <w:rPr>
                <w:rFonts w:ascii="GHEA Grapalat" w:hAnsi="GHEA Grapalat"/>
                <w:lang w:val="pt-BR"/>
              </w:rPr>
              <w:t xml:space="preserve"> hartak.am </w:t>
            </w:r>
            <w:r>
              <w:rPr>
                <w:rFonts w:ascii="GHEA Grapalat" w:hAnsi="GHEA Grapalat"/>
                <w:lang w:val="hy-AM"/>
              </w:rPr>
              <w:t>հարթակով ծանուցումներն իրականացնելու վերաբերյալ</w:t>
            </w:r>
            <w:r w:rsidRPr="005678D5">
              <w:rPr>
                <w:rFonts w:ascii="GHEA Grapalat" w:hAnsi="GHEA Grapalat"/>
                <w:lang w:val="hy-AM"/>
              </w:rPr>
              <w:t>։</w:t>
            </w:r>
          </w:p>
          <w:p w14:paraId="697ACDE2" w14:textId="77777777" w:rsidR="004C506B" w:rsidRPr="004C7E63" w:rsidRDefault="004C506B" w:rsidP="00D97899">
            <w:pPr>
              <w:spacing w:line="360" w:lineRule="auto"/>
              <w:ind w:firstLine="720"/>
              <w:jc w:val="center"/>
              <w:rPr>
                <w:rFonts w:ascii="GHEA Grapalat" w:hAnsi="GHEA Grapalat"/>
                <w:b/>
                <w:lang w:val="hy-AM"/>
              </w:rPr>
            </w:pPr>
          </w:p>
          <w:p w14:paraId="27395655" w14:textId="77777777" w:rsidR="004C506B" w:rsidRPr="004C7E63" w:rsidRDefault="004C506B" w:rsidP="00D97899">
            <w:pPr>
              <w:spacing w:line="360" w:lineRule="auto"/>
              <w:ind w:firstLine="720"/>
              <w:jc w:val="center"/>
              <w:rPr>
                <w:rFonts w:ascii="GHEA Grapalat" w:hAnsi="GHEA Grapalat"/>
                <w:b/>
                <w:lang w:val="hy-AM"/>
              </w:rPr>
            </w:pPr>
          </w:p>
          <w:p w14:paraId="5DB1BEB0" w14:textId="77777777" w:rsidR="004C506B" w:rsidRPr="004C7E63" w:rsidRDefault="004C506B" w:rsidP="00D97899">
            <w:pPr>
              <w:spacing w:line="360" w:lineRule="auto"/>
              <w:ind w:firstLine="720"/>
              <w:jc w:val="center"/>
              <w:rPr>
                <w:rFonts w:ascii="GHEA Grapalat" w:hAnsi="GHEA Grapalat"/>
                <w:b/>
                <w:lang w:val="hy-AM"/>
              </w:rPr>
            </w:pPr>
          </w:p>
          <w:p w14:paraId="06ED4E8B" w14:textId="77777777" w:rsidR="004C506B" w:rsidRPr="004C7E63" w:rsidRDefault="004C506B" w:rsidP="00D97899">
            <w:pPr>
              <w:spacing w:line="360" w:lineRule="auto"/>
              <w:ind w:firstLine="720"/>
              <w:jc w:val="center"/>
              <w:rPr>
                <w:rFonts w:ascii="GHEA Grapalat" w:hAnsi="GHEA Grapalat"/>
                <w:b/>
                <w:lang w:val="hy-AM"/>
              </w:rPr>
            </w:pPr>
          </w:p>
          <w:p w14:paraId="58EACD7D" w14:textId="77777777" w:rsidR="004C506B" w:rsidRPr="0059762C" w:rsidRDefault="004C506B" w:rsidP="00D97899">
            <w:pPr>
              <w:spacing w:line="360" w:lineRule="auto"/>
              <w:ind w:firstLine="720"/>
              <w:jc w:val="center"/>
              <w:rPr>
                <w:rFonts w:ascii="GHEA Grapalat" w:hAnsi="GHEA Grapalat"/>
                <w:b/>
                <w:lang w:val="hy-AM"/>
              </w:rPr>
            </w:pPr>
          </w:p>
        </w:tc>
      </w:tr>
      <w:tr w:rsidR="004C506B" w:rsidRPr="0059762C" w14:paraId="6E2E829F" w14:textId="77777777" w:rsidTr="008D6D95">
        <w:trPr>
          <w:trHeight w:val="620"/>
        </w:trPr>
        <w:tc>
          <w:tcPr>
            <w:tcW w:w="9855" w:type="dxa"/>
            <w:gridSpan w:val="2"/>
            <w:vMerge w:val="restart"/>
            <w:shd w:val="clear" w:color="auto" w:fill="D9D9D9" w:themeFill="background1" w:themeFillShade="D9"/>
          </w:tcPr>
          <w:p w14:paraId="504B65C9" w14:textId="3E3D28AA" w:rsidR="004C506B" w:rsidRPr="00853245" w:rsidRDefault="00340C21"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10</w:t>
            </w:r>
            <w:r w:rsidR="004C506B" w:rsidRPr="0059762C">
              <w:rPr>
                <w:rFonts w:ascii="GHEA Grapalat" w:hAnsi="GHEA Grapalat"/>
                <w:b/>
                <w:shd w:val="clear" w:color="auto" w:fill="D9D9D9" w:themeFill="background1" w:themeFillShade="D9"/>
                <w:lang w:val="hy-AM"/>
              </w:rPr>
              <w:t xml:space="preserve">. </w:t>
            </w:r>
            <w:r w:rsidRPr="00340C21">
              <w:rPr>
                <w:rFonts w:ascii="GHEA Grapalat" w:hAnsi="GHEA Grapalat"/>
                <w:b/>
                <w:shd w:val="clear" w:color="auto" w:fill="D9D9D9" w:themeFill="background1" w:themeFillShade="D9"/>
                <w:lang w:val="hy-AM"/>
              </w:rPr>
              <w:t>ՀՀ արտաքին գործերի նախարարություն</w:t>
            </w:r>
          </w:p>
        </w:tc>
        <w:tc>
          <w:tcPr>
            <w:tcW w:w="4270" w:type="dxa"/>
            <w:shd w:val="clear" w:color="auto" w:fill="D9D9D9" w:themeFill="background1" w:themeFillShade="D9"/>
          </w:tcPr>
          <w:p w14:paraId="778CC355" w14:textId="6602E99E" w:rsidR="004C506B" w:rsidRPr="0059762C" w:rsidRDefault="00340C21"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12</w:t>
            </w:r>
            <w:r w:rsidR="004C506B">
              <w:rPr>
                <w:rFonts w:ascii="GHEA Grapalat" w:hAnsi="GHEA Grapalat"/>
                <w:b/>
                <w:shd w:val="clear" w:color="auto" w:fill="D9D9D9" w:themeFill="background1" w:themeFillShade="D9"/>
                <w:lang w:val="hy-AM"/>
              </w:rPr>
              <w:t>.01.2026</w:t>
            </w:r>
          </w:p>
        </w:tc>
      </w:tr>
      <w:tr w:rsidR="004C506B" w:rsidRPr="00853245" w14:paraId="46303C6B" w14:textId="77777777" w:rsidTr="008D6D95">
        <w:trPr>
          <w:trHeight w:val="157"/>
        </w:trPr>
        <w:tc>
          <w:tcPr>
            <w:tcW w:w="9855" w:type="dxa"/>
            <w:gridSpan w:val="2"/>
            <w:vMerge/>
            <w:shd w:val="clear" w:color="auto" w:fill="D9D9D9" w:themeFill="background1" w:themeFillShade="D9"/>
          </w:tcPr>
          <w:p w14:paraId="0955F996"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4254B1A7" w14:textId="2F83D247" w:rsidR="004C506B" w:rsidRPr="00853245" w:rsidRDefault="00340C21" w:rsidP="00D97899">
            <w:pPr>
              <w:spacing w:line="360" w:lineRule="auto"/>
              <w:jc w:val="center"/>
              <w:rPr>
                <w:rFonts w:ascii="GHEA Grapalat" w:hAnsi="GHEA Grapalat"/>
                <w:b/>
                <w:shd w:val="clear" w:color="auto" w:fill="D9D9D9" w:themeFill="background1" w:themeFillShade="D9"/>
                <w:lang w:val="hy-AM"/>
              </w:rPr>
            </w:pPr>
            <w:r w:rsidRPr="00340C21">
              <w:rPr>
                <w:rFonts w:ascii="GHEA Grapalat" w:hAnsi="GHEA Grapalat"/>
                <w:b/>
                <w:shd w:val="clear" w:color="auto" w:fill="D9D9D9" w:themeFill="background1" w:themeFillShade="D9"/>
                <w:lang w:val="hy-AM"/>
              </w:rPr>
              <w:t>1111/313-26</w:t>
            </w:r>
          </w:p>
        </w:tc>
      </w:tr>
      <w:tr w:rsidR="004C506B" w:rsidRPr="0059762C" w14:paraId="77999140" w14:textId="77777777" w:rsidTr="008D6D95">
        <w:trPr>
          <w:trHeight w:val="906"/>
        </w:trPr>
        <w:tc>
          <w:tcPr>
            <w:tcW w:w="6978" w:type="dxa"/>
          </w:tcPr>
          <w:p w14:paraId="438AAC2A" w14:textId="4BD66ECC" w:rsidR="004C506B" w:rsidRPr="004C506B" w:rsidRDefault="00340C21" w:rsidP="00340C21">
            <w:pPr>
              <w:spacing w:line="360" w:lineRule="auto"/>
              <w:ind w:firstLine="709"/>
              <w:jc w:val="both"/>
              <w:rPr>
                <w:rFonts w:ascii="GHEA Grapalat" w:eastAsia="Calibri" w:hAnsi="GHEA Grapalat"/>
                <w:bCs/>
                <w:iCs/>
                <w:lang w:val="pt-BR" w:eastAsia="en-US"/>
              </w:rPr>
            </w:pPr>
            <w:r w:rsidRPr="00340C21">
              <w:rPr>
                <w:rFonts w:ascii="GHEA Grapalat" w:eastAsia="Calibri" w:hAnsi="GHEA Grapalat"/>
                <w:bCs/>
                <w:iCs/>
                <w:lang w:val="pt-BR" w:eastAsia="en-US"/>
              </w:rPr>
              <w:lastRenderedPageBreak/>
              <w:t>Ի պատասխան ՀՀ արդարադատության նախարարության՝</w:t>
            </w:r>
            <w:r>
              <w:rPr>
                <w:rFonts w:ascii="GHEA Grapalat" w:eastAsia="Calibri" w:hAnsi="GHEA Grapalat"/>
                <w:bCs/>
                <w:iCs/>
                <w:lang w:val="pt-BR" w:eastAsia="en-US"/>
              </w:rPr>
              <w:t xml:space="preserve"> </w:t>
            </w:r>
            <w:r w:rsidRPr="00340C21">
              <w:rPr>
                <w:rFonts w:ascii="GHEA Grapalat" w:eastAsia="Calibri" w:hAnsi="GHEA Grapalat"/>
                <w:bCs/>
                <w:iCs/>
                <w:lang w:val="pt-BR" w:eastAsia="en-US"/>
              </w:rPr>
              <w:t>2025թ. դեկտեմբերի 29-ի 30,3/59787-2025 թվակիր գրության</w:t>
            </w:r>
            <w:r>
              <w:rPr>
                <w:rFonts w:ascii="GHEA Grapalat" w:eastAsia="Calibri" w:hAnsi="GHEA Grapalat"/>
                <w:bCs/>
                <w:iCs/>
                <w:lang w:val="pt-BR" w:eastAsia="en-US"/>
              </w:rPr>
              <w:t>՝ հ</w:t>
            </w:r>
            <w:r w:rsidRPr="00340C21">
              <w:rPr>
                <w:rFonts w:ascii="GHEA Grapalat" w:eastAsia="Calibri" w:hAnsi="GHEA Grapalat"/>
                <w:bCs/>
                <w:iCs/>
                <w:lang w:val="pt-BR" w:eastAsia="en-US"/>
              </w:rPr>
              <w:t>այտնում ենք,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ՀՀ արտաքին գործերի նախարարությունը դիտողություններ և առաջարկություններ չունի:</w:t>
            </w:r>
          </w:p>
        </w:tc>
        <w:tc>
          <w:tcPr>
            <w:tcW w:w="7147" w:type="dxa"/>
            <w:gridSpan w:val="2"/>
          </w:tcPr>
          <w:p w14:paraId="39FB9230" w14:textId="77777777" w:rsidR="004C506B" w:rsidRPr="004C7E63" w:rsidRDefault="004C506B"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0324077E" w14:textId="77777777" w:rsidR="004C506B" w:rsidRPr="004C7E63" w:rsidRDefault="004C506B" w:rsidP="00D97899">
            <w:pPr>
              <w:spacing w:line="360" w:lineRule="auto"/>
              <w:ind w:firstLine="720"/>
              <w:jc w:val="center"/>
              <w:rPr>
                <w:rFonts w:ascii="GHEA Grapalat" w:hAnsi="GHEA Grapalat"/>
                <w:b/>
                <w:lang w:val="hy-AM"/>
              </w:rPr>
            </w:pPr>
          </w:p>
          <w:p w14:paraId="18402E43" w14:textId="77777777" w:rsidR="004C506B" w:rsidRPr="004C7E63" w:rsidRDefault="004C506B" w:rsidP="00D97899">
            <w:pPr>
              <w:spacing w:line="360" w:lineRule="auto"/>
              <w:ind w:firstLine="720"/>
              <w:jc w:val="center"/>
              <w:rPr>
                <w:rFonts w:ascii="GHEA Grapalat" w:hAnsi="GHEA Grapalat"/>
                <w:b/>
                <w:lang w:val="hy-AM"/>
              </w:rPr>
            </w:pPr>
          </w:p>
          <w:p w14:paraId="713B90BD" w14:textId="77777777" w:rsidR="004C506B" w:rsidRPr="004C7E63" w:rsidRDefault="004C506B" w:rsidP="00D97899">
            <w:pPr>
              <w:spacing w:line="360" w:lineRule="auto"/>
              <w:ind w:firstLine="720"/>
              <w:jc w:val="center"/>
              <w:rPr>
                <w:rFonts w:ascii="GHEA Grapalat" w:hAnsi="GHEA Grapalat"/>
                <w:b/>
                <w:lang w:val="hy-AM"/>
              </w:rPr>
            </w:pPr>
          </w:p>
          <w:p w14:paraId="152C8FAF" w14:textId="77777777" w:rsidR="004C506B" w:rsidRPr="004C7E63" w:rsidRDefault="004C506B" w:rsidP="00D97899">
            <w:pPr>
              <w:spacing w:line="360" w:lineRule="auto"/>
              <w:ind w:firstLine="720"/>
              <w:jc w:val="center"/>
              <w:rPr>
                <w:rFonts w:ascii="GHEA Grapalat" w:hAnsi="GHEA Grapalat"/>
                <w:b/>
                <w:lang w:val="hy-AM"/>
              </w:rPr>
            </w:pPr>
          </w:p>
          <w:p w14:paraId="6990EB23" w14:textId="77777777" w:rsidR="004C506B" w:rsidRPr="0059762C" w:rsidRDefault="004C506B" w:rsidP="00D97899">
            <w:pPr>
              <w:spacing w:line="360" w:lineRule="auto"/>
              <w:ind w:firstLine="720"/>
              <w:jc w:val="center"/>
              <w:rPr>
                <w:rFonts w:ascii="GHEA Grapalat" w:hAnsi="GHEA Grapalat"/>
                <w:b/>
                <w:lang w:val="hy-AM"/>
              </w:rPr>
            </w:pPr>
          </w:p>
        </w:tc>
      </w:tr>
      <w:tr w:rsidR="004C506B" w:rsidRPr="0059762C" w14:paraId="21A8AE41" w14:textId="77777777" w:rsidTr="008D6D95">
        <w:trPr>
          <w:trHeight w:val="620"/>
        </w:trPr>
        <w:tc>
          <w:tcPr>
            <w:tcW w:w="9855" w:type="dxa"/>
            <w:gridSpan w:val="2"/>
            <w:vMerge w:val="restart"/>
            <w:shd w:val="clear" w:color="auto" w:fill="D9D9D9" w:themeFill="background1" w:themeFillShade="D9"/>
          </w:tcPr>
          <w:p w14:paraId="46F24A86" w14:textId="7E35645D" w:rsidR="004C506B" w:rsidRPr="00853245" w:rsidRDefault="00822E86"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11</w:t>
            </w:r>
            <w:r w:rsidR="004C506B" w:rsidRPr="0059762C">
              <w:rPr>
                <w:rFonts w:ascii="GHEA Grapalat" w:hAnsi="GHEA Grapalat"/>
                <w:b/>
                <w:shd w:val="clear" w:color="auto" w:fill="D9D9D9" w:themeFill="background1" w:themeFillShade="D9"/>
                <w:lang w:val="hy-AM"/>
              </w:rPr>
              <w:t xml:space="preserve">. </w:t>
            </w:r>
            <w:r w:rsidRPr="00822E86">
              <w:rPr>
                <w:rFonts w:ascii="GHEA Grapalat" w:hAnsi="GHEA Grapalat"/>
                <w:b/>
                <w:shd w:val="clear" w:color="auto" w:fill="D9D9D9" w:themeFill="background1" w:themeFillShade="D9"/>
                <w:lang w:val="hy-AM"/>
              </w:rPr>
              <w:t>Հեռուստատեսության և ռադիոյի հանձնաժողով</w:t>
            </w:r>
          </w:p>
        </w:tc>
        <w:tc>
          <w:tcPr>
            <w:tcW w:w="4270" w:type="dxa"/>
            <w:shd w:val="clear" w:color="auto" w:fill="D9D9D9" w:themeFill="background1" w:themeFillShade="D9"/>
          </w:tcPr>
          <w:p w14:paraId="5821BEFC" w14:textId="485FD87C" w:rsidR="004C506B"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13</w:t>
            </w:r>
            <w:r w:rsidR="004C506B">
              <w:rPr>
                <w:rFonts w:ascii="GHEA Grapalat" w:hAnsi="GHEA Grapalat"/>
                <w:b/>
                <w:shd w:val="clear" w:color="auto" w:fill="D9D9D9" w:themeFill="background1" w:themeFillShade="D9"/>
                <w:lang w:val="hy-AM"/>
              </w:rPr>
              <w:t>.01.2026</w:t>
            </w:r>
          </w:p>
        </w:tc>
      </w:tr>
      <w:tr w:rsidR="004C506B" w:rsidRPr="00853245" w14:paraId="6AF031EF" w14:textId="77777777" w:rsidTr="008D6D95">
        <w:trPr>
          <w:trHeight w:val="157"/>
        </w:trPr>
        <w:tc>
          <w:tcPr>
            <w:tcW w:w="9855" w:type="dxa"/>
            <w:gridSpan w:val="2"/>
            <w:vMerge/>
            <w:shd w:val="clear" w:color="auto" w:fill="D9D9D9" w:themeFill="background1" w:themeFillShade="D9"/>
          </w:tcPr>
          <w:p w14:paraId="5F31ABE2"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F9BE6C1" w14:textId="456F6DEE" w:rsidR="004C506B" w:rsidRPr="00853245" w:rsidRDefault="00822E86" w:rsidP="00D97899">
            <w:pPr>
              <w:spacing w:line="360" w:lineRule="auto"/>
              <w:jc w:val="center"/>
              <w:rPr>
                <w:rFonts w:ascii="GHEA Grapalat" w:hAnsi="GHEA Grapalat"/>
                <w:b/>
                <w:shd w:val="clear" w:color="auto" w:fill="D9D9D9" w:themeFill="background1" w:themeFillShade="D9"/>
                <w:lang w:val="hy-AM"/>
              </w:rPr>
            </w:pPr>
            <w:r w:rsidRPr="00822E86">
              <w:rPr>
                <w:rFonts w:ascii="GHEA Grapalat" w:hAnsi="GHEA Grapalat"/>
                <w:b/>
                <w:shd w:val="clear" w:color="auto" w:fill="D9D9D9" w:themeFill="background1" w:themeFillShade="D9"/>
                <w:lang w:val="hy-AM"/>
              </w:rPr>
              <w:t>Ե/01/04.1/26-26</w:t>
            </w:r>
          </w:p>
        </w:tc>
      </w:tr>
      <w:tr w:rsidR="004C506B" w:rsidRPr="0059762C" w14:paraId="006638DF" w14:textId="77777777" w:rsidTr="008D6D95">
        <w:trPr>
          <w:trHeight w:val="906"/>
        </w:trPr>
        <w:tc>
          <w:tcPr>
            <w:tcW w:w="6978" w:type="dxa"/>
          </w:tcPr>
          <w:p w14:paraId="1BB88407" w14:textId="6D1031F8" w:rsidR="004C506B" w:rsidRPr="004C506B" w:rsidRDefault="00822E86" w:rsidP="00D97899">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lastRenderedPageBreak/>
              <w:t>Ի պատասխան Ձեր 2025 թվականի դեկտեմբերի 25-ի թիվ 30,3/59768-2025 գրության՝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Հեռուստատեսության և ռադիոյի հանձնաժողովը դիտողություններ և առաջարկություններ չունի։</w:t>
            </w:r>
          </w:p>
        </w:tc>
        <w:tc>
          <w:tcPr>
            <w:tcW w:w="7147" w:type="dxa"/>
            <w:gridSpan w:val="2"/>
          </w:tcPr>
          <w:p w14:paraId="10ADD118" w14:textId="77777777" w:rsidR="004C506B" w:rsidRPr="004C7E63" w:rsidRDefault="004C506B"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773B434F" w14:textId="77777777" w:rsidR="004C506B" w:rsidRPr="004C7E63" w:rsidRDefault="004C506B" w:rsidP="00D97899">
            <w:pPr>
              <w:spacing w:line="360" w:lineRule="auto"/>
              <w:ind w:firstLine="720"/>
              <w:jc w:val="center"/>
              <w:rPr>
                <w:rFonts w:ascii="GHEA Grapalat" w:hAnsi="GHEA Grapalat"/>
                <w:b/>
                <w:lang w:val="hy-AM"/>
              </w:rPr>
            </w:pPr>
          </w:p>
          <w:p w14:paraId="37921361" w14:textId="77777777" w:rsidR="004C506B" w:rsidRPr="004C7E63" w:rsidRDefault="004C506B" w:rsidP="00D97899">
            <w:pPr>
              <w:spacing w:line="360" w:lineRule="auto"/>
              <w:ind w:firstLine="720"/>
              <w:jc w:val="center"/>
              <w:rPr>
                <w:rFonts w:ascii="GHEA Grapalat" w:hAnsi="GHEA Grapalat"/>
                <w:b/>
                <w:lang w:val="hy-AM"/>
              </w:rPr>
            </w:pPr>
          </w:p>
          <w:p w14:paraId="79FE3671" w14:textId="77777777" w:rsidR="004C506B" w:rsidRPr="004C7E63" w:rsidRDefault="004C506B" w:rsidP="00D97899">
            <w:pPr>
              <w:spacing w:line="360" w:lineRule="auto"/>
              <w:ind w:firstLine="720"/>
              <w:jc w:val="center"/>
              <w:rPr>
                <w:rFonts w:ascii="GHEA Grapalat" w:hAnsi="GHEA Grapalat"/>
                <w:b/>
                <w:lang w:val="hy-AM"/>
              </w:rPr>
            </w:pPr>
          </w:p>
          <w:p w14:paraId="287B94D3" w14:textId="77777777" w:rsidR="004C506B" w:rsidRPr="004C7E63" w:rsidRDefault="004C506B" w:rsidP="00D97899">
            <w:pPr>
              <w:spacing w:line="360" w:lineRule="auto"/>
              <w:ind w:firstLine="720"/>
              <w:jc w:val="center"/>
              <w:rPr>
                <w:rFonts w:ascii="GHEA Grapalat" w:hAnsi="GHEA Grapalat"/>
                <w:b/>
                <w:lang w:val="hy-AM"/>
              </w:rPr>
            </w:pPr>
          </w:p>
          <w:p w14:paraId="28091B3A" w14:textId="77777777" w:rsidR="004C506B" w:rsidRPr="0059762C" w:rsidRDefault="004C506B" w:rsidP="00D97899">
            <w:pPr>
              <w:spacing w:line="360" w:lineRule="auto"/>
              <w:ind w:firstLine="720"/>
              <w:jc w:val="center"/>
              <w:rPr>
                <w:rFonts w:ascii="GHEA Grapalat" w:hAnsi="GHEA Grapalat"/>
                <w:b/>
                <w:lang w:val="hy-AM"/>
              </w:rPr>
            </w:pPr>
          </w:p>
        </w:tc>
      </w:tr>
      <w:tr w:rsidR="004C506B" w:rsidRPr="0059762C" w14:paraId="2EE7BD35" w14:textId="77777777" w:rsidTr="008D6D95">
        <w:trPr>
          <w:trHeight w:val="620"/>
        </w:trPr>
        <w:tc>
          <w:tcPr>
            <w:tcW w:w="9855" w:type="dxa"/>
            <w:gridSpan w:val="2"/>
            <w:vMerge w:val="restart"/>
            <w:shd w:val="clear" w:color="auto" w:fill="D9D9D9" w:themeFill="background1" w:themeFillShade="D9"/>
          </w:tcPr>
          <w:p w14:paraId="0026E7E7" w14:textId="56A6876E" w:rsidR="004C506B" w:rsidRPr="00853245" w:rsidRDefault="00822E86" w:rsidP="00822E8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12</w:t>
            </w:r>
            <w:r w:rsidR="004C506B" w:rsidRPr="0059762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Էկոնոմիկայի նախարարություն</w:t>
            </w:r>
          </w:p>
        </w:tc>
        <w:tc>
          <w:tcPr>
            <w:tcW w:w="4270" w:type="dxa"/>
            <w:shd w:val="clear" w:color="auto" w:fill="D9D9D9" w:themeFill="background1" w:themeFillShade="D9"/>
          </w:tcPr>
          <w:p w14:paraId="6F9B2BAF" w14:textId="680352A4" w:rsidR="004C506B"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13</w:t>
            </w:r>
            <w:r w:rsidR="004C506B">
              <w:rPr>
                <w:rFonts w:ascii="GHEA Grapalat" w:hAnsi="GHEA Grapalat"/>
                <w:b/>
                <w:shd w:val="clear" w:color="auto" w:fill="D9D9D9" w:themeFill="background1" w:themeFillShade="D9"/>
                <w:lang w:val="hy-AM"/>
              </w:rPr>
              <w:t>.01.2026</w:t>
            </w:r>
          </w:p>
        </w:tc>
      </w:tr>
      <w:tr w:rsidR="004C506B" w:rsidRPr="00853245" w14:paraId="477779C4" w14:textId="77777777" w:rsidTr="008D6D95">
        <w:trPr>
          <w:trHeight w:val="157"/>
        </w:trPr>
        <w:tc>
          <w:tcPr>
            <w:tcW w:w="9855" w:type="dxa"/>
            <w:gridSpan w:val="2"/>
            <w:vMerge/>
            <w:shd w:val="clear" w:color="auto" w:fill="D9D9D9" w:themeFill="background1" w:themeFillShade="D9"/>
          </w:tcPr>
          <w:p w14:paraId="0B525A05"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71543B65" w14:textId="2F7948C5" w:rsidR="004C506B" w:rsidRPr="00853245" w:rsidRDefault="00822E86" w:rsidP="00D97899">
            <w:pPr>
              <w:spacing w:line="360" w:lineRule="auto"/>
              <w:jc w:val="center"/>
              <w:rPr>
                <w:rFonts w:ascii="GHEA Grapalat" w:hAnsi="GHEA Grapalat"/>
                <w:b/>
                <w:shd w:val="clear" w:color="auto" w:fill="D9D9D9" w:themeFill="background1" w:themeFillShade="D9"/>
                <w:lang w:val="hy-AM"/>
              </w:rPr>
            </w:pPr>
            <w:r w:rsidRPr="00822E86">
              <w:rPr>
                <w:rFonts w:ascii="GHEA Grapalat" w:hAnsi="GHEA Grapalat"/>
                <w:b/>
                <w:shd w:val="clear" w:color="auto" w:fill="D9D9D9" w:themeFill="background1" w:themeFillShade="D9"/>
                <w:lang w:val="hy-AM"/>
              </w:rPr>
              <w:t>/457-2026</w:t>
            </w:r>
          </w:p>
        </w:tc>
      </w:tr>
      <w:tr w:rsidR="004C506B" w:rsidRPr="0059762C" w14:paraId="5D2A5F77" w14:textId="77777777" w:rsidTr="008D6D95">
        <w:trPr>
          <w:trHeight w:val="906"/>
        </w:trPr>
        <w:tc>
          <w:tcPr>
            <w:tcW w:w="6978" w:type="dxa"/>
          </w:tcPr>
          <w:p w14:paraId="1EEF4962" w14:textId="77777777" w:rsidR="00822E86" w:rsidRPr="00822E86" w:rsidRDefault="00822E86" w:rsidP="00822E86">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lastRenderedPageBreak/>
              <w:t>Ի պատասխան Ձեր 2025 թվականի դեկտեմբերի 29-ի թիվ /30,3/59787-2025 գրության՝ քննության առնելով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նախագիծը (այսուհետ՝ Նախագիծ)՝ հայտնում ենք հետևյալը</w:t>
            </w:r>
            <w:r w:rsidRPr="00822E86">
              <w:rPr>
                <w:rFonts w:ascii="Cambria Math" w:eastAsia="Calibri" w:hAnsi="Cambria Math" w:cs="Cambria Math"/>
                <w:bCs/>
                <w:iCs/>
                <w:lang w:val="pt-BR" w:eastAsia="en-US"/>
              </w:rPr>
              <w:t>․</w:t>
            </w:r>
          </w:p>
          <w:p w14:paraId="5CDEEA2D" w14:textId="77777777" w:rsidR="00822E86" w:rsidRPr="00822E86" w:rsidRDefault="00822E86" w:rsidP="00822E86">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t xml:space="preserve">Նախագծով առաջարկվում է նախատեսել ծանուցումների իրականացման կենտրոնացված հարթակի (eNotify) ներդրմանը և գործարկմանը վերաբերելի դրույթներ, որը թույլ կտա պետական կառավարման և տեղական </w:t>
            </w:r>
            <w:r w:rsidRPr="00822E86">
              <w:rPr>
                <w:rFonts w:ascii="GHEA Grapalat" w:eastAsia="Calibri" w:hAnsi="GHEA Grapalat"/>
                <w:bCs/>
                <w:iCs/>
                <w:lang w:val="pt-BR" w:eastAsia="en-US"/>
              </w:rPr>
              <w:lastRenderedPageBreak/>
              <w:t xml:space="preserve">ինքնակառավարման մարմիններին (նույնիսկ նրանց, որոնք չունեն ծանուցումների սեփական համակարգեր) ապահովել ֆիզիկական և իրավաբանական անձանց, անհատ ձեռնարկատերերին ուղղված ծանուցումների գեներացումը և տեղադրումը։  </w:t>
            </w:r>
          </w:p>
          <w:p w14:paraId="4D873995" w14:textId="6ECA9550" w:rsidR="004C506B" w:rsidRPr="004C506B" w:rsidRDefault="00822E86" w:rsidP="00822E86">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tab/>
              <w:t>Հաշվի առնելով վերոնշյալը՝ հայտնում ենք, որ Էկոնոմիկայի նախարարությունը Նախագծի վերաբերյալ առաջարկություններ և առարկություններ չունի։</w:t>
            </w:r>
          </w:p>
        </w:tc>
        <w:tc>
          <w:tcPr>
            <w:tcW w:w="7147" w:type="dxa"/>
            <w:gridSpan w:val="2"/>
          </w:tcPr>
          <w:p w14:paraId="57B8D9C0" w14:textId="77777777" w:rsidR="004C506B" w:rsidRPr="004C7E63" w:rsidRDefault="004C506B"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698685AC" w14:textId="77777777" w:rsidR="004C506B" w:rsidRPr="004C7E63" w:rsidRDefault="004C506B" w:rsidP="00D97899">
            <w:pPr>
              <w:spacing w:line="360" w:lineRule="auto"/>
              <w:ind w:firstLine="720"/>
              <w:jc w:val="center"/>
              <w:rPr>
                <w:rFonts w:ascii="GHEA Grapalat" w:hAnsi="GHEA Grapalat"/>
                <w:b/>
                <w:lang w:val="hy-AM"/>
              </w:rPr>
            </w:pPr>
          </w:p>
          <w:p w14:paraId="68C2F90A" w14:textId="77777777" w:rsidR="004C506B" w:rsidRPr="004C7E63" w:rsidRDefault="004C506B" w:rsidP="00D97899">
            <w:pPr>
              <w:spacing w:line="360" w:lineRule="auto"/>
              <w:ind w:firstLine="720"/>
              <w:jc w:val="center"/>
              <w:rPr>
                <w:rFonts w:ascii="GHEA Grapalat" w:hAnsi="GHEA Grapalat"/>
                <w:b/>
                <w:lang w:val="hy-AM"/>
              </w:rPr>
            </w:pPr>
          </w:p>
          <w:p w14:paraId="1AD8E182" w14:textId="77777777" w:rsidR="004C506B" w:rsidRPr="004C7E63" w:rsidRDefault="004C506B" w:rsidP="00D97899">
            <w:pPr>
              <w:spacing w:line="360" w:lineRule="auto"/>
              <w:ind w:firstLine="720"/>
              <w:jc w:val="center"/>
              <w:rPr>
                <w:rFonts w:ascii="GHEA Grapalat" w:hAnsi="GHEA Grapalat"/>
                <w:b/>
                <w:lang w:val="hy-AM"/>
              </w:rPr>
            </w:pPr>
          </w:p>
          <w:p w14:paraId="0D4FE8C9" w14:textId="77777777" w:rsidR="004C506B" w:rsidRPr="004C7E63" w:rsidRDefault="004C506B" w:rsidP="00D97899">
            <w:pPr>
              <w:spacing w:line="360" w:lineRule="auto"/>
              <w:ind w:firstLine="720"/>
              <w:jc w:val="center"/>
              <w:rPr>
                <w:rFonts w:ascii="GHEA Grapalat" w:hAnsi="GHEA Grapalat"/>
                <w:b/>
                <w:lang w:val="hy-AM"/>
              </w:rPr>
            </w:pPr>
          </w:p>
          <w:p w14:paraId="4DA20F1B" w14:textId="77777777" w:rsidR="004C506B" w:rsidRPr="0059762C" w:rsidRDefault="004C506B" w:rsidP="00D97899">
            <w:pPr>
              <w:spacing w:line="360" w:lineRule="auto"/>
              <w:ind w:firstLine="720"/>
              <w:jc w:val="center"/>
              <w:rPr>
                <w:rFonts w:ascii="GHEA Grapalat" w:hAnsi="GHEA Grapalat"/>
                <w:b/>
                <w:lang w:val="hy-AM"/>
              </w:rPr>
            </w:pPr>
          </w:p>
        </w:tc>
      </w:tr>
      <w:tr w:rsidR="004C506B" w:rsidRPr="0059762C" w14:paraId="7D9514FE" w14:textId="77777777" w:rsidTr="008D6D95">
        <w:trPr>
          <w:trHeight w:val="620"/>
        </w:trPr>
        <w:tc>
          <w:tcPr>
            <w:tcW w:w="9855" w:type="dxa"/>
            <w:gridSpan w:val="2"/>
            <w:vMerge w:val="restart"/>
            <w:shd w:val="clear" w:color="auto" w:fill="D9D9D9" w:themeFill="background1" w:themeFillShade="D9"/>
          </w:tcPr>
          <w:p w14:paraId="7F787E89" w14:textId="0468A952" w:rsidR="004C506B" w:rsidRPr="00853245" w:rsidRDefault="00822E86"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13</w:t>
            </w:r>
            <w:r w:rsidR="004C506B" w:rsidRPr="0059762C">
              <w:rPr>
                <w:rFonts w:ascii="GHEA Grapalat" w:hAnsi="GHEA Grapalat"/>
                <w:b/>
                <w:shd w:val="clear" w:color="auto" w:fill="D9D9D9" w:themeFill="background1" w:themeFillShade="D9"/>
                <w:lang w:val="hy-AM"/>
              </w:rPr>
              <w:t xml:space="preserve">. </w:t>
            </w:r>
            <w:r w:rsidRPr="00822E86">
              <w:rPr>
                <w:rFonts w:ascii="GHEA Grapalat" w:hAnsi="GHEA Grapalat"/>
                <w:b/>
                <w:shd w:val="clear" w:color="auto" w:fill="D9D9D9" w:themeFill="background1" w:themeFillShade="D9"/>
                <w:lang w:val="hy-AM"/>
              </w:rPr>
              <w:t>ՀՀ հանրային ծառայությունները կարգավորող հանձնաժողով</w:t>
            </w:r>
          </w:p>
        </w:tc>
        <w:tc>
          <w:tcPr>
            <w:tcW w:w="4270" w:type="dxa"/>
            <w:shd w:val="clear" w:color="auto" w:fill="D9D9D9" w:themeFill="background1" w:themeFillShade="D9"/>
          </w:tcPr>
          <w:p w14:paraId="4C9B5191" w14:textId="3CBCC7E4" w:rsidR="004C506B"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13</w:t>
            </w:r>
            <w:r w:rsidR="004C506B">
              <w:rPr>
                <w:rFonts w:ascii="GHEA Grapalat" w:hAnsi="GHEA Grapalat"/>
                <w:b/>
                <w:shd w:val="clear" w:color="auto" w:fill="D9D9D9" w:themeFill="background1" w:themeFillShade="D9"/>
                <w:lang w:val="hy-AM"/>
              </w:rPr>
              <w:t>.01.2026</w:t>
            </w:r>
          </w:p>
        </w:tc>
      </w:tr>
      <w:tr w:rsidR="004C506B" w:rsidRPr="00853245" w14:paraId="7C9897A3" w14:textId="77777777" w:rsidTr="008D6D95">
        <w:trPr>
          <w:trHeight w:val="157"/>
        </w:trPr>
        <w:tc>
          <w:tcPr>
            <w:tcW w:w="9855" w:type="dxa"/>
            <w:gridSpan w:val="2"/>
            <w:vMerge/>
            <w:shd w:val="clear" w:color="auto" w:fill="D9D9D9" w:themeFill="background1" w:themeFillShade="D9"/>
          </w:tcPr>
          <w:p w14:paraId="5B535500"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26F0BD3D" w14:textId="07CD627E" w:rsidR="004C506B" w:rsidRPr="00853245" w:rsidRDefault="00822E86" w:rsidP="00D97899">
            <w:pPr>
              <w:spacing w:line="360" w:lineRule="auto"/>
              <w:jc w:val="center"/>
              <w:rPr>
                <w:rFonts w:ascii="GHEA Grapalat" w:hAnsi="GHEA Grapalat"/>
                <w:b/>
                <w:shd w:val="clear" w:color="auto" w:fill="D9D9D9" w:themeFill="background1" w:themeFillShade="D9"/>
                <w:lang w:val="hy-AM"/>
              </w:rPr>
            </w:pPr>
            <w:r w:rsidRPr="00822E86">
              <w:rPr>
                <w:rFonts w:ascii="GHEA Grapalat" w:hAnsi="GHEA Grapalat"/>
                <w:b/>
                <w:shd w:val="clear" w:color="auto" w:fill="D9D9D9" w:themeFill="background1" w:themeFillShade="D9"/>
                <w:lang w:val="hy-AM"/>
              </w:rPr>
              <w:t>ՄՄ/34.1-Մ2-7/150-2026</w:t>
            </w:r>
          </w:p>
        </w:tc>
      </w:tr>
      <w:tr w:rsidR="004C506B" w:rsidRPr="0059762C" w14:paraId="1EA48707" w14:textId="77777777" w:rsidTr="008D6D95">
        <w:trPr>
          <w:trHeight w:val="906"/>
        </w:trPr>
        <w:tc>
          <w:tcPr>
            <w:tcW w:w="6978" w:type="dxa"/>
          </w:tcPr>
          <w:p w14:paraId="28865F49" w14:textId="77777777" w:rsidR="00822E86" w:rsidRDefault="00822E86" w:rsidP="00822E86">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t xml:space="preserve">ՀՀ հանրային ծառայությունները կարգավորող հանձնաժողովը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w:t>
            </w:r>
            <w:r w:rsidRPr="00822E86">
              <w:rPr>
                <w:rFonts w:ascii="GHEA Grapalat" w:eastAsia="Calibri" w:hAnsi="GHEA Grapalat"/>
                <w:bCs/>
                <w:iCs/>
                <w:lang w:val="pt-BR" w:eastAsia="en-US"/>
              </w:rPr>
              <w:lastRenderedPageBreak/>
              <w:t>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սկզբունքային առարկություններ չունի։</w:t>
            </w:r>
          </w:p>
          <w:p w14:paraId="7892FE1A" w14:textId="2330EEE2" w:rsidR="00822E86" w:rsidRPr="005678D5" w:rsidRDefault="00822E86" w:rsidP="005678D5">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t>Միևնույն ժամանակ, հայտնում ենք, որ՝</w:t>
            </w:r>
          </w:p>
        </w:tc>
        <w:tc>
          <w:tcPr>
            <w:tcW w:w="7147" w:type="dxa"/>
            <w:gridSpan w:val="2"/>
          </w:tcPr>
          <w:p w14:paraId="5AD7AA13" w14:textId="5B3EB256" w:rsidR="004C506B" w:rsidRPr="0059762C" w:rsidRDefault="004C506B" w:rsidP="005678D5">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822E86" w:rsidRPr="005678D5" w14:paraId="7B5DD9DC" w14:textId="77777777" w:rsidTr="008D6D95">
        <w:trPr>
          <w:trHeight w:val="906"/>
        </w:trPr>
        <w:tc>
          <w:tcPr>
            <w:tcW w:w="6978" w:type="dxa"/>
          </w:tcPr>
          <w:p w14:paraId="5AACB928" w14:textId="1D5F8B1A" w:rsidR="00822E86" w:rsidRPr="00822E86" w:rsidRDefault="00822E86" w:rsidP="00D97899">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lastRenderedPageBreak/>
              <w:t>Նախագծի №1 հավելվածի բովանդակությունից պարզ է դառնում, որ  2-րդ կետով սահմանված է ֆիզիկական, իրավաբանական անձանց և անհատ ձեռնարկատերերին ուղղված ծանուցումների տեղադրման վայրը, ուստի առաջարկվում է հիշյալ կետում «իրավաբանական անձանց կամ անհատ ձեռնարկատերերի» բառերը փոխարինել «իրավաբանական անձանց կամ անհատ ձեռնարկատերերին ուղղված», իսկ «ֆիզիկական անձանց» բառերից հետո լրացնել «ուղղված» բառը</w:t>
            </w:r>
            <w:r w:rsidRPr="00822E86">
              <w:rPr>
                <w:rFonts w:ascii="Cambria Math" w:eastAsia="Calibri" w:hAnsi="Cambria Math" w:cs="Cambria Math"/>
                <w:bCs/>
                <w:iCs/>
                <w:lang w:val="pt-BR" w:eastAsia="en-US"/>
              </w:rPr>
              <w:t>․</w:t>
            </w:r>
          </w:p>
        </w:tc>
        <w:tc>
          <w:tcPr>
            <w:tcW w:w="7147" w:type="dxa"/>
            <w:gridSpan w:val="2"/>
          </w:tcPr>
          <w:p w14:paraId="6AB3AA41" w14:textId="77777777" w:rsidR="00822E86" w:rsidRDefault="005678D5"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2F481517" w14:textId="2FA55C89" w:rsidR="005678D5" w:rsidRPr="005678D5" w:rsidRDefault="005678D5" w:rsidP="005678D5">
            <w:pPr>
              <w:spacing w:line="360" w:lineRule="auto"/>
              <w:ind w:firstLine="720"/>
              <w:jc w:val="both"/>
              <w:rPr>
                <w:rFonts w:ascii="GHEA Grapalat" w:hAnsi="GHEA Grapalat"/>
                <w:lang w:val="hy-AM"/>
              </w:rPr>
            </w:pPr>
            <w:r w:rsidRPr="005678D5">
              <w:rPr>
                <w:rFonts w:ascii="GHEA Grapalat" w:hAnsi="GHEA Grapalat"/>
                <w:lang w:val="hy-AM"/>
              </w:rPr>
              <w:t>Նախագծում կատարվել է համապատասխան փոփոխություն։</w:t>
            </w:r>
          </w:p>
        </w:tc>
      </w:tr>
      <w:tr w:rsidR="00822E86" w:rsidRPr="005678D5" w14:paraId="7094F3EB" w14:textId="77777777" w:rsidTr="008D6D95">
        <w:trPr>
          <w:trHeight w:val="906"/>
        </w:trPr>
        <w:tc>
          <w:tcPr>
            <w:tcW w:w="6978" w:type="dxa"/>
          </w:tcPr>
          <w:p w14:paraId="7937786C" w14:textId="5A0721AA" w:rsidR="00822E86" w:rsidRPr="00822E86" w:rsidRDefault="00822E86" w:rsidP="00D97899">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t xml:space="preserve">Նախագծի №1 հավելվածի 13-րդ կետով սահմանված կարգավորումից պարզ չի դառնում, թե ինչ է իրենից </w:t>
            </w:r>
            <w:r w:rsidRPr="00822E86">
              <w:rPr>
                <w:rFonts w:ascii="GHEA Grapalat" w:eastAsia="Calibri" w:hAnsi="GHEA Grapalat"/>
                <w:bCs/>
                <w:iCs/>
                <w:lang w:val="pt-BR" w:eastAsia="en-US"/>
              </w:rPr>
              <w:lastRenderedPageBreak/>
              <w:t>ենթադրում ծանուցման «ինքնաշխատ» եղանակով տեղադրումը և ինչ մեխանիզմով է իրականացվում</w:t>
            </w:r>
            <w:r w:rsidRPr="00822E86">
              <w:rPr>
                <w:rFonts w:ascii="Cambria Math" w:eastAsia="Calibri" w:hAnsi="Cambria Math" w:cs="Cambria Math"/>
                <w:bCs/>
                <w:iCs/>
                <w:lang w:val="pt-BR" w:eastAsia="en-US"/>
              </w:rPr>
              <w:t>․</w:t>
            </w:r>
          </w:p>
        </w:tc>
        <w:tc>
          <w:tcPr>
            <w:tcW w:w="7147" w:type="dxa"/>
            <w:gridSpan w:val="2"/>
          </w:tcPr>
          <w:p w14:paraId="0765AC4F" w14:textId="77777777" w:rsidR="00822E86" w:rsidRDefault="005678D5"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6013BF0B" w14:textId="7B14BBFC" w:rsidR="005678D5" w:rsidRDefault="005678D5" w:rsidP="005678D5">
            <w:pPr>
              <w:spacing w:line="360" w:lineRule="auto"/>
              <w:ind w:firstLine="720"/>
              <w:jc w:val="both"/>
              <w:rPr>
                <w:rFonts w:ascii="GHEA Grapalat" w:hAnsi="GHEA Grapalat"/>
                <w:b/>
                <w:lang w:val="hy-AM"/>
              </w:rPr>
            </w:pPr>
            <w:r w:rsidRPr="005678D5">
              <w:rPr>
                <w:rFonts w:ascii="GHEA Grapalat" w:hAnsi="GHEA Grapalat"/>
                <w:lang w:val="hy-AM"/>
              </w:rPr>
              <w:t>Նախագծի լրամշակման արդյունքում կարգավորումները հնարավորինս բացառում են տարընկալումները։</w:t>
            </w:r>
          </w:p>
        </w:tc>
      </w:tr>
      <w:tr w:rsidR="00822E86" w:rsidRPr="00947CEB" w14:paraId="250A0F3D" w14:textId="77777777" w:rsidTr="008D6D95">
        <w:trPr>
          <w:trHeight w:val="906"/>
        </w:trPr>
        <w:tc>
          <w:tcPr>
            <w:tcW w:w="6978" w:type="dxa"/>
          </w:tcPr>
          <w:p w14:paraId="5F151007" w14:textId="11E4576A" w:rsidR="00822E86" w:rsidRPr="00822E86" w:rsidRDefault="00822E86" w:rsidP="00D97899">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lastRenderedPageBreak/>
              <w:t>Նույն հավելվածի 22-րդ կետի համատեքստում պարզաբանման կարիք ունի նաև թե արդյոք հրապարակված անհատական ծանուցումներին հետագայում հասանելիության ապահովման նպատակով դրանք էլեկտրոնային համակարգում հնգամյա պահպանումից հետո արխիվացվելու են, թե՝ ոչ, ինչպես օրինակ նախատեսված է նախագծի №1 հավելվածի 19-րդ կետում հրապարակային ծանուցումների համար</w:t>
            </w:r>
            <w:r w:rsidRPr="00822E86">
              <w:rPr>
                <w:rFonts w:ascii="Cambria Math" w:eastAsia="Calibri" w:hAnsi="Cambria Math" w:cs="Cambria Math"/>
                <w:bCs/>
                <w:iCs/>
                <w:lang w:val="pt-BR" w:eastAsia="en-US"/>
              </w:rPr>
              <w:t>․</w:t>
            </w:r>
          </w:p>
        </w:tc>
        <w:tc>
          <w:tcPr>
            <w:tcW w:w="7147" w:type="dxa"/>
            <w:gridSpan w:val="2"/>
          </w:tcPr>
          <w:p w14:paraId="2AE4912E" w14:textId="77777777" w:rsidR="00822E86" w:rsidRPr="00947CEB" w:rsidRDefault="00947CEB" w:rsidP="00D97899">
            <w:pPr>
              <w:spacing w:line="360" w:lineRule="auto"/>
              <w:ind w:firstLine="720"/>
              <w:jc w:val="center"/>
              <w:rPr>
                <w:rFonts w:ascii="GHEA Grapalat" w:hAnsi="GHEA Grapalat"/>
                <w:b/>
                <w:lang w:val="hy-AM"/>
              </w:rPr>
            </w:pPr>
            <w:r w:rsidRPr="00947CEB">
              <w:rPr>
                <w:rFonts w:ascii="GHEA Grapalat" w:hAnsi="GHEA Grapalat"/>
                <w:b/>
                <w:lang w:val="hy-AM"/>
              </w:rPr>
              <w:t>Ընդունվել է։</w:t>
            </w:r>
          </w:p>
          <w:p w14:paraId="4614BFAC" w14:textId="03D9CD79" w:rsidR="00947CEB" w:rsidRPr="00947CEB" w:rsidRDefault="00947CEB" w:rsidP="00947CEB">
            <w:pPr>
              <w:spacing w:line="360" w:lineRule="auto"/>
              <w:ind w:firstLine="720"/>
              <w:jc w:val="both"/>
              <w:rPr>
                <w:rFonts w:ascii="GHEA Grapalat" w:hAnsi="GHEA Grapalat"/>
                <w:lang w:val="hy-AM"/>
              </w:rPr>
            </w:pPr>
            <w:r w:rsidRPr="00947CEB">
              <w:rPr>
                <w:rFonts w:ascii="GHEA Grapalat" w:hAnsi="GHEA Grapalat"/>
                <w:lang w:val="hy-AM"/>
              </w:rPr>
              <w:t>Նախագծում կատարվել է համապատասխան լրացում։</w:t>
            </w:r>
          </w:p>
        </w:tc>
      </w:tr>
      <w:tr w:rsidR="00822E86" w:rsidRPr="00947CEB" w14:paraId="6CDCEBE5" w14:textId="77777777" w:rsidTr="008D6D95">
        <w:trPr>
          <w:trHeight w:val="906"/>
        </w:trPr>
        <w:tc>
          <w:tcPr>
            <w:tcW w:w="6978" w:type="dxa"/>
          </w:tcPr>
          <w:p w14:paraId="41C66932" w14:textId="571E1EE9" w:rsidR="00822E86" w:rsidRPr="00822E86" w:rsidRDefault="00822E86" w:rsidP="00D97899">
            <w:pPr>
              <w:spacing w:line="360" w:lineRule="auto"/>
              <w:ind w:firstLine="709"/>
              <w:jc w:val="both"/>
              <w:rPr>
                <w:rFonts w:ascii="GHEA Grapalat" w:eastAsia="Calibri" w:hAnsi="GHEA Grapalat"/>
                <w:bCs/>
                <w:iCs/>
                <w:lang w:val="pt-BR" w:eastAsia="en-US"/>
              </w:rPr>
            </w:pPr>
            <w:r w:rsidRPr="00822E86">
              <w:rPr>
                <w:rFonts w:ascii="GHEA Grapalat" w:eastAsia="Calibri" w:hAnsi="GHEA Grapalat"/>
                <w:bCs/>
                <w:iCs/>
                <w:lang w:val="pt-BR" w:eastAsia="en-US"/>
              </w:rPr>
              <w:t>առաջարկվում է նախագծի №1 հավելվածի 29-րդ կետում «հրապարակված» բառը փոխարինել «չեղարկված» բառով։</w:t>
            </w:r>
          </w:p>
        </w:tc>
        <w:tc>
          <w:tcPr>
            <w:tcW w:w="7147" w:type="dxa"/>
            <w:gridSpan w:val="2"/>
          </w:tcPr>
          <w:p w14:paraId="574055D1" w14:textId="77777777" w:rsidR="00947CEB" w:rsidRPr="00947CEB" w:rsidRDefault="00947CEB" w:rsidP="00947CEB">
            <w:pPr>
              <w:spacing w:line="360" w:lineRule="auto"/>
              <w:ind w:firstLine="720"/>
              <w:jc w:val="center"/>
              <w:rPr>
                <w:rFonts w:ascii="GHEA Grapalat" w:hAnsi="GHEA Grapalat"/>
                <w:b/>
                <w:lang w:val="hy-AM"/>
              </w:rPr>
            </w:pPr>
            <w:r w:rsidRPr="00947CEB">
              <w:rPr>
                <w:rFonts w:ascii="GHEA Grapalat" w:hAnsi="GHEA Grapalat"/>
                <w:b/>
                <w:lang w:val="hy-AM"/>
              </w:rPr>
              <w:t>Ընդունվել է։</w:t>
            </w:r>
          </w:p>
          <w:p w14:paraId="73BE76B5" w14:textId="307E55C3" w:rsidR="00822E86" w:rsidRDefault="00947CEB" w:rsidP="00947CEB">
            <w:pPr>
              <w:spacing w:line="360" w:lineRule="auto"/>
              <w:ind w:firstLine="720"/>
              <w:jc w:val="both"/>
              <w:rPr>
                <w:rFonts w:ascii="GHEA Grapalat" w:hAnsi="GHEA Grapalat"/>
                <w:b/>
                <w:lang w:val="hy-AM"/>
              </w:rPr>
            </w:pPr>
            <w:r w:rsidRPr="00947CEB">
              <w:rPr>
                <w:rFonts w:ascii="GHEA Grapalat" w:hAnsi="GHEA Grapalat"/>
                <w:lang w:val="hy-AM"/>
              </w:rPr>
              <w:t xml:space="preserve">Նախագծում կատարվել է համապատասխան </w:t>
            </w:r>
            <w:r>
              <w:rPr>
                <w:rFonts w:ascii="GHEA Grapalat" w:hAnsi="GHEA Grapalat"/>
                <w:lang w:val="hy-AM"/>
              </w:rPr>
              <w:t>փոփոխություն</w:t>
            </w:r>
            <w:r w:rsidRPr="00947CEB">
              <w:rPr>
                <w:rFonts w:ascii="GHEA Grapalat" w:hAnsi="GHEA Grapalat"/>
                <w:lang w:val="hy-AM"/>
              </w:rPr>
              <w:t>։</w:t>
            </w:r>
          </w:p>
        </w:tc>
      </w:tr>
      <w:tr w:rsidR="004C506B" w:rsidRPr="0059762C" w14:paraId="00928849" w14:textId="77777777" w:rsidTr="008D6D95">
        <w:trPr>
          <w:trHeight w:val="620"/>
        </w:trPr>
        <w:tc>
          <w:tcPr>
            <w:tcW w:w="9855" w:type="dxa"/>
            <w:gridSpan w:val="2"/>
            <w:vMerge w:val="restart"/>
            <w:shd w:val="clear" w:color="auto" w:fill="D9D9D9" w:themeFill="background1" w:themeFillShade="D9"/>
          </w:tcPr>
          <w:p w14:paraId="76D92E77" w14:textId="3F9D4B15" w:rsidR="004C506B" w:rsidRPr="00853245" w:rsidRDefault="00822E86" w:rsidP="00822E8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14</w:t>
            </w:r>
            <w:r w:rsidR="004C506B" w:rsidRPr="0059762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ՀՀ պաշտպանության նախարարություն</w:t>
            </w:r>
          </w:p>
        </w:tc>
        <w:tc>
          <w:tcPr>
            <w:tcW w:w="4270" w:type="dxa"/>
            <w:shd w:val="clear" w:color="auto" w:fill="D9D9D9" w:themeFill="background1" w:themeFillShade="D9"/>
          </w:tcPr>
          <w:p w14:paraId="04D87F26" w14:textId="1278E0C5" w:rsidR="004C506B"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13․01․2026</w:t>
            </w:r>
          </w:p>
        </w:tc>
      </w:tr>
      <w:tr w:rsidR="004C506B" w:rsidRPr="00853245" w14:paraId="06DA3083" w14:textId="77777777" w:rsidTr="008D6D95">
        <w:trPr>
          <w:trHeight w:val="157"/>
        </w:trPr>
        <w:tc>
          <w:tcPr>
            <w:tcW w:w="9855" w:type="dxa"/>
            <w:gridSpan w:val="2"/>
            <w:vMerge/>
            <w:shd w:val="clear" w:color="auto" w:fill="D9D9D9" w:themeFill="background1" w:themeFillShade="D9"/>
          </w:tcPr>
          <w:p w14:paraId="108303D5"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D36B569" w14:textId="4B00D63F" w:rsidR="004C506B" w:rsidRPr="00853245" w:rsidRDefault="00822E86" w:rsidP="00D97899">
            <w:pPr>
              <w:spacing w:line="360" w:lineRule="auto"/>
              <w:jc w:val="center"/>
              <w:rPr>
                <w:rFonts w:ascii="GHEA Grapalat" w:hAnsi="GHEA Grapalat"/>
                <w:b/>
                <w:shd w:val="clear" w:color="auto" w:fill="D9D9D9" w:themeFill="background1" w:themeFillShade="D9"/>
                <w:lang w:val="hy-AM"/>
              </w:rPr>
            </w:pPr>
            <w:r w:rsidRPr="00822E86">
              <w:rPr>
                <w:rFonts w:ascii="GHEA Grapalat" w:hAnsi="GHEA Grapalat"/>
                <w:b/>
                <w:shd w:val="clear" w:color="auto" w:fill="D9D9D9" w:themeFill="background1" w:themeFillShade="D9"/>
                <w:lang w:val="hy-AM"/>
              </w:rPr>
              <w:t>ՊՆ/510/252-2026</w:t>
            </w:r>
          </w:p>
        </w:tc>
      </w:tr>
      <w:tr w:rsidR="004C506B" w:rsidRPr="0059762C" w14:paraId="505C27AD" w14:textId="77777777" w:rsidTr="008D6D95">
        <w:trPr>
          <w:trHeight w:val="906"/>
        </w:trPr>
        <w:tc>
          <w:tcPr>
            <w:tcW w:w="6978" w:type="dxa"/>
          </w:tcPr>
          <w:p w14:paraId="09417DE2" w14:textId="1939C6F0" w:rsidR="004C506B" w:rsidRPr="0059762C" w:rsidRDefault="00822E86" w:rsidP="00D97899">
            <w:pPr>
              <w:spacing w:line="360" w:lineRule="auto"/>
              <w:ind w:firstLine="709"/>
              <w:jc w:val="both"/>
              <w:rPr>
                <w:rFonts w:ascii="GHEA Grapalat" w:hAnsi="GHEA Grapalat"/>
                <w:lang w:val="hy-AM"/>
              </w:rPr>
            </w:pPr>
            <w:r w:rsidRPr="00822E86">
              <w:rPr>
                <w:rFonts w:ascii="GHEA Grapalat" w:eastAsia="Calibri" w:hAnsi="GHEA Grapalat"/>
                <w:bCs/>
                <w:iCs/>
                <w:lang w:val="hy-AM" w:eastAsia="en-US"/>
              </w:rPr>
              <w:t xml:space="preserve">2025 թվականի դեկտեմբերի 29-ի Ձեր N /30.3/59787-25 գրության առնչությամբ հայտնում եմ, որ «Անհատական և հրապարակային ծանուցումը տեղադրելու, ծանուցումը </w:t>
            </w:r>
            <w:r w:rsidRPr="00822E86">
              <w:rPr>
                <w:rFonts w:ascii="GHEA Grapalat" w:eastAsia="Calibri" w:hAnsi="GHEA Grapalat"/>
                <w:bCs/>
                <w:iCs/>
                <w:lang w:val="hy-AM" w:eastAsia="en-US"/>
              </w:rPr>
              <w:lastRenderedPageBreak/>
              <w:t>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դիտողություններ և առաջարկություններ չունենք:</w:t>
            </w:r>
          </w:p>
        </w:tc>
        <w:tc>
          <w:tcPr>
            <w:tcW w:w="7147" w:type="dxa"/>
            <w:gridSpan w:val="2"/>
          </w:tcPr>
          <w:p w14:paraId="3086EE71" w14:textId="55E233C5" w:rsidR="004C506B" w:rsidRPr="004C7E63" w:rsidRDefault="00822E86"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43762663" w14:textId="77777777" w:rsidR="004C506B" w:rsidRPr="004C7E63" w:rsidRDefault="004C506B" w:rsidP="00D97899">
            <w:pPr>
              <w:spacing w:line="360" w:lineRule="auto"/>
              <w:ind w:firstLine="720"/>
              <w:jc w:val="center"/>
              <w:rPr>
                <w:rFonts w:ascii="GHEA Grapalat" w:hAnsi="GHEA Grapalat"/>
                <w:b/>
                <w:lang w:val="hy-AM"/>
              </w:rPr>
            </w:pPr>
          </w:p>
          <w:p w14:paraId="26AB8CCB" w14:textId="77777777" w:rsidR="004C506B" w:rsidRPr="004C7E63" w:rsidRDefault="004C506B" w:rsidP="00D97899">
            <w:pPr>
              <w:spacing w:line="360" w:lineRule="auto"/>
              <w:ind w:firstLine="720"/>
              <w:jc w:val="center"/>
              <w:rPr>
                <w:rFonts w:ascii="GHEA Grapalat" w:hAnsi="GHEA Grapalat"/>
                <w:b/>
                <w:lang w:val="hy-AM"/>
              </w:rPr>
            </w:pPr>
          </w:p>
          <w:p w14:paraId="1E44FFA5" w14:textId="77777777" w:rsidR="004C506B" w:rsidRPr="004C7E63" w:rsidRDefault="004C506B" w:rsidP="00D97899">
            <w:pPr>
              <w:spacing w:line="360" w:lineRule="auto"/>
              <w:ind w:firstLine="720"/>
              <w:jc w:val="center"/>
              <w:rPr>
                <w:rFonts w:ascii="GHEA Grapalat" w:hAnsi="GHEA Grapalat"/>
                <w:b/>
                <w:lang w:val="hy-AM"/>
              </w:rPr>
            </w:pPr>
          </w:p>
          <w:p w14:paraId="581023BF" w14:textId="77777777" w:rsidR="004C506B" w:rsidRPr="004C7E63" w:rsidRDefault="004C506B" w:rsidP="00D97899">
            <w:pPr>
              <w:spacing w:line="360" w:lineRule="auto"/>
              <w:ind w:firstLine="720"/>
              <w:jc w:val="center"/>
              <w:rPr>
                <w:rFonts w:ascii="GHEA Grapalat" w:hAnsi="GHEA Grapalat"/>
                <w:b/>
                <w:lang w:val="hy-AM"/>
              </w:rPr>
            </w:pPr>
          </w:p>
          <w:p w14:paraId="7E38492C" w14:textId="77777777" w:rsidR="004C506B" w:rsidRPr="0059762C" w:rsidRDefault="004C506B" w:rsidP="00D97899">
            <w:pPr>
              <w:spacing w:line="360" w:lineRule="auto"/>
              <w:ind w:firstLine="720"/>
              <w:jc w:val="center"/>
              <w:rPr>
                <w:rFonts w:ascii="GHEA Grapalat" w:hAnsi="GHEA Grapalat"/>
                <w:b/>
                <w:lang w:val="hy-AM"/>
              </w:rPr>
            </w:pPr>
          </w:p>
        </w:tc>
      </w:tr>
      <w:tr w:rsidR="004C506B" w:rsidRPr="0059762C" w14:paraId="0D8877C4" w14:textId="77777777" w:rsidTr="008D6D95">
        <w:trPr>
          <w:trHeight w:val="620"/>
        </w:trPr>
        <w:tc>
          <w:tcPr>
            <w:tcW w:w="9855" w:type="dxa"/>
            <w:gridSpan w:val="2"/>
            <w:vMerge w:val="restart"/>
            <w:shd w:val="clear" w:color="auto" w:fill="D9D9D9" w:themeFill="background1" w:themeFillShade="D9"/>
          </w:tcPr>
          <w:p w14:paraId="7EE80317" w14:textId="3DEB3689" w:rsidR="004C506B" w:rsidRPr="00853245" w:rsidRDefault="00822E86"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15</w:t>
            </w:r>
            <w:r w:rsidR="004C506B" w:rsidRPr="0059762C">
              <w:rPr>
                <w:rFonts w:ascii="GHEA Grapalat" w:hAnsi="GHEA Grapalat"/>
                <w:b/>
                <w:shd w:val="clear" w:color="auto" w:fill="D9D9D9" w:themeFill="background1" w:themeFillShade="D9"/>
                <w:lang w:val="hy-AM"/>
              </w:rPr>
              <w:t xml:space="preserve">. </w:t>
            </w:r>
            <w:r w:rsidRPr="00822E86">
              <w:rPr>
                <w:rFonts w:ascii="GHEA Grapalat" w:hAnsi="GHEA Grapalat"/>
                <w:b/>
                <w:shd w:val="clear" w:color="auto" w:fill="D9D9D9" w:themeFill="background1" w:themeFillShade="D9"/>
                <w:lang w:val="hy-AM"/>
              </w:rPr>
              <w:t>ՀՀ քաղաքաշինության կոմիտե</w:t>
            </w:r>
          </w:p>
        </w:tc>
        <w:tc>
          <w:tcPr>
            <w:tcW w:w="4270" w:type="dxa"/>
            <w:shd w:val="clear" w:color="auto" w:fill="D9D9D9" w:themeFill="background1" w:themeFillShade="D9"/>
          </w:tcPr>
          <w:p w14:paraId="25CB910D" w14:textId="4FF3DE5F" w:rsidR="004C506B"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14․01․2026</w:t>
            </w:r>
          </w:p>
        </w:tc>
      </w:tr>
      <w:tr w:rsidR="004C506B" w:rsidRPr="00853245" w14:paraId="5B58968B" w14:textId="77777777" w:rsidTr="008D6D95">
        <w:trPr>
          <w:trHeight w:val="157"/>
        </w:trPr>
        <w:tc>
          <w:tcPr>
            <w:tcW w:w="9855" w:type="dxa"/>
            <w:gridSpan w:val="2"/>
            <w:vMerge/>
            <w:shd w:val="clear" w:color="auto" w:fill="D9D9D9" w:themeFill="background1" w:themeFillShade="D9"/>
          </w:tcPr>
          <w:p w14:paraId="47675E17" w14:textId="77777777" w:rsidR="004C506B" w:rsidRPr="00853245" w:rsidRDefault="004C506B"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6391618F" w14:textId="47C23A7D" w:rsidR="004C506B" w:rsidRPr="00853245" w:rsidRDefault="00822E86" w:rsidP="00D97899">
            <w:pPr>
              <w:spacing w:line="360" w:lineRule="auto"/>
              <w:jc w:val="center"/>
              <w:rPr>
                <w:rFonts w:ascii="GHEA Grapalat" w:hAnsi="GHEA Grapalat"/>
                <w:b/>
                <w:shd w:val="clear" w:color="auto" w:fill="D9D9D9" w:themeFill="background1" w:themeFillShade="D9"/>
                <w:lang w:val="hy-AM"/>
              </w:rPr>
            </w:pPr>
            <w:r w:rsidRPr="00822E86">
              <w:rPr>
                <w:rFonts w:ascii="GHEA Grapalat" w:hAnsi="GHEA Grapalat"/>
                <w:b/>
                <w:shd w:val="clear" w:color="auto" w:fill="D9D9D9" w:themeFill="background1" w:themeFillShade="D9"/>
                <w:lang w:val="hy-AM"/>
              </w:rPr>
              <w:t>01/18/283-2026</w:t>
            </w:r>
          </w:p>
        </w:tc>
      </w:tr>
      <w:tr w:rsidR="004C506B" w:rsidRPr="0059762C" w14:paraId="4605C83C" w14:textId="77777777" w:rsidTr="008D6D95">
        <w:trPr>
          <w:trHeight w:val="906"/>
        </w:trPr>
        <w:tc>
          <w:tcPr>
            <w:tcW w:w="6978" w:type="dxa"/>
          </w:tcPr>
          <w:p w14:paraId="0443F991" w14:textId="3D79D122" w:rsidR="004C506B" w:rsidRPr="0059762C" w:rsidRDefault="00822E86" w:rsidP="00D97899">
            <w:pPr>
              <w:spacing w:line="360" w:lineRule="auto"/>
              <w:ind w:firstLine="709"/>
              <w:jc w:val="both"/>
              <w:rPr>
                <w:rFonts w:ascii="GHEA Grapalat" w:hAnsi="GHEA Grapalat"/>
                <w:lang w:val="hy-AM"/>
              </w:rPr>
            </w:pPr>
            <w:r w:rsidRPr="00822E86">
              <w:rPr>
                <w:rFonts w:ascii="GHEA Grapalat" w:eastAsia="Calibri" w:hAnsi="GHEA Grapalat"/>
                <w:bCs/>
                <w:iCs/>
                <w:lang w:val="hy-AM" w:eastAsia="en-US"/>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w:t>
            </w:r>
            <w:r w:rsidRPr="00822E86">
              <w:rPr>
                <w:rFonts w:ascii="GHEA Grapalat" w:eastAsia="Calibri" w:hAnsi="GHEA Grapalat"/>
                <w:bCs/>
                <w:iCs/>
                <w:lang w:val="hy-AM" w:eastAsia="en-US"/>
              </w:rPr>
              <w:lastRenderedPageBreak/>
              <w:t>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ՀՀ քաղաքաշինության կոմիտեն առաջարկություններ չունի։</w:t>
            </w:r>
          </w:p>
        </w:tc>
        <w:tc>
          <w:tcPr>
            <w:tcW w:w="7147" w:type="dxa"/>
            <w:gridSpan w:val="2"/>
          </w:tcPr>
          <w:p w14:paraId="3EC9E3C0" w14:textId="4FB264BE" w:rsidR="004C506B" w:rsidRPr="004C7E63" w:rsidRDefault="0051410E"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62331FCE" w14:textId="77777777" w:rsidR="004C506B" w:rsidRPr="004C7E63" w:rsidRDefault="004C506B" w:rsidP="00D97899">
            <w:pPr>
              <w:spacing w:line="360" w:lineRule="auto"/>
              <w:ind w:firstLine="720"/>
              <w:jc w:val="center"/>
              <w:rPr>
                <w:rFonts w:ascii="GHEA Grapalat" w:hAnsi="GHEA Grapalat"/>
                <w:b/>
                <w:lang w:val="hy-AM"/>
              </w:rPr>
            </w:pPr>
          </w:p>
          <w:p w14:paraId="5E58009E" w14:textId="77777777" w:rsidR="004C506B" w:rsidRPr="004C7E63" w:rsidRDefault="004C506B" w:rsidP="00D97899">
            <w:pPr>
              <w:spacing w:line="360" w:lineRule="auto"/>
              <w:ind w:firstLine="720"/>
              <w:jc w:val="center"/>
              <w:rPr>
                <w:rFonts w:ascii="GHEA Grapalat" w:hAnsi="GHEA Grapalat"/>
                <w:b/>
                <w:lang w:val="hy-AM"/>
              </w:rPr>
            </w:pPr>
          </w:p>
          <w:p w14:paraId="711CA4FB" w14:textId="77777777" w:rsidR="004C506B" w:rsidRPr="004C7E63" w:rsidRDefault="004C506B" w:rsidP="00D97899">
            <w:pPr>
              <w:spacing w:line="360" w:lineRule="auto"/>
              <w:ind w:firstLine="720"/>
              <w:jc w:val="center"/>
              <w:rPr>
                <w:rFonts w:ascii="GHEA Grapalat" w:hAnsi="GHEA Grapalat"/>
                <w:b/>
                <w:lang w:val="hy-AM"/>
              </w:rPr>
            </w:pPr>
          </w:p>
          <w:p w14:paraId="72F22D7D" w14:textId="77777777" w:rsidR="004C506B" w:rsidRPr="004C7E63" w:rsidRDefault="004C506B" w:rsidP="00D97899">
            <w:pPr>
              <w:spacing w:line="360" w:lineRule="auto"/>
              <w:ind w:firstLine="720"/>
              <w:jc w:val="center"/>
              <w:rPr>
                <w:rFonts w:ascii="GHEA Grapalat" w:hAnsi="GHEA Grapalat"/>
                <w:b/>
                <w:lang w:val="hy-AM"/>
              </w:rPr>
            </w:pPr>
          </w:p>
          <w:p w14:paraId="4FC7FB70" w14:textId="77777777" w:rsidR="004C506B" w:rsidRPr="0059762C" w:rsidRDefault="004C506B" w:rsidP="00D97899">
            <w:pPr>
              <w:spacing w:line="360" w:lineRule="auto"/>
              <w:ind w:firstLine="720"/>
              <w:jc w:val="center"/>
              <w:rPr>
                <w:rFonts w:ascii="GHEA Grapalat" w:hAnsi="GHEA Grapalat"/>
                <w:b/>
                <w:lang w:val="hy-AM"/>
              </w:rPr>
            </w:pPr>
          </w:p>
        </w:tc>
      </w:tr>
      <w:tr w:rsidR="00822E86" w:rsidRPr="0059762C" w14:paraId="7BD000F3" w14:textId="77777777" w:rsidTr="008D6D95">
        <w:trPr>
          <w:trHeight w:val="620"/>
        </w:trPr>
        <w:tc>
          <w:tcPr>
            <w:tcW w:w="9855" w:type="dxa"/>
            <w:gridSpan w:val="2"/>
            <w:vMerge w:val="restart"/>
            <w:shd w:val="clear" w:color="auto" w:fill="D9D9D9" w:themeFill="background1" w:themeFillShade="D9"/>
          </w:tcPr>
          <w:p w14:paraId="329CB082" w14:textId="33486511" w:rsidR="00822E86" w:rsidRPr="00853245" w:rsidRDefault="00822E86" w:rsidP="00C534DE">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w:t>
            </w:r>
            <w:r w:rsidR="00C534DE">
              <w:rPr>
                <w:rFonts w:ascii="GHEA Grapalat" w:hAnsi="GHEA Grapalat"/>
                <w:b/>
                <w:shd w:val="clear" w:color="auto" w:fill="D9D9D9" w:themeFill="background1" w:themeFillShade="D9"/>
                <w:lang w:val="hy-AM"/>
              </w:rPr>
              <w:t>6</w:t>
            </w:r>
            <w:r w:rsidRPr="0059762C">
              <w:rPr>
                <w:rFonts w:ascii="GHEA Grapalat" w:hAnsi="GHEA Grapalat"/>
                <w:b/>
                <w:shd w:val="clear" w:color="auto" w:fill="D9D9D9" w:themeFill="background1" w:themeFillShade="D9"/>
                <w:lang w:val="hy-AM"/>
              </w:rPr>
              <w:t xml:space="preserve">. </w:t>
            </w:r>
            <w:r w:rsidR="00C534DE" w:rsidRPr="00C534DE">
              <w:rPr>
                <w:rFonts w:ascii="GHEA Grapalat" w:hAnsi="GHEA Grapalat"/>
                <w:b/>
                <w:shd w:val="clear" w:color="auto" w:fill="D9D9D9" w:themeFill="background1" w:themeFillShade="D9"/>
                <w:lang w:val="hy-AM"/>
              </w:rPr>
              <w:t>ՀՀ բարձր տեխնոլոգիական արդյունաբերության նախարարություն</w:t>
            </w:r>
          </w:p>
        </w:tc>
        <w:tc>
          <w:tcPr>
            <w:tcW w:w="4270" w:type="dxa"/>
            <w:shd w:val="clear" w:color="auto" w:fill="D9D9D9" w:themeFill="background1" w:themeFillShade="D9"/>
          </w:tcPr>
          <w:p w14:paraId="402C3A93" w14:textId="77777777" w:rsidR="00822E86"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14․01․2026</w:t>
            </w:r>
          </w:p>
        </w:tc>
      </w:tr>
      <w:tr w:rsidR="00822E86" w:rsidRPr="00853245" w14:paraId="76EFA0DC" w14:textId="77777777" w:rsidTr="008D6D95">
        <w:trPr>
          <w:trHeight w:val="157"/>
        </w:trPr>
        <w:tc>
          <w:tcPr>
            <w:tcW w:w="9855" w:type="dxa"/>
            <w:gridSpan w:val="2"/>
            <w:vMerge/>
            <w:shd w:val="clear" w:color="auto" w:fill="D9D9D9" w:themeFill="background1" w:themeFillShade="D9"/>
          </w:tcPr>
          <w:p w14:paraId="75C16B87" w14:textId="77777777" w:rsidR="00822E86" w:rsidRPr="00853245" w:rsidRDefault="00822E86"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1847009F" w14:textId="76CE8630" w:rsidR="00822E86" w:rsidRPr="00853245" w:rsidRDefault="00C534DE" w:rsidP="00D97899">
            <w:pPr>
              <w:spacing w:line="360" w:lineRule="auto"/>
              <w:jc w:val="center"/>
              <w:rPr>
                <w:rFonts w:ascii="GHEA Grapalat" w:hAnsi="GHEA Grapalat"/>
                <w:b/>
                <w:shd w:val="clear" w:color="auto" w:fill="D9D9D9" w:themeFill="background1" w:themeFillShade="D9"/>
                <w:lang w:val="hy-AM"/>
              </w:rPr>
            </w:pPr>
            <w:r w:rsidRPr="00C534DE">
              <w:rPr>
                <w:rFonts w:ascii="GHEA Grapalat" w:hAnsi="GHEA Grapalat"/>
                <w:b/>
                <w:shd w:val="clear" w:color="auto" w:fill="D9D9D9" w:themeFill="background1" w:themeFillShade="D9"/>
                <w:lang w:val="hy-AM"/>
              </w:rPr>
              <w:t>01/15.2/146-2026</w:t>
            </w:r>
          </w:p>
        </w:tc>
      </w:tr>
      <w:tr w:rsidR="00822E86" w:rsidRPr="0059762C" w14:paraId="555C02E2" w14:textId="77777777" w:rsidTr="008D6D95">
        <w:trPr>
          <w:trHeight w:val="906"/>
        </w:trPr>
        <w:tc>
          <w:tcPr>
            <w:tcW w:w="6978" w:type="dxa"/>
          </w:tcPr>
          <w:p w14:paraId="61FB149A" w14:textId="1F64358D" w:rsidR="00822E86" w:rsidRPr="0059762C" w:rsidRDefault="00C534DE" w:rsidP="00D97899">
            <w:pPr>
              <w:spacing w:line="360" w:lineRule="auto"/>
              <w:ind w:firstLine="709"/>
              <w:jc w:val="both"/>
              <w:rPr>
                <w:rFonts w:ascii="GHEA Grapalat" w:hAnsi="GHEA Grapalat"/>
                <w:lang w:val="hy-AM"/>
              </w:rPr>
            </w:pPr>
            <w:r w:rsidRPr="00C534DE">
              <w:rPr>
                <w:rFonts w:ascii="GHEA Grapalat" w:eastAsia="Calibri" w:hAnsi="GHEA Grapalat"/>
                <w:bCs/>
                <w:iCs/>
                <w:lang w:val="hy-AM" w:eastAsia="en-US"/>
              </w:rPr>
              <w:t xml:space="preserve">Ի պատասխան Ձեր՝ 2025 թվականի դեկտեմբերի 29-ի թիվ /30,3/59787-2025 գրության՝ Հայաստանի Հանրապետության կառավարության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w:t>
            </w:r>
            <w:r w:rsidRPr="00C534DE">
              <w:rPr>
                <w:rFonts w:ascii="GHEA Grapalat" w:eastAsia="Calibri" w:hAnsi="GHEA Grapalat"/>
                <w:bCs/>
                <w:iCs/>
                <w:lang w:val="hy-AM" w:eastAsia="en-US"/>
              </w:rPr>
              <w:lastRenderedPageBreak/>
              <w:t>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որոշման նախագծի /այսուհետ՝ Նախագիծ/ վերաբերյալ տեղեկացնում եմ հետևյալը.</w:t>
            </w:r>
          </w:p>
        </w:tc>
        <w:tc>
          <w:tcPr>
            <w:tcW w:w="7147" w:type="dxa"/>
            <w:gridSpan w:val="2"/>
          </w:tcPr>
          <w:p w14:paraId="78523B5F" w14:textId="77777777" w:rsidR="00822E86" w:rsidRPr="004C7E63" w:rsidRDefault="00822E86" w:rsidP="00D97899">
            <w:pPr>
              <w:spacing w:line="360" w:lineRule="auto"/>
              <w:ind w:firstLine="720"/>
              <w:jc w:val="center"/>
              <w:rPr>
                <w:rFonts w:ascii="GHEA Grapalat" w:hAnsi="GHEA Grapalat"/>
                <w:b/>
                <w:lang w:val="hy-AM"/>
              </w:rPr>
            </w:pPr>
          </w:p>
          <w:p w14:paraId="05BCAD24" w14:textId="77777777" w:rsidR="00822E86" w:rsidRPr="004C7E63" w:rsidRDefault="00822E86" w:rsidP="00D97899">
            <w:pPr>
              <w:spacing w:line="360" w:lineRule="auto"/>
              <w:ind w:firstLine="720"/>
              <w:jc w:val="center"/>
              <w:rPr>
                <w:rFonts w:ascii="GHEA Grapalat" w:hAnsi="GHEA Grapalat"/>
                <w:b/>
                <w:lang w:val="hy-AM"/>
              </w:rPr>
            </w:pPr>
          </w:p>
          <w:p w14:paraId="324AFAD9" w14:textId="77777777" w:rsidR="00822E86" w:rsidRPr="004C7E63" w:rsidRDefault="00822E86" w:rsidP="00D97899">
            <w:pPr>
              <w:spacing w:line="360" w:lineRule="auto"/>
              <w:ind w:firstLine="720"/>
              <w:jc w:val="center"/>
              <w:rPr>
                <w:rFonts w:ascii="GHEA Grapalat" w:hAnsi="GHEA Grapalat"/>
                <w:b/>
                <w:lang w:val="hy-AM"/>
              </w:rPr>
            </w:pPr>
          </w:p>
          <w:p w14:paraId="0186163A" w14:textId="77777777" w:rsidR="00822E86" w:rsidRPr="004C7E63" w:rsidRDefault="00822E86" w:rsidP="00D97899">
            <w:pPr>
              <w:spacing w:line="360" w:lineRule="auto"/>
              <w:ind w:firstLine="720"/>
              <w:jc w:val="center"/>
              <w:rPr>
                <w:rFonts w:ascii="GHEA Grapalat" w:hAnsi="GHEA Grapalat"/>
                <w:b/>
                <w:lang w:val="hy-AM"/>
              </w:rPr>
            </w:pPr>
          </w:p>
          <w:p w14:paraId="100F55D0" w14:textId="77777777" w:rsidR="00822E86" w:rsidRPr="004C7E63" w:rsidRDefault="00822E86" w:rsidP="00D97899">
            <w:pPr>
              <w:spacing w:line="360" w:lineRule="auto"/>
              <w:ind w:firstLine="720"/>
              <w:jc w:val="center"/>
              <w:rPr>
                <w:rFonts w:ascii="GHEA Grapalat" w:hAnsi="GHEA Grapalat"/>
                <w:b/>
                <w:lang w:val="hy-AM"/>
              </w:rPr>
            </w:pPr>
          </w:p>
          <w:p w14:paraId="375BBC85" w14:textId="77777777" w:rsidR="00822E86" w:rsidRPr="0059762C" w:rsidRDefault="00822E86" w:rsidP="00D97899">
            <w:pPr>
              <w:spacing w:line="360" w:lineRule="auto"/>
              <w:ind w:firstLine="720"/>
              <w:jc w:val="center"/>
              <w:rPr>
                <w:rFonts w:ascii="GHEA Grapalat" w:hAnsi="GHEA Grapalat"/>
                <w:b/>
                <w:lang w:val="hy-AM"/>
              </w:rPr>
            </w:pPr>
          </w:p>
        </w:tc>
      </w:tr>
      <w:tr w:rsidR="00C534DE" w:rsidRPr="00947CEB" w14:paraId="3FD18B12" w14:textId="77777777" w:rsidTr="008D6D95">
        <w:trPr>
          <w:trHeight w:val="906"/>
        </w:trPr>
        <w:tc>
          <w:tcPr>
            <w:tcW w:w="6978" w:type="dxa"/>
          </w:tcPr>
          <w:p w14:paraId="581A64E5" w14:textId="5B5B8B8B" w:rsidR="00C534DE" w:rsidRPr="00C534DE" w:rsidRDefault="00C534DE" w:rsidP="00D97899">
            <w:pPr>
              <w:spacing w:line="360" w:lineRule="auto"/>
              <w:ind w:firstLine="709"/>
              <w:jc w:val="both"/>
              <w:rPr>
                <w:rFonts w:ascii="GHEA Grapalat" w:eastAsia="Calibri" w:hAnsi="GHEA Grapalat"/>
                <w:bCs/>
                <w:iCs/>
                <w:lang w:val="hy-AM" w:eastAsia="en-US"/>
              </w:rPr>
            </w:pPr>
            <w:r>
              <w:rPr>
                <w:rFonts w:ascii="GHEA Grapalat" w:eastAsia="Calibri" w:hAnsi="GHEA Grapalat"/>
                <w:bCs/>
                <w:iCs/>
                <w:lang w:val="hy-AM" w:eastAsia="en-US"/>
              </w:rPr>
              <w:lastRenderedPageBreak/>
              <w:t>1.</w:t>
            </w:r>
            <w:r>
              <w:rPr>
                <w:rFonts w:ascii="GHEA Grapalat" w:eastAsia="Calibri" w:hAnsi="GHEA Grapalat"/>
                <w:bCs/>
                <w:iCs/>
                <w:lang w:val="hy-AM" w:eastAsia="en-US"/>
              </w:rPr>
              <w:tab/>
            </w:r>
            <w:r w:rsidRPr="00C534DE">
              <w:rPr>
                <w:rFonts w:ascii="GHEA Grapalat" w:eastAsia="Calibri" w:hAnsi="GHEA Grapalat"/>
                <w:bCs/>
                <w:iCs/>
                <w:lang w:val="hy-AM" w:eastAsia="en-US"/>
              </w:rPr>
              <w:t>Նախագծում և Նախագծով հաստատվող հավելվածներում «2025» թիվն առաջարկում եմ փոխարինել «2026» թվով՝ նկատի ունենալով, որ որոշումը կընդունվի և ուժի մեջ կմտնի 2026 թվականին:</w:t>
            </w:r>
          </w:p>
        </w:tc>
        <w:tc>
          <w:tcPr>
            <w:tcW w:w="7147" w:type="dxa"/>
            <w:gridSpan w:val="2"/>
          </w:tcPr>
          <w:p w14:paraId="66946D50" w14:textId="77777777" w:rsidR="00947CEB" w:rsidRPr="00947CEB" w:rsidRDefault="00947CEB" w:rsidP="00947CEB">
            <w:pPr>
              <w:spacing w:line="360" w:lineRule="auto"/>
              <w:ind w:firstLine="720"/>
              <w:jc w:val="center"/>
              <w:rPr>
                <w:rFonts w:ascii="GHEA Grapalat" w:hAnsi="GHEA Grapalat"/>
                <w:b/>
                <w:lang w:val="hy-AM"/>
              </w:rPr>
            </w:pPr>
            <w:r w:rsidRPr="00947CEB">
              <w:rPr>
                <w:rFonts w:ascii="GHEA Grapalat" w:hAnsi="GHEA Grapalat"/>
                <w:b/>
                <w:lang w:val="hy-AM"/>
              </w:rPr>
              <w:t>Ընդունվել է։</w:t>
            </w:r>
          </w:p>
          <w:p w14:paraId="079D7D03" w14:textId="6CE5407B" w:rsidR="00C534DE" w:rsidRPr="004C7E63" w:rsidRDefault="00947CEB" w:rsidP="00947CEB">
            <w:pPr>
              <w:spacing w:line="360" w:lineRule="auto"/>
              <w:ind w:firstLine="720"/>
              <w:jc w:val="both"/>
              <w:rPr>
                <w:rFonts w:ascii="GHEA Grapalat" w:hAnsi="GHEA Grapalat"/>
                <w:b/>
                <w:lang w:val="hy-AM"/>
              </w:rPr>
            </w:pPr>
            <w:r w:rsidRPr="00947CEB">
              <w:rPr>
                <w:rFonts w:ascii="GHEA Grapalat" w:hAnsi="GHEA Grapalat"/>
                <w:lang w:val="hy-AM"/>
              </w:rPr>
              <w:t xml:space="preserve">Նախագծում կատարվել է համապատասխան </w:t>
            </w:r>
            <w:r>
              <w:rPr>
                <w:rFonts w:ascii="GHEA Grapalat" w:hAnsi="GHEA Grapalat"/>
                <w:lang w:val="hy-AM"/>
              </w:rPr>
              <w:t>փոփոխություն</w:t>
            </w:r>
            <w:r w:rsidRPr="00947CEB">
              <w:rPr>
                <w:rFonts w:ascii="GHEA Grapalat" w:hAnsi="GHEA Grapalat"/>
                <w:lang w:val="hy-AM"/>
              </w:rPr>
              <w:t>։</w:t>
            </w:r>
          </w:p>
        </w:tc>
      </w:tr>
      <w:tr w:rsidR="00C534DE" w:rsidRPr="00A220AF" w14:paraId="5D5A52A4" w14:textId="77777777" w:rsidTr="008D6D95">
        <w:trPr>
          <w:trHeight w:val="906"/>
        </w:trPr>
        <w:tc>
          <w:tcPr>
            <w:tcW w:w="6978" w:type="dxa"/>
          </w:tcPr>
          <w:p w14:paraId="424ABF1F" w14:textId="48DB34A6" w:rsidR="00C534DE" w:rsidRPr="00C534DE" w:rsidRDefault="00C534DE" w:rsidP="00C534DE">
            <w:pPr>
              <w:spacing w:line="360" w:lineRule="auto"/>
              <w:ind w:firstLine="709"/>
              <w:jc w:val="both"/>
              <w:rPr>
                <w:rFonts w:ascii="GHEA Grapalat" w:eastAsia="Calibri" w:hAnsi="GHEA Grapalat"/>
                <w:bCs/>
                <w:iCs/>
                <w:lang w:val="hy-AM" w:eastAsia="en-US"/>
              </w:rPr>
            </w:pPr>
            <w:r w:rsidRPr="00C534DE">
              <w:rPr>
                <w:rFonts w:ascii="GHEA Grapalat" w:eastAsia="Calibri" w:hAnsi="GHEA Grapalat"/>
                <w:bCs/>
                <w:iCs/>
                <w:lang w:val="hy-AM" w:eastAsia="en-US"/>
              </w:rPr>
              <w:t>2.</w:t>
            </w:r>
            <w:r w:rsidRPr="00C534DE">
              <w:rPr>
                <w:rFonts w:ascii="GHEA Grapalat" w:eastAsia="Calibri" w:hAnsi="GHEA Grapalat"/>
                <w:bCs/>
                <w:iCs/>
                <w:lang w:val="hy-AM" w:eastAsia="en-US"/>
              </w:rPr>
              <w:tab/>
              <w:t xml:space="preserve">Նախագծի նախաբանում, որպես լիազորող նորմ հղում է կատարվում  նաև «Ինտերնետով հրապարակային և անհատական ծանուցման մասին» Հայաստանի Հանրապետության օրենքի (այսուհետ՝ Օրենք) 5-րդ հոդվածի 1-ին և 5-րդ մասերին, 9-րդ հոդվածի 4-րդ մասին, մինչդեռ, հիշյալ հղումները վերաբերելի չեն Նախագծով կարգավորման </w:t>
            </w:r>
            <w:r w:rsidR="0051410E">
              <w:rPr>
                <w:rFonts w:ascii="GHEA Grapalat" w:eastAsia="Calibri" w:hAnsi="GHEA Grapalat"/>
                <w:bCs/>
                <w:iCs/>
                <w:lang w:val="hy-AM" w:eastAsia="en-US"/>
              </w:rPr>
              <w:t>ենթակա</w:t>
            </w:r>
            <w:r w:rsidRPr="00C534DE">
              <w:rPr>
                <w:rFonts w:ascii="GHEA Grapalat" w:eastAsia="Calibri" w:hAnsi="GHEA Grapalat"/>
                <w:bCs/>
                <w:iCs/>
                <w:lang w:val="hy-AM" w:eastAsia="en-US"/>
              </w:rPr>
              <w:t xml:space="preserve"> հարաբերություններին: </w:t>
            </w:r>
            <w:r w:rsidRPr="00C534DE">
              <w:rPr>
                <w:rFonts w:ascii="GHEA Grapalat" w:eastAsia="Calibri" w:hAnsi="GHEA Grapalat"/>
                <w:bCs/>
                <w:iCs/>
                <w:lang w:val="hy-AM" w:eastAsia="en-US"/>
              </w:rPr>
              <w:lastRenderedPageBreak/>
              <w:t xml:space="preserve">Ավելին, Նախագծի նախաբանում Օրենքի 5-րդ հոդվածի 5-րդ մասով սահմանված պահանջի համաձայն  առկա է ՀՀ կառավարության 2011 թվականի փետրվարի 17-ի N 174-Ն գործող որոշումը: </w:t>
            </w:r>
          </w:p>
          <w:p w14:paraId="0A1D86C1" w14:textId="4892E480" w:rsidR="00C534DE" w:rsidRPr="00C534DE" w:rsidRDefault="00C534DE" w:rsidP="00C534DE">
            <w:pPr>
              <w:spacing w:line="360" w:lineRule="auto"/>
              <w:ind w:firstLine="709"/>
              <w:jc w:val="both"/>
              <w:rPr>
                <w:rFonts w:ascii="GHEA Grapalat" w:eastAsia="Calibri" w:hAnsi="GHEA Grapalat"/>
                <w:bCs/>
                <w:iCs/>
                <w:lang w:val="hy-AM" w:eastAsia="en-US"/>
              </w:rPr>
            </w:pPr>
            <w:r w:rsidRPr="00C534DE">
              <w:rPr>
                <w:rFonts w:ascii="GHEA Grapalat" w:eastAsia="Calibri" w:hAnsi="GHEA Grapalat"/>
                <w:bCs/>
                <w:iCs/>
                <w:lang w:val="hy-AM" w:eastAsia="en-US"/>
              </w:rPr>
              <w:t>Հետևաբար, հաշվի առնելով, որ Նախագծի ընդունումը լիովին բխում է Օրենքի 10-րդ հոդվածի 10-րդ մասով սահմանված պահանջներից՝ գտնում եմ, որ նախաբանում Օրենքի 5-րդ հոդվածի 1-ին և 5-րդ մասերին, 9-րդ հոդվածի 4-րդ մասին կատարված հղման առկայության անհրաժեշտությունը բացակայում է:</w:t>
            </w:r>
          </w:p>
        </w:tc>
        <w:tc>
          <w:tcPr>
            <w:tcW w:w="7147" w:type="dxa"/>
            <w:gridSpan w:val="2"/>
          </w:tcPr>
          <w:p w14:paraId="5B50DBBA" w14:textId="77777777" w:rsidR="00C534DE" w:rsidRDefault="0051410E"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29C74978" w14:textId="43097B30" w:rsidR="0051410E" w:rsidRPr="0051410E" w:rsidRDefault="0051410E" w:rsidP="0051410E">
            <w:pPr>
              <w:spacing w:line="360" w:lineRule="auto"/>
              <w:ind w:firstLine="720"/>
              <w:jc w:val="both"/>
              <w:rPr>
                <w:rFonts w:ascii="GHEA Grapalat" w:hAnsi="GHEA Grapalat"/>
                <w:lang w:val="hy-AM"/>
              </w:rPr>
            </w:pPr>
            <w:r w:rsidRPr="0051410E">
              <w:rPr>
                <w:rFonts w:ascii="GHEA Grapalat" w:hAnsi="GHEA Grapalat"/>
                <w:lang w:val="hy-AM"/>
              </w:rPr>
              <w:t xml:space="preserve">Նախագծով ուժը կորցրած է ճանաչվում Հայաստանի Հանրապետության կառավարության 2011 թվականի փետրվարի 17-ի «Ինտերնետով հրապարակային ծանուցման ներկայացման և կայքը վարող անձին փոխանցման, կայքում հրապարակային ծանուցումների տեղադրման ու տեղեկատվության արխիվացման ժամկետների սահմանման </w:t>
            </w:r>
            <w:r w:rsidRPr="0051410E">
              <w:rPr>
                <w:rFonts w:ascii="GHEA Grapalat" w:hAnsi="GHEA Grapalat"/>
                <w:lang w:val="hy-AM"/>
              </w:rPr>
              <w:lastRenderedPageBreak/>
              <w:t xml:space="preserve">կարգը և ինտերնետով հրապարակային ծանուցման ենթակա հայտարարության էլեկտրոնային ձևաչափը հաստատելու մասին» N 174-Ն որոշումը, որի համար լիազորող նորմեր են հանդիսացել մի շարք իրավադրույթները։ Նախագծով գրեթե վերարտադրվում են այդ որոշման դրույթները՝ տեղայնացնելով դրանք օրենքի նոր, փոփոխված կամ լրացված իրավադրույթներով կարգավորվող հարաբերությունների վրա։ </w:t>
            </w:r>
          </w:p>
        </w:tc>
      </w:tr>
      <w:tr w:rsidR="00C534DE" w:rsidRPr="00A220AF" w14:paraId="3716AC4C" w14:textId="77777777" w:rsidTr="008D6D95">
        <w:trPr>
          <w:trHeight w:val="906"/>
        </w:trPr>
        <w:tc>
          <w:tcPr>
            <w:tcW w:w="6978" w:type="dxa"/>
          </w:tcPr>
          <w:p w14:paraId="5B3077BB" w14:textId="7047E1C9" w:rsidR="00C534DE" w:rsidRPr="00C534DE" w:rsidRDefault="00C534DE" w:rsidP="00D97899">
            <w:pPr>
              <w:spacing w:line="360" w:lineRule="auto"/>
              <w:ind w:firstLine="709"/>
              <w:jc w:val="both"/>
              <w:rPr>
                <w:rFonts w:ascii="GHEA Grapalat" w:eastAsia="Calibri" w:hAnsi="GHEA Grapalat"/>
                <w:bCs/>
                <w:iCs/>
                <w:lang w:val="hy-AM" w:eastAsia="en-US"/>
              </w:rPr>
            </w:pPr>
            <w:r w:rsidRPr="00C534DE">
              <w:rPr>
                <w:rFonts w:ascii="GHEA Grapalat" w:eastAsia="Calibri" w:hAnsi="GHEA Grapalat"/>
                <w:bCs/>
                <w:iCs/>
                <w:lang w:val="hy-AM" w:eastAsia="en-US"/>
              </w:rPr>
              <w:lastRenderedPageBreak/>
              <w:t>3. Հավելված 1-ի 10-րդ կետում «միջոցում» բառն առաջարկում եմ փոխարինել «միջոցով» բառով:</w:t>
            </w:r>
          </w:p>
        </w:tc>
        <w:tc>
          <w:tcPr>
            <w:tcW w:w="7147" w:type="dxa"/>
            <w:gridSpan w:val="2"/>
          </w:tcPr>
          <w:p w14:paraId="7C9DAB21" w14:textId="77777777" w:rsidR="00C534DE" w:rsidRDefault="00947CEB"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6D6E2F3A" w14:textId="72CDA107" w:rsidR="00947CEB" w:rsidRPr="004C7E63" w:rsidRDefault="00947CEB" w:rsidP="00947CEB">
            <w:pPr>
              <w:spacing w:line="360" w:lineRule="auto"/>
              <w:ind w:firstLine="720"/>
              <w:jc w:val="both"/>
              <w:rPr>
                <w:rFonts w:ascii="GHEA Grapalat" w:hAnsi="GHEA Grapalat"/>
                <w:b/>
                <w:lang w:val="hy-AM"/>
              </w:rPr>
            </w:pPr>
            <w:r w:rsidRPr="00947CEB">
              <w:rPr>
                <w:rFonts w:ascii="GHEA Grapalat" w:hAnsi="GHEA Grapalat"/>
                <w:lang w:val="hy-AM"/>
              </w:rPr>
              <w:t>Նախագծում կատարվ</w:t>
            </w:r>
            <w:r>
              <w:rPr>
                <w:rFonts w:ascii="GHEA Grapalat" w:hAnsi="GHEA Grapalat"/>
                <w:lang w:val="hy-AM"/>
              </w:rPr>
              <w:t>ած փոփոխություների արդյունքում շտկվել է</w:t>
            </w:r>
            <w:r w:rsidRPr="00947CEB">
              <w:rPr>
                <w:rFonts w:ascii="GHEA Grapalat" w:hAnsi="GHEA Grapalat"/>
                <w:lang w:val="hy-AM"/>
              </w:rPr>
              <w:t>։</w:t>
            </w:r>
          </w:p>
        </w:tc>
      </w:tr>
      <w:tr w:rsidR="00C534DE" w:rsidRPr="00A220AF" w14:paraId="6786B37A" w14:textId="77777777" w:rsidTr="008D6D95">
        <w:trPr>
          <w:trHeight w:val="906"/>
        </w:trPr>
        <w:tc>
          <w:tcPr>
            <w:tcW w:w="6978" w:type="dxa"/>
          </w:tcPr>
          <w:p w14:paraId="354D5333" w14:textId="77777777" w:rsidR="00C534DE" w:rsidRPr="00C534DE" w:rsidRDefault="00C534DE" w:rsidP="00C534DE">
            <w:pPr>
              <w:spacing w:line="360" w:lineRule="auto"/>
              <w:ind w:firstLine="709"/>
              <w:jc w:val="both"/>
              <w:rPr>
                <w:rFonts w:ascii="GHEA Grapalat" w:eastAsia="Calibri" w:hAnsi="GHEA Grapalat"/>
                <w:bCs/>
                <w:iCs/>
                <w:lang w:val="hy-AM" w:eastAsia="en-US"/>
              </w:rPr>
            </w:pPr>
            <w:r w:rsidRPr="00C534DE">
              <w:rPr>
                <w:rFonts w:ascii="GHEA Grapalat" w:eastAsia="Calibri" w:hAnsi="GHEA Grapalat"/>
                <w:bCs/>
                <w:iCs/>
                <w:lang w:val="hy-AM" w:eastAsia="en-US"/>
              </w:rPr>
              <w:t xml:space="preserve">4. Նախագծի 1-ին կետի 2-րդ ենթակետով հաստատվող հավելված 2-ի (այսուհետ՝ Հավելված 2) 1-ին կետում «որոշման N 2» բառերն ու թիվն առաջարկում եմ հանել, քանի որ վերջինիս առկայության անհրաժեշտությունը </w:t>
            </w:r>
            <w:r w:rsidRPr="00C534DE">
              <w:rPr>
                <w:rFonts w:ascii="GHEA Grapalat" w:eastAsia="Calibri" w:hAnsi="GHEA Grapalat"/>
                <w:bCs/>
                <w:iCs/>
                <w:lang w:val="hy-AM" w:eastAsia="en-US"/>
              </w:rPr>
              <w:lastRenderedPageBreak/>
              <w:t>բացակայում է՝ նկատի ունենալով, որ հիշյալ կետում հղումը կատարվում է նույն հավելվածին:</w:t>
            </w:r>
          </w:p>
          <w:p w14:paraId="727D96D4" w14:textId="77777777" w:rsidR="00C534DE" w:rsidRPr="00C534DE" w:rsidRDefault="00C534DE" w:rsidP="00C534DE">
            <w:pPr>
              <w:spacing w:line="360" w:lineRule="auto"/>
              <w:ind w:firstLine="709"/>
              <w:jc w:val="both"/>
              <w:rPr>
                <w:rFonts w:ascii="GHEA Grapalat" w:eastAsia="Calibri" w:hAnsi="GHEA Grapalat"/>
                <w:bCs/>
                <w:iCs/>
                <w:lang w:val="hy-AM" w:eastAsia="en-US"/>
              </w:rPr>
            </w:pPr>
            <w:r w:rsidRPr="00C534DE">
              <w:rPr>
                <w:rFonts w:ascii="GHEA Grapalat" w:eastAsia="Calibri" w:hAnsi="GHEA Grapalat"/>
                <w:bCs/>
                <w:iCs/>
                <w:lang w:val="hy-AM" w:eastAsia="en-US"/>
              </w:rPr>
              <w:t>Միաժամանակ, տեղեկացնում եմ, որ Նախագիծն աշխատանքային կարգով քննարկվում է «Հայաստանի Հանրապետության տեղեկատվական համակարգերի գործակալություն» հիմնադրամի (այսուհետ՝ Հիմնադրամ) աշխատակիցների հետ:</w:t>
            </w:r>
          </w:p>
          <w:p w14:paraId="1334093D" w14:textId="571031E9" w:rsidR="00C534DE" w:rsidRPr="00C534DE" w:rsidRDefault="00C534DE" w:rsidP="00C534DE">
            <w:pPr>
              <w:spacing w:line="360" w:lineRule="auto"/>
              <w:ind w:firstLine="709"/>
              <w:jc w:val="both"/>
              <w:rPr>
                <w:rFonts w:ascii="GHEA Grapalat" w:eastAsia="Calibri" w:hAnsi="GHEA Grapalat"/>
                <w:bCs/>
                <w:iCs/>
                <w:lang w:val="hy-AM" w:eastAsia="en-US"/>
              </w:rPr>
            </w:pPr>
            <w:r w:rsidRPr="00C534DE">
              <w:rPr>
                <w:rFonts w:ascii="GHEA Grapalat" w:eastAsia="Calibri" w:hAnsi="GHEA Grapalat"/>
                <w:bCs/>
                <w:iCs/>
                <w:lang w:val="hy-AM" w:eastAsia="en-US"/>
              </w:rPr>
              <w:t>Նախագծի վերաբերյալ Հիմնադրամի դիրքորոշումը ստանալուց հետո, անհրաժեշտության դեպքում, վերջինս կուղարկվի ի լրումն գրությամբ:</w:t>
            </w:r>
          </w:p>
        </w:tc>
        <w:tc>
          <w:tcPr>
            <w:tcW w:w="7147" w:type="dxa"/>
            <w:gridSpan w:val="2"/>
          </w:tcPr>
          <w:p w14:paraId="037FDAA4" w14:textId="77777777" w:rsidR="00947CEB" w:rsidRPr="00947CEB" w:rsidRDefault="00947CEB" w:rsidP="00947CEB">
            <w:pPr>
              <w:spacing w:line="360" w:lineRule="auto"/>
              <w:ind w:firstLine="720"/>
              <w:jc w:val="center"/>
              <w:rPr>
                <w:rFonts w:ascii="GHEA Grapalat" w:hAnsi="GHEA Grapalat"/>
                <w:b/>
                <w:lang w:val="hy-AM"/>
              </w:rPr>
            </w:pPr>
            <w:r w:rsidRPr="00947CEB">
              <w:rPr>
                <w:rFonts w:ascii="GHEA Grapalat" w:hAnsi="GHEA Grapalat"/>
                <w:b/>
                <w:lang w:val="hy-AM"/>
              </w:rPr>
              <w:lastRenderedPageBreak/>
              <w:t>Ընդունվել է։</w:t>
            </w:r>
          </w:p>
          <w:p w14:paraId="4E532A33" w14:textId="15D7CE55" w:rsidR="00C534DE" w:rsidRPr="004C7E63" w:rsidRDefault="00947CEB" w:rsidP="00947CEB">
            <w:pPr>
              <w:spacing w:line="360" w:lineRule="auto"/>
              <w:ind w:firstLine="720"/>
              <w:jc w:val="both"/>
              <w:rPr>
                <w:rFonts w:ascii="GHEA Grapalat" w:hAnsi="GHEA Grapalat"/>
                <w:b/>
                <w:lang w:val="hy-AM"/>
              </w:rPr>
            </w:pPr>
            <w:r w:rsidRPr="00947CEB">
              <w:rPr>
                <w:rFonts w:ascii="GHEA Grapalat" w:hAnsi="GHEA Grapalat"/>
                <w:lang w:val="hy-AM"/>
              </w:rPr>
              <w:t xml:space="preserve">Նախագծում կատարվել է համապատասխան </w:t>
            </w:r>
            <w:r>
              <w:rPr>
                <w:rFonts w:ascii="GHEA Grapalat" w:hAnsi="GHEA Grapalat"/>
                <w:lang w:val="hy-AM"/>
              </w:rPr>
              <w:t>փոփոխություն</w:t>
            </w:r>
            <w:r w:rsidRPr="00947CEB">
              <w:rPr>
                <w:rFonts w:ascii="GHEA Grapalat" w:hAnsi="GHEA Grapalat"/>
                <w:lang w:val="hy-AM"/>
              </w:rPr>
              <w:t>։</w:t>
            </w:r>
          </w:p>
        </w:tc>
      </w:tr>
      <w:tr w:rsidR="00822E86" w:rsidRPr="0059762C" w14:paraId="5FD024DC" w14:textId="77777777" w:rsidTr="008D6D95">
        <w:trPr>
          <w:trHeight w:val="620"/>
        </w:trPr>
        <w:tc>
          <w:tcPr>
            <w:tcW w:w="9855" w:type="dxa"/>
            <w:gridSpan w:val="2"/>
            <w:vMerge w:val="restart"/>
            <w:shd w:val="clear" w:color="auto" w:fill="D9D9D9" w:themeFill="background1" w:themeFillShade="D9"/>
          </w:tcPr>
          <w:p w14:paraId="721917A7" w14:textId="0041795C" w:rsidR="00822E86" w:rsidRPr="00853245" w:rsidRDefault="00822E86" w:rsidP="00C534DE">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w:t>
            </w:r>
            <w:r w:rsidR="00C534DE">
              <w:rPr>
                <w:rFonts w:ascii="GHEA Grapalat" w:hAnsi="GHEA Grapalat"/>
                <w:b/>
                <w:shd w:val="clear" w:color="auto" w:fill="D9D9D9" w:themeFill="background1" w:themeFillShade="D9"/>
                <w:lang w:val="hy-AM"/>
              </w:rPr>
              <w:t>7</w:t>
            </w:r>
            <w:r w:rsidRPr="0059762C">
              <w:rPr>
                <w:rFonts w:ascii="GHEA Grapalat" w:hAnsi="GHEA Grapalat"/>
                <w:b/>
                <w:shd w:val="clear" w:color="auto" w:fill="D9D9D9" w:themeFill="background1" w:themeFillShade="D9"/>
                <w:lang w:val="hy-AM"/>
              </w:rPr>
              <w:t xml:space="preserve">. </w:t>
            </w:r>
            <w:r w:rsidR="00C534DE" w:rsidRPr="00C534DE">
              <w:rPr>
                <w:rFonts w:ascii="GHEA Grapalat" w:hAnsi="GHEA Grapalat"/>
                <w:b/>
                <w:shd w:val="clear" w:color="auto" w:fill="D9D9D9" w:themeFill="background1" w:themeFillShade="D9"/>
                <w:lang w:val="hy-AM"/>
              </w:rPr>
              <w:t>Պետական վերահսկողական ծառայություն</w:t>
            </w:r>
          </w:p>
        </w:tc>
        <w:tc>
          <w:tcPr>
            <w:tcW w:w="4270" w:type="dxa"/>
            <w:shd w:val="clear" w:color="auto" w:fill="D9D9D9" w:themeFill="background1" w:themeFillShade="D9"/>
          </w:tcPr>
          <w:p w14:paraId="47AD562F" w14:textId="77777777" w:rsidR="00822E86" w:rsidRPr="0059762C" w:rsidRDefault="00822E8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14․01․2026</w:t>
            </w:r>
          </w:p>
        </w:tc>
      </w:tr>
      <w:tr w:rsidR="00822E86" w:rsidRPr="00853245" w14:paraId="6522DF71" w14:textId="77777777" w:rsidTr="008D6D95">
        <w:trPr>
          <w:trHeight w:val="157"/>
        </w:trPr>
        <w:tc>
          <w:tcPr>
            <w:tcW w:w="9855" w:type="dxa"/>
            <w:gridSpan w:val="2"/>
            <w:vMerge/>
            <w:shd w:val="clear" w:color="auto" w:fill="D9D9D9" w:themeFill="background1" w:themeFillShade="D9"/>
          </w:tcPr>
          <w:p w14:paraId="4F22F951" w14:textId="77777777" w:rsidR="00822E86" w:rsidRPr="00853245" w:rsidRDefault="00822E86"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BC379C3" w14:textId="13092C3E" w:rsidR="00822E86" w:rsidRPr="00853245" w:rsidRDefault="00C534DE" w:rsidP="00D97899">
            <w:pPr>
              <w:spacing w:line="360" w:lineRule="auto"/>
              <w:jc w:val="center"/>
              <w:rPr>
                <w:rFonts w:ascii="GHEA Grapalat" w:hAnsi="GHEA Grapalat"/>
                <w:b/>
                <w:shd w:val="clear" w:color="auto" w:fill="D9D9D9" w:themeFill="background1" w:themeFillShade="D9"/>
                <w:lang w:val="hy-AM"/>
              </w:rPr>
            </w:pPr>
            <w:r w:rsidRPr="00C534DE">
              <w:rPr>
                <w:rFonts w:ascii="GHEA Grapalat" w:hAnsi="GHEA Grapalat"/>
                <w:b/>
                <w:shd w:val="clear" w:color="auto" w:fill="D9D9D9" w:themeFill="background1" w:themeFillShade="D9"/>
                <w:lang w:val="hy-AM"/>
              </w:rPr>
              <w:t>Ե/35-26</w:t>
            </w:r>
          </w:p>
        </w:tc>
      </w:tr>
      <w:tr w:rsidR="00822E86" w:rsidRPr="0059762C" w14:paraId="2873C950" w14:textId="77777777" w:rsidTr="008D6D95">
        <w:trPr>
          <w:trHeight w:val="906"/>
        </w:trPr>
        <w:tc>
          <w:tcPr>
            <w:tcW w:w="6978" w:type="dxa"/>
          </w:tcPr>
          <w:p w14:paraId="05E2D556" w14:textId="63C46AA6" w:rsidR="00822E86" w:rsidRPr="0059762C" w:rsidRDefault="00C534DE" w:rsidP="00D97899">
            <w:pPr>
              <w:spacing w:line="360" w:lineRule="auto"/>
              <w:ind w:firstLine="709"/>
              <w:jc w:val="both"/>
              <w:rPr>
                <w:rFonts w:ascii="GHEA Grapalat" w:hAnsi="GHEA Grapalat"/>
                <w:lang w:val="hy-AM"/>
              </w:rPr>
            </w:pPr>
            <w:r w:rsidRPr="00C534DE">
              <w:rPr>
                <w:rFonts w:ascii="GHEA Grapalat" w:eastAsia="Calibri" w:hAnsi="GHEA Grapalat"/>
                <w:bCs/>
                <w:iCs/>
                <w:lang w:val="hy-AM" w:eastAsia="en-US"/>
              </w:rPr>
              <w:t xml:space="preserve">Ի պատասխան Ձեր՝ 2025 թվականի դեկտեմբերի 25-ի թիվ /30,3/59789-2025 գրության՝ հայտնում ենք, որ Պետական վերահսկողական ծառայությունը ներկայացված՝ «Անհատական և հրապարակային ծանուցումը տեղադրելու, ծանուցումը տեղադրելու մասին անձին տեղեկացնելու, Հայաստանի Հանրապետության հարկային օրենսգրքով </w:t>
            </w:r>
            <w:r w:rsidRPr="00C534DE">
              <w:rPr>
                <w:rFonts w:ascii="GHEA Grapalat" w:eastAsia="Calibri" w:hAnsi="GHEA Grapalat"/>
                <w:bCs/>
                <w:iCs/>
                <w:lang w:val="hy-AM" w:eastAsia="en-US"/>
              </w:rPr>
              <w:lastRenderedPageBreak/>
              <w:t>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առաջարկություններ և դիտողություններ չունի:</w:t>
            </w:r>
          </w:p>
        </w:tc>
        <w:tc>
          <w:tcPr>
            <w:tcW w:w="7147" w:type="dxa"/>
            <w:gridSpan w:val="2"/>
          </w:tcPr>
          <w:p w14:paraId="6A1EEB34" w14:textId="05933697" w:rsidR="00822E86" w:rsidRPr="004C7E63" w:rsidRDefault="00947CEB"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F32151D" w14:textId="77777777" w:rsidR="00822E86" w:rsidRPr="004C7E63" w:rsidRDefault="00822E86" w:rsidP="00D97899">
            <w:pPr>
              <w:spacing w:line="360" w:lineRule="auto"/>
              <w:ind w:firstLine="720"/>
              <w:jc w:val="center"/>
              <w:rPr>
                <w:rFonts w:ascii="GHEA Grapalat" w:hAnsi="GHEA Grapalat"/>
                <w:b/>
                <w:lang w:val="hy-AM"/>
              </w:rPr>
            </w:pPr>
          </w:p>
          <w:p w14:paraId="7F60D099" w14:textId="77777777" w:rsidR="00822E86" w:rsidRPr="004C7E63" w:rsidRDefault="00822E86" w:rsidP="00D97899">
            <w:pPr>
              <w:spacing w:line="360" w:lineRule="auto"/>
              <w:ind w:firstLine="720"/>
              <w:jc w:val="center"/>
              <w:rPr>
                <w:rFonts w:ascii="GHEA Grapalat" w:hAnsi="GHEA Grapalat"/>
                <w:b/>
                <w:lang w:val="hy-AM"/>
              </w:rPr>
            </w:pPr>
          </w:p>
          <w:p w14:paraId="402F8055" w14:textId="77777777" w:rsidR="00822E86" w:rsidRPr="004C7E63" w:rsidRDefault="00822E86" w:rsidP="00D97899">
            <w:pPr>
              <w:spacing w:line="360" w:lineRule="auto"/>
              <w:ind w:firstLine="720"/>
              <w:jc w:val="center"/>
              <w:rPr>
                <w:rFonts w:ascii="GHEA Grapalat" w:hAnsi="GHEA Grapalat"/>
                <w:b/>
                <w:lang w:val="hy-AM"/>
              </w:rPr>
            </w:pPr>
          </w:p>
          <w:p w14:paraId="795B155E" w14:textId="77777777" w:rsidR="00822E86" w:rsidRPr="004C7E63" w:rsidRDefault="00822E86" w:rsidP="00D97899">
            <w:pPr>
              <w:spacing w:line="360" w:lineRule="auto"/>
              <w:ind w:firstLine="720"/>
              <w:jc w:val="center"/>
              <w:rPr>
                <w:rFonts w:ascii="GHEA Grapalat" w:hAnsi="GHEA Grapalat"/>
                <w:b/>
                <w:lang w:val="hy-AM"/>
              </w:rPr>
            </w:pPr>
          </w:p>
          <w:p w14:paraId="364FA4D8" w14:textId="77777777" w:rsidR="00822E86" w:rsidRPr="0059762C" w:rsidRDefault="00822E86" w:rsidP="00D97899">
            <w:pPr>
              <w:spacing w:line="360" w:lineRule="auto"/>
              <w:ind w:firstLine="720"/>
              <w:jc w:val="center"/>
              <w:rPr>
                <w:rFonts w:ascii="GHEA Grapalat" w:hAnsi="GHEA Grapalat"/>
                <w:b/>
                <w:lang w:val="hy-AM"/>
              </w:rPr>
            </w:pPr>
          </w:p>
        </w:tc>
      </w:tr>
      <w:tr w:rsidR="00822E86" w:rsidRPr="0059762C" w14:paraId="1182B6AD" w14:textId="77777777" w:rsidTr="008D6D95">
        <w:trPr>
          <w:trHeight w:val="620"/>
        </w:trPr>
        <w:tc>
          <w:tcPr>
            <w:tcW w:w="9855" w:type="dxa"/>
            <w:gridSpan w:val="2"/>
            <w:vMerge w:val="restart"/>
            <w:shd w:val="clear" w:color="auto" w:fill="D9D9D9" w:themeFill="background1" w:themeFillShade="D9"/>
          </w:tcPr>
          <w:p w14:paraId="4DBC5E6F" w14:textId="7B6CA882" w:rsidR="00822E86" w:rsidRPr="00983511" w:rsidRDefault="00822E86" w:rsidP="00983511">
            <w:pPr>
              <w:spacing w:line="360" w:lineRule="auto"/>
              <w:ind w:firstLine="720"/>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lastRenderedPageBreak/>
              <w:t>1</w:t>
            </w:r>
            <w:r w:rsidR="00C534DE" w:rsidRPr="00983511">
              <w:rPr>
                <w:rFonts w:ascii="GHEA Grapalat" w:hAnsi="GHEA Grapalat"/>
                <w:b/>
                <w:shd w:val="clear" w:color="auto" w:fill="D9D9D9" w:themeFill="background1" w:themeFillShade="D9"/>
                <w:lang w:val="hy-AM"/>
              </w:rPr>
              <w:t>8</w:t>
            </w:r>
            <w:r w:rsidRPr="00983511">
              <w:rPr>
                <w:rFonts w:ascii="GHEA Grapalat" w:hAnsi="GHEA Grapalat"/>
                <w:b/>
                <w:shd w:val="clear" w:color="auto" w:fill="D9D9D9" w:themeFill="background1" w:themeFillShade="D9"/>
                <w:lang w:val="hy-AM"/>
              </w:rPr>
              <w:t xml:space="preserve">. </w:t>
            </w:r>
            <w:r w:rsidR="00983511">
              <w:rPr>
                <w:rFonts w:ascii="GHEA Grapalat" w:hAnsi="GHEA Grapalat"/>
                <w:b/>
                <w:shd w:val="clear" w:color="auto" w:fill="D9D9D9" w:themeFill="background1" w:themeFillShade="D9"/>
                <w:lang w:val="hy-AM"/>
              </w:rPr>
              <w:t>Ներքին գործերի նախարարություն</w:t>
            </w:r>
          </w:p>
        </w:tc>
        <w:tc>
          <w:tcPr>
            <w:tcW w:w="4270" w:type="dxa"/>
            <w:shd w:val="clear" w:color="auto" w:fill="D9D9D9" w:themeFill="background1" w:themeFillShade="D9"/>
          </w:tcPr>
          <w:p w14:paraId="4E7FA250" w14:textId="77777777" w:rsidR="00822E86" w:rsidRPr="00983511" w:rsidRDefault="00822E86" w:rsidP="00D97899">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14․01․2026</w:t>
            </w:r>
          </w:p>
        </w:tc>
      </w:tr>
      <w:tr w:rsidR="00822E86" w:rsidRPr="00853245" w14:paraId="684847B9" w14:textId="77777777" w:rsidTr="008D6D95">
        <w:trPr>
          <w:trHeight w:val="157"/>
        </w:trPr>
        <w:tc>
          <w:tcPr>
            <w:tcW w:w="9855" w:type="dxa"/>
            <w:gridSpan w:val="2"/>
            <w:vMerge/>
            <w:shd w:val="clear" w:color="auto" w:fill="D9D9D9" w:themeFill="background1" w:themeFillShade="D9"/>
          </w:tcPr>
          <w:p w14:paraId="5EA6B5A1" w14:textId="77777777" w:rsidR="00822E86" w:rsidRPr="00983511" w:rsidRDefault="00822E86"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3C92D6D4" w14:textId="6994F62F" w:rsidR="00822E86" w:rsidRPr="00983511" w:rsidRDefault="00983511" w:rsidP="00D97899">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43/6/5816-26</w:t>
            </w:r>
          </w:p>
        </w:tc>
      </w:tr>
      <w:tr w:rsidR="00822E86" w:rsidRPr="00A220AF" w14:paraId="08B3CF2C" w14:textId="77777777" w:rsidTr="008D6D95">
        <w:trPr>
          <w:trHeight w:val="906"/>
        </w:trPr>
        <w:tc>
          <w:tcPr>
            <w:tcW w:w="6978" w:type="dxa"/>
          </w:tcPr>
          <w:p w14:paraId="49B12E44" w14:textId="77777777" w:rsidR="00822E86"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t xml:space="preserve">Ի պատասխան Ձեր՝ 29.12.2025թ. թիվ /30.3/59787-2025 գրության՝ ՀՀ ներքին գործերի նախարարությունում ուսումնասիրվել է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w:t>
            </w:r>
            <w:r w:rsidRPr="0071125A">
              <w:rPr>
                <w:rFonts w:ascii="GHEA Grapalat" w:eastAsia="Calibri" w:hAnsi="GHEA Grapalat"/>
                <w:bCs/>
                <w:iCs/>
                <w:lang w:val="hy-AM" w:eastAsia="en-US"/>
              </w:rPr>
              <w:lastRenderedPageBreak/>
              <w:t>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նախագիծը, որի վերաբերյալ ՀՀ ներքին գործերի նախարարության առաջարկությունները ներկայացվում են կից։</w:t>
            </w:r>
          </w:p>
          <w:p w14:paraId="37F473B3" w14:textId="2EFAF715" w:rsidR="0071125A" w:rsidRPr="0059762C" w:rsidRDefault="0071125A" w:rsidP="0071125A">
            <w:pPr>
              <w:spacing w:line="360" w:lineRule="auto"/>
              <w:ind w:firstLine="709"/>
              <w:jc w:val="both"/>
              <w:rPr>
                <w:rFonts w:ascii="GHEA Grapalat" w:hAnsi="GHEA Grapalat"/>
                <w:lang w:val="hy-AM"/>
              </w:rPr>
            </w:pPr>
            <w:r w:rsidRPr="0071125A">
              <w:rPr>
                <w:rFonts w:ascii="GHEA Grapalat" w:hAnsi="GHEA Grapalat"/>
                <w:lang w:val="hy-AM"/>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w:t>
            </w:r>
            <w:r w:rsidRPr="0071125A">
              <w:rPr>
                <w:rFonts w:ascii="GHEA Grapalat" w:hAnsi="GHEA Grapalat"/>
                <w:lang w:val="hy-AM"/>
              </w:rPr>
              <w:lastRenderedPageBreak/>
              <w:t>մասին» ՀՀ կառավարության որոշման նախագծի (այսուհետ՝ Նախագիծ) վերաբերյալ առաջարկվում է՝</w:t>
            </w:r>
          </w:p>
        </w:tc>
        <w:tc>
          <w:tcPr>
            <w:tcW w:w="7147" w:type="dxa"/>
            <w:gridSpan w:val="2"/>
          </w:tcPr>
          <w:p w14:paraId="38077EA8" w14:textId="77777777" w:rsidR="00822E86" w:rsidRPr="004C7E63" w:rsidRDefault="00822E86" w:rsidP="00D97899">
            <w:pPr>
              <w:spacing w:line="360" w:lineRule="auto"/>
              <w:ind w:firstLine="720"/>
              <w:jc w:val="center"/>
              <w:rPr>
                <w:rFonts w:ascii="GHEA Grapalat" w:hAnsi="GHEA Grapalat"/>
                <w:b/>
                <w:lang w:val="hy-AM"/>
              </w:rPr>
            </w:pPr>
          </w:p>
          <w:p w14:paraId="1292CAB3" w14:textId="77777777" w:rsidR="00822E86" w:rsidRPr="004C7E63" w:rsidRDefault="00822E86" w:rsidP="00D97899">
            <w:pPr>
              <w:spacing w:line="360" w:lineRule="auto"/>
              <w:ind w:firstLine="720"/>
              <w:jc w:val="center"/>
              <w:rPr>
                <w:rFonts w:ascii="GHEA Grapalat" w:hAnsi="GHEA Grapalat"/>
                <w:b/>
                <w:lang w:val="hy-AM"/>
              </w:rPr>
            </w:pPr>
          </w:p>
          <w:p w14:paraId="2476FC70" w14:textId="77777777" w:rsidR="00822E86" w:rsidRPr="004C7E63" w:rsidRDefault="00822E86" w:rsidP="00D97899">
            <w:pPr>
              <w:spacing w:line="360" w:lineRule="auto"/>
              <w:ind w:firstLine="720"/>
              <w:jc w:val="center"/>
              <w:rPr>
                <w:rFonts w:ascii="GHEA Grapalat" w:hAnsi="GHEA Grapalat"/>
                <w:b/>
                <w:lang w:val="hy-AM"/>
              </w:rPr>
            </w:pPr>
          </w:p>
          <w:p w14:paraId="03BF0C23" w14:textId="77777777" w:rsidR="00822E86" w:rsidRPr="004C7E63" w:rsidRDefault="00822E86" w:rsidP="00D97899">
            <w:pPr>
              <w:spacing w:line="360" w:lineRule="auto"/>
              <w:ind w:firstLine="720"/>
              <w:jc w:val="center"/>
              <w:rPr>
                <w:rFonts w:ascii="GHEA Grapalat" w:hAnsi="GHEA Grapalat"/>
                <w:b/>
                <w:lang w:val="hy-AM"/>
              </w:rPr>
            </w:pPr>
          </w:p>
          <w:p w14:paraId="53415E13" w14:textId="77777777" w:rsidR="00822E86" w:rsidRPr="004C7E63" w:rsidRDefault="00822E86" w:rsidP="00D97899">
            <w:pPr>
              <w:spacing w:line="360" w:lineRule="auto"/>
              <w:ind w:firstLine="720"/>
              <w:jc w:val="center"/>
              <w:rPr>
                <w:rFonts w:ascii="GHEA Grapalat" w:hAnsi="GHEA Grapalat"/>
                <w:b/>
                <w:lang w:val="hy-AM"/>
              </w:rPr>
            </w:pPr>
          </w:p>
          <w:p w14:paraId="0DC2E40F" w14:textId="77777777" w:rsidR="00822E86" w:rsidRPr="0059762C" w:rsidRDefault="00822E86" w:rsidP="00D97899">
            <w:pPr>
              <w:spacing w:line="360" w:lineRule="auto"/>
              <w:ind w:firstLine="720"/>
              <w:jc w:val="center"/>
              <w:rPr>
                <w:rFonts w:ascii="GHEA Grapalat" w:hAnsi="GHEA Grapalat"/>
                <w:b/>
                <w:lang w:val="hy-AM"/>
              </w:rPr>
            </w:pPr>
          </w:p>
        </w:tc>
      </w:tr>
      <w:tr w:rsidR="0071125A" w:rsidRPr="00A220AF" w14:paraId="247394A8" w14:textId="77777777" w:rsidTr="008D6D95">
        <w:trPr>
          <w:trHeight w:val="906"/>
        </w:trPr>
        <w:tc>
          <w:tcPr>
            <w:tcW w:w="6978" w:type="dxa"/>
          </w:tcPr>
          <w:p w14:paraId="045297BF" w14:textId="08BA9BF2"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lastRenderedPageBreak/>
              <w:t>1) Նախագծի վերնագիրը, 1-ին կետի 2-րդ ենթակետը և Նախագծով հաստատված N 2 հավելվածի վերնագիրը խմբագրել՝ հաշվի առնելով նաև «Ինտերնետով հրապարակային և անհատական ծանուցման մասին» օրենքի 5-րդ հոդվածի 5-րդ, 9-րդ հոդվածի 4-րդ մասերը՝ «Նորմատիվ իրավական ակտերի մասին» օրենքի 12-րդ, 13-րդ հոդվածների 1-ին մասերին համապատասխան</w:t>
            </w:r>
            <w:r w:rsidRPr="0071125A">
              <w:rPr>
                <w:rFonts w:ascii="Cambria Math" w:eastAsia="Calibri" w:hAnsi="Cambria Math" w:cs="Cambria Math"/>
                <w:bCs/>
                <w:iCs/>
                <w:lang w:val="hy-AM" w:eastAsia="en-US"/>
              </w:rPr>
              <w:t>․</w:t>
            </w:r>
          </w:p>
        </w:tc>
        <w:tc>
          <w:tcPr>
            <w:tcW w:w="7147" w:type="dxa"/>
            <w:gridSpan w:val="2"/>
          </w:tcPr>
          <w:p w14:paraId="712D77BC" w14:textId="18A5CD8A" w:rsidR="00AC7F43" w:rsidRPr="00AC7F43" w:rsidRDefault="00AC7F43" w:rsidP="00AC7F43">
            <w:pPr>
              <w:spacing w:line="360" w:lineRule="auto"/>
              <w:ind w:firstLine="720"/>
              <w:jc w:val="center"/>
              <w:rPr>
                <w:rFonts w:ascii="GHEA Grapalat" w:hAnsi="GHEA Grapalat"/>
                <w:b/>
                <w:lang w:val="hy-AM"/>
              </w:rPr>
            </w:pPr>
            <w:r w:rsidRPr="00AC7F43">
              <w:rPr>
                <w:rFonts w:ascii="GHEA Grapalat" w:hAnsi="GHEA Grapalat"/>
                <w:b/>
                <w:lang w:val="hy-AM"/>
              </w:rPr>
              <w:t>Չի ընդունվել։</w:t>
            </w:r>
          </w:p>
          <w:p w14:paraId="6F9439A0" w14:textId="32039D88" w:rsidR="0071125A" w:rsidRPr="004C7E63" w:rsidRDefault="00AC7F43" w:rsidP="0051410E">
            <w:pPr>
              <w:spacing w:line="360" w:lineRule="auto"/>
              <w:ind w:firstLine="720"/>
              <w:jc w:val="both"/>
              <w:rPr>
                <w:rFonts w:ascii="GHEA Grapalat" w:hAnsi="GHEA Grapalat"/>
                <w:b/>
                <w:lang w:val="hy-AM"/>
              </w:rPr>
            </w:pPr>
            <w:r w:rsidRPr="00AC7F43">
              <w:rPr>
                <w:rFonts w:ascii="GHEA Grapalat" w:hAnsi="GHEA Grapalat"/>
                <w:lang w:val="hy-AM"/>
              </w:rPr>
              <w:t xml:space="preserve">Նախագծով ուժը կորցրած է ճանաչվում Հայաստանի Հանրապետության կառավարության 2011 թվականի փետրվարի 17-ի «Ինտերնետով հրապարակային ծանուցման ներկայացման և կայքը վարող անձին փոխանցման, կայքում հրապարակային ծանուցումների տեղադրման ու տեղեկատվության արխիվացման ժամկետների սահմանման կարգը և ինտերնետով հրապարակային ծանուցման ենթակա հայտարարության էլեկտրոնային ձևաչափը հաստատելու մասին» N 174-Ն որոշումը, որի համար լիազորող նորմեր են հանդիսացել </w:t>
            </w:r>
            <w:r w:rsidR="0051410E">
              <w:rPr>
                <w:rFonts w:ascii="GHEA Grapalat" w:hAnsi="GHEA Grapalat"/>
                <w:lang w:val="hy-AM"/>
              </w:rPr>
              <w:t>նշված</w:t>
            </w:r>
            <w:r w:rsidRPr="00AC7F43">
              <w:rPr>
                <w:rFonts w:ascii="GHEA Grapalat" w:hAnsi="GHEA Grapalat"/>
                <w:lang w:val="hy-AM"/>
              </w:rPr>
              <w:t xml:space="preserve"> իրավադրույթները։ Նախագծով գրեթե վերարտադրվում են այդ որոշման դրույթները՝ տեղայնացնելով դրանք օրենքի նոր, փոփոխված կամ լրացված իրավադրույթներով կարգավորվող հարաբերությունների վրա։ </w:t>
            </w:r>
          </w:p>
        </w:tc>
      </w:tr>
      <w:tr w:rsidR="0071125A" w:rsidRPr="00A220AF" w14:paraId="3CDBC6EF" w14:textId="77777777" w:rsidTr="008D6D95">
        <w:trPr>
          <w:trHeight w:val="906"/>
        </w:trPr>
        <w:tc>
          <w:tcPr>
            <w:tcW w:w="6978" w:type="dxa"/>
          </w:tcPr>
          <w:p w14:paraId="474B13D7" w14:textId="51046C86"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t xml:space="preserve">2) Նախագծի 1-ին կետում և Նախագծի հավելվածի 26-րդ կետում «Հաստատել» և «հաստատված» բառերը </w:t>
            </w:r>
            <w:r w:rsidRPr="0071125A">
              <w:rPr>
                <w:rFonts w:ascii="GHEA Grapalat" w:eastAsia="Calibri" w:hAnsi="GHEA Grapalat"/>
                <w:bCs/>
                <w:iCs/>
                <w:lang w:val="hy-AM" w:eastAsia="en-US"/>
              </w:rPr>
              <w:lastRenderedPageBreak/>
              <w:t>համապատասխանաբար փոխարինել «Սահմանել» և «սահմանված» բառերով</w:t>
            </w:r>
            <w:r w:rsidRPr="0071125A">
              <w:rPr>
                <w:rFonts w:ascii="Cambria Math" w:eastAsia="Calibri" w:hAnsi="Cambria Math" w:cs="Cambria Math"/>
                <w:bCs/>
                <w:iCs/>
                <w:lang w:val="hy-AM" w:eastAsia="en-US"/>
              </w:rPr>
              <w:t>․</w:t>
            </w:r>
          </w:p>
        </w:tc>
        <w:tc>
          <w:tcPr>
            <w:tcW w:w="7147" w:type="dxa"/>
            <w:gridSpan w:val="2"/>
          </w:tcPr>
          <w:p w14:paraId="270182DF" w14:textId="77777777" w:rsidR="0071125A" w:rsidRDefault="00947CEB"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2644EA43" w14:textId="143DAE3B" w:rsidR="00947CEB" w:rsidRPr="00947CEB" w:rsidRDefault="00947CEB" w:rsidP="00947CEB">
            <w:pPr>
              <w:spacing w:line="360" w:lineRule="auto"/>
              <w:ind w:firstLine="720"/>
              <w:jc w:val="both"/>
              <w:rPr>
                <w:rFonts w:ascii="GHEA Grapalat" w:hAnsi="GHEA Grapalat"/>
                <w:lang w:val="hy-AM"/>
              </w:rPr>
            </w:pPr>
            <w:r w:rsidRPr="00947CEB">
              <w:rPr>
                <w:rFonts w:ascii="GHEA Grapalat" w:hAnsi="GHEA Grapalat"/>
                <w:lang w:val="hy-AM"/>
              </w:rPr>
              <w:lastRenderedPageBreak/>
              <w:t>Հաջորդող կետերում օգտագործվում են այդ բառերը</w:t>
            </w:r>
            <w:r>
              <w:rPr>
                <w:rFonts w:ascii="GHEA Grapalat" w:hAnsi="GHEA Grapalat"/>
                <w:lang w:val="hy-AM"/>
              </w:rPr>
              <w:t>, կրկնությունից խուսափելու նպատակով առաջին կետով օգտագործվել է այլ եզրույթ</w:t>
            </w:r>
            <w:r w:rsidRPr="00947CEB">
              <w:rPr>
                <w:rFonts w:ascii="GHEA Grapalat" w:hAnsi="GHEA Grapalat"/>
                <w:lang w:val="hy-AM"/>
              </w:rPr>
              <w:t>։</w:t>
            </w:r>
          </w:p>
        </w:tc>
      </w:tr>
      <w:tr w:rsidR="0071125A" w:rsidRPr="00A220AF" w14:paraId="2F772BF2" w14:textId="77777777" w:rsidTr="008D6D95">
        <w:trPr>
          <w:trHeight w:val="906"/>
        </w:trPr>
        <w:tc>
          <w:tcPr>
            <w:tcW w:w="6978" w:type="dxa"/>
          </w:tcPr>
          <w:p w14:paraId="1963DB24" w14:textId="7B92E46C"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lastRenderedPageBreak/>
              <w:t>3) Նախագծի հավելվածներում գլուխները համարակալել արաբական թվանշաններով՝ «Նորմատիվ իրավական ակտերի մասին» օրենքի 14-րդ հոդվածի 10-րդ մասին համապատասխան</w:t>
            </w:r>
            <w:r w:rsidRPr="0071125A">
              <w:rPr>
                <w:rFonts w:ascii="Cambria Math" w:eastAsia="Calibri" w:hAnsi="Cambria Math" w:cs="Cambria Math"/>
                <w:bCs/>
                <w:iCs/>
                <w:lang w:val="hy-AM" w:eastAsia="en-US"/>
              </w:rPr>
              <w:t>․</w:t>
            </w:r>
          </w:p>
        </w:tc>
        <w:tc>
          <w:tcPr>
            <w:tcW w:w="7147" w:type="dxa"/>
            <w:gridSpan w:val="2"/>
          </w:tcPr>
          <w:p w14:paraId="45BBA99D" w14:textId="77777777" w:rsidR="00947CEB" w:rsidRPr="00947CEB" w:rsidRDefault="00947CEB" w:rsidP="00947CEB">
            <w:pPr>
              <w:spacing w:line="360" w:lineRule="auto"/>
              <w:ind w:firstLine="720"/>
              <w:jc w:val="center"/>
              <w:rPr>
                <w:rFonts w:ascii="GHEA Grapalat" w:hAnsi="GHEA Grapalat"/>
                <w:b/>
                <w:lang w:val="hy-AM"/>
              </w:rPr>
            </w:pPr>
            <w:r w:rsidRPr="00947CEB">
              <w:rPr>
                <w:rFonts w:ascii="GHEA Grapalat" w:hAnsi="GHEA Grapalat"/>
                <w:b/>
                <w:lang w:val="hy-AM"/>
              </w:rPr>
              <w:t>Ընդունվել է։</w:t>
            </w:r>
          </w:p>
          <w:p w14:paraId="26DAB5A4" w14:textId="7D7289F3" w:rsidR="0071125A" w:rsidRPr="004C7E63" w:rsidRDefault="00947CEB" w:rsidP="00947CEB">
            <w:pPr>
              <w:spacing w:line="360" w:lineRule="auto"/>
              <w:ind w:firstLine="720"/>
              <w:jc w:val="both"/>
              <w:rPr>
                <w:rFonts w:ascii="GHEA Grapalat" w:hAnsi="GHEA Grapalat"/>
                <w:b/>
                <w:lang w:val="hy-AM"/>
              </w:rPr>
            </w:pPr>
            <w:r w:rsidRPr="00947CEB">
              <w:rPr>
                <w:rFonts w:ascii="GHEA Grapalat" w:hAnsi="GHEA Grapalat"/>
                <w:lang w:val="hy-AM"/>
              </w:rPr>
              <w:t xml:space="preserve">Նախագծում կատարվել է համապատասխան </w:t>
            </w:r>
            <w:r>
              <w:rPr>
                <w:rFonts w:ascii="GHEA Grapalat" w:hAnsi="GHEA Grapalat"/>
                <w:lang w:val="hy-AM"/>
              </w:rPr>
              <w:t>փոփոխություն</w:t>
            </w:r>
            <w:r w:rsidRPr="00947CEB">
              <w:rPr>
                <w:rFonts w:ascii="GHEA Grapalat" w:hAnsi="GHEA Grapalat"/>
                <w:lang w:val="hy-AM"/>
              </w:rPr>
              <w:t>։</w:t>
            </w:r>
          </w:p>
        </w:tc>
      </w:tr>
      <w:tr w:rsidR="0071125A" w:rsidRPr="00A220AF" w14:paraId="6A572C42" w14:textId="77777777" w:rsidTr="008D6D95">
        <w:trPr>
          <w:trHeight w:val="906"/>
        </w:trPr>
        <w:tc>
          <w:tcPr>
            <w:tcW w:w="6978" w:type="dxa"/>
          </w:tcPr>
          <w:p w14:paraId="24730A89" w14:textId="1F6F3523"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t>4) Նախագծի N 1 հավելվածի 14-րդ կետի «ձևաչափով» բառից առաջ լրացնել «էլեկտրոնային» բառը, իսկ «իրավաբանական անձանց գրանցման» բառերը փոխարինել «իրավաբանական անձանց» բառերով՝ «Ինտերնետով հրապարակային և անհատական ծանուցման մասին» օրենքի 5-րդ հոդվածի 1-ին մասին համապատասխան</w:t>
            </w:r>
            <w:r w:rsidRPr="0071125A">
              <w:rPr>
                <w:rFonts w:ascii="Cambria Math" w:eastAsia="Calibri" w:hAnsi="Cambria Math" w:cs="Cambria Math"/>
                <w:bCs/>
                <w:iCs/>
                <w:lang w:val="hy-AM" w:eastAsia="en-US"/>
              </w:rPr>
              <w:t>․</w:t>
            </w:r>
          </w:p>
        </w:tc>
        <w:tc>
          <w:tcPr>
            <w:tcW w:w="7147" w:type="dxa"/>
            <w:gridSpan w:val="2"/>
          </w:tcPr>
          <w:p w14:paraId="4E51D7A8" w14:textId="77777777" w:rsidR="0071125A" w:rsidRDefault="00947CEB" w:rsidP="00D97899">
            <w:pPr>
              <w:spacing w:line="360" w:lineRule="auto"/>
              <w:ind w:firstLine="720"/>
              <w:jc w:val="center"/>
              <w:rPr>
                <w:rFonts w:ascii="GHEA Grapalat" w:hAnsi="GHEA Grapalat"/>
                <w:b/>
                <w:lang w:val="hy-AM"/>
              </w:rPr>
            </w:pPr>
            <w:r>
              <w:rPr>
                <w:rFonts w:ascii="GHEA Grapalat" w:hAnsi="GHEA Grapalat"/>
                <w:b/>
                <w:lang w:val="hy-AM"/>
              </w:rPr>
              <w:t>Ընդունվել է մասամբ։</w:t>
            </w:r>
          </w:p>
          <w:p w14:paraId="6C67EF60" w14:textId="7D7493F5" w:rsidR="00947CEB" w:rsidRPr="00947CEB" w:rsidRDefault="00947CEB" w:rsidP="00947CEB">
            <w:pPr>
              <w:spacing w:line="360" w:lineRule="auto"/>
              <w:ind w:firstLine="720"/>
              <w:jc w:val="both"/>
              <w:rPr>
                <w:rFonts w:ascii="GHEA Grapalat" w:hAnsi="GHEA Grapalat"/>
                <w:lang w:val="hy-AM"/>
              </w:rPr>
            </w:pPr>
            <w:r>
              <w:rPr>
                <w:rFonts w:ascii="GHEA Grapalat" w:hAnsi="GHEA Grapalat"/>
                <w:lang w:val="hy-AM"/>
              </w:rPr>
              <w:t>Լրամշակման արդյունքում դրույթը փոփոխվել է։</w:t>
            </w:r>
          </w:p>
        </w:tc>
      </w:tr>
      <w:tr w:rsidR="0071125A" w:rsidRPr="00A220AF" w14:paraId="04E656E6" w14:textId="77777777" w:rsidTr="008D6D95">
        <w:trPr>
          <w:trHeight w:val="906"/>
        </w:trPr>
        <w:tc>
          <w:tcPr>
            <w:tcW w:w="6978" w:type="dxa"/>
          </w:tcPr>
          <w:p w14:paraId="33FB94FE" w14:textId="497F39A9"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t>5) Նախագծի N 2 հավելվածի 1-ին կետում «իրավական» բառից առաջ լրացնել «նորմատիվ» բառը՝ «Ինտերնետով հրապարակային և անհատական ծանուցման մասին» օրենքի 3-րդ հոդվածին համապատասխան</w:t>
            </w:r>
            <w:r w:rsidRPr="0071125A">
              <w:rPr>
                <w:rFonts w:ascii="Cambria Math" w:eastAsia="Calibri" w:hAnsi="Cambria Math" w:cs="Cambria Math"/>
                <w:bCs/>
                <w:iCs/>
                <w:lang w:val="hy-AM" w:eastAsia="en-US"/>
              </w:rPr>
              <w:t>․</w:t>
            </w:r>
          </w:p>
        </w:tc>
        <w:tc>
          <w:tcPr>
            <w:tcW w:w="7147" w:type="dxa"/>
            <w:gridSpan w:val="2"/>
          </w:tcPr>
          <w:p w14:paraId="7F094BCC" w14:textId="07658E63" w:rsidR="00947CEB" w:rsidRPr="00947CEB" w:rsidRDefault="00947CEB" w:rsidP="00947CEB">
            <w:pPr>
              <w:spacing w:line="360" w:lineRule="auto"/>
              <w:ind w:firstLine="720"/>
              <w:jc w:val="center"/>
              <w:rPr>
                <w:rFonts w:ascii="GHEA Grapalat" w:hAnsi="GHEA Grapalat"/>
                <w:b/>
                <w:lang w:val="hy-AM"/>
              </w:rPr>
            </w:pPr>
            <w:r>
              <w:rPr>
                <w:rFonts w:ascii="GHEA Grapalat" w:hAnsi="GHEA Grapalat"/>
                <w:b/>
                <w:lang w:val="hy-AM"/>
              </w:rPr>
              <w:t>Ընդունվել է։</w:t>
            </w:r>
            <w:r w:rsidRPr="00947CEB">
              <w:rPr>
                <w:rFonts w:ascii="GHEA Grapalat" w:hAnsi="GHEA Grapalat"/>
                <w:b/>
                <w:lang w:val="hy-AM"/>
              </w:rPr>
              <w:t xml:space="preserve"> </w:t>
            </w:r>
          </w:p>
          <w:p w14:paraId="558FB382" w14:textId="22ADBEBB" w:rsidR="0071125A" w:rsidRPr="004C7E63" w:rsidRDefault="00947CEB" w:rsidP="00947CEB">
            <w:pPr>
              <w:spacing w:line="360" w:lineRule="auto"/>
              <w:ind w:firstLine="720"/>
              <w:jc w:val="center"/>
              <w:rPr>
                <w:rFonts w:ascii="GHEA Grapalat" w:hAnsi="GHEA Grapalat"/>
                <w:b/>
                <w:lang w:val="hy-AM"/>
              </w:rPr>
            </w:pPr>
            <w:r w:rsidRPr="00947CEB">
              <w:rPr>
                <w:rFonts w:ascii="GHEA Grapalat" w:hAnsi="GHEA Grapalat"/>
                <w:lang w:val="hy-AM"/>
              </w:rPr>
              <w:t>Նախագծում կատարվել է համապատասխան լրացում։</w:t>
            </w:r>
          </w:p>
        </w:tc>
      </w:tr>
      <w:tr w:rsidR="0071125A" w:rsidRPr="00A220AF" w14:paraId="540D6FC6" w14:textId="77777777" w:rsidTr="008D6D95">
        <w:trPr>
          <w:trHeight w:val="906"/>
        </w:trPr>
        <w:tc>
          <w:tcPr>
            <w:tcW w:w="6978" w:type="dxa"/>
          </w:tcPr>
          <w:p w14:paraId="54F7FD56" w14:textId="738D4221"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lastRenderedPageBreak/>
              <w:t>6) վերանայել «հայտարարություն տվող անձ», «հայտարարություն ներկայացնող», «հայտարարություն» հասկացությունների կիրառությունը՝ «Ինտերնետով հրապարակային և անհատական ծանուցման մասին» օրենքի 2-րդ հոդվածի 1-ին մասի 2-րդ և 3-րդ կետերին համապատասխան։</w:t>
            </w:r>
          </w:p>
        </w:tc>
        <w:tc>
          <w:tcPr>
            <w:tcW w:w="7147" w:type="dxa"/>
            <w:gridSpan w:val="2"/>
          </w:tcPr>
          <w:p w14:paraId="03F92404" w14:textId="77777777" w:rsidR="00AC7F43" w:rsidRPr="00947CEB" w:rsidRDefault="00AC7F43" w:rsidP="00AC7F43">
            <w:pPr>
              <w:spacing w:line="360" w:lineRule="auto"/>
              <w:ind w:firstLine="720"/>
              <w:jc w:val="center"/>
              <w:rPr>
                <w:rFonts w:ascii="GHEA Grapalat" w:hAnsi="GHEA Grapalat"/>
                <w:b/>
                <w:lang w:val="hy-AM"/>
              </w:rPr>
            </w:pPr>
            <w:r w:rsidRPr="00947CEB">
              <w:rPr>
                <w:rFonts w:ascii="GHEA Grapalat" w:hAnsi="GHEA Grapalat"/>
                <w:b/>
                <w:lang w:val="hy-AM"/>
              </w:rPr>
              <w:t>Ընդունվել է։</w:t>
            </w:r>
          </w:p>
          <w:p w14:paraId="48BEA003" w14:textId="0A30ADB2" w:rsidR="0071125A" w:rsidRPr="004C7E63" w:rsidRDefault="00AC7F43" w:rsidP="00AC7F43">
            <w:pPr>
              <w:spacing w:line="360" w:lineRule="auto"/>
              <w:ind w:firstLine="720"/>
              <w:jc w:val="both"/>
              <w:rPr>
                <w:rFonts w:ascii="GHEA Grapalat" w:hAnsi="GHEA Grapalat"/>
                <w:b/>
                <w:lang w:val="hy-AM"/>
              </w:rPr>
            </w:pPr>
            <w:r w:rsidRPr="00947CEB">
              <w:rPr>
                <w:rFonts w:ascii="GHEA Grapalat" w:hAnsi="GHEA Grapalat"/>
                <w:lang w:val="hy-AM"/>
              </w:rPr>
              <w:t>Նախ</w:t>
            </w:r>
            <w:r>
              <w:rPr>
                <w:rFonts w:ascii="GHEA Grapalat" w:hAnsi="GHEA Grapalat"/>
                <w:lang w:val="hy-AM"/>
              </w:rPr>
              <w:t>ագծում կատարվել են համապատասխան փոփոխություններ</w:t>
            </w:r>
            <w:r w:rsidRPr="00947CEB">
              <w:rPr>
                <w:rFonts w:ascii="GHEA Grapalat" w:hAnsi="GHEA Grapalat"/>
                <w:lang w:val="hy-AM"/>
              </w:rPr>
              <w:t>։</w:t>
            </w:r>
          </w:p>
        </w:tc>
      </w:tr>
      <w:tr w:rsidR="0071125A" w:rsidRPr="00A220AF" w14:paraId="571E45CD" w14:textId="77777777" w:rsidTr="008D6D95">
        <w:trPr>
          <w:trHeight w:val="906"/>
        </w:trPr>
        <w:tc>
          <w:tcPr>
            <w:tcW w:w="6978" w:type="dxa"/>
          </w:tcPr>
          <w:p w14:paraId="730EB843" w14:textId="54594714" w:rsidR="0071125A" w:rsidRPr="0071125A" w:rsidRDefault="0071125A" w:rsidP="0071125A">
            <w:pPr>
              <w:spacing w:line="360" w:lineRule="auto"/>
              <w:ind w:firstLine="709"/>
              <w:jc w:val="both"/>
              <w:rPr>
                <w:rFonts w:ascii="GHEA Grapalat" w:eastAsia="Calibri" w:hAnsi="GHEA Grapalat"/>
                <w:bCs/>
                <w:iCs/>
                <w:lang w:val="hy-AM" w:eastAsia="en-US"/>
              </w:rPr>
            </w:pPr>
            <w:r w:rsidRPr="0071125A">
              <w:rPr>
                <w:rFonts w:ascii="GHEA Grapalat" w:eastAsia="Calibri" w:hAnsi="GHEA Grapalat"/>
                <w:bCs/>
                <w:iCs/>
                <w:lang w:val="hy-AM" w:eastAsia="en-US"/>
              </w:rPr>
              <w:t>Առաջարկվում է ուժը կորցրած ճանաչել ՀՀ կառավարության 2011 թվականի փետրվարի 17-ի «Ինտերնետով հրապարակային ծանուցման ներկայացման և կայքը վարող անձին փոխանցման, կայքում հրապարակային ծանուցումների տեղադրման ու տեղեկատվության արխիվացման ժամկետների սահմանման կարգը և ինտերնետով հրապարակային ծանուցման ենթակա հայտարարության էլեկտրոնային ձևաչափը հաստատելու մասին» N 174-Ն որոշումը՝ իրավական կրկնությունն ու իրավակիրառ անորոշությունը բացառելու նպատակով։</w:t>
            </w:r>
          </w:p>
        </w:tc>
        <w:tc>
          <w:tcPr>
            <w:tcW w:w="7147" w:type="dxa"/>
            <w:gridSpan w:val="2"/>
          </w:tcPr>
          <w:p w14:paraId="5E8944E5" w14:textId="77777777" w:rsidR="00AC7F43" w:rsidRPr="00947CEB" w:rsidRDefault="00AC7F43" w:rsidP="00AC7F43">
            <w:pPr>
              <w:spacing w:line="360" w:lineRule="auto"/>
              <w:ind w:firstLine="720"/>
              <w:jc w:val="center"/>
              <w:rPr>
                <w:rFonts w:ascii="GHEA Grapalat" w:hAnsi="GHEA Grapalat"/>
                <w:b/>
                <w:lang w:val="hy-AM"/>
              </w:rPr>
            </w:pPr>
            <w:r w:rsidRPr="00947CEB">
              <w:rPr>
                <w:rFonts w:ascii="GHEA Grapalat" w:hAnsi="GHEA Grapalat"/>
                <w:b/>
                <w:lang w:val="hy-AM"/>
              </w:rPr>
              <w:t>Ընդունվել է։</w:t>
            </w:r>
          </w:p>
          <w:p w14:paraId="16BFCCBE" w14:textId="5324E938" w:rsidR="0071125A" w:rsidRPr="004C7E63" w:rsidRDefault="00AC7F43" w:rsidP="00AC7F43">
            <w:pPr>
              <w:spacing w:line="360" w:lineRule="auto"/>
              <w:ind w:firstLine="720"/>
              <w:jc w:val="center"/>
              <w:rPr>
                <w:rFonts w:ascii="GHEA Grapalat" w:hAnsi="GHEA Grapalat"/>
                <w:b/>
                <w:lang w:val="hy-AM"/>
              </w:rPr>
            </w:pPr>
            <w:r w:rsidRPr="00947CEB">
              <w:rPr>
                <w:rFonts w:ascii="GHEA Grapalat" w:hAnsi="GHEA Grapalat"/>
                <w:lang w:val="hy-AM"/>
              </w:rPr>
              <w:t>Նախագծում կատարվել է համապատասխան լրացում։</w:t>
            </w:r>
          </w:p>
        </w:tc>
      </w:tr>
      <w:tr w:rsidR="00044A02" w:rsidRPr="0059762C" w14:paraId="2377B011" w14:textId="77777777" w:rsidTr="008D6D95">
        <w:trPr>
          <w:trHeight w:val="620"/>
        </w:trPr>
        <w:tc>
          <w:tcPr>
            <w:tcW w:w="9855" w:type="dxa"/>
            <w:gridSpan w:val="2"/>
            <w:vMerge w:val="restart"/>
            <w:shd w:val="clear" w:color="auto" w:fill="D9D9D9" w:themeFill="background1" w:themeFillShade="D9"/>
          </w:tcPr>
          <w:p w14:paraId="384EB662" w14:textId="40936F67" w:rsidR="00044A02" w:rsidRPr="00044A02" w:rsidRDefault="00044A02" w:rsidP="00044A02">
            <w:pPr>
              <w:spacing w:line="360" w:lineRule="auto"/>
              <w:ind w:firstLine="720"/>
              <w:jc w:val="center"/>
              <w:rPr>
                <w:rFonts w:ascii="GHEA Grapalat" w:hAnsi="GHEA Grapalat"/>
                <w:b/>
                <w:shd w:val="clear" w:color="auto" w:fill="D9D9D9" w:themeFill="background1" w:themeFillShade="D9"/>
                <w:lang w:val="en-US"/>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en-US"/>
              </w:rPr>
              <w:t>9</w:t>
            </w:r>
            <w:r>
              <w:rPr>
                <w:rFonts w:ascii="GHEA Grapalat" w:hAnsi="GHEA Grapalat"/>
                <w:b/>
                <w:shd w:val="clear" w:color="auto" w:fill="D9D9D9" w:themeFill="background1" w:themeFillShade="D9"/>
                <w:lang w:val="hy-AM"/>
              </w:rPr>
              <w:t>.Վիճակագրական կոմիտե</w:t>
            </w:r>
          </w:p>
        </w:tc>
        <w:tc>
          <w:tcPr>
            <w:tcW w:w="4270" w:type="dxa"/>
            <w:shd w:val="clear" w:color="auto" w:fill="D9D9D9" w:themeFill="background1" w:themeFillShade="D9"/>
          </w:tcPr>
          <w:p w14:paraId="3EB79263" w14:textId="380E1CBB" w:rsidR="00044A02" w:rsidRPr="00983511" w:rsidRDefault="00044A02" w:rsidP="00044A02">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5</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044A02" w:rsidRPr="00853245" w14:paraId="30B61244" w14:textId="77777777" w:rsidTr="008D6D95">
        <w:trPr>
          <w:trHeight w:val="157"/>
        </w:trPr>
        <w:tc>
          <w:tcPr>
            <w:tcW w:w="9855" w:type="dxa"/>
            <w:gridSpan w:val="2"/>
            <w:vMerge/>
            <w:shd w:val="clear" w:color="auto" w:fill="D9D9D9" w:themeFill="background1" w:themeFillShade="D9"/>
          </w:tcPr>
          <w:p w14:paraId="41AA3652" w14:textId="77777777" w:rsidR="00044A02" w:rsidRPr="00983511" w:rsidRDefault="00044A02"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39F2BFD5" w14:textId="2C186B1C" w:rsidR="00044A02" w:rsidRPr="00983511" w:rsidRDefault="00044A02" w:rsidP="00D97899">
            <w:pPr>
              <w:spacing w:line="360" w:lineRule="auto"/>
              <w:jc w:val="center"/>
              <w:rPr>
                <w:rFonts w:ascii="GHEA Grapalat" w:hAnsi="GHEA Grapalat"/>
                <w:b/>
                <w:shd w:val="clear" w:color="auto" w:fill="D9D9D9" w:themeFill="background1" w:themeFillShade="D9"/>
                <w:lang w:val="hy-AM"/>
              </w:rPr>
            </w:pPr>
            <w:r w:rsidRPr="00044A02">
              <w:rPr>
                <w:rFonts w:ascii="GHEA Grapalat" w:hAnsi="GHEA Grapalat"/>
                <w:b/>
                <w:shd w:val="clear" w:color="auto" w:fill="D9D9D9" w:themeFill="background1" w:themeFillShade="D9"/>
                <w:lang w:val="hy-AM"/>
              </w:rPr>
              <w:t>ՎԿ/3-02/121-2026</w:t>
            </w:r>
          </w:p>
        </w:tc>
      </w:tr>
      <w:tr w:rsidR="00044A02" w:rsidRPr="00A220AF" w14:paraId="2E0D94EE" w14:textId="77777777" w:rsidTr="008D6D95">
        <w:trPr>
          <w:trHeight w:val="906"/>
        </w:trPr>
        <w:tc>
          <w:tcPr>
            <w:tcW w:w="6978" w:type="dxa"/>
          </w:tcPr>
          <w:p w14:paraId="73BC46E0" w14:textId="7D06BC26" w:rsidR="00044A02" w:rsidRPr="0059762C" w:rsidRDefault="00044A02" w:rsidP="00044A02">
            <w:pPr>
              <w:spacing w:line="360" w:lineRule="auto"/>
              <w:ind w:firstLine="709"/>
              <w:jc w:val="both"/>
              <w:rPr>
                <w:rFonts w:ascii="GHEA Grapalat" w:hAnsi="GHEA Grapalat"/>
                <w:lang w:val="hy-AM"/>
              </w:rPr>
            </w:pPr>
            <w:r w:rsidRPr="00044A02">
              <w:rPr>
                <w:rFonts w:ascii="GHEA Grapalat" w:hAnsi="GHEA Grapalat"/>
                <w:lang w:val="hy-AM"/>
              </w:rPr>
              <w:lastRenderedPageBreak/>
              <w:t>Ի պատասխան Ձեր 2025 թվականի դեկտեմբերի 29-ի թիվ /30,3/59781-2025 գրության` սույնով տեղեկացվում է Ձեզ առ այն,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(այսուհետ՝ Նախագիծ) վերաբերյալ Արմստատը սկզբունքային առաջարկություններ և դիտողություններ չունի:</w:t>
            </w:r>
          </w:p>
        </w:tc>
        <w:tc>
          <w:tcPr>
            <w:tcW w:w="7147" w:type="dxa"/>
            <w:gridSpan w:val="2"/>
          </w:tcPr>
          <w:p w14:paraId="18F7F949" w14:textId="77777777" w:rsidR="00044A02" w:rsidRPr="004C7E63" w:rsidRDefault="00044A02" w:rsidP="00D97899">
            <w:pPr>
              <w:spacing w:line="360" w:lineRule="auto"/>
              <w:ind w:firstLine="720"/>
              <w:jc w:val="center"/>
              <w:rPr>
                <w:rFonts w:ascii="GHEA Grapalat" w:hAnsi="GHEA Grapalat"/>
                <w:b/>
                <w:lang w:val="hy-AM"/>
              </w:rPr>
            </w:pPr>
          </w:p>
          <w:p w14:paraId="7C232D5F" w14:textId="77777777" w:rsidR="00044A02" w:rsidRPr="004C7E63" w:rsidRDefault="00044A02" w:rsidP="00D97899">
            <w:pPr>
              <w:spacing w:line="360" w:lineRule="auto"/>
              <w:ind w:firstLine="720"/>
              <w:jc w:val="center"/>
              <w:rPr>
                <w:rFonts w:ascii="GHEA Grapalat" w:hAnsi="GHEA Grapalat"/>
                <w:b/>
                <w:lang w:val="hy-AM"/>
              </w:rPr>
            </w:pPr>
          </w:p>
          <w:p w14:paraId="6C909D21" w14:textId="77777777" w:rsidR="00044A02" w:rsidRPr="004C7E63" w:rsidRDefault="00044A02" w:rsidP="00D97899">
            <w:pPr>
              <w:spacing w:line="360" w:lineRule="auto"/>
              <w:ind w:firstLine="720"/>
              <w:jc w:val="center"/>
              <w:rPr>
                <w:rFonts w:ascii="GHEA Grapalat" w:hAnsi="GHEA Grapalat"/>
                <w:b/>
                <w:lang w:val="hy-AM"/>
              </w:rPr>
            </w:pPr>
          </w:p>
          <w:p w14:paraId="02E8F281" w14:textId="77777777" w:rsidR="00044A02" w:rsidRPr="004C7E63" w:rsidRDefault="00044A02" w:rsidP="00D97899">
            <w:pPr>
              <w:spacing w:line="360" w:lineRule="auto"/>
              <w:ind w:firstLine="720"/>
              <w:jc w:val="center"/>
              <w:rPr>
                <w:rFonts w:ascii="GHEA Grapalat" w:hAnsi="GHEA Grapalat"/>
                <w:b/>
                <w:lang w:val="hy-AM"/>
              </w:rPr>
            </w:pPr>
          </w:p>
          <w:p w14:paraId="3DABE78D" w14:textId="77777777" w:rsidR="00044A02" w:rsidRPr="004C7E63" w:rsidRDefault="00044A02" w:rsidP="00D97899">
            <w:pPr>
              <w:spacing w:line="360" w:lineRule="auto"/>
              <w:ind w:firstLine="720"/>
              <w:jc w:val="center"/>
              <w:rPr>
                <w:rFonts w:ascii="GHEA Grapalat" w:hAnsi="GHEA Grapalat"/>
                <w:b/>
                <w:lang w:val="hy-AM"/>
              </w:rPr>
            </w:pPr>
          </w:p>
          <w:p w14:paraId="06DED7E8" w14:textId="77777777" w:rsidR="00044A02" w:rsidRPr="0059762C" w:rsidRDefault="00044A02" w:rsidP="00D97899">
            <w:pPr>
              <w:spacing w:line="360" w:lineRule="auto"/>
              <w:ind w:firstLine="720"/>
              <w:jc w:val="center"/>
              <w:rPr>
                <w:rFonts w:ascii="GHEA Grapalat" w:hAnsi="GHEA Grapalat"/>
                <w:b/>
                <w:lang w:val="hy-AM"/>
              </w:rPr>
            </w:pPr>
          </w:p>
        </w:tc>
      </w:tr>
      <w:tr w:rsidR="00044A02" w:rsidRPr="00A220AF" w14:paraId="44A3BF45" w14:textId="77777777" w:rsidTr="008D6D95">
        <w:trPr>
          <w:trHeight w:val="906"/>
        </w:trPr>
        <w:tc>
          <w:tcPr>
            <w:tcW w:w="6978" w:type="dxa"/>
          </w:tcPr>
          <w:p w14:paraId="5A174A66" w14:textId="22A77434" w:rsidR="00044A02" w:rsidRPr="0071125A" w:rsidRDefault="00044A02" w:rsidP="00044A02">
            <w:pPr>
              <w:spacing w:line="360" w:lineRule="auto"/>
              <w:ind w:firstLine="709"/>
              <w:jc w:val="both"/>
              <w:rPr>
                <w:rFonts w:ascii="GHEA Grapalat" w:eastAsia="Calibri" w:hAnsi="GHEA Grapalat"/>
                <w:bCs/>
                <w:iCs/>
                <w:lang w:val="hy-AM" w:eastAsia="en-US"/>
              </w:rPr>
            </w:pPr>
            <w:r w:rsidRPr="00044A02">
              <w:rPr>
                <w:rFonts w:ascii="GHEA Grapalat" w:eastAsia="Calibri" w:hAnsi="GHEA Grapalat"/>
                <w:bCs/>
                <w:iCs/>
                <w:lang w:val="hy-AM" w:eastAsia="en-US"/>
              </w:rPr>
              <w:t xml:space="preserve">Անկախ վերոգրյալից՝ հարկ է նշել, որ պաշտոնական էլեկտրոնային փոստի հասկացությունը ֆիզիկական անձանց, իրավաբանական անձանց, պետական և տեղական </w:t>
            </w:r>
            <w:r w:rsidRPr="00044A02">
              <w:rPr>
                <w:rFonts w:ascii="GHEA Grapalat" w:eastAsia="Calibri" w:hAnsi="GHEA Grapalat"/>
                <w:bCs/>
                <w:iCs/>
                <w:lang w:val="hy-AM" w:eastAsia="en-US"/>
              </w:rPr>
              <w:lastRenderedPageBreak/>
              <w:t xml:space="preserve">ինքնակառավարման մարմինների համար սահմանված է «Ինտերնետով հրապարակային և անհատական ծանուցման մասին» Հայաստանի Հանրապետության օրենքի 2-րդ հոդվածի 1-ին մասի 7-րդ կետում: Սակայն կիրառական հարթությունում Նախագծով նախատեսվող կարգավորումների ամբողջական և պատշաճ իրականացման նպատակով նախևառաջ անհրաժեշտ կլինի ապահովել համապատասխան վարչական ռեգիստրերում՝ ֆիզիկական անձանց համար Բնակչության պետական ռեգիստրում, իրավաբանական անձանց ու անհատ ձեռնարկատերերի համար՝ Իրավաբանական անձանց պետական ռեգիստրի էլեկտրոնային համակարգում, խնդրո առարկա սուբյեկտներին վերաբերող վավեր էլեկտրոնային փոստի հասցեների առկայությունն ու այդ սուբյեկտների հավաստիացումները նշված էլեկտրոնային փոստով պաշտոնական ծանուցումներ ստանալու պատրաստակամության վերաբերյալ: Հետևաբար, առաջարկվում է սույն Նախագծի ընդունմանը և դրա </w:t>
            </w:r>
            <w:r w:rsidRPr="00044A02">
              <w:rPr>
                <w:rFonts w:ascii="GHEA Grapalat" w:eastAsia="Calibri" w:hAnsi="GHEA Grapalat"/>
                <w:bCs/>
                <w:iCs/>
                <w:lang w:val="hy-AM" w:eastAsia="en-US"/>
              </w:rPr>
              <w:lastRenderedPageBreak/>
              <w:t>կիրարկմանը զուգահեռ դիտարկել նաև վերը հիշատակված վարչական ռեգիստրերում պարտադիր գրառման ենթակա տեղեկությունների ամբողջականության ապահովման հետ կապված հիմնախնդիրը և դրա լուծման ուղղությամբ իրականացնել անհրաժեշտ գործողություններ</w:t>
            </w:r>
            <w:r>
              <w:rPr>
                <w:rFonts w:ascii="GHEA Grapalat" w:eastAsia="Calibri" w:hAnsi="GHEA Grapalat"/>
                <w:bCs/>
                <w:iCs/>
                <w:lang w:val="hy-AM" w:eastAsia="en-US"/>
              </w:rPr>
              <w:t>:</w:t>
            </w:r>
          </w:p>
        </w:tc>
        <w:tc>
          <w:tcPr>
            <w:tcW w:w="7147" w:type="dxa"/>
            <w:gridSpan w:val="2"/>
          </w:tcPr>
          <w:p w14:paraId="637E621D" w14:textId="77777777" w:rsidR="00044A02" w:rsidRDefault="00044A02"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4A8E0006" w14:textId="693370D9" w:rsidR="00044A02" w:rsidRPr="00044A02" w:rsidRDefault="00044A02" w:rsidP="00044A02">
            <w:pPr>
              <w:spacing w:line="360" w:lineRule="auto"/>
              <w:ind w:firstLine="720"/>
              <w:jc w:val="both"/>
              <w:rPr>
                <w:rFonts w:ascii="GHEA Grapalat" w:hAnsi="GHEA Grapalat"/>
                <w:lang w:val="hy-AM"/>
              </w:rPr>
            </w:pPr>
            <w:r w:rsidRPr="00044A02">
              <w:rPr>
                <w:rFonts w:ascii="GHEA Grapalat" w:hAnsi="GHEA Grapalat"/>
                <w:lang w:val="hy-AM"/>
              </w:rPr>
              <w:t>Դուրս է նա</w:t>
            </w:r>
            <w:r>
              <w:rPr>
                <w:rFonts w:ascii="GHEA Grapalat" w:hAnsi="GHEA Grapalat"/>
                <w:lang w:val="hy-AM"/>
              </w:rPr>
              <w:t>խ</w:t>
            </w:r>
            <w:r w:rsidRPr="00044A02">
              <w:rPr>
                <w:rFonts w:ascii="GHEA Grapalat" w:hAnsi="GHEA Grapalat"/>
                <w:lang w:val="hy-AM"/>
              </w:rPr>
              <w:t>ագծի կարգավորման շրջանակից։</w:t>
            </w:r>
          </w:p>
        </w:tc>
      </w:tr>
      <w:tr w:rsidR="00044A02" w:rsidRPr="00A220AF" w14:paraId="7A87C1AB" w14:textId="77777777" w:rsidTr="008D6D95">
        <w:trPr>
          <w:trHeight w:val="906"/>
        </w:trPr>
        <w:tc>
          <w:tcPr>
            <w:tcW w:w="6978" w:type="dxa"/>
          </w:tcPr>
          <w:p w14:paraId="58ED92C8" w14:textId="4D568381" w:rsidR="00044A02" w:rsidRPr="0071125A" w:rsidRDefault="00044A02" w:rsidP="00044A02">
            <w:pPr>
              <w:spacing w:line="360" w:lineRule="auto"/>
              <w:ind w:firstLine="709"/>
              <w:jc w:val="both"/>
              <w:rPr>
                <w:rFonts w:ascii="GHEA Grapalat" w:eastAsia="Calibri" w:hAnsi="GHEA Grapalat"/>
                <w:bCs/>
                <w:iCs/>
                <w:lang w:val="hy-AM" w:eastAsia="en-US"/>
              </w:rPr>
            </w:pPr>
            <w:r w:rsidRPr="00044A02">
              <w:rPr>
                <w:rFonts w:ascii="GHEA Grapalat" w:eastAsia="Calibri" w:hAnsi="GHEA Grapalat"/>
                <w:bCs/>
                <w:iCs/>
                <w:lang w:val="hy-AM" w:eastAsia="en-US"/>
              </w:rPr>
              <w:lastRenderedPageBreak/>
              <w:t>Միաժամանակ, անհրաժեշտ է հաշվի առնել, որ Նախագծի 2-րդ հավելվածի 2-րդ կետը և ««Հրապարակային ծանուցում» տեսակի հայտարարության ձևաչափ» աղուսյակի 1-ին տողի 2-րդ սյունակը պետք է վերաբերի նաև անհատ ձեռնարկատերերին, ինչով էլ պայմանավորված՝ առաջարկվում է ներառել նաև վերջիններիս վերաբերյալ տեղեկություն:</w:t>
            </w:r>
          </w:p>
        </w:tc>
        <w:tc>
          <w:tcPr>
            <w:tcW w:w="7147" w:type="dxa"/>
            <w:gridSpan w:val="2"/>
          </w:tcPr>
          <w:p w14:paraId="1E3448CD" w14:textId="77777777" w:rsidR="00044A02" w:rsidRDefault="00044A02" w:rsidP="00D97899">
            <w:pPr>
              <w:spacing w:line="360" w:lineRule="auto"/>
              <w:ind w:firstLine="720"/>
              <w:jc w:val="center"/>
              <w:rPr>
                <w:rFonts w:ascii="GHEA Grapalat" w:hAnsi="GHEA Grapalat"/>
                <w:b/>
                <w:lang w:val="hy-AM"/>
              </w:rPr>
            </w:pPr>
            <w:r>
              <w:rPr>
                <w:rFonts w:ascii="GHEA Grapalat" w:hAnsi="GHEA Grapalat"/>
                <w:b/>
                <w:lang w:val="hy-AM"/>
              </w:rPr>
              <w:t>Չի ընդունվել։</w:t>
            </w:r>
          </w:p>
          <w:p w14:paraId="2D24DEE5" w14:textId="7AD852E8" w:rsidR="00044A02" w:rsidRPr="00044A02" w:rsidRDefault="00044A02" w:rsidP="00044A02">
            <w:pPr>
              <w:spacing w:line="360" w:lineRule="auto"/>
              <w:ind w:firstLine="720"/>
              <w:jc w:val="both"/>
              <w:rPr>
                <w:rFonts w:ascii="GHEA Grapalat" w:hAnsi="GHEA Grapalat"/>
                <w:lang w:val="hy-AM"/>
              </w:rPr>
            </w:pPr>
            <w:r w:rsidRPr="00044A02">
              <w:rPr>
                <w:rFonts w:ascii="GHEA Grapalat" w:hAnsi="GHEA Grapalat"/>
                <w:lang w:val="hy-AM"/>
              </w:rPr>
              <w:t>Անհատ ձեռնարկատերները հանդիսանում են ֆիզիկական անձինք, հետևաբար ներառված են աղյուսակում</w:t>
            </w:r>
            <w:r w:rsidR="00AC7F43">
              <w:rPr>
                <w:rFonts w:ascii="GHEA Grapalat" w:hAnsi="GHEA Grapalat"/>
                <w:lang w:val="hy-AM"/>
              </w:rPr>
              <w:t>։</w:t>
            </w:r>
          </w:p>
        </w:tc>
      </w:tr>
      <w:tr w:rsidR="00044A02" w:rsidRPr="00983511" w14:paraId="4C834271" w14:textId="77777777" w:rsidTr="008D6D95">
        <w:trPr>
          <w:trHeight w:val="620"/>
        </w:trPr>
        <w:tc>
          <w:tcPr>
            <w:tcW w:w="9855" w:type="dxa"/>
            <w:gridSpan w:val="2"/>
            <w:vMerge w:val="restart"/>
            <w:shd w:val="clear" w:color="auto" w:fill="D9D9D9" w:themeFill="background1" w:themeFillShade="D9"/>
          </w:tcPr>
          <w:p w14:paraId="38F5FB10" w14:textId="6EA8BA21" w:rsidR="00044A02" w:rsidRPr="00044A02" w:rsidRDefault="00044A02" w:rsidP="00044A02">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t>20.Բարձրագույն դատական խորհուրդ</w:t>
            </w:r>
          </w:p>
        </w:tc>
        <w:tc>
          <w:tcPr>
            <w:tcW w:w="4270" w:type="dxa"/>
            <w:shd w:val="clear" w:color="auto" w:fill="D9D9D9" w:themeFill="background1" w:themeFillShade="D9"/>
          </w:tcPr>
          <w:p w14:paraId="4FAD758B" w14:textId="77777777" w:rsidR="00044A02" w:rsidRPr="00983511" w:rsidRDefault="00044A02" w:rsidP="00D97899">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5</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044A02" w:rsidRPr="00983511" w14:paraId="269E3BFD" w14:textId="77777777" w:rsidTr="008D6D95">
        <w:trPr>
          <w:trHeight w:val="157"/>
        </w:trPr>
        <w:tc>
          <w:tcPr>
            <w:tcW w:w="9855" w:type="dxa"/>
            <w:gridSpan w:val="2"/>
            <w:vMerge/>
            <w:shd w:val="clear" w:color="auto" w:fill="D9D9D9" w:themeFill="background1" w:themeFillShade="D9"/>
          </w:tcPr>
          <w:p w14:paraId="6298C6EF" w14:textId="77777777" w:rsidR="00044A02" w:rsidRPr="00983511" w:rsidRDefault="00044A02"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1A14AF85" w14:textId="7C109449" w:rsidR="00044A02" w:rsidRPr="00983511" w:rsidRDefault="00044A02"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ԴԴ-1 ԴԴ/9/-26</w:t>
            </w:r>
          </w:p>
        </w:tc>
      </w:tr>
      <w:tr w:rsidR="00044A02" w:rsidRPr="0059762C" w14:paraId="49CABCE3" w14:textId="77777777" w:rsidTr="008D6D95">
        <w:trPr>
          <w:trHeight w:val="906"/>
        </w:trPr>
        <w:tc>
          <w:tcPr>
            <w:tcW w:w="6978" w:type="dxa"/>
          </w:tcPr>
          <w:p w14:paraId="70537E3D" w14:textId="77777777" w:rsidR="0079516D" w:rsidRDefault="00044A02" w:rsidP="0079516D">
            <w:pPr>
              <w:spacing w:line="360" w:lineRule="auto"/>
              <w:ind w:firstLine="709"/>
              <w:jc w:val="both"/>
              <w:rPr>
                <w:rFonts w:ascii="GHEA Grapalat" w:hAnsi="GHEA Grapalat"/>
                <w:lang w:val="hy-AM"/>
              </w:rPr>
            </w:pPr>
            <w:r w:rsidRPr="00044A02">
              <w:rPr>
                <w:rFonts w:ascii="GHEA Grapalat" w:hAnsi="GHEA Grapalat"/>
                <w:lang w:val="hy-AM"/>
              </w:rPr>
              <w:t>Ի պատասխան Ձեր 25.12.2025թ. թիվ /30.3/59793-2025 գրության</w:t>
            </w:r>
            <w:r>
              <w:rPr>
                <w:rFonts w:ascii="GHEA Grapalat" w:hAnsi="GHEA Grapalat"/>
                <w:lang w:val="hy-AM"/>
              </w:rPr>
              <w:t>՝ ո</w:t>
            </w:r>
            <w:r w:rsidRPr="00044A02">
              <w:rPr>
                <w:rFonts w:ascii="GHEA Grapalat" w:hAnsi="GHEA Grapalat"/>
                <w:lang w:val="hy-AM"/>
              </w:rPr>
              <w:t xml:space="preserve">ւղարկում եմ «Անհատական և հրապարակային ծանուցումը տեղադրելու, ծանուցումը տեղադրելու մասին անձին տեղեկացնելու, Հայաստանի </w:t>
            </w:r>
            <w:r w:rsidRPr="00044A02">
              <w:rPr>
                <w:rFonts w:ascii="GHEA Grapalat" w:hAnsi="GHEA Grapalat"/>
                <w:lang w:val="hy-AM"/>
              </w:rPr>
              <w:lastRenderedPageBreak/>
              <w:t>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w:t>
            </w:r>
            <w:r w:rsidR="0079516D">
              <w:rPr>
                <w:rFonts w:ascii="GHEA Grapalat" w:hAnsi="GHEA Grapalat"/>
                <w:lang w:val="hy-AM"/>
              </w:rPr>
              <w:t>բ</w:t>
            </w:r>
            <w:r w:rsidRPr="00044A02">
              <w:rPr>
                <w:rFonts w:ascii="GHEA Grapalat" w:hAnsi="GHEA Grapalat"/>
                <w:lang w:val="hy-AM"/>
              </w:rPr>
              <w:t>երյալ տեղեկությունները հաշվառելու (լոգավորման) և լոգերը պահպանելու կարգը սահմանելու մասին» Կառավարության որոշման նախագծի վերաբերյալ առաջարկությունները:</w:t>
            </w:r>
          </w:p>
          <w:p w14:paraId="7B50AA4F" w14:textId="77777777" w:rsidR="0079516D" w:rsidRPr="0079516D" w:rsidRDefault="00044A02" w:rsidP="0079516D">
            <w:pPr>
              <w:spacing w:line="360" w:lineRule="auto"/>
              <w:ind w:firstLine="709"/>
              <w:jc w:val="both"/>
              <w:rPr>
                <w:rFonts w:ascii="GHEA Grapalat" w:hAnsi="GHEA Grapalat"/>
                <w:lang w:val="hy-AM"/>
              </w:rPr>
            </w:pPr>
            <w:r w:rsidRPr="00044A02">
              <w:rPr>
                <w:rFonts w:ascii="GHEA Grapalat" w:hAnsi="GHEA Grapalat"/>
                <w:lang w:val="hy-AM"/>
              </w:rPr>
              <w:t xml:space="preserve"> </w:t>
            </w:r>
            <w:r w:rsidR="0079516D" w:rsidRPr="0079516D">
              <w:rPr>
                <w:rFonts w:ascii="GHEA Grapalat" w:hAnsi="GHEA Grapalat"/>
                <w:lang w:val="hy-AM"/>
              </w:rPr>
              <w:t xml:space="preserve">Նախագծով առաջարկվում է «eNotify» համակարգի՝ որպես ծանուցումների իրականացման կենտրոնացված հարթակի ներդրում, որը հնարավորություն կտա պետական և տեղական ինքնակառավարման մարմիններին ապահովել ծանուցումների էլեկտրոնային գեներացում և փոխանցում, այդ թվում՝ սեփական էլեկտրոնային ծանուցումների համակարգեր չունենալու պարագայում։ Ուստի ուսումնասիրելով Նախագիծը և դրա հիմնավորումները՝ կարծում ենք, որ առաջարկվող համակարգն առավելապես </w:t>
            </w:r>
            <w:r w:rsidR="0079516D" w:rsidRPr="0079516D">
              <w:rPr>
                <w:rFonts w:ascii="GHEA Grapalat" w:hAnsi="GHEA Grapalat"/>
                <w:lang w:val="hy-AM"/>
              </w:rPr>
              <w:lastRenderedPageBreak/>
              <w:t>նախատեսվելու է որպես «այլընտրանքային լուծում» այն պետական մարմինների համար, որոնք դեռևս չունեն էլեկտրոնային ծանուցման գործող համակարգեր:</w:t>
            </w:r>
          </w:p>
          <w:p w14:paraId="60A29F7E" w14:textId="77777777" w:rsidR="0079516D" w:rsidRPr="0079516D" w:rsidRDefault="0079516D" w:rsidP="0079516D">
            <w:pPr>
              <w:spacing w:line="360" w:lineRule="auto"/>
              <w:ind w:firstLine="709"/>
              <w:jc w:val="both"/>
              <w:rPr>
                <w:rFonts w:ascii="GHEA Grapalat" w:hAnsi="GHEA Grapalat"/>
                <w:lang w:val="hy-AM"/>
              </w:rPr>
            </w:pPr>
            <w:r w:rsidRPr="0079516D">
              <w:rPr>
                <w:rFonts w:ascii="GHEA Grapalat" w:hAnsi="GHEA Grapalat"/>
                <w:lang w:val="hy-AM"/>
              </w:rPr>
              <w:t>Ելնելով վերոգրյալից, ինչպես նաև նկատի ունենալով այն հանգամանքը, որ Դատական համակարգում գործող էլեկտրոնային համակարգերում արդեն իսկ առկա են էլեկտրոնային եղանակով ծանուցման գործիքներ՝ ներկայում առաջարկություններ առկա չեն:</w:t>
            </w:r>
          </w:p>
          <w:p w14:paraId="1F701501" w14:textId="59CD9C48" w:rsidR="00044A02" w:rsidRPr="0059762C" w:rsidRDefault="0079516D" w:rsidP="0079516D">
            <w:pPr>
              <w:spacing w:line="360" w:lineRule="auto"/>
              <w:ind w:firstLine="709"/>
              <w:jc w:val="both"/>
              <w:rPr>
                <w:rFonts w:ascii="GHEA Grapalat" w:hAnsi="GHEA Grapalat"/>
                <w:lang w:val="hy-AM"/>
              </w:rPr>
            </w:pPr>
            <w:r w:rsidRPr="0079516D">
              <w:rPr>
                <w:rFonts w:ascii="GHEA Grapalat" w:hAnsi="GHEA Grapalat"/>
                <w:lang w:val="hy-AM"/>
              </w:rPr>
              <w:t>Միաժամանակ, հայտնում ենք մեր պատրաստակամությունը համակարգի՝ հնարավոր «ոչ այլընտրանքային» ներդրման պարագայում՝ հիշյալ գործընթացներում ներգրավվելուն, այդ թվում՝ առարկայական դիտարկումների ներկայացմամբ։</w:t>
            </w:r>
          </w:p>
        </w:tc>
        <w:tc>
          <w:tcPr>
            <w:tcW w:w="7147" w:type="dxa"/>
            <w:gridSpan w:val="2"/>
          </w:tcPr>
          <w:p w14:paraId="29E294C4" w14:textId="00B3859B" w:rsidR="00044A02" w:rsidRPr="004C7E63" w:rsidRDefault="0079516D"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7471EF07" w14:textId="77777777" w:rsidR="00044A02" w:rsidRPr="004C7E63" w:rsidRDefault="00044A02" w:rsidP="00D97899">
            <w:pPr>
              <w:spacing w:line="360" w:lineRule="auto"/>
              <w:ind w:firstLine="720"/>
              <w:jc w:val="center"/>
              <w:rPr>
                <w:rFonts w:ascii="GHEA Grapalat" w:hAnsi="GHEA Grapalat"/>
                <w:b/>
                <w:lang w:val="hy-AM"/>
              </w:rPr>
            </w:pPr>
          </w:p>
          <w:p w14:paraId="51EBD8DA" w14:textId="77777777" w:rsidR="00044A02" w:rsidRPr="004C7E63" w:rsidRDefault="00044A02" w:rsidP="00D97899">
            <w:pPr>
              <w:spacing w:line="360" w:lineRule="auto"/>
              <w:ind w:firstLine="720"/>
              <w:jc w:val="center"/>
              <w:rPr>
                <w:rFonts w:ascii="GHEA Grapalat" w:hAnsi="GHEA Grapalat"/>
                <w:b/>
                <w:lang w:val="hy-AM"/>
              </w:rPr>
            </w:pPr>
          </w:p>
          <w:p w14:paraId="5FEB0008" w14:textId="77777777" w:rsidR="00044A02" w:rsidRPr="004C7E63" w:rsidRDefault="00044A02" w:rsidP="00D97899">
            <w:pPr>
              <w:spacing w:line="360" w:lineRule="auto"/>
              <w:ind w:firstLine="720"/>
              <w:jc w:val="center"/>
              <w:rPr>
                <w:rFonts w:ascii="GHEA Grapalat" w:hAnsi="GHEA Grapalat"/>
                <w:b/>
                <w:lang w:val="hy-AM"/>
              </w:rPr>
            </w:pPr>
          </w:p>
          <w:p w14:paraId="556D0EC4" w14:textId="77777777" w:rsidR="00044A02" w:rsidRPr="004C7E63" w:rsidRDefault="00044A02" w:rsidP="00D97899">
            <w:pPr>
              <w:spacing w:line="360" w:lineRule="auto"/>
              <w:ind w:firstLine="720"/>
              <w:jc w:val="center"/>
              <w:rPr>
                <w:rFonts w:ascii="GHEA Grapalat" w:hAnsi="GHEA Grapalat"/>
                <w:b/>
                <w:lang w:val="hy-AM"/>
              </w:rPr>
            </w:pPr>
          </w:p>
          <w:p w14:paraId="53DC6991" w14:textId="77777777" w:rsidR="00044A02" w:rsidRPr="0059762C" w:rsidRDefault="00044A02" w:rsidP="00D97899">
            <w:pPr>
              <w:spacing w:line="360" w:lineRule="auto"/>
              <w:ind w:firstLine="720"/>
              <w:jc w:val="center"/>
              <w:rPr>
                <w:rFonts w:ascii="GHEA Grapalat" w:hAnsi="GHEA Grapalat"/>
                <w:b/>
                <w:lang w:val="hy-AM"/>
              </w:rPr>
            </w:pPr>
          </w:p>
        </w:tc>
      </w:tr>
      <w:tr w:rsidR="0079516D" w:rsidRPr="00983511" w14:paraId="7B4018F6" w14:textId="77777777" w:rsidTr="008D6D95">
        <w:trPr>
          <w:trHeight w:val="620"/>
        </w:trPr>
        <w:tc>
          <w:tcPr>
            <w:tcW w:w="9855" w:type="dxa"/>
            <w:gridSpan w:val="2"/>
            <w:vMerge w:val="restart"/>
            <w:shd w:val="clear" w:color="auto" w:fill="D9D9D9" w:themeFill="background1" w:themeFillShade="D9"/>
          </w:tcPr>
          <w:p w14:paraId="78334D3F" w14:textId="4102B5E1" w:rsidR="0079516D" w:rsidRPr="00044A02" w:rsidRDefault="0079516D" w:rsidP="0079516D">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21.Շրջակա միջավայրի նախարարություն</w:t>
            </w:r>
          </w:p>
        </w:tc>
        <w:tc>
          <w:tcPr>
            <w:tcW w:w="4270" w:type="dxa"/>
            <w:shd w:val="clear" w:color="auto" w:fill="D9D9D9" w:themeFill="background1" w:themeFillShade="D9"/>
          </w:tcPr>
          <w:p w14:paraId="632771A8" w14:textId="77777777" w:rsidR="0079516D" w:rsidRPr="00983511" w:rsidRDefault="0079516D" w:rsidP="00D97899">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5</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79516D" w:rsidRPr="00983511" w14:paraId="030BE47D" w14:textId="77777777" w:rsidTr="008D6D95">
        <w:trPr>
          <w:trHeight w:val="157"/>
        </w:trPr>
        <w:tc>
          <w:tcPr>
            <w:tcW w:w="9855" w:type="dxa"/>
            <w:gridSpan w:val="2"/>
            <w:vMerge/>
            <w:shd w:val="clear" w:color="auto" w:fill="D9D9D9" w:themeFill="background1" w:themeFillShade="D9"/>
          </w:tcPr>
          <w:p w14:paraId="650A9AE3" w14:textId="77777777" w:rsidR="0079516D" w:rsidRPr="00983511" w:rsidRDefault="0079516D"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62E4EAAD" w14:textId="74496F96" w:rsidR="0079516D" w:rsidRPr="00983511" w:rsidRDefault="0079516D" w:rsidP="00D97899">
            <w:pPr>
              <w:spacing w:line="360" w:lineRule="auto"/>
              <w:jc w:val="center"/>
              <w:rPr>
                <w:rFonts w:ascii="GHEA Grapalat" w:hAnsi="GHEA Grapalat"/>
                <w:b/>
                <w:shd w:val="clear" w:color="auto" w:fill="D9D9D9" w:themeFill="background1" w:themeFillShade="D9"/>
                <w:lang w:val="hy-AM"/>
              </w:rPr>
            </w:pPr>
            <w:r w:rsidRPr="0079516D">
              <w:rPr>
                <w:rFonts w:ascii="GHEA Grapalat" w:hAnsi="GHEA Grapalat"/>
                <w:b/>
                <w:shd w:val="clear" w:color="auto" w:fill="D9D9D9" w:themeFill="background1" w:themeFillShade="D9"/>
                <w:lang w:val="hy-AM"/>
              </w:rPr>
              <w:t>1/04.6/341</w:t>
            </w:r>
          </w:p>
        </w:tc>
      </w:tr>
      <w:tr w:rsidR="0079516D" w:rsidRPr="0059762C" w14:paraId="22C6F73A" w14:textId="77777777" w:rsidTr="008D6D95">
        <w:trPr>
          <w:trHeight w:val="906"/>
        </w:trPr>
        <w:tc>
          <w:tcPr>
            <w:tcW w:w="6978" w:type="dxa"/>
          </w:tcPr>
          <w:p w14:paraId="673F6C73" w14:textId="2F6187F4" w:rsidR="0079516D" w:rsidRPr="0059762C" w:rsidRDefault="0079516D" w:rsidP="00D97899">
            <w:pPr>
              <w:spacing w:line="360" w:lineRule="auto"/>
              <w:ind w:firstLine="709"/>
              <w:jc w:val="both"/>
              <w:rPr>
                <w:rFonts w:ascii="GHEA Grapalat" w:hAnsi="GHEA Grapalat"/>
                <w:lang w:val="hy-AM"/>
              </w:rPr>
            </w:pPr>
            <w:r w:rsidRPr="0079516D">
              <w:rPr>
                <w:rFonts w:ascii="GHEA Grapalat" w:hAnsi="GHEA Grapalat"/>
                <w:lang w:val="hy-AM"/>
              </w:rPr>
              <w:t xml:space="preserve">Ի պատասխան Ձեր 2025 թվականի դեկտեմբերի 29-ի N /30.3/59787 գրության` հայտնում եմ, որ շրջակա միջավայրի նախարարությունը «Անհատական և հրապարակային </w:t>
            </w:r>
            <w:r w:rsidRPr="0079516D">
              <w:rPr>
                <w:rFonts w:ascii="GHEA Grapalat" w:hAnsi="GHEA Grapalat"/>
                <w:lang w:val="hy-AM"/>
              </w:rPr>
              <w:lastRenderedPageBreak/>
              <w:t>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առաջարկություններ և դիտողություններ չունի։</w:t>
            </w:r>
          </w:p>
        </w:tc>
        <w:tc>
          <w:tcPr>
            <w:tcW w:w="7147" w:type="dxa"/>
            <w:gridSpan w:val="2"/>
          </w:tcPr>
          <w:p w14:paraId="07305C8F" w14:textId="77777777" w:rsidR="0079516D" w:rsidRPr="004C7E63" w:rsidRDefault="0079516D"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655B9930" w14:textId="77777777" w:rsidR="0079516D" w:rsidRPr="004C7E63" w:rsidRDefault="0079516D" w:rsidP="00D97899">
            <w:pPr>
              <w:spacing w:line="360" w:lineRule="auto"/>
              <w:ind w:firstLine="720"/>
              <w:jc w:val="center"/>
              <w:rPr>
                <w:rFonts w:ascii="GHEA Grapalat" w:hAnsi="GHEA Grapalat"/>
                <w:b/>
                <w:lang w:val="hy-AM"/>
              </w:rPr>
            </w:pPr>
          </w:p>
          <w:p w14:paraId="0610ABF8" w14:textId="77777777" w:rsidR="0079516D" w:rsidRPr="004C7E63" w:rsidRDefault="0079516D" w:rsidP="00D97899">
            <w:pPr>
              <w:spacing w:line="360" w:lineRule="auto"/>
              <w:ind w:firstLine="720"/>
              <w:jc w:val="center"/>
              <w:rPr>
                <w:rFonts w:ascii="GHEA Grapalat" w:hAnsi="GHEA Grapalat"/>
                <w:b/>
                <w:lang w:val="hy-AM"/>
              </w:rPr>
            </w:pPr>
          </w:p>
          <w:p w14:paraId="48A2014A" w14:textId="77777777" w:rsidR="0079516D" w:rsidRPr="004C7E63" w:rsidRDefault="0079516D" w:rsidP="00D97899">
            <w:pPr>
              <w:spacing w:line="360" w:lineRule="auto"/>
              <w:ind w:firstLine="720"/>
              <w:jc w:val="center"/>
              <w:rPr>
                <w:rFonts w:ascii="GHEA Grapalat" w:hAnsi="GHEA Grapalat"/>
                <w:b/>
                <w:lang w:val="hy-AM"/>
              </w:rPr>
            </w:pPr>
          </w:p>
          <w:p w14:paraId="0A185691" w14:textId="77777777" w:rsidR="0079516D" w:rsidRPr="004C7E63" w:rsidRDefault="0079516D" w:rsidP="00D97899">
            <w:pPr>
              <w:spacing w:line="360" w:lineRule="auto"/>
              <w:ind w:firstLine="720"/>
              <w:jc w:val="center"/>
              <w:rPr>
                <w:rFonts w:ascii="GHEA Grapalat" w:hAnsi="GHEA Grapalat"/>
                <w:b/>
                <w:lang w:val="hy-AM"/>
              </w:rPr>
            </w:pPr>
          </w:p>
          <w:p w14:paraId="62BDB49E" w14:textId="77777777" w:rsidR="0079516D" w:rsidRPr="0059762C" w:rsidRDefault="0079516D" w:rsidP="00D97899">
            <w:pPr>
              <w:spacing w:line="360" w:lineRule="auto"/>
              <w:ind w:firstLine="720"/>
              <w:jc w:val="center"/>
              <w:rPr>
                <w:rFonts w:ascii="GHEA Grapalat" w:hAnsi="GHEA Grapalat"/>
                <w:b/>
                <w:lang w:val="hy-AM"/>
              </w:rPr>
            </w:pPr>
          </w:p>
        </w:tc>
      </w:tr>
      <w:tr w:rsidR="0079516D" w:rsidRPr="00983511" w14:paraId="7AF368EC" w14:textId="77777777" w:rsidTr="008D6D95">
        <w:trPr>
          <w:trHeight w:val="620"/>
        </w:trPr>
        <w:tc>
          <w:tcPr>
            <w:tcW w:w="9855" w:type="dxa"/>
            <w:gridSpan w:val="2"/>
            <w:vMerge w:val="restart"/>
            <w:shd w:val="clear" w:color="auto" w:fill="D9D9D9" w:themeFill="background1" w:themeFillShade="D9"/>
          </w:tcPr>
          <w:p w14:paraId="2ED28CF4" w14:textId="0487B318" w:rsidR="0079516D" w:rsidRPr="00044A02" w:rsidRDefault="0079516D" w:rsidP="0079516D">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22.Առողջապահության նախարարություն</w:t>
            </w:r>
          </w:p>
        </w:tc>
        <w:tc>
          <w:tcPr>
            <w:tcW w:w="4270" w:type="dxa"/>
            <w:shd w:val="clear" w:color="auto" w:fill="D9D9D9" w:themeFill="background1" w:themeFillShade="D9"/>
          </w:tcPr>
          <w:p w14:paraId="5E7649A0" w14:textId="0497BE7A" w:rsidR="0079516D" w:rsidRPr="00983511" w:rsidRDefault="0079516D" w:rsidP="0079516D">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6</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79516D" w:rsidRPr="00983511" w14:paraId="00858B7D" w14:textId="77777777" w:rsidTr="008D6D95">
        <w:trPr>
          <w:trHeight w:val="157"/>
        </w:trPr>
        <w:tc>
          <w:tcPr>
            <w:tcW w:w="9855" w:type="dxa"/>
            <w:gridSpan w:val="2"/>
            <w:vMerge/>
            <w:shd w:val="clear" w:color="auto" w:fill="D9D9D9" w:themeFill="background1" w:themeFillShade="D9"/>
          </w:tcPr>
          <w:p w14:paraId="670D11DB" w14:textId="77777777" w:rsidR="0079516D" w:rsidRPr="00983511" w:rsidRDefault="0079516D"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7B72DC97" w14:textId="2BE0D80F" w:rsidR="0079516D" w:rsidRPr="00983511" w:rsidRDefault="0079516D" w:rsidP="00D97899">
            <w:pPr>
              <w:spacing w:line="360" w:lineRule="auto"/>
              <w:jc w:val="center"/>
              <w:rPr>
                <w:rFonts w:ascii="GHEA Grapalat" w:hAnsi="GHEA Grapalat"/>
                <w:b/>
                <w:shd w:val="clear" w:color="auto" w:fill="D9D9D9" w:themeFill="background1" w:themeFillShade="D9"/>
                <w:lang w:val="hy-AM"/>
              </w:rPr>
            </w:pPr>
            <w:r w:rsidRPr="0079516D">
              <w:rPr>
                <w:rFonts w:ascii="GHEA Grapalat" w:hAnsi="GHEA Grapalat"/>
                <w:b/>
                <w:shd w:val="clear" w:color="auto" w:fill="D9D9D9" w:themeFill="background1" w:themeFillShade="D9"/>
                <w:lang w:val="hy-AM"/>
              </w:rPr>
              <w:t>ԱԱ/11/1032-2026</w:t>
            </w:r>
          </w:p>
        </w:tc>
      </w:tr>
      <w:tr w:rsidR="0079516D" w:rsidRPr="0059762C" w14:paraId="4F662CC6" w14:textId="77777777" w:rsidTr="008D6D95">
        <w:trPr>
          <w:trHeight w:val="906"/>
        </w:trPr>
        <w:tc>
          <w:tcPr>
            <w:tcW w:w="6978" w:type="dxa"/>
          </w:tcPr>
          <w:p w14:paraId="1E44ECFD" w14:textId="13C5681A" w:rsidR="0079516D" w:rsidRPr="0059762C" w:rsidRDefault="00F01A93" w:rsidP="00F01A93">
            <w:pPr>
              <w:spacing w:line="360" w:lineRule="auto"/>
              <w:ind w:firstLine="709"/>
              <w:jc w:val="both"/>
              <w:rPr>
                <w:rFonts w:ascii="GHEA Grapalat" w:hAnsi="GHEA Grapalat"/>
                <w:lang w:val="hy-AM"/>
              </w:rPr>
            </w:pPr>
            <w:r w:rsidRPr="00F01A93">
              <w:rPr>
                <w:rFonts w:ascii="GHEA Grapalat" w:hAnsi="GHEA Grapalat"/>
                <w:lang w:val="hy-AM"/>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w:t>
            </w:r>
            <w:r w:rsidRPr="00F01A93">
              <w:rPr>
                <w:rFonts w:ascii="GHEA Grapalat" w:hAnsi="GHEA Grapalat"/>
                <w:lang w:val="hy-AM"/>
              </w:rPr>
              <w:lastRenderedPageBreak/>
              <w:t>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առաջարկում եմ քննարկել Մալբրի-2 (Mulberry-2) էլեկտրոնային համակարգի փոխգործելիությունը «eNotify» համակարգի հետ` ապահովելով աշխատանքային ռեսուրսների արդյունավետ կառավարում, ինչպես նաև ժամանակի խնայողության և արդյունավետության համար, հնարավորինս բացառելով կրկնակի գործավարություն:</w:t>
            </w:r>
          </w:p>
        </w:tc>
        <w:tc>
          <w:tcPr>
            <w:tcW w:w="7147" w:type="dxa"/>
            <w:gridSpan w:val="2"/>
          </w:tcPr>
          <w:p w14:paraId="554470B0" w14:textId="03DB3C25" w:rsidR="0079516D" w:rsidRDefault="00F01A93"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0C9EFBA3" w14:textId="77317BED" w:rsidR="00F01A93" w:rsidRPr="00F01A93" w:rsidRDefault="00F01A93" w:rsidP="00F01A93">
            <w:pPr>
              <w:spacing w:line="360" w:lineRule="auto"/>
              <w:ind w:firstLine="720"/>
              <w:jc w:val="both"/>
              <w:rPr>
                <w:rFonts w:ascii="GHEA Grapalat" w:hAnsi="GHEA Grapalat"/>
                <w:lang w:val="hy-AM"/>
              </w:rPr>
            </w:pPr>
            <w:r>
              <w:rPr>
                <w:rFonts w:ascii="GHEA Grapalat" w:hAnsi="GHEA Grapalat"/>
                <w:lang w:val="hy-AM"/>
              </w:rPr>
              <w:t xml:space="preserve">Նախագծի իմաստով որպես կիրառելի գործիքակազմներ հանդիսանում են արդեն իսկ գործարկված </w:t>
            </w:r>
            <w:r w:rsidRPr="00F01A93">
              <w:rPr>
                <w:rFonts w:ascii="GHEA Grapalat" w:hAnsi="GHEA Grapalat"/>
                <w:lang w:val="hy-AM"/>
              </w:rPr>
              <w:t xml:space="preserve">hartak.am </w:t>
            </w:r>
            <w:r>
              <w:rPr>
                <w:rFonts w:ascii="GHEA Grapalat" w:hAnsi="GHEA Grapalat"/>
                <w:lang w:val="hy-AM"/>
              </w:rPr>
              <w:t xml:space="preserve">հարթակը և ՀՀ </w:t>
            </w:r>
            <w:r w:rsidRPr="00F01A93">
              <w:rPr>
                <w:rFonts w:ascii="GHEA Grapalat" w:hAnsi="GHEA Grapalat"/>
                <w:lang w:val="hy-AM"/>
              </w:rPr>
              <w:t xml:space="preserve">հարկային օրենսգրքով սահմանված հարկային մարմնի հաշվետվությունների ներկայացման </w:t>
            </w:r>
            <w:r w:rsidRPr="00F01A93">
              <w:rPr>
                <w:rFonts w:ascii="GHEA Grapalat" w:hAnsi="GHEA Grapalat"/>
                <w:lang w:val="hy-AM"/>
              </w:rPr>
              <w:lastRenderedPageBreak/>
              <w:t>է</w:t>
            </w:r>
            <w:r>
              <w:rPr>
                <w:rFonts w:ascii="GHEA Grapalat" w:hAnsi="GHEA Grapalat"/>
                <w:lang w:val="hy-AM"/>
              </w:rPr>
              <w:t>լեկտրոնային կառավարման համակարգը։ Դրանց տեխնիկական լուծումներն ըստ էության բավարար են ակնկալվող արդյունքի հասնելու համար։</w:t>
            </w:r>
          </w:p>
          <w:p w14:paraId="3DA3FFEB" w14:textId="77777777" w:rsidR="0079516D" w:rsidRPr="004C7E63" w:rsidRDefault="0079516D" w:rsidP="00D97899">
            <w:pPr>
              <w:spacing w:line="360" w:lineRule="auto"/>
              <w:ind w:firstLine="720"/>
              <w:jc w:val="center"/>
              <w:rPr>
                <w:rFonts w:ascii="GHEA Grapalat" w:hAnsi="GHEA Grapalat"/>
                <w:b/>
                <w:lang w:val="hy-AM"/>
              </w:rPr>
            </w:pPr>
          </w:p>
          <w:p w14:paraId="579DB2C9" w14:textId="77777777" w:rsidR="0079516D" w:rsidRPr="004C7E63" w:rsidRDefault="0079516D" w:rsidP="00D97899">
            <w:pPr>
              <w:spacing w:line="360" w:lineRule="auto"/>
              <w:ind w:firstLine="720"/>
              <w:jc w:val="center"/>
              <w:rPr>
                <w:rFonts w:ascii="GHEA Grapalat" w:hAnsi="GHEA Grapalat"/>
                <w:b/>
                <w:lang w:val="hy-AM"/>
              </w:rPr>
            </w:pPr>
          </w:p>
          <w:p w14:paraId="57E0AFBF" w14:textId="77777777" w:rsidR="0079516D" w:rsidRPr="004C7E63" w:rsidRDefault="0079516D" w:rsidP="00D97899">
            <w:pPr>
              <w:spacing w:line="360" w:lineRule="auto"/>
              <w:ind w:firstLine="720"/>
              <w:jc w:val="center"/>
              <w:rPr>
                <w:rFonts w:ascii="GHEA Grapalat" w:hAnsi="GHEA Grapalat"/>
                <w:b/>
                <w:lang w:val="hy-AM"/>
              </w:rPr>
            </w:pPr>
          </w:p>
          <w:p w14:paraId="61C30D59" w14:textId="77777777" w:rsidR="0079516D" w:rsidRPr="004C7E63" w:rsidRDefault="0079516D" w:rsidP="00D97899">
            <w:pPr>
              <w:spacing w:line="360" w:lineRule="auto"/>
              <w:ind w:firstLine="720"/>
              <w:jc w:val="center"/>
              <w:rPr>
                <w:rFonts w:ascii="GHEA Grapalat" w:hAnsi="GHEA Grapalat"/>
                <w:b/>
                <w:lang w:val="hy-AM"/>
              </w:rPr>
            </w:pPr>
          </w:p>
          <w:p w14:paraId="12E3FCCE" w14:textId="77777777" w:rsidR="0079516D" w:rsidRPr="0059762C" w:rsidRDefault="0079516D" w:rsidP="00D97899">
            <w:pPr>
              <w:spacing w:line="360" w:lineRule="auto"/>
              <w:ind w:firstLine="720"/>
              <w:jc w:val="center"/>
              <w:rPr>
                <w:rFonts w:ascii="GHEA Grapalat" w:hAnsi="GHEA Grapalat"/>
                <w:b/>
                <w:lang w:val="hy-AM"/>
              </w:rPr>
            </w:pPr>
          </w:p>
        </w:tc>
      </w:tr>
      <w:tr w:rsidR="00F01A93" w:rsidRPr="00983511" w14:paraId="455B829F" w14:textId="77777777" w:rsidTr="008D6D95">
        <w:trPr>
          <w:trHeight w:val="620"/>
        </w:trPr>
        <w:tc>
          <w:tcPr>
            <w:tcW w:w="9855" w:type="dxa"/>
            <w:gridSpan w:val="2"/>
            <w:vMerge w:val="restart"/>
            <w:shd w:val="clear" w:color="auto" w:fill="D9D9D9" w:themeFill="background1" w:themeFillShade="D9"/>
          </w:tcPr>
          <w:p w14:paraId="21E6F15A" w14:textId="7AB23F5B" w:rsidR="00F01A93" w:rsidRPr="00044A02" w:rsidRDefault="00F01A93" w:rsidP="00F01A93">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23.Երևանի քաղաքապետարան</w:t>
            </w:r>
          </w:p>
        </w:tc>
        <w:tc>
          <w:tcPr>
            <w:tcW w:w="4270" w:type="dxa"/>
            <w:shd w:val="clear" w:color="auto" w:fill="D9D9D9" w:themeFill="background1" w:themeFillShade="D9"/>
          </w:tcPr>
          <w:p w14:paraId="33C5C677" w14:textId="77777777" w:rsidR="00F01A93" w:rsidRPr="00983511" w:rsidRDefault="00F01A93" w:rsidP="00D97899">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6</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F01A93" w:rsidRPr="00983511" w14:paraId="0548C561" w14:textId="77777777" w:rsidTr="008D6D95">
        <w:trPr>
          <w:trHeight w:val="157"/>
        </w:trPr>
        <w:tc>
          <w:tcPr>
            <w:tcW w:w="9855" w:type="dxa"/>
            <w:gridSpan w:val="2"/>
            <w:vMerge/>
            <w:shd w:val="clear" w:color="auto" w:fill="D9D9D9" w:themeFill="background1" w:themeFillShade="D9"/>
          </w:tcPr>
          <w:p w14:paraId="62AEDADC" w14:textId="77777777" w:rsidR="00F01A93" w:rsidRPr="00983511" w:rsidRDefault="00F01A93"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690F269A" w14:textId="0884E213" w:rsidR="00F01A93" w:rsidRPr="00983511" w:rsidRDefault="00F01A93" w:rsidP="00D97899">
            <w:pPr>
              <w:spacing w:line="360" w:lineRule="auto"/>
              <w:jc w:val="center"/>
              <w:rPr>
                <w:rFonts w:ascii="GHEA Grapalat" w:hAnsi="GHEA Grapalat"/>
                <w:b/>
                <w:shd w:val="clear" w:color="auto" w:fill="D9D9D9" w:themeFill="background1" w:themeFillShade="D9"/>
                <w:lang w:val="hy-AM"/>
              </w:rPr>
            </w:pPr>
            <w:r w:rsidRPr="00F01A93">
              <w:rPr>
                <w:rFonts w:ascii="GHEA Grapalat" w:hAnsi="GHEA Grapalat"/>
                <w:b/>
                <w:shd w:val="clear" w:color="auto" w:fill="D9D9D9" w:themeFill="background1" w:themeFillShade="D9"/>
                <w:lang w:val="hy-AM"/>
              </w:rPr>
              <w:t>01/2984-26</w:t>
            </w:r>
          </w:p>
        </w:tc>
      </w:tr>
      <w:tr w:rsidR="00F01A93" w:rsidRPr="0059762C" w14:paraId="096A9AAD" w14:textId="77777777" w:rsidTr="008D6D95">
        <w:trPr>
          <w:trHeight w:val="906"/>
        </w:trPr>
        <w:tc>
          <w:tcPr>
            <w:tcW w:w="6978" w:type="dxa"/>
          </w:tcPr>
          <w:p w14:paraId="53C8CF23" w14:textId="6A13B2C2" w:rsidR="00F01A93" w:rsidRPr="0059762C" w:rsidRDefault="00F01A93" w:rsidP="00D97899">
            <w:pPr>
              <w:spacing w:line="360" w:lineRule="auto"/>
              <w:ind w:firstLine="709"/>
              <w:jc w:val="both"/>
              <w:rPr>
                <w:rFonts w:ascii="GHEA Grapalat" w:hAnsi="GHEA Grapalat"/>
                <w:lang w:val="hy-AM"/>
              </w:rPr>
            </w:pPr>
            <w:r w:rsidRPr="00F01A93">
              <w:rPr>
                <w:rFonts w:ascii="GHEA Grapalat" w:hAnsi="GHEA Grapalat"/>
                <w:lang w:val="hy-AM"/>
              </w:rPr>
              <w:t xml:space="preserve">Ի պատասխան Ձեր՝ 2025 թվականի դեկտեմբերի 25-ի N /30.3/59793-2025 գրության՝ հաշվի առնելով այն հանգամանքը, որ տեղական ինքնակառավարման մարմինները իրենց լիազորությունների շրջանակներում </w:t>
            </w:r>
            <w:r w:rsidRPr="00F01A93">
              <w:rPr>
                <w:rFonts w:ascii="GHEA Grapalat" w:hAnsi="GHEA Grapalat"/>
                <w:lang w:val="hy-AM"/>
              </w:rPr>
              <w:lastRenderedPageBreak/>
              <w:t>իրականացնում են մեծ թվով ծանուցումներ՝ ներկայացված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Հայաստանի Հանրապետության կառավարության որոշման նախագծով առաջարկվող ծանուցման մեխանիզմների էությունը, արդյունավետությունն ու դրանց կիրառման հնարավոր շրջանակները առավել լիարժեք գնահատելու և Նախագծի ուսումնասիրության ընթացքում առաջացած հարցերը պարզաբանելու և քննարկելու նպատակով առաջարկում ենք նախաձեռնել քննարկում:</w:t>
            </w:r>
          </w:p>
        </w:tc>
        <w:tc>
          <w:tcPr>
            <w:tcW w:w="7147" w:type="dxa"/>
            <w:gridSpan w:val="2"/>
          </w:tcPr>
          <w:p w14:paraId="59BF54B2" w14:textId="019F2984" w:rsidR="00F01A93" w:rsidRDefault="00F01A93"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52084CB9" w14:textId="77B67C20" w:rsidR="00AC7F43" w:rsidRPr="00AC7F43" w:rsidRDefault="00AC7F43" w:rsidP="00D97899">
            <w:pPr>
              <w:spacing w:line="360" w:lineRule="auto"/>
              <w:ind w:firstLine="720"/>
              <w:jc w:val="center"/>
              <w:rPr>
                <w:rFonts w:ascii="GHEA Grapalat" w:hAnsi="GHEA Grapalat"/>
                <w:lang w:val="hy-AM"/>
              </w:rPr>
            </w:pPr>
            <w:r w:rsidRPr="00AC7F43">
              <w:rPr>
                <w:rFonts w:ascii="GHEA Grapalat" w:hAnsi="GHEA Grapalat"/>
                <w:lang w:val="hy-AM"/>
              </w:rPr>
              <w:t>Կազմակերպվել է քննարկում։</w:t>
            </w:r>
          </w:p>
          <w:p w14:paraId="3A4F2C07" w14:textId="77777777" w:rsidR="00F01A93" w:rsidRPr="004C7E63" w:rsidRDefault="00F01A93" w:rsidP="00D97899">
            <w:pPr>
              <w:spacing w:line="360" w:lineRule="auto"/>
              <w:ind w:firstLine="720"/>
              <w:jc w:val="center"/>
              <w:rPr>
                <w:rFonts w:ascii="GHEA Grapalat" w:hAnsi="GHEA Grapalat"/>
                <w:b/>
                <w:lang w:val="hy-AM"/>
              </w:rPr>
            </w:pPr>
          </w:p>
          <w:p w14:paraId="0A58DE1D" w14:textId="77777777" w:rsidR="00F01A93" w:rsidRPr="004C7E63" w:rsidRDefault="00F01A93" w:rsidP="00D97899">
            <w:pPr>
              <w:spacing w:line="360" w:lineRule="auto"/>
              <w:ind w:firstLine="720"/>
              <w:jc w:val="center"/>
              <w:rPr>
                <w:rFonts w:ascii="GHEA Grapalat" w:hAnsi="GHEA Grapalat"/>
                <w:b/>
                <w:lang w:val="hy-AM"/>
              </w:rPr>
            </w:pPr>
          </w:p>
          <w:p w14:paraId="0E4DC2A6" w14:textId="77777777" w:rsidR="00F01A93" w:rsidRPr="004C7E63" w:rsidRDefault="00F01A93" w:rsidP="00D97899">
            <w:pPr>
              <w:spacing w:line="360" w:lineRule="auto"/>
              <w:ind w:firstLine="720"/>
              <w:jc w:val="center"/>
              <w:rPr>
                <w:rFonts w:ascii="GHEA Grapalat" w:hAnsi="GHEA Grapalat"/>
                <w:b/>
                <w:lang w:val="hy-AM"/>
              </w:rPr>
            </w:pPr>
          </w:p>
          <w:p w14:paraId="5831120D" w14:textId="77777777" w:rsidR="00F01A93" w:rsidRPr="004C7E63" w:rsidRDefault="00F01A93" w:rsidP="00D97899">
            <w:pPr>
              <w:spacing w:line="360" w:lineRule="auto"/>
              <w:ind w:firstLine="720"/>
              <w:jc w:val="center"/>
              <w:rPr>
                <w:rFonts w:ascii="GHEA Grapalat" w:hAnsi="GHEA Grapalat"/>
                <w:b/>
                <w:lang w:val="hy-AM"/>
              </w:rPr>
            </w:pPr>
          </w:p>
          <w:p w14:paraId="6D8E5BF4" w14:textId="77777777" w:rsidR="00F01A93" w:rsidRPr="0059762C" w:rsidRDefault="00F01A93" w:rsidP="00D97899">
            <w:pPr>
              <w:spacing w:line="360" w:lineRule="auto"/>
              <w:ind w:firstLine="720"/>
              <w:jc w:val="center"/>
              <w:rPr>
                <w:rFonts w:ascii="GHEA Grapalat" w:hAnsi="GHEA Grapalat"/>
                <w:b/>
                <w:lang w:val="hy-AM"/>
              </w:rPr>
            </w:pPr>
          </w:p>
        </w:tc>
      </w:tr>
      <w:tr w:rsidR="00F01A93" w:rsidRPr="00983511" w14:paraId="19E42E6F" w14:textId="77777777" w:rsidTr="008D6D95">
        <w:trPr>
          <w:trHeight w:val="620"/>
        </w:trPr>
        <w:tc>
          <w:tcPr>
            <w:tcW w:w="9855" w:type="dxa"/>
            <w:gridSpan w:val="2"/>
            <w:vMerge w:val="restart"/>
            <w:shd w:val="clear" w:color="auto" w:fill="D9D9D9" w:themeFill="background1" w:themeFillShade="D9"/>
          </w:tcPr>
          <w:p w14:paraId="0AF692A5" w14:textId="4AC1D1AE" w:rsidR="00F01A93" w:rsidRPr="00F01A93" w:rsidRDefault="00F01A93" w:rsidP="00F01A93">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24.Աշխատանքի և սոցիալական հարցերի նախարարություն</w:t>
            </w:r>
          </w:p>
        </w:tc>
        <w:tc>
          <w:tcPr>
            <w:tcW w:w="4270" w:type="dxa"/>
            <w:shd w:val="clear" w:color="auto" w:fill="D9D9D9" w:themeFill="background1" w:themeFillShade="D9"/>
          </w:tcPr>
          <w:p w14:paraId="30647B8A" w14:textId="0CAFA926" w:rsidR="00F01A93" w:rsidRPr="00983511" w:rsidRDefault="00F01A93" w:rsidP="00F01A93">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9</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F01A93" w:rsidRPr="00983511" w14:paraId="25D41F5A" w14:textId="77777777" w:rsidTr="008D6D95">
        <w:trPr>
          <w:trHeight w:val="157"/>
        </w:trPr>
        <w:tc>
          <w:tcPr>
            <w:tcW w:w="9855" w:type="dxa"/>
            <w:gridSpan w:val="2"/>
            <w:vMerge/>
            <w:shd w:val="clear" w:color="auto" w:fill="D9D9D9" w:themeFill="background1" w:themeFillShade="D9"/>
          </w:tcPr>
          <w:p w14:paraId="61D60EDF" w14:textId="77777777" w:rsidR="00F01A93" w:rsidRPr="00983511" w:rsidRDefault="00F01A93"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6C0563D7" w14:textId="70F37968" w:rsidR="00F01A93" w:rsidRPr="00983511" w:rsidRDefault="00F01A93" w:rsidP="00D97899">
            <w:pPr>
              <w:spacing w:line="360" w:lineRule="auto"/>
              <w:jc w:val="center"/>
              <w:rPr>
                <w:rFonts w:ascii="GHEA Grapalat" w:hAnsi="GHEA Grapalat"/>
                <w:b/>
                <w:shd w:val="clear" w:color="auto" w:fill="D9D9D9" w:themeFill="background1" w:themeFillShade="D9"/>
                <w:lang w:val="hy-AM"/>
              </w:rPr>
            </w:pPr>
            <w:r w:rsidRPr="00F01A93">
              <w:rPr>
                <w:rFonts w:ascii="GHEA Grapalat" w:hAnsi="GHEA Grapalat"/>
                <w:b/>
                <w:shd w:val="clear" w:color="auto" w:fill="D9D9D9" w:themeFill="background1" w:themeFillShade="D9"/>
                <w:lang w:val="hy-AM"/>
              </w:rPr>
              <w:t>ԱԹ//1448-2026</w:t>
            </w:r>
          </w:p>
        </w:tc>
      </w:tr>
      <w:tr w:rsidR="00F01A93" w:rsidRPr="0059762C" w14:paraId="14B25418" w14:textId="77777777" w:rsidTr="008D6D95">
        <w:trPr>
          <w:trHeight w:val="906"/>
        </w:trPr>
        <w:tc>
          <w:tcPr>
            <w:tcW w:w="6978" w:type="dxa"/>
          </w:tcPr>
          <w:p w14:paraId="55C37711" w14:textId="661C709F" w:rsidR="00F01A93" w:rsidRPr="0059762C" w:rsidRDefault="00F01A93" w:rsidP="00D97899">
            <w:pPr>
              <w:spacing w:line="360" w:lineRule="auto"/>
              <w:ind w:firstLine="709"/>
              <w:jc w:val="both"/>
              <w:rPr>
                <w:rFonts w:ascii="GHEA Grapalat" w:hAnsi="GHEA Grapalat"/>
                <w:lang w:val="hy-AM"/>
              </w:rPr>
            </w:pPr>
            <w:r w:rsidRPr="00F01A93">
              <w:rPr>
                <w:rFonts w:ascii="GHEA Grapalat" w:hAnsi="GHEA Grapalat"/>
                <w:lang w:val="hy-AM"/>
              </w:rPr>
              <w:t>«Անհատական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Աշխատանքի և սոցիալական հարցերի նախարարությունն առաջարկություններ և դիտողություններ չունի։</w:t>
            </w:r>
          </w:p>
        </w:tc>
        <w:tc>
          <w:tcPr>
            <w:tcW w:w="7147" w:type="dxa"/>
            <w:gridSpan w:val="2"/>
          </w:tcPr>
          <w:p w14:paraId="46BBA9EE" w14:textId="77777777" w:rsidR="00F01A93" w:rsidRDefault="00F01A93"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2872F8BD" w14:textId="77777777" w:rsidR="00F01A93" w:rsidRPr="004C7E63" w:rsidRDefault="00F01A93" w:rsidP="00D97899">
            <w:pPr>
              <w:spacing w:line="360" w:lineRule="auto"/>
              <w:ind w:firstLine="720"/>
              <w:jc w:val="center"/>
              <w:rPr>
                <w:rFonts w:ascii="GHEA Grapalat" w:hAnsi="GHEA Grapalat"/>
                <w:b/>
                <w:lang w:val="hy-AM"/>
              </w:rPr>
            </w:pPr>
          </w:p>
          <w:p w14:paraId="5DBD2600" w14:textId="77777777" w:rsidR="00F01A93" w:rsidRPr="004C7E63" w:rsidRDefault="00F01A93" w:rsidP="00D97899">
            <w:pPr>
              <w:spacing w:line="360" w:lineRule="auto"/>
              <w:ind w:firstLine="720"/>
              <w:jc w:val="center"/>
              <w:rPr>
                <w:rFonts w:ascii="GHEA Grapalat" w:hAnsi="GHEA Grapalat"/>
                <w:b/>
                <w:lang w:val="hy-AM"/>
              </w:rPr>
            </w:pPr>
          </w:p>
          <w:p w14:paraId="3C67C8CF" w14:textId="77777777" w:rsidR="00F01A93" w:rsidRPr="004C7E63" w:rsidRDefault="00F01A93" w:rsidP="00D97899">
            <w:pPr>
              <w:spacing w:line="360" w:lineRule="auto"/>
              <w:ind w:firstLine="720"/>
              <w:jc w:val="center"/>
              <w:rPr>
                <w:rFonts w:ascii="GHEA Grapalat" w:hAnsi="GHEA Grapalat"/>
                <w:b/>
                <w:lang w:val="hy-AM"/>
              </w:rPr>
            </w:pPr>
          </w:p>
          <w:p w14:paraId="748F7BDF" w14:textId="77777777" w:rsidR="00F01A93" w:rsidRPr="004C7E63" w:rsidRDefault="00F01A93" w:rsidP="00D97899">
            <w:pPr>
              <w:spacing w:line="360" w:lineRule="auto"/>
              <w:ind w:firstLine="720"/>
              <w:jc w:val="center"/>
              <w:rPr>
                <w:rFonts w:ascii="GHEA Grapalat" w:hAnsi="GHEA Grapalat"/>
                <w:b/>
                <w:lang w:val="hy-AM"/>
              </w:rPr>
            </w:pPr>
          </w:p>
          <w:p w14:paraId="3F900F93" w14:textId="77777777" w:rsidR="00F01A93" w:rsidRPr="0059762C" w:rsidRDefault="00F01A93" w:rsidP="00D97899">
            <w:pPr>
              <w:spacing w:line="360" w:lineRule="auto"/>
              <w:ind w:firstLine="720"/>
              <w:jc w:val="center"/>
              <w:rPr>
                <w:rFonts w:ascii="GHEA Grapalat" w:hAnsi="GHEA Grapalat"/>
                <w:b/>
                <w:lang w:val="hy-AM"/>
              </w:rPr>
            </w:pPr>
          </w:p>
        </w:tc>
      </w:tr>
      <w:tr w:rsidR="00F01A93" w:rsidRPr="00983511" w14:paraId="3E6DDF07" w14:textId="77777777" w:rsidTr="008D6D95">
        <w:trPr>
          <w:trHeight w:val="620"/>
        </w:trPr>
        <w:tc>
          <w:tcPr>
            <w:tcW w:w="9855" w:type="dxa"/>
            <w:gridSpan w:val="2"/>
            <w:vMerge w:val="restart"/>
            <w:shd w:val="clear" w:color="auto" w:fill="D9D9D9" w:themeFill="background1" w:themeFillShade="D9"/>
          </w:tcPr>
          <w:p w14:paraId="2EE2623C" w14:textId="3697253C" w:rsidR="00F01A93" w:rsidRPr="00F01A93" w:rsidRDefault="00F01A93" w:rsidP="00F01A93">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25.Քննչական կոմիտե</w:t>
            </w:r>
          </w:p>
        </w:tc>
        <w:tc>
          <w:tcPr>
            <w:tcW w:w="4270" w:type="dxa"/>
            <w:shd w:val="clear" w:color="auto" w:fill="D9D9D9" w:themeFill="background1" w:themeFillShade="D9"/>
          </w:tcPr>
          <w:p w14:paraId="3DDF668C" w14:textId="77777777" w:rsidR="00F01A93" w:rsidRPr="00983511" w:rsidRDefault="00F01A93" w:rsidP="00D97899">
            <w:pPr>
              <w:spacing w:line="360" w:lineRule="auto"/>
              <w:jc w:val="center"/>
              <w:rPr>
                <w:rFonts w:ascii="GHEA Grapalat" w:hAnsi="GHEA Grapalat"/>
                <w:b/>
                <w:shd w:val="clear" w:color="auto" w:fill="D9D9D9" w:themeFill="background1" w:themeFillShade="D9"/>
                <w:lang w:val="hy-AM"/>
              </w:rPr>
            </w:pPr>
            <w:r w:rsidRPr="00983511">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9</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F01A93" w:rsidRPr="00983511" w14:paraId="035C272A" w14:textId="77777777" w:rsidTr="008D6D95">
        <w:trPr>
          <w:trHeight w:val="157"/>
        </w:trPr>
        <w:tc>
          <w:tcPr>
            <w:tcW w:w="9855" w:type="dxa"/>
            <w:gridSpan w:val="2"/>
            <w:vMerge/>
            <w:shd w:val="clear" w:color="auto" w:fill="D9D9D9" w:themeFill="background1" w:themeFillShade="D9"/>
          </w:tcPr>
          <w:p w14:paraId="1811E50A" w14:textId="77777777" w:rsidR="00F01A93" w:rsidRPr="00983511" w:rsidRDefault="00F01A93"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18C6DC7" w14:textId="7BB169F6" w:rsidR="00F01A93" w:rsidRPr="00983511" w:rsidRDefault="00F01A93"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01/22/15781-2026</w:t>
            </w:r>
          </w:p>
        </w:tc>
      </w:tr>
      <w:tr w:rsidR="00F01A93" w:rsidRPr="0059762C" w14:paraId="39C26B15" w14:textId="77777777" w:rsidTr="008D6D95">
        <w:trPr>
          <w:trHeight w:val="906"/>
        </w:trPr>
        <w:tc>
          <w:tcPr>
            <w:tcW w:w="6978" w:type="dxa"/>
          </w:tcPr>
          <w:p w14:paraId="01572EC2" w14:textId="5174090E" w:rsidR="00F01A93" w:rsidRPr="0059762C" w:rsidRDefault="00F01A93" w:rsidP="00F01A93">
            <w:pPr>
              <w:spacing w:line="360" w:lineRule="auto"/>
              <w:ind w:firstLine="709"/>
              <w:jc w:val="both"/>
              <w:rPr>
                <w:rFonts w:ascii="GHEA Grapalat" w:hAnsi="GHEA Grapalat"/>
                <w:lang w:val="hy-AM"/>
              </w:rPr>
            </w:pPr>
            <w:r>
              <w:rPr>
                <w:rFonts w:ascii="GHEA Grapalat" w:hAnsi="GHEA Grapalat"/>
                <w:lang w:val="hy-AM"/>
              </w:rPr>
              <w:lastRenderedPageBreak/>
              <w:t>Ի պատասխան Ձեր 29</w:t>
            </w:r>
            <w:r>
              <w:rPr>
                <w:rFonts w:ascii="Cambria Math" w:hAnsi="Cambria Math"/>
                <w:lang w:val="hy-AM"/>
              </w:rPr>
              <w:t>․</w:t>
            </w:r>
            <w:r>
              <w:rPr>
                <w:rFonts w:ascii="GHEA Grapalat" w:hAnsi="GHEA Grapalat"/>
                <w:lang w:val="hy-AM"/>
              </w:rPr>
              <w:t>12</w:t>
            </w:r>
            <w:r>
              <w:rPr>
                <w:rFonts w:ascii="Cambria Math" w:hAnsi="Cambria Math" w:cs="Cambria Math"/>
                <w:lang w:val="hy-AM"/>
              </w:rPr>
              <w:t>․</w:t>
            </w:r>
            <w:r>
              <w:rPr>
                <w:rFonts w:ascii="GHEA Grapalat" w:hAnsi="GHEA Grapalat"/>
                <w:lang w:val="hy-AM"/>
              </w:rPr>
              <w:t>2025թ</w:t>
            </w:r>
            <w:r>
              <w:rPr>
                <w:rFonts w:ascii="Cambria Math" w:hAnsi="Cambria Math" w:cs="Cambria Math"/>
                <w:lang w:val="hy-AM"/>
              </w:rPr>
              <w:t>․</w:t>
            </w:r>
            <w:r w:rsidRPr="00F01A93">
              <w:rPr>
                <w:rFonts w:ascii="GHEA Grapalat" w:hAnsi="GHEA Grapalat"/>
                <w:lang w:val="hy-AM"/>
              </w:rPr>
              <w:t xml:space="preserve"> /30</w:t>
            </w:r>
            <w:r>
              <w:rPr>
                <w:rFonts w:ascii="GHEA Grapalat" w:hAnsi="GHEA Grapalat"/>
                <w:lang w:val="hy-AM"/>
              </w:rPr>
              <w:t>,</w:t>
            </w:r>
            <w:r w:rsidRPr="00F01A93">
              <w:rPr>
                <w:rFonts w:ascii="GHEA Grapalat" w:hAnsi="GHEA Grapalat"/>
                <w:lang w:val="hy-AM"/>
              </w:rPr>
              <w:t xml:space="preserve">3/59793-2025 գրության՝ </w:t>
            </w:r>
            <w:r>
              <w:rPr>
                <w:rFonts w:ascii="GHEA Grapalat" w:hAnsi="GHEA Grapalat"/>
                <w:lang w:val="hy-AM"/>
              </w:rPr>
              <w:t xml:space="preserve">հայտնում եմ, որ </w:t>
            </w:r>
            <w:r w:rsidRPr="00F01A93">
              <w:rPr>
                <w:rFonts w:ascii="GHEA Grapalat" w:hAnsi="GHEA Grapalat"/>
                <w:lang w:val="hy-AM"/>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w:t>
            </w:r>
            <w:r>
              <w:rPr>
                <w:rFonts w:ascii="GHEA Grapalat" w:hAnsi="GHEA Grapalat"/>
                <w:lang w:val="hy-AM"/>
              </w:rPr>
              <w:t>դիտողություններ և առաջարկություններ չունենք։</w:t>
            </w:r>
          </w:p>
        </w:tc>
        <w:tc>
          <w:tcPr>
            <w:tcW w:w="7147" w:type="dxa"/>
            <w:gridSpan w:val="2"/>
          </w:tcPr>
          <w:p w14:paraId="08A985CE" w14:textId="77777777" w:rsidR="00F01A93" w:rsidRDefault="00F01A93"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6A7EE250" w14:textId="77777777" w:rsidR="00F01A93" w:rsidRPr="004C7E63" w:rsidRDefault="00F01A93" w:rsidP="00D97899">
            <w:pPr>
              <w:spacing w:line="360" w:lineRule="auto"/>
              <w:ind w:firstLine="720"/>
              <w:jc w:val="center"/>
              <w:rPr>
                <w:rFonts w:ascii="GHEA Grapalat" w:hAnsi="GHEA Grapalat"/>
                <w:b/>
                <w:lang w:val="hy-AM"/>
              </w:rPr>
            </w:pPr>
          </w:p>
          <w:p w14:paraId="20BD0CF4" w14:textId="77777777" w:rsidR="00F01A93" w:rsidRPr="004C7E63" w:rsidRDefault="00F01A93" w:rsidP="00D97899">
            <w:pPr>
              <w:spacing w:line="360" w:lineRule="auto"/>
              <w:ind w:firstLine="720"/>
              <w:jc w:val="center"/>
              <w:rPr>
                <w:rFonts w:ascii="GHEA Grapalat" w:hAnsi="GHEA Grapalat"/>
                <w:b/>
                <w:lang w:val="hy-AM"/>
              </w:rPr>
            </w:pPr>
          </w:p>
          <w:p w14:paraId="0FA6C330" w14:textId="77777777" w:rsidR="00F01A93" w:rsidRPr="004C7E63" w:rsidRDefault="00F01A93" w:rsidP="00D97899">
            <w:pPr>
              <w:spacing w:line="360" w:lineRule="auto"/>
              <w:ind w:firstLine="720"/>
              <w:jc w:val="center"/>
              <w:rPr>
                <w:rFonts w:ascii="GHEA Grapalat" w:hAnsi="GHEA Grapalat"/>
                <w:b/>
                <w:lang w:val="hy-AM"/>
              </w:rPr>
            </w:pPr>
          </w:p>
          <w:p w14:paraId="0B9AB40D" w14:textId="77777777" w:rsidR="00F01A93" w:rsidRPr="004C7E63" w:rsidRDefault="00F01A93" w:rsidP="00D97899">
            <w:pPr>
              <w:spacing w:line="360" w:lineRule="auto"/>
              <w:ind w:firstLine="720"/>
              <w:jc w:val="center"/>
              <w:rPr>
                <w:rFonts w:ascii="GHEA Grapalat" w:hAnsi="GHEA Grapalat"/>
                <w:b/>
                <w:lang w:val="hy-AM"/>
              </w:rPr>
            </w:pPr>
          </w:p>
          <w:p w14:paraId="48F9FF42" w14:textId="77777777" w:rsidR="00F01A93" w:rsidRPr="0059762C" w:rsidRDefault="00F01A93" w:rsidP="00D97899">
            <w:pPr>
              <w:spacing w:line="360" w:lineRule="auto"/>
              <w:ind w:firstLine="720"/>
              <w:jc w:val="center"/>
              <w:rPr>
                <w:rFonts w:ascii="GHEA Grapalat" w:hAnsi="GHEA Grapalat"/>
                <w:b/>
                <w:lang w:val="hy-AM"/>
              </w:rPr>
            </w:pPr>
          </w:p>
        </w:tc>
      </w:tr>
      <w:tr w:rsidR="00F01A93" w:rsidRPr="00983511" w14:paraId="389B6193" w14:textId="77777777" w:rsidTr="008D6D95">
        <w:trPr>
          <w:trHeight w:val="620"/>
        </w:trPr>
        <w:tc>
          <w:tcPr>
            <w:tcW w:w="9855" w:type="dxa"/>
            <w:gridSpan w:val="2"/>
            <w:vMerge w:val="restart"/>
            <w:shd w:val="clear" w:color="auto" w:fill="D9D9D9" w:themeFill="background1" w:themeFillShade="D9"/>
          </w:tcPr>
          <w:p w14:paraId="24043A0A" w14:textId="7A09060E" w:rsidR="00F01A93" w:rsidRPr="00F01A93" w:rsidRDefault="00F01A93" w:rsidP="00F01A93">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26.</w:t>
            </w:r>
            <w:r w:rsidR="0004607D">
              <w:rPr>
                <w:rFonts w:ascii="GHEA Grapalat" w:hAnsi="GHEA Grapalat"/>
                <w:b/>
                <w:shd w:val="clear" w:color="auto" w:fill="D9D9D9" w:themeFill="background1" w:themeFillShade="D9"/>
                <w:lang w:val="hy-AM"/>
              </w:rPr>
              <w:t>Պետական եկամուտների կոմիտե</w:t>
            </w:r>
          </w:p>
        </w:tc>
        <w:tc>
          <w:tcPr>
            <w:tcW w:w="4270" w:type="dxa"/>
            <w:shd w:val="clear" w:color="auto" w:fill="D9D9D9" w:themeFill="background1" w:themeFillShade="D9"/>
          </w:tcPr>
          <w:p w14:paraId="51335046" w14:textId="46D95708" w:rsidR="00F01A93" w:rsidRPr="00983511" w:rsidRDefault="0004607D"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20</w:t>
            </w:r>
            <w:r w:rsidR="00F01A93" w:rsidRPr="00983511">
              <w:rPr>
                <w:rFonts w:ascii="Cambria Math" w:hAnsi="Cambria Math" w:cs="Cambria Math"/>
                <w:b/>
                <w:shd w:val="clear" w:color="auto" w:fill="D9D9D9" w:themeFill="background1" w:themeFillShade="D9"/>
                <w:lang w:val="hy-AM"/>
              </w:rPr>
              <w:t>․</w:t>
            </w:r>
            <w:r w:rsidR="00F01A93" w:rsidRPr="00983511">
              <w:rPr>
                <w:rFonts w:ascii="GHEA Grapalat" w:hAnsi="GHEA Grapalat"/>
                <w:b/>
                <w:shd w:val="clear" w:color="auto" w:fill="D9D9D9" w:themeFill="background1" w:themeFillShade="D9"/>
                <w:lang w:val="hy-AM"/>
              </w:rPr>
              <w:t>01</w:t>
            </w:r>
            <w:r w:rsidR="00F01A93" w:rsidRPr="00983511">
              <w:rPr>
                <w:rFonts w:ascii="Cambria Math" w:hAnsi="Cambria Math" w:cs="Cambria Math"/>
                <w:b/>
                <w:shd w:val="clear" w:color="auto" w:fill="D9D9D9" w:themeFill="background1" w:themeFillShade="D9"/>
                <w:lang w:val="hy-AM"/>
              </w:rPr>
              <w:t>․</w:t>
            </w:r>
            <w:r w:rsidR="00F01A93" w:rsidRPr="00983511">
              <w:rPr>
                <w:rFonts w:ascii="GHEA Grapalat" w:hAnsi="GHEA Grapalat"/>
                <w:b/>
                <w:shd w:val="clear" w:color="auto" w:fill="D9D9D9" w:themeFill="background1" w:themeFillShade="D9"/>
                <w:lang w:val="hy-AM"/>
              </w:rPr>
              <w:t>2026</w:t>
            </w:r>
          </w:p>
        </w:tc>
      </w:tr>
      <w:tr w:rsidR="00F01A93" w:rsidRPr="00983511" w14:paraId="391B588A" w14:textId="77777777" w:rsidTr="008D6D95">
        <w:trPr>
          <w:trHeight w:val="157"/>
        </w:trPr>
        <w:tc>
          <w:tcPr>
            <w:tcW w:w="9855" w:type="dxa"/>
            <w:gridSpan w:val="2"/>
            <w:vMerge/>
            <w:shd w:val="clear" w:color="auto" w:fill="D9D9D9" w:themeFill="background1" w:themeFillShade="D9"/>
          </w:tcPr>
          <w:p w14:paraId="3BFB1D91" w14:textId="77777777" w:rsidR="00F01A93" w:rsidRPr="00983511" w:rsidRDefault="00F01A93"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2BAA235C" w14:textId="594102E1" w:rsidR="00F01A93" w:rsidRPr="00983511" w:rsidRDefault="0004607D" w:rsidP="00D97899">
            <w:pPr>
              <w:spacing w:line="360" w:lineRule="auto"/>
              <w:jc w:val="center"/>
              <w:rPr>
                <w:rFonts w:ascii="GHEA Grapalat" w:hAnsi="GHEA Grapalat"/>
                <w:b/>
                <w:shd w:val="clear" w:color="auto" w:fill="D9D9D9" w:themeFill="background1" w:themeFillShade="D9"/>
                <w:lang w:val="hy-AM"/>
              </w:rPr>
            </w:pPr>
            <w:r w:rsidRPr="0004607D">
              <w:rPr>
                <w:rFonts w:ascii="GHEA Grapalat" w:hAnsi="GHEA Grapalat"/>
                <w:b/>
                <w:shd w:val="clear" w:color="auto" w:fill="D9D9D9" w:themeFill="background1" w:themeFillShade="D9"/>
                <w:lang w:val="hy-AM"/>
              </w:rPr>
              <w:t>01/3-4/1918-2026</w:t>
            </w:r>
          </w:p>
        </w:tc>
      </w:tr>
      <w:tr w:rsidR="0004607D" w:rsidRPr="0059762C" w14:paraId="2F7A7E71" w14:textId="77777777" w:rsidTr="008D6D95">
        <w:trPr>
          <w:trHeight w:val="906"/>
        </w:trPr>
        <w:tc>
          <w:tcPr>
            <w:tcW w:w="6978" w:type="dxa"/>
          </w:tcPr>
          <w:p w14:paraId="323E66FF" w14:textId="301D06B6"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 xml:space="preserve">Հայաստանի Հանրապետության պետական եկամուտների կոմիտեն քննարկել է «Անհատական և հրապարակային ծանուցումը տեղադրելու, ծանուցումը </w:t>
            </w:r>
            <w:r w:rsidRPr="0004607D">
              <w:rPr>
                <w:rFonts w:ascii="GHEA Grapalat" w:hAnsi="GHEA Grapalat"/>
                <w:lang w:val="hy-AM"/>
              </w:rPr>
              <w:lastRenderedPageBreak/>
              <w:t>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Հայաստանի Հանրապետության կառավարության որոշման նախագիծը, որի վերաբերյալ հայտնում ենք հետևյալը</w:t>
            </w:r>
            <w:r w:rsidRPr="0004607D">
              <w:rPr>
                <w:rFonts w:ascii="Cambria Math" w:hAnsi="Cambria Math" w:cs="Cambria Math"/>
                <w:lang w:val="hy-AM"/>
              </w:rPr>
              <w:t>․</w:t>
            </w:r>
          </w:p>
        </w:tc>
        <w:tc>
          <w:tcPr>
            <w:tcW w:w="7147" w:type="dxa"/>
            <w:gridSpan w:val="2"/>
          </w:tcPr>
          <w:p w14:paraId="1F021F61" w14:textId="77777777" w:rsidR="0004607D" w:rsidRDefault="0004607D" w:rsidP="00D97899">
            <w:pPr>
              <w:spacing w:line="360" w:lineRule="auto"/>
              <w:ind w:firstLine="720"/>
              <w:jc w:val="center"/>
              <w:rPr>
                <w:rFonts w:ascii="GHEA Grapalat" w:hAnsi="GHEA Grapalat"/>
                <w:b/>
                <w:lang w:val="hy-AM"/>
              </w:rPr>
            </w:pPr>
          </w:p>
        </w:tc>
      </w:tr>
      <w:tr w:rsidR="0004607D" w:rsidRPr="0059762C" w14:paraId="1038EF34" w14:textId="77777777" w:rsidTr="008D6D95">
        <w:trPr>
          <w:trHeight w:val="906"/>
        </w:trPr>
        <w:tc>
          <w:tcPr>
            <w:tcW w:w="6978" w:type="dxa"/>
          </w:tcPr>
          <w:p w14:paraId="2EBCB534" w14:textId="562D4C28"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lastRenderedPageBreak/>
              <w:t>Նախագծով սահմանվող փոփոխությունների ծրագրային ապահովման նպատակով անհրաժեշտ ժամկետի գնահատման համար հարկավոր է որոշմամբ սահմանված համակարգի տեխնիկական նկարագիրը, որի հիման վրա հնարավոր կլինի գնահատել նաև փոփոխության ծավալն ու դրա իրականացման համար մրցութային գործընթացի</w:t>
            </w:r>
            <w:r>
              <w:rPr>
                <w:rFonts w:ascii="GHEA Grapalat" w:hAnsi="GHEA Grapalat"/>
                <w:lang w:val="hy-AM"/>
              </w:rPr>
              <w:t xml:space="preserve"> իրականացման անհրաժեշտությունը։</w:t>
            </w:r>
          </w:p>
        </w:tc>
        <w:tc>
          <w:tcPr>
            <w:tcW w:w="7147" w:type="dxa"/>
            <w:gridSpan w:val="2"/>
          </w:tcPr>
          <w:p w14:paraId="7B06E2D9" w14:textId="77777777" w:rsidR="0004607D" w:rsidRDefault="0004607D" w:rsidP="00D97899">
            <w:pPr>
              <w:spacing w:line="360" w:lineRule="auto"/>
              <w:ind w:firstLine="720"/>
              <w:jc w:val="center"/>
              <w:rPr>
                <w:rFonts w:ascii="GHEA Grapalat" w:hAnsi="GHEA Grapalat"/>
                <w:b/>
                <w:lang w:val="hy-AM"/>
              </w:rPr>
            </w:pPr>
            <w:r>
              <w:rPr>
                <w:rFonts w:ascii="GHEA Grapalat" w:hAnsi="GHEA Grapalat"/>
                <w:b/>
                <w:lang w:val="hy-AM"/>
              </w:rPr>
              <w:t>Չի ընդունվել։</w:t>
            </w:r>
          </w:p>
          <w:p w14:paraId="188061E9" w14:textId="613AEB76" w:rsidR="0004607D" w:rsidRPr="0004607D" w:rsidRDefault="0004607D" w:rsidP="0004607D">
            <w:pPr>
              <w:spacing w:line="360" w:lineRule="auto"/>
              <w:ind w:firstLine="720"/>
              <w:jc w:val="both"/>
              <w:rPr>
                <w:rFonts w:ascii="GHEA Grapalat" w:hAnsi="GHEA Grapalat"/>
                <w:lang w:val="hy-AM"/>
              </w:rPr>
            </w:pPr>
            <w:r>
              <w:rPr>
                <w:rFonts w:ascii="GHEA Grapalat" w:hAnsi="GHEA Grapalat"/>
                <w:lang w:val="hy-AM"/>
              </w:rPr>
              <w:t>Դուրս է նախագծի կարգավորման շրջանակից։</w:t>
            </w:r>
          </w:p>
        </w:tc>
      </w:tr>
      <w:tr w:rsidR="0004607D" w:rsidRPr="0059762C" w14:paraId="44BC4160" w14:textId="77777777" w:rsidTr="008D6D95">
        <w:trPr>
          <w:trHeight w:val="906"/>
        </w:trPr>
        <w:tc>
          <w:tcPr>
            <w:tcW w:w="6978" w:type="dxa"/>
          </w:tcPr>
          <w:p w14:paraId="754E5EAA" w14:textId="397319C0"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lastRenderedPageBreak/>
              <w:t>Միաժամանակ, անհրաժեշտ է հստակեցն</w:t>
            </w:r>
            <w:r>
              <w:rPr>
                <w:rFonts w:ascii="GHEA Grapalat" w:hAnsi="GHEA Grapalat"/>
                <w:lang w:val="hy-AM"/>
              </w:rPr>
              <w:t xml:space="preserve">ել արդյոք նախագծի N1 հավելվածի </w:t>
            </w:r>
            <w:r w:rsidRPr="0004607D">
              <w:rPr>
                <w:rFonts w:ascii="GHEA Grapalat" w:hAnsi="GHEA Grapalat"/>
                <w:lang w:val="hy-AM"/>
              </w:rPr>
              <w:t>6-րդ կետով սահմանվող դրույթը վերաբերում է նաև Հայաստանի Հանրապետության պետական եկամուտների կոմիտեի կողմից ուղարկվող ծանուցումներին, մասնավորապես՝ այդ ծանուցումների տեղադրումը հաշվետվությունների ներկայացման էլեկտրոնային համակարգ ևս պետք է իրականացվի որոշմամբ սահմանված համակարգի միջոցով, թե ոչ։</w:t>
            </w:r>
          </w:p>
        </w:tc>
        <w:tc>
          <w:tcPr>
            <w:tcW w:w="7147" w:type="dxa"/>
            <w:gridSpan w:val="2"/>
          </w:tcPr>
          <w:p w14:paraId="2A48BDEB" w14:textId="77777777" w:rsidR="0004607D" w:rsidRDefault="0004607D" w:rsidP="00D97899">
            <w:pPr>
              <w:spacing w:line="360" w:lineRule="auto"/>
              <w:ind w:firstLine="720"/>
              <w:jc w:val="center"/>
              <w:rPr>
                <w:rFonts w:ascii="GHEA Grapalat" w:hAnsi="GHEA Grapalat"/>
                <w:b/>
                <w:lang w:val="hy-AM"/>
              </w:rPr>
            </w:pPr>
            <w:r>
              <w:rPr>
                <w:rFonts w:ascii="GHEA Grapalat" w:hAnsi="GHEA Grapalat"/>
                <w:b/>
                <w:lang w:val="hy-AM"/>
              </w:rPr>
              <w:t>Չի ընդունվել։</w:t>
            </w:r>
          </w:p>
          <w:p w14:paraId="5A92971E" w14:textId="3264CA14" w:rsidR="0004607D" w:rsidRPr="0004607D" w:rsidRDefault="0004607D" w:rsidP="0004607D">
            <w:pPr>
              <w:spacing w:line="360" w:lineRule="auto"/>
              <w:ind w:firstLine="720"/>
              <w:jc w:val="both"/>
              <w:rPr>
                <w:rFonts w:ascii="GHEA Grapalat" w:hAnsi="GHEA Grapalat"/>
                <w:lang w:val="hy-AM"/>
              </w:rPr>
            </w:pPr>
            <w:r>
              <w:rPr>
                <w:rFonts w:ascii="GHEA Grapalat" w:hAnsi="GHEA Grapalat"/>
                <w:lang w:val="hy-AM"/>
              </w:rPr>
              <w:t xml:space="preserve">Պետական եկամուտների կոմիտեն, ծանուցումները առաջարկվող կարգով իրականացվելու պարագայում, պետք է առաջնորդվի Կառավարության սույն որոշմամբ, ֆիզիկական անձանց պարագայում՝ hartak.am-ի միջոցով՝ կարգով սահմանված եղանակով, իրավաբանական անձանց և անհատ ձեռնարկատերերի պարագայում՝ </w:t>
            </w:r>
            <w:r w:rsidRPr="0004607D">
              <w:rPr>
                <w:rFonts w:ascii="GHEA Grapalat" w:hAnsi="GHEA Grapalat"/>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w:t>
            </w:r>
            <w:r>
              <w:rPr>
                <w:rFonts w:ascii="GHEA Grapalat" w:hAnsi="GHEA Grapalat"/>
                <w:lang w:val="hy-AM"/>
              </w:rPr>
              <w:t xml:space="preserve"> միջոցով։</w:t>
            </w:r>
          </w:p>
        </w:tc>
      </w:tr>
      <w:tr w:rsidR="00F01A93" w:rsidRPr="0059762C" w14:paraId="3A596B36" w14:textId="77777777" w:rsidTr="008D6D95">
        <w:trPr>
          <w:trHeight w:val="906"/>
        </w:trPr>
        <w:tc>
          <w:tcPr>
            <w:tcW w:w="6978" w:type="dxa"/>
          </w:tcPr>
          <w:p w14:paraId="2995CB68"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Միաժամանակ, «Նորմատիվ իրավական ակտերի մասին» ՀՀ օրենքի՝</w:t>
            </w:r>
          </w:p>
          <w:p w14:paraId="72A90C9A"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- 12-րդ հոդվածի 1-ին մասի համաձայն՝ նորմատիվ իրավական ակտը ունենում է վերնագիր, որը համապատասխանում է նորմատիվ իրավական ակտի բովանդակությանը,</w:t>
            </w:r>
          </w:p>
          <w:p w14:paraId="5A555625"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w:t>
            </w:r>
            <w:r w:rsidRPr="0004607D">
              <w:rPr>
                <w:rFonts w:ascii="GHEA Grapalat" w:hAnsi="GHEA Grapalat"/>
                <w:lang w:val="hy-AM"/>
              </w:rPr>
              <w:tab/>
              <w:t xml:space="preserve">13-րդ հոդվածի 1-ին մասի համաձայն՝ ենթաօրենսդրական նորմատիվ իրավական ակտը ունենում է </w:t>
            </w:r>
            <w:r w:rsidRPr="0004607D">
              <w:rPr>
                <w:rFonts w:ascii="GHEA Grapalat" w:hAnsi="GHEA Grapalat"/>
                <w:lang w:val="hy-AM"/>
              </w:rPr>
              <w:lastRenderedPageBreak/>
              <w:t>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79E20A6" w14:textId="21A6E212"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Նախագծի նախաբանում, որպես լիազորող նորմեր, նշվում են «Ինտերնետով հրապարակային և անհատական ծանուցման մասին» Հայաստանի Հանրապետության օրենքի 5-րդ հոդվածի 1-ին և 5-րդ, 9-րդ հոդվածի 4-րդ, 10-րդ հոդվածի 10-րդ մասերը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w:t>
            </w:r>
            <w:r>
              <w:rPr>
                <w:rFonts w:ascii="GHEA Grapalat" w:hAnsi="GHEA Grapalat"/>
                <w:lang w:val="hy-AM"/>
              </w:rPr>
              <w:t xml:space="preserve">պետության օրենքի 12-րդ հոդվածի </w:t>
            </w:r>
            <w:r w:rsidRPr="0004607D">
              <w:rPr>
                <w:rFonts w:ascii="GHEA Grapalat" w:hAnsi="GHEA Grapalat"/>
                <w:lang w:val="hy-AM"/>
              </w:rPr>
              <w:t>1-ին մասի 2-րդ կետը:</w:t>
            </w:r>
          </w:p>
          <w:p w14:paraId="185765FC"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Մասնավորապես` «Ինտերնետով հրապարակային և անհատական ծանուցման մասին» Հայաստանի Հանրապետության օրենքի՝</w:t>
            </w:r>
          </w:p>
          <w:p w14:paraId="6BF03AAD"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 xml:space="preserve">- 5-րդ հոդվածի 1-ին մասի համաձայն՝ հրապարակող անձը հրապարակային ծանուցման տեքստը Հայաստանի </w:t>
            </w:r>
            <w:r w:rsidRPr="0004607D">
              <w:rPr>
                <w:rFonts w:ascii="GHEA Grapalat" w:hAnsi="GHEA Grapalat"/>
                <w:lang w:val="hy-AM"/>
              </w:rPr>
              <w:lastRenderedPageBreak/>
              <w:t>Հանրապետության կառավարության սահմանած էլեկտրոնային ձևաչափով ներկայացնում է Հայաստանի Հանրապետության արդարադատության նախարարության իրավաբանական անձանց պետական ռեգիստրի գործակալություն (այսուհետ՝ գործակալություն)։</w:t>
            </w:r>
          </w:p>
          <w:p w14:paraId="7A07FFA5"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Նույն հոդվածի 5-րդ մասի համաձայն՝ հրապարակային ծանուցման ներկայացման կարգը սահմանում է Հայաստանի Հանրապետության կառավարությունը,</w:t>
            </w:r>
          </w:p>
          <w:p w14:paraId="1FE76670"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w:t>
            </w:r>
            <w:r w:rsidRPr="0004607D">
              <w:rPr>
                <w:rFonts w:ascii="GHEA Grapalat" w:hAnsi="GHEA Grapalat"/>
                <w:lang w:val="hy-AM"/>
              </w:rPr>
              <w:tab/>
              <w:t>9-րդ հոդվածի 4-րդ մասի համաձայն՝ կայքում տեղեկատվության արխիվացման ժամկետը սահմանում է Հայաստանի Հանրապետության կառավարությունը:</w:t>
            </w:r>
          </w:p>
          <w:p w14:paraId="0B519628" w14:textId="77777777" w:rsidR="0004607D" w:rsidRPr="0004607D"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 xml:space="preserve">Ելնելով վերոգրյալից և հաշվի առնելով այն հանգամանքը, որ ենթաօրենսդրական նորմատիվ իրավական ակտով կանոնակարգվող հարաբերությունների շրջանակը պայմանավորված է լիազորող նորմի բովանդակությամբ, միաժամանակ,  ենթաօրենսդրական նորմատիվ իրավական ակտի վերնագիրը պետք է համապատասխանի իրավական ակտի բովանդակությանը, </w:t>
            </w:r>
            <w:r w:rsidRPr="0004607D">
              <w:rPr>
                <w:rFonts w:ascii="GHEA Grapalat" w:hAnsi="GHEA Grapalat"/>
                <w:lang w:val="hy-AM"/>
              </w:rPr>
              <w:lastRenderedPageBreak/>
              <w:t>առաջարկվում է նախագծի, ինչպես նաև դրանով սահմանվող հավելվածների վերնագրերը համապատասխանեցնել նախագծի նախաբանում նշված լիազորող նորմերի բովանդակությանը:</w:t>
            </w:r>
          </w:p>
          <w:p w14:paraId="692070FC" w14:textId="53FA2A3D" w:rsidR="00F01A93" w:rsidRPr="0059762C" w:rsidRDefault="0004607D" w:rsidP="0004607D">
            <w:pPr>
              <w:spacing w:line="360" w:lineRule="auto"/>
              <w:ind w:firstLine="709"/>
              <w:jc w:val="both"/>
              <w:rPr>
                <w:rFonts w:ascii="GHEA Grapalat" w:hAnsi="GHEA Grapalat"/>
                <w:lang w:val="hy-AM"/>
              </w:rPr>
            </w:pPr>
            <w:r w:rsidRPr="0004607D">
              <w:rPr>
                <w:rFonts w:ascii="GHEA Grapalat" w:hAnsi="GHEA Grapalat"/>
                <w:lang w:val="hy-AM"/>
              </w:rPr>
              <w:t xml:space="preserve">Ինչ վերաբերում է նախագծի նախաբանում նշված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օրենքի 12-րդ հոդվածի 1-ին մասի 2-րդ կետին, որի համաձայն՝ գործակալությունը Հայաստանի Հանրապետության կառավարության սահմանած կարգով Հայաստանի Հանրապետության հրապարակային ծանուցումների պաշտոնական ինտերնետային կայքի միջոցով տեղեկություններ է հրապարակում իրավաբանական անձանց գրանցման և լուծարման մասին, ապա հարկ է նշել, որ նախագծի շրջանակներում նշված լիազորող նորմով սահմանված </w:t>
            </w:r>
            <w:r w:rsidRPr="0004607D">
              <w:rPr>
                <w:rFonts w:ascii="GHEA Grapalat" w:hAnsi="GHEA Grapalat"/>
                <w:lang w:val="hy-AM"/>
              </w:rPr>
              <w:lastRenderedPageBreak/>
              <w:t>հարաբերությունների կանոնակարգման վերաբերյալ դրույթներ չեն նախատեսվում:</w:t>
            </w:r>
          </w:p>
        </w:tc>
        <w:tc>
          <w:tcPr>
            <w:tcW w:w="7147" w:type="dxa"/>
            <w:gridSpan w:val="2"/>
          </w:tcPr>
          <w:p w14:paraId="1C9B5EFF" w14:textId="0343DDF6" w:rsidR="00F01A93" w:rsidRDefault="0004607D"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5DA6DE0A" w14:textId="7B96031C" w:rsidR="0004607D" w:rsidRPr="0004607D" w:rsidRDefault="0004607D" w:rsidP="0004607D">
            <w:pPr>
              <w:spacing w:line="360" w:lineRule="auto"/>
              <w:ind w:firstLine="720"/>
              <w:jc w:val="both"/>
              <w:rPr>
                <w:rFonts w:ascii="GHEA Grapalat" w:hAnsi="GHEA Grapalat"/>
                <w:lang w:val="hy-AM"/>
              </w:rPr>
            </w:pPr>
            <w:r>
              <w:rPr>
                <w:rFonts w:ascii="GHEA Grapalat" w:hAnsi="GHEA Grapalat"/>
                <w:lang w:val="hy-AM"/>
              </w:rPr>
              <w:t>Նախագծով ո</w:t>
            </w:r>
            <w:r w:rsidRPr="0004607D">
              <w:rPr>
                <w:rFonts w:ascii="GHEA Grapalat" w:hAnsi="GHEA Grapalat"/>
                <w:lang w:val="hy-AM"/>
              </w:rPr>
              <w:t xml:space="preserve">ւժը կորցրած </w:t>
            </w:r>
            <w:r>
              <w:rPr>
                <w:rFonts w:ascii="GHEA Grapalat" w:hAnsi="GHEA Grapalat"/>
                <w:lang w:val="hy-AM"/>
              </w:rPr>
              <w:t xml:space="preserve">է </w:t>
            </w:r>
            <w:r w:rsidRPr="0004607D">
              <w:rPr>
                <w:rFonts w:ascii="GHEA Grapalat" w:hAnsi="GHEA Grapalat"/>
                <w:lang w:val="hy-AM"/>
              </w:rPr>
              <w:t>ճանաչ</w:t>
            </w:r>
            <w:r>
              <w:rPr>
                <w:rFonts w:ascii="GHEA Grapalat" w:hAnsi="GHEA Grapalat"/>
                <w:lang w:val="hy-AM"/>
              </w:rPr>
              <w:t>վում</w:t>
            </w:r>
            <w:r w:rsidRPr="0004607D">
              <w:rPr>
                <w:rFonts w:ascii="GHEA Grapalat" w:hAnsi="GHEA Grapalat"/>
                <w:lang w:val="hy-AM"/>
              </w:rPr>
              <w:t xml:space="preserve"> Հայաստանի Հանրապետության կառավարության 2011 թվականի փետրվարի 17-ի «Ինտերնետով հրապարակային ծանուցման ներկայացման և կայքը վարող անձին փոխանցման, կայքում հրապարակային ծանուցումների տեղադրման ու տեղեկատվության արխիվացման ժամկետների սահմանման կարգը և ինտերնետով հրապարակային ծանուցման ենթակա </w:t>
            </w:r>
            <w:r w:rsidRPr="0004607D">
              <w:rPr>
                <w:rFonts w:ascii="GHEA Grapalat" w:hAnsi="GHEA Grapalat"/>
                <w:lang w:val="hy-AM"/>
              </w:rPr>
              <w:lastRenderedPageBreak/>
              <w:t>հայտարարության էլեկտրոնային ձևաչափը հաստատելու մասին» N 174-Ն որոշումը</w:t>
            </w:r>
            <w:r>
              <w:rPr>
                <w:rFonts w:ascii="GHEA Grapalat" w:hAnsi="GHEA Grapalat"/>
                <w:lang w:val="hy-AM"/>
              </w:rPr>
              <w:t xml:space="preserve">, որի համար լիազորող նորմեր են հանդիսացել հենց մատնանշված իրավադրույթները։ Նախագծով գրեթե վերարտադրվում են այդ որոշման դրույթները՝ տեղայնացնելով դրանք օրենքի նոր, փոփոխված կամ լրացված իրավադրույթներով կարգավորվող հարաբերությունների վրա։ </w:t>
            </w:r>
            <w:r w:rsidRPr="0004607D">
              <w:rPr>
                <w:rFonts w:ascii="GHEA Grapalat" w:hAnsi="GHEA Grapalat"/>
                <w:lang w:val="hy-AM"/>
              </w:rPr>
              <w:t>Ինչ վերաբերում է նախագծի նախաբանում նշված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օրենքի 12-րդ հոդվածի 1-ին մասի 2-րդ կետին,</w:t>
            </w:r>
            <w:r>
              <w:rPr>
                <w:rFonts w:ascii="GHEA Grapalat" w:hAnsi="GHEA Grapalat"/>
                <w:lang w:val="hy-AM"/>
              </w:rPr>
              <w:t xml:space="preserve"> ապա այն նույնպես հանդիսանում է լիազորող նորմ, քանի որ նախատեսում է հրապարակային ծանուցում իրականացնելու մասնավոր դեպք, որը նույնպես կարգավորվում է նախագծի ընդհանուր դրույթներով։</w:t>
            </w:r>
          </w:p>
          <w:p w14:paraId="0F982240" w14:textId="77777777" w:rsidR="00F01A93" w:rsidRPr="004C7E63" w:rsidRDefault="00F01A93" w:rsidP="00D97899">
            <w:pPr>
              <w:spacing w:line="360" w:lineRule="auto"/>
              <w:ind w:firstLine="720"/>
              <w:jc w:val="center"/>
              <w:rPr>
                <w:rFonts w:ascii="GHEA Grapalat" w:hAnsi="GHEA Grapalat"/>
                <w:b/>
                <w:lang w:val="hy-AM"/>
              </w:rPr>
            </w:pPr>
          </w:p>
          <w:p w14:paraId="5A669AE9" w14:textId="77777777" w:rsidR="00F01A93" w:rsidRPr="004C7E63" w:rsidRDefault="00F01A93" w:rsidP="00D97899">
            <w:pPr>
              <w:spacing w:line="360" w:lineRule="auto"/>
              <w:ind w:firstLine="720"/>
              <w:jc w:val="center"/>
              <w:rPr>
                <w:rFonts w:ascii="GHEA Grapalat" w:hAnsi="GHEA Grapalat"/>
                <w:b/>
                <w:lang w:val="hy-AM"/>
              </w:rPr>
            </w:pPr>
          </w:p>
          <w:p w14:paraId="2D51B62F" w14:textId="77777777" w:rsidR="00F01A93" w:rsidRPr="004C7E63" w:rsidRDefault="00F01A93" w:rsidP="00D97899">
            <w:pPr>
              <w:spacing w:line="360" w:lineRule="auto"/>
              <w:ind w:firstLine="720"/>
              <w:jc w:val="center"/>
              <w:rPr>
                <w:rFonts w:ascii="GHEA Grapalat" w:hAnsi="GHEA Grapalat"/>
                <w:b/>
                <w:lang w:val="hy-AM"/>
              </w:rPr>
            </w:pPr>
          </w:p>
          <w:p w14:paraId="32C7053D" w14:textId="77777777" w:rsidR="00F01A93" w:rsidRPr="004C7E63" w:rsidRDefault="00F01A93" w:rsidP="00D97899">
            <w:pPr>
              <w:spacing w:line="360" w:lineRule="auto"/>
              <w:ind w:firstLine="720"/>
              <w:jc w:val="center"/>
              <w:rPr>
                <w:rFonts w:ascii="GHEA Grapalat" w:hAnsi="GHEA Grapalat"/>
                <w:b/>
                <w:lang w:val="hy-AM"/>
              </w:rPr>
            </w:pPr>
          </w:p>
          <w:p w14:paraId="1820B8AC" w14:textId="77777777" w:rsidR="00F01A93" w:rsidRPr="0059762C" w:rsidRDefault="00F01A93" w:rsidP="00D97899">
            <w:pPr>
              <w:spacing w:line="360" w:lineRule="auto"/>
              <w:ind w:firstLine="720"/>
              <w:jc w:val="center"/>
              <w:rPr>
                <w:rFonts w:ascii="GHEA Grapalat" w:hAnsi="GHEA Grapalat"/>
                <w:b/>
                <w:lang w:val="hy-AM"/>
              </w:rPr>
            </w:pPr>
          </w:p>
        </w:tc>
      </w:tr>
      <w:tr w:rsidR="0004607D" w:rsidRPr="00983511" w14:paraId="520E8430" w14:textId="77777777" w:rsidTr="008D6D95">
        <w:trPr>
          <w:trHeight w:val="620"/>
        </w:trPr>
        <w:tc>
          <w:tcPr>
            <w:tcW w:w="9855" w:type="dxa"/>
            <w:gridSpan w:val="2"/>
            <w:vMerge w:val="restart"/>
            <w:shd w:val="clear" w:color="auto" w:fill="D9D9D9" w:themeFill="background1" w:themeFillShade="D9"/>
          </w:tcPr>
          <w:p w14:paraId="7E3CCD00" w14:textId="733C3B91" w:rsidR="0004607D" w:rsidRPr="00F01A93" w:rsidRDefault="0004607D" w:rsidP="0004607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27.Հարկադիր կատարումն ապահովող ծառայություն</w:t>
            </w:r>
          </w:p>
        </w:tc>
        <w:tc>
          <w:tcPr>
            <w:tcW w:w="4270" w:type="dxa"/>
            <w:shd w:val="clear" w:color="auto" w:fill="D9D9D9" w:themeFill="background1" w:themeFillShade="D9"/>
          </w:tcPr>
          <w:p w14:paraId="7D9180FE" w14:textId="186955DF" w:rsidR="0004607D" w:rsidRPr="00983511" w:rsidRDefault="008D16E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19</w:t>
            </w:r>
            <w:r w:rsidR="0004607D" w:rsidRPr="00983511">
              <w:rPr>
                <w:rFonts w:ascii="Cambria Math" w:hAnsi="Cambria Math" w:cs="Cambria Math"/>
                <w:b/>
                <w:shd w:val="clear" w:color="auto" w:fill="D9D9D9" w:themeFill="background1" w:themeFillShade="D9"/>
                <w:lang w:val="hy-AM"/>
              </w:rPr>
              <w:t>․</w:t>
            </w:r>
            <w:r w:rsidR="0004607D" w:rsidRPr="00983511">
              <w:rPr>
                <w:rFonts w:ascii="GHEA Grapalat" w:hAnsi="GHEA Grapalat"/>
                <w:b/>
                <w:shd w:val="clear" w:color="auto" w:fill="D9D9D9" w:themeFill="background1" w:themeFillShade="D9"/>
                <w:lang w:val="hy-AM"/>
              </w:rPr>
              <w:t>01</w:t>
            </w:r>
            <w:r w:rsidR="0004607D" w:rsidRPr="00983511">
              <w:rPr>
                <w:rFonts w:ascii="Cambria Math" w:hAnsi="Cambria Math" w:cs="Cambria Math"/>
                <w:b/>
                <w:shd w:val="clear" w:color="auto" w:fill="D9D9D9" w:themeFill="background1" w:themeFillShade="D9"/>
                <w:lang w:val="hy-AM"/>
              </w:rPr>
              <w:t>․</w:t>
            </w:r>
            <w:r w:rsidR="0004607D" w:rsidRPr="00983511">
              <w:rPr>
                <w:rFonts w:ascii="GHEA Grapalat" w:hAnsi="GHEA Grapalat"/>
                <w:b/>
                <w:shd w:val="clear" w:color="auto" w:fill="D9D9D9" w:themeFill="background1" w:themeFillShade="D9"/>
                <w:lang w:val="hy-AM"/>
              </w:rPr>
              <w:t>2026</w:t>
            </w:r>
          </w:p>
        </w:tc>
      </w:tr>
      <w:tr w:rsidR="0004607D" w:rsidRPr="00983511" w14:paraId="6F46669E" w14:textId="77777777" w:rsidTr="008D6D95">
        <w:trPr>
          <w:trHeight w:val="157"/>
        </w:trPr>
        <w:tc>
          <w:tcPr>
            <w:tcW w:w="9855" w:type="dxa"/>
            <w:gridSpan w:val="2"/>
            <w:vMerge/>
            <w:shd w:val="clear" w:color="auto" w:fill="D9D9D9" w:themeFill="background1" w:themeFillShade="D9"/>
          </w:tcPr>
          <w:p w14:paraId="11F1FF48" w14:textId="77777777" w:rsidR="0004607D" w:rsidRPr="00983511" w:rsidRDefault="0004607D"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0BDB1878" w14:textId="577C8F1F" w:rsidR="0004607D" w:rsidRPr="00983511" w:rsidRDefault="008D16E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Ե-4926-2026</w:t>
            </w:r>
          </w:p>
        </w:tc>
      </w:tr>
      <w:tr w:rsidR="0004607D" w14:paraId="3B1F6DD0" w14:textId="77777777" w:rsidTr="008D6D95">
        <w:trPr>
          <w:trHeight w:val="906"/>
        </w:trPr>
        <w:tc>
          <w:tcPr>
            <w:tcW w:w="6978" w:type="dxa"/>
          </w:tcPr>
          <w:p w14:paraId="7ADBAFFC" w14:textId="485B6BB3" w:rsidR="0004607D" w:rsidRPr="0004607D"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Հարկադիր կատարումն ապահովող ծառայությունում (այսուհետ նաև Ծառայություն) ուսումնասիրվել է 29.12.2025թ. թվականին ուղարկված թիվ /30,3/59775-2025 գրությունը՝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w:t>
            </w:r>
            <w:r>
              <w:rPr>
                <w:rFonts w:ascii="GHEA Grapalat" w:hAnsi="GHEA Grapalat"/>
                <w:lang w:val="hy-AM"/>
              </w:rPr>
              <w:t>ի</w:t>
            </w:r>
            <w:r w:rsidRPr="008D16E6">
              <w:rPr>
                <w:rFonts w:ascii="GHEA Grapalat" w:hAnsi="GHEA Grapalat"/>
                <w:lang w:val="hy-AM"/>
              </w:rPr>
              <w:t xml:space="preserve">ծը (այսուհետ նաև՝ Նախագիծ), որի </w:t>
            </w:r>
            <w:r w:rsidRPr="008D16E6">
              <w:rPr>
                <w:rFonts w:ascii="GHEA Grapalat" w:hAnsi="GHEA Grapalat"/>
                <w:lang w:val="hy-AM"/>
              </w:rPr>
              <w:lastRenderedPageBreak/>
              <w:t>վերաբերյալ հայտնում ենք, առաջարկություններ չունենք, սակայն գտնում ենք, որ և՛ սույն Կառավարության որ դիտողություններ և որոշումը, և «Ինտերնետով հրապարակային և անհատական ծանուցման մասին» օրենքի 10-րդ հոդվածը, պետք է համապատասխանեցվեն «Կատարողական վարույթի մասին» ՀՀ օրենքին (այսուհետ՝ Օր</w:t>
            </w:r>
            <w:r>
              <w:rPr>
                <w:rFonts w:ascii="GHEA Grapalat" w:hAnsi="GHEA Grapalat"/>
                <w:lang w:val="hy-AM"/>
              </w:rPr>
              <w:t>ենք)՝ ներքոգրյալի համատեքստում.</w:t>
            </w:r>
          </w:p>
        </w:tc>
        <w:tc>
          <w:tcPr>
            <w:tcW w:w="7147" w:type="dxa"/>
            <w:gridSpan w:val="2"/>
          </w:tcPr>
          <w:p w14:paraId="58FB48A9" w14:textId="77777777" w:rsidR="0004607D" w:rsidRDefault="0004607D" w:rsidP="00D97899">
            <w:pPr>
              <w:spacing w:line="360" w:lineRule="auto"/>
              <w:ind w:firstLine="720"/>
              <w:jc w:val="center"/>
              <w:rPr>
                <w:rFonts w:ascii="GHEA Grapalat" w:hAnsi="GHEA Grapalat"/>
                <w:b/>
                <w:lang w:val="hy-AM"/>
              </w:rPr>
            </w:pPr>
          </w:p>
        </w:tc>
      </w:tr>
      <w:tr w:rsidR="0004607D" w:rsidRPr="0004607D" w14:paraId="63C7F9B6" w14:textId="77777777" w:rsidTr="008D6D95">
        <w:trPr>
          <w:trHeight w:val="906"/>
        </w:trPr>
        <w:tc>
          <w:tcPr>
            <w:tcW w:w="6978" w:type="dxa"/>
          </w:tcPr>
          <w:p w14:paraId="0C1957B5" w14:textId="77777777" w:rsidR="008D16E6" w:rsidRP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lastRenderedPageBreak/>
              <w:t>Օրենքի 22</w:t>
            </w:r>
            <w:r>
              <w:rPr>
                <w:rFonts w:ascii="GHEA Grapalat" w:hAnsi="GHEA Grapalat"/>
                <w:lang w:val="hy-AM"/>
              </w:rPr>
              <w:t>-րդ հոդվածի 1-ին մասի համաձայն՝</w:t>
            </w:r>
          </w:p>
          <w:p w14:paraId="434675B9" w14:textId="77777777" w:rsid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 xml:space="preserve">1. Կատարողական վարույթի փաստաթղթերը դրանց հասցեատերերին ուղարկվում (տրամադրվում) են հետևյալ եղանակներով, ընդ որում` յուրաքանչյուր հաջորդ եղանակը կիրառվում է նախորդ եղանակի կիրառման անհնարինության դեպքում </w:t>
            </w:r>
          </w:p>
          <w:p w14:paraId="011F122D" w14:textId="77777777" w:rsid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 xml:space="preserve">1) անձնական գրասենյակ հարթակով կամ «Ինտերնետով հրապարակային և անհատական ծանուցման մասին» օրենքի 10-րդ հոդվածով սահմանված կարգով. </w:t>
            </w:r>
          </w:p>
          <w:p w14:paraId="5A1F9CDB" w14:textId="77777777" w:rsid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2) Ծառայության և տվյալ հասցեատիրոջ միջև գործող էլեկտրոնային փաստաթղթաշրջանառության համակարգով.</w:t>
            </w:r>
          </w:p>
          <w:p w14:paraId="1B3C342F" w14:textId="269C6D73" w:rsidR="008D16E6" w:rsidRPr="008D16E6" w:rsidRDefault="008D16E6" w:rsidP="008D16E6">
            <w:pPr>
              <w:spacing w:line="360" w:lineRule="auto"/>
              <w:ind w:firstLine="709"/>
              <w:jc w:val="both"/>
              <w:rPr>
                <w:rFonts w:ascii="GHEA Grapalat" w:hAnsi="GHEA Grapalat"/>
                <w:lang w:val="hy-AM"/>
              </w:rPr>
            </w:pPr>
            <w:r>
              <w:rPr>
                <w:rFonts w:ascii="GHEA Grapalat" w:hAnsi="GHEA Grapalat"/>
                <w:lang w:val="hy-AM"/>
              </w:rPr>
              <w:lastRenderedPageBreak/>
              <w:t>3) էլեկտրոնային փոստով</w:t>
            </w:r>
          </w:p>
          <w:p w14:paraId="00DFE4C0" w14:textId="18DBC95B" w:rsidR="008D16E6" w:rsidRP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4) փոստային առաքմամբ.</w:t>
            </w:r>
          </w:p>
          <w:p w14:paraId="39822D00" w14:textId="6111E29F" w:rsidR="008D16E6" w:rsidRPr="008D16E6" w:rsidRDefault="008D16E6" w:rsidP="008D16E6">
            <w:pPr>
              <w:spacing w:line="360" w:lineRule="auto"/>
              <w:ind w:firstLine="709"/>
              <w:jc w:val="both"/>
              <w:rPr>
                <w:rFonts w:ascii="GHEA Grapalat" w:hAnsi="GHEA Grapalat"/>
                <w:lang w:val="hy-AM"/>
              </w:rPr>
            </w:pPr>
            <w:r>
              <w:rPr>
                <w:rFonts w:ascii="GHEA Grapalat" w:hAnsi="GHEA Grapalat"/>
                <w:lang w:val="hy-AM"/>
              </w:rPr>
              <w:t>5) հրապարակային ծանուցմամբ»:</w:t>
            </w:r>
          </w:p>
          <w:p w14:paraId="2CBA0109" w14:textId="511966F8" w:rsidR="008D16E6" w:rsidRP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 xml:space="preserve">«Ինտերնետով հրապարակային և անհատական ծանուցման մասին» ՀՀ օրենքի 10-րդ հոդվածով սահմանված կարգով իրականացրած ծանուցումը Ծառայության համար հանդիսանում է առաջնային ծանուցման եղանակ և կարող է կիրառվել կատարողական վարույթի մասնակիցների պատշաճ ծանուցումն ապահովելու նպատակով, և Նախագծի Հավելված 1-ի 4-րդ կետում նշված է, որ պետական և տեղական ինքնակառավարման մարմինները ֆիզիկական և իրավաբանական անձանց ու անհատ ձեռնարկատերերին ուղղված ծանուցումներն իրականացնում են eNotify» համակարգի (այսուհետ՝ Համակարգ) միջոցով։ Համակարգը հանդիսանում է ծանուցումների իրականացման կենտրոնացված հարթակ, որի միջոցով ապահովվում է ծանուցումների տեղադրումը Հայաստանի Հանրապետության հարկային օրենսգրքով սահմանված </w:t>
            </w:r>
            <w:r w:rsidRPr="008D16E6">
              <w:rPr>
                <w:rFonts w:ascii="GHEA Grapalat" w:hAnsi="GHEA Grapalat"/>
                <w:lang w:val="hy-AM"/>
              </w:rPr>
              <w:lastRenderedPageBreak/>
              <w:t>հարկային մարմնի հաշվետվությունների ներկայացման էլեկտրոնային կառավարման համակարգի անձնական էջում կամ անձի պ</w:t>
            </w:r>
            <w:r>
              <w:rPr>
                <w:rFonts w:ascii="GHEA Grapalat" w:hAnsi="GHEA Grapalat"/>
                <w:lang w:val="hy-AM"/>
              </w:rPr>
              <w:t>աշտոնական էլեկտրոնային փոստում:</w:t>
            </w:r>
          </w:p>
          <w:p w14:paraId="3940231B" w14:textId="7F150104" w:rsidR="008D16E6" w:rsidRP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 xml:space="preserve">Վերոգրյալի համատեքստում գտնում ենք, որ այն պայմաններում, երբ Օրենքի 22- րդ հոդվածի 1-ին մասով նախատեսված է կատարողական վարույթի փաստաթղթերը դրանց հասցեատերերին ուղարկելու եղանակների հստակ հերթականություն, ընդ որում՝ յուրաքանչյուր հաջորդ եղանակի կիրառումը տեղի է ունենում նախորդ եղանակի կիրառման անհնարինության դեպքում, ապա «Ինտերնետով հրապարակային և անհատական ծանուցման մասին» ՀՀ օրենքի 10-րդ հոդվածով սահմանված կարգով Համակարգի միջոցով ծանուցումների տեղադրման ապահովումը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կամ անձի պաշտոնական էլեկտրոնային փոստով, առնվազն չի համապատասխանում Օրենքի 22-րդ </w:t>
            </w:r>
            <w:r w:rsidRPr="008D16E6">
              <w:rPr>
                <w:rFonts w:ascii="GHEA Grapalat" w:hAnsi="GHEA Grapalat"/>
                <w:lang w:val="hy-AM"/>
              </w:rPr>
              <w:lastRenderedPageBreak/>
              <w:t>հոդվածի 1-ին մասով նախատեսված ծանուցման եղանակների հերթականությանը, քանի որ «Ինտերնետով հրապարակային և անհատական ծանուցման մասին» օրենքի 10-րդ հոդվածով սահմանված կարգով իրականացված ծանուցումը Օրենքի 22-րդ հոդվածի 1-ին մասի 1-ին կետով է նախատեսված, իսկ էլեկտրոնային փոստով իրականացված ծանուցումը՝ Օրենքի 22-ր</w:t>
            </w:r>
            <w:r>
              <w:rPr>
                <w:rFonts w:ascii="GHEA Grapalat" w:hAnsi="GHEA Grapalat"/>
                <w:lang w:val="hy-AM"/>
              </w:rPr>
              <w:t>դ հոդվածի 1-ին մասի 3-րդ կետով:</w:t>
            </w:r>
          </w:p>
          <w:p w14:paraId="00ACB691" w14:textId="4F7061B6" w:rsidR="008D16E6" w:rsidRPr="008D16E6"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Այսպիսով ստացվում է մի իրավիճակ, երբ Օրենքի 22-րդ հոդվածի 1-ին մասի 1-ին կետով նախատեսված «Ինտերնետով հրապարակային և անհատական ծանուցման մասին» օրենքի 10-րդ հոդվածով սահմանված կարգով իրականացված ծանուցման դեպքում անձը կարող է ծանուցվել նաև պաշտոնական էլեկտրոնային փոստով: Ընդ որում հարկ է նշել, որ Օրենքի 22-րդ հոդվածի 2-րդ մասից բխում է, որ</w:t>
            </w:r>
            <w:r w:rsidRPr="008D16E6">
              <w:rPr>
                <w:lang w:val="hy-AM"/>
              </w:rPr>
              <w:t xml:space="preserve"> </w:t>
            </w:r>
            <w:r w:rsidRPr="008D16E6">
              <w:rPr>
                <w:rFonts w:ascii="GHEA Grapalat" w:hAnsi="GHEA Grapalat"/>
                <w:lang w:val="hy-AM"/>
              </w:rPr>
              <w:t xml:space="preserve">կատարողական վարույթում փաստաբան ներկայացուցիչ չունեցող և անհատ ձեռնարկատիրոջ կարգավիճակ չունեցող ֆիզիկական անձին կատարողական վարույթի փաստաթղթերն ուղարկվում են անձնական </w:t>
            </w:r>
            <w:r w:rsidRPr="008D16E6">
              <w:rPr>
                <w:rFonts w:ascii="GHEA Grapalat" w:hAnsi="GHEA Grapalat"/>
                <w:lang w:val="hy-AM"/>
              </w:rPr>
              <w:lastRenderedPageBreak/>
              <w:t>գրասենյակ հարթակով կամ նույն հոդվածի 1-ին մասի 2-րդ և 3-րդ կետերով նախատեսված եղանակներով, այսինքն՝ Ծառայության և տվյալ հասցեատիրոջ միջև գործող էլեկտրոնային փաստաթղթաշրջանառության համակարգով և էլեկտրոնային փոստով, միայն եթե այ</w:t>
            </w:r>
            <w:r>
              <w:rPr>
                <w:rFonts w:ascii="GHEA Grapalat" w:hAnsi="GHEA Grapalat"/>
                <w:lang w:val="hy-AM"/>
              </w:rPr>
              <w:t>դ մասին միջնորդել է տվյալ անձը:</w:t>
            </w:r>
          </w:p>
          <w:p w14:paraId="498B1D7E" w14:textId="77777777" w:rsidR="0004607D"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 xml:space="preserve">Այսինքն կատարողական վարույթում փաստաբան ներկայացուցիչ չունեցող և անհատ ձեռնարկատիրոջ կարգավիճակ չունեցող ֆիզիկական անձին կատարողական վարույթի փաստաթղթերը կարող են ուղարկվել վերջինիս էլեկտրոնային փոստին միայն եթե այդ մասին միջնորդել է տվյալ անձը, իսկ «Ինտերնետով հրապարակային և անհատական ծանուցման մասին» օրենքի 10-րդ հոդվածով սահմանված կարգով իրականացված ծանուցման դեպքում ստացվում է մի իրավիճակ, երբ Նախագծի Հավելված 1-ի 2-րդ կետի համաձայն՝ ֆիզիկական անձանց անհատական ծանուցումները տեղադրվելու են անձի պաշտոնական </w:t>
            </w:r>
            <w:r w:rsidRPr="008D16E6">
              <w:rPr>
                <w:rFonts w:ascii="GHEA Grapalat" w:hAnsi="GHEA Grapalat"/>
                <w:lang w:val="hy-AM"/>
              </w:rPr>
              <w:lastRenderedPageBreak/>
              <w:t>էլեկտրոնային փոստում, առանց համապատասխան միջնորդության:</w:t>
            </w:r>
          </w:p>
          <w:p w14:paraId="3FC4860D" w14:textId="48E57EA5" w:rsidR="008D16E6" w:rsidRPr="0004607D" w:rsidRDefault="008D16E6" w:rsidP="008D16E6">
            <w:pPr>
              <w:spacing w:line="360" w:lineRule="auto"/>
              <w:ind w:firstLine="709"/>
              <w:jc w:val="both"/>
              <w:rPr>
                <w:rFonts w:ascii="GHEA Grapalat" w:hAnsi="GHEA Grapalat"/>
                <w:lang w:val="hy-AM"/>
              </w:rPr>
            </w:pPr>
            <w:r w:rsidRPr="008D16E6">
              <w:rPr>
                <w:rFonts w:ascii="GHEA Grapalat" w:hAnsi="GHEA Grapalat"/>
                <w:lang w:val="hy-AM"/>
              </w:rPr>
              <w:t xml:space="preserve">Գտնում ենք նաև, որ Հավելված 1-ի 13-րդ կետը, որը սահմանում է, որ հրապարակային ծանուցումները տեղադրվում են ինքնաշխատ, եթե դրանք իրականացվում են «Ինտերնետով հրապարակային և անհատական ծանուցման մասին» ՀՀ օրենքի 10-րդ հոդվածով սահմանված կարգով՝ ծանուցման այլ եղանակներն սպառելուց հետո, կրկին չի համապատասխանում Օրենքի 22-րդ հոդվածի 1-ին մասով նախատեսված ծանուցման եղանակների հստակ հերթականությանը, քանի որ վերջինս սահմանում է կատարողական վարույթի փաստաթղթերը դրանց հասցեատերերին հրապարակային ծանուցմամբ ուղարկելու այլ հերթականություն, իսկ հրապարակային ծանուցումը «Ինտերնետով հրապարակային և անհատական ծանուցման մասին» ՀՀ օրենքի իմաստով տեղի է ունենալու վերջինիս 10-րդ հոդվածով սահմանված կարգով ծանուցման այլ եղանակներն սպառելուց հետո: Հետևաբար անհրաժեշտ է </w:t>
            </w:r>
            <w:r w:rsidRPr="008D16E6">
              <w:rPr>
                <w:rFonts w:ascii="GHEA Grapalat" w:hAnsi="GHEA Grapalat"/>
                <w:lang w:val="hy-AM"/>
              </w:rPr>
              <w:lastRenderedPageBreak/>
              <w:t>փոխել Օրենքի 22-րդ հոդվածում նշված ծանուցումների հաջորդականությունը. «Ինտերնետով հրապարակային և անհատական ծանուցման մասին» օրենքով ծանուցումը սահմանել էլեկտրոնային փոստով ծանուցումից հետո, և պետք է ուժը կորցրած ճանաչել Օրենքի 2-րդ հոդվածի 1-ին մասի 4-րդ և 5-րդ կետերը: Այս մասով հարկադիր կատարման ծառայությունը կներկայացնի Օրենքում փոփոխություններ կատարելու մասին օրենքի նախագիծ:</w:t>
            </w:r>
          </w:p>
        </w:tc>
        <w:tc>
          <w:tcPr>
            <w:tcW w:w="7147" w:type="dxa"/>
            <w:gridSpan w:val="2"/>
          </w:tcPr>
          <w:p w14:paraId="7157711E" w14:textId="77777777" w:rsidR="0004607D" w:rsidRDefault="0004607D"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429B8848" w14:textId="4B5FBE2E" w:rsidR="0004607D" w:rsidRPr="0004607D" w:rsidRDefault="008D16E6" w:rsidP="00AC7F43">
            <w:pPr>
              <w:spacing w:line="360" w:lineRule="auto"/>
              <w:ind w:firstLine="720"/>
              <w:jc w:val="both"/>
              <w:rPr>
                <w:rFonts w:ascii="GHEA Grapalat" w:hAnsi="GHEA Grapalat"/>
                <w:lang w:val="hy-AM"/>
              </w:rPr>
            </w:pPr>
            <w:r>
              <w:rPr>
                <w:rFonts w:ascii="GHEA Grapalat" w:hAnsi="GHEA Grapalat"/>
                <w:lang w:val="hy-AM"/>
              </w:rPr>
              <w:t>Նախ ներկայացված հիմնավորումները և դիտողություներըն ամբողջությամբ դ</w:t>
            </w:r>
            <w:r w:rsidR="0004607D">
              <w:rPr>
                <w:rFonts w:ascii="GHEA Grapalat" w:hAnsi="GHEA Grapalat"/>
                <w:lang w:val="hy-AM"/>
              </w:rPr>
              <w:t xml:space="preserve">ուրս </w:t>
            </w:r>
            <w:r>
              <w:rPr>
                <w:rFonts w:ascii="GHEA Grapalat" w:hAnsi="GHEA Grapalat"/>
                <w:lang w:val="hy-AM"/>
              </w:rPr>
              <w:t>են</w:t>
            </w:r>
            <w:r w:rsidR="0004607D">
              <w:rPr>
                <w:rFonts w:ascii="GHEA Grapalat" w:hAnsi="GHEA Grapalat"/>
                <w:lang w:val="hy-AM"/>
              </w:rPr>
              <w:t xml:space="preserve"> նախագծի կարգավորման շրջանակից։</w:t>
            </w:r>
            <w:r>
              <w:rPr>
                <w:rFonts w:ascii="GHEA Grapalat" w:hAnsi="GHEA Grapalat"/>
                <w:lang w:val="hy-AM"/>
              </w:rPr>
              <w:t xml:space="preserve"> Նա</w:t>
            </w:r>
            <w:r w:rsidR="00AC7F43">
              <w:rPr>
                <w:rFonts w:ascii="GHEA Grapalat" w:hAnsi="GHEA Grapalat"/>
                <w:lang w:val="hy-AM"/>
              </w:rPr>
              <w:t>խ</w:t>
            </w:r>
            <w:r>
              <w:rPr>
                <w:rFonts w:ascii="GHEA Grapalat" w:hAnsi="GHEA Grapalat"/>
                <w:lang w:val="hy-AM"/>
              </w:rPr>
              <w:t xml:space="preserve">ագծի կարգավորումները բխում են արդեն իսկ ընդունված օրենքից։ Այնուամենայնիվ, նշենք, որ բոլոր դեպքերում օրենսդրական վերջին փոփոխությունները միտված են նախատեսելու ծանուցումների այլընտրանքային եղանակ։ Դա բխում է թե՛ նախագծի համար լիազորող նորմեր պարունակող՝ «Ինտերնետով անհատական և հրապարակային ծանուցման մասին» օրենքից, մասնավորապես՝ դրա 10-րդ հոդվածից, և թե՛ հարակից </w:t>
            </w:r>
            <w:r>
              <w:rPr>
                <w:rFonts w:ascii="GHEA Grapalat" w:hAnsi="GHEA Grapalat"/>
                <w:lang w:val="hy-AM"/>
              </w:rPr>
              <w:lastRenderedPageBreak/>
              <w:t>օրենքների վերաբերելի դրույթներից։ Որևէ պարագայում ծանուցումների քննարկվող եղանակը չի հանդիսանում պարտադիր, և ոլորտային օրենքով առանձնահատկություններ սահմանված լինելու պարագայում պետական մարմինն իրավասու է ինքն ընտրելու իր համար ընդունելի ծանուցման եղանակը՝ պահպանելով իր համար արդեն իսկ սահմանված իմպերատիվ պահանջները։</w:t>
            </w:r>
          </w:p>
        </w:tc>
      </w:tr>
      <w:tr w:rsidR="008D16E6" w:rsidRPr="00983511" w14:paraId="78ED2684" w14:textId="77777777" w:rsidTr="008D6D95">
        <w:trPr>
          <w:trHeight w:val="620"/>
        </w:trPr>
        <w:tc>
          <w:tcPr>
            <w:tcW w:w="9855" w:type="dxa"/>
            <w:gridSpan w:val="2"/>
            <w:vMerge w:val="restart"/>
            <w:shd w:val="clear" w:color="auto" w:fill="D9D9D9" w:themeFill="background1" w:themeFillShade="D9"/>
          </w:tcPr>
          <w:p w14:paraId="27952795" w14:textId="2A3985D5" w:rsidR="008D16E6" w:rsidRPr="00F01A93" w:rsidRDefault="008D16E6" w:rsidP="0005084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28.</w:t>
            </w:r>
            <w:r w:rsidR="00050846">
              <w:rPr>
                <w:rFonts w:ascii="GHEA Grapalat" w:hAnsi="GHEA Grapalat"/>
                <w:b/>
                <w:shd w:val="clear" w:color="auto" w:fill="D9D9D9" w:themeFill="background1" w:themeFillShade="D9"/>
                <w:lang w:val="hy-AM"/>
              </w:rPr>
              <w:t>Մրցակցության և սպառողների շահերի պաշտպանության հանձնաժողով</w:t>
            </w:r>
          </w:p>
        </w:tc>
        <w:tc>
          <w:tcPr>
            <w:tcW w:w="4270" w:type="dxa"/>
            <w:shd w:val="clear" w:color="auto" w:fill="D9D9D9" w:themeFill="background1" w:themeFillShade="D9"/>
          </w:tcPr>
          <w:p w14:paraId="201C4E1B" w14:textId="4BEC52E7" w:rsidR="008D16E6" w:rsidRPr="00983511" w:rsidRDefault="00050846"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20</w:t>
            </w:r>
            <w:r w:rsidR="008D16E6" w:rsidRPr="00983511">
              <w:rPr>
                <w:rFonts w:ascii="Cambria Math" w:hAnsi="Cambria Math" w:cs="Cambria Math"/>
                <w:b/>
                <w:shd w:val="clear" w:color="auto" w:fill="D9D9D9" w:themeFill="background1" w:themeFillShade="D9"/>
                <w:lang w:val="hy-AM"/>
              </w:rPr>
              <w:t>․</w:t>
            </w:r>
            <w:r w:rsidR="008D16E6" w:rsidRPr="00983511">
              <w:rPr>
                <w:rFonts w:ascii="GHEA Grapalat" w:hAnsi="GHEA Grapalat"/>
                <w:b/>
                <w:shd w:val="clear" w:color="auto" w:fill="D9D9D9" w:themeFill="background1" w:themeFillShade="D9"/>
                <w:lang w:val="hy-AM"/>
              </w:rPr>
              <w:t>01</w:t>
            </w:r>
            <w:r w:rsidR="008D16E6" w:rsidRPr="00983511">
              <w:rPr>
                <w:rFonts w:ascii="Cambria Math" w:hAnsi="Cambria Math" w:cs="Cambria Math"/>
                <w:b/>
                <w:shd w:val="clear" w:color="auto" w:fill="D9D9D9" w:themeFill="background1" w:themeFillShade="D9"/>
                <w:lang w:val="hy-AM"/>
              </w:rPr>
              <w:t>․</w:t>
            </w:r>
            <w:r w:rsidR="008D16E6" w:rsidRPr="00983511">
              <w:rPr>
                <w:rFonts w:ascii="GHEA Grapalat" w:hAnsi="GHEA Grapalat"/>
                <w:b/>
                <w:shd w:val="clear" w:color="auto" w:fill="D9D9D9" w:themeFill="background1" w:themeFillShade="D9"/>
                <w:lang w:val="hy-AM"/>
              </w:rPr>
              <w:t>2026</w:t>
            </w:r>
          </w:p>
        </w:tc>
      </w:tr>
      <w:tr w:rsidR="008D16E6" w:rsidRPr="00983511" w14:paraId="592ABCA9" w14:textId="77777777" w:rsidTr="008D6D95">
        <w:trPr>
          <w:trHeight w:val="157"/>
        </w:trPr>
        <w:tc>
          <w:tcPr>
            <w:tcW w:w="9855" w:type="dxa"/>
            <w:gridSpan w:val="2"/>
            <w:vMerge/>
            <w:shd w:val="clear" w:color="auto" w:fill="D9D9D9" w:themeFill="background1" w:themeFillShade="D9"/>
          </w:tcPr>
          <w:p w14:paraId="3CEB8572" w14:textId="77777777" w:rsidR="008D16E6" w:rsidRPr="00983511" w:rsidRDefault="008D16E6"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326B4B0B" w14:textId="3573FA79" w:rsidR="008D16E6" w:rsidRPr="00983511" w:rsidRDefault="00050846" w:rsidP="00D97899">
            <w:pPr>
              <w:spacing w:line="360" w:lineRule="auto"/>
              <w:jc w:val="center"/>
              <w:rPr>
                <w:rFonts w:ascii="GHEA Grapalat" w:hAnsi="GHEA Grapalat"/>
                <w:b/>
                <w:shd w:val="clear" w:color="auto" w:fill="D9D9D9" w:themeFill="background1" w:themeFillShade="D9"/>
                <w:lang w:val="hy-AM"/>
              </w:rPr>
            </w:pPr>
            <w:r w:rsidRPr="00050846">
              <w:rPr>
                <w:rFonts w:ascii="GHEA Grapalat" w:hAnsi="GHEA Grapalat"/>
                <w:b/>
                <w:shd w:val="clear" w:color="auto" w:fill="D9D9D9" w:themeFill="background1" w:themeFillShade="D9"/>
                <w:lang w:val="hy-AM"/>
              </w:rPr>
              <w:t>ԳԳ/57-2026</w:t>
            </w:r>
          </w:p>
        </w:tc>
      </w:tr>
      <w:tr w:rsidR="008D16E6" w14:paraId="6BD70FE6" w14:textId="77777777" w:rsidTr="008D6D95">
        <w:trPr>
          <w:trHeight w:val="906"/>
        </w:trPr>
        <w:tc>
          <w:tcPr>
            <w:tcW w:w="6978" w:type="dxa"/>
          </w:tcPr>
          <w:p w14:paraId="57948D2A" w14:textId="232B7B79" w:rsidR="008D16E6" w:rsidRPr="0004607D" w:rsidRDefault="00050846" w:rsidP="008D16E6">
            <w:pPr>
              <w:spacing w:line="360" w:lineRule="auto"/>
              <w:ind w:firstLine="709"/>
              <w:jc w:val="both"/>
              <w:rPr>
                <w:rFonts w:ascii="GHEA Grapalat" w:hAnsi="GHEA Grapalat"/>
                <w:lang w:val="hy-AM"/>
              </w:rPr>
            </w:pPr>
            <w:r w:rsidRPr="00050846">
              <w:rPr>
                <w:rFonts w:ascii="GHEA Grapalat" w:hAnsi="GHEA Grapalat"/>
                <w:lang w:val="hy-AM"/>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w:t>
            </w:r>
            <w:r w:rsidRPr="00050846">
              <w:rPr>
                <w:rFonts w:ascii="GHEA Grapalat" w:hAnsi="GHEA Grapalat"/>
                <w:lang w:val="hy-AM"/>
              </w:rPr>
              <w:lastRenderedPageBreak/>
              <w:t>կատարելու վերաբերյալ տեղեկությունները հաշվառելու (լոգավորման) և լոգերը պահպանելու կարգը սահմանելու մասին» Կառավարության որոշման նախագծի (այսուհետ նաև՝ Նախագիծ) վերաբերյալ ներկայացնում ենք հետևյալը.</w:t>
            </w:r>
          </w:p>
        </w:tc>
        <w:tc>
          <w:tcPr>
            <w:tcW w:w="7147" w:type="dxa"/>
            <w:gridSpan w:val="2"/>
          </w:tcPr>
          <w:p w14:paraId="78F86211" w14:textId="77777777" w:rsidR="008D16E6" w:rsidRDefault="008D16E6" w:rsidP="00D97899">
            <w:pPr>
              <w:spacing w:line="360" w:lineRule="auto"/>
              <w:ind w:firstLine="720"/>
              <w:jc w:val="center"/>
              <w:rPr>
                <w:rFonts w:ascii="GHEA Grapalat" w:hAnsi="GHEA Grapalat"/>
                <w:b/>
                <w:lang w:val="hy-AM"/>
              </w:rPr>
            </w:pPr>
          </w:p>
        </w:tc>
      </w:tr>
      <w:tr w:rsidR="00050846" w:rsidRPr="0004607D" w14:paraId="29F75642" w14:textId="77777777" w:rsidTr="008D6D95">
        <w:trPr>
          <w:trHeight w:val="906"/>
        </w:trPr>
        <w:tc>
          <w:tcPr>
            <w:tcW w:w="6978" w:type="dxa"/>
          </w:tcPr>
          <w:p w14:paraId="59B00475" w14:textId="75DF8854" w:rsidR="00050846" w:rsidRPr="00050846" w:rsidRDefault="00050846" w:rsidP="00050846">
            <w:pPr>
              <w:spacing w:line="360" w:lineRule="auto"/>
              <w:ind w:firstLine="709"/>
              <w:jc w:val="both"/>
              <w:rPr>
                <w:rFonts w:ascii="GHEA Grapalat" w:hAnsi="GHEA Grapalat"/>
                <w:lang w:val="hy-AM"/>
              </w:rPr>
            </w:pPr>
            <w:r>
              <w:rPr>
                <w:rFonts w:ascii="GHEA Grapalat" w:hAnsi="GHEA Grapalat"/>
                <w:lang w:val="hy-AM"/>
              </w:rPr>
              <w:lastRenderedPageBreak/>
              <w:t>1․</w:t>
            </w:r>
            <w:r w:rsidRPr="00050846">
              <w:rPr>
                <w:lang w:val="hy-AM"/>
              </w:rPr>
              <w:t xml:space="preserve"> </w:t>
            </w:r>
            <w:r w:rsidRPr="00050846">
              <w:rPr>
                <w:rFonts w:ascii="GHEA Grapalat" w:hAnsi="GHEA Grapalat"/>
                <w:lang w:val="hy-AM"/>
              </w:rPr>
              <w:t>Նախագծով հաստատված հավելված 1-ի (այսուհետ նաև՝ Հավելված) 4-րդ կետի համաձայն՝ պետական և տեղական ինքնակառավարման մարմինները ֆիզիկական և իրավաբանական անձանց ու անհատ ձեռնարկատերերին ուղղված ծանուցումներն իրականացնում են «eNotify» համակարգի (այսուհետ՝ Համակարգ) միջոցով։ Համակարգը հանդիսանում է ծանուցումների իրականացման կենտրոնացված հարթակ, որի միջոցով ապահովվում է ծանուցումների տեղադրումը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կամ անձի պաշտոնական էլեկտրոնային փոստում:</w:t>
            </w:r>
          </w:p>
          <w:p w14:paraId="50A7F390" w14:textId="77777777" w:rsidR="00050846" w:rsidRPr="0005084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lastRenderedPageBreak/>
              <w:t>Նույն հավելվածի 6-րդ կետի համաձայն՝ այն պետական և տեղական ինքնակառավարման մարմինները, որոնք ունեն ծանուցումների գեներացման սեփական էլեկտրոնային համակարգեր, ապահովում են դրանց փոխգործելիությունը Համակարգի հետ՝ տվյալների փոխանակման շերտի միջոցով, իսկ 7-րդ կետի համաձայն՝ այն պետական և տեղական ինքնակառավարման մարմինները, որոնք չունեն ծանուցումների գեներացման սեփական էլեկտրոնային համակարգեր, ծանուցումներ գեներացնելու նպատակով դիմում են «Էլեկտրոնային կառավարման ենթակառուցվածքների ներդրման գրասենյակ» (ԷԿԵՆԳ)՝ Համակարգ մուտք գործելու հնարավորություն ստանալու համար:</w:t>
            </w:r>
          </w:p>
          <w:p w14:paraId="5637CD34" w14:textId="77777777" w:rsidR="00050846" w:rsidRPr="0005084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t xml:space="preserve">Վերոգրյալ նորմերի վերլուծությունից ստացվում է, որ ծանուցումները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և </w:t>
            </w:r>
            <w:r w:rsidRPr="00050846">
              <w:rPr>
                <w:rFonts w:ascii="GHEA Grapalat" w:hAnsi="GHEA Grapalat"/>
                <w:lang w:val="hy-AM"/>
              </w:rPr>
              <w:lastRenderedPageBreak/>
              <w:t>ֆիզիկակական անձանց պաշտոնական էլեկտրոնային փոստում տեղադրվում են «eNotify» համակարգի միջոցով երկու եղանակով. առաջին դեպքում ապահովվում է պետական և տեղական ինքնակառավարման մարմինների ծանուցումների գեներացման սեփական էլեկտրոնային համակարգերի փոխգործելիությունը «eNotify» համակարգի հետ, որի միջոցով հետագայում ապահովվում է նաև ծանուցումների տեղադրումը հարկային օրենսգրքով սահմանված հարկային մարմնի հաշվետվությունների ներկայացման էլեկտրոնային կառավարման համակարգում։ Երկրորդ դեպքում, երբ պետական և տեղական ինքնակառավարման մարմինները, որոնք չունեն ծանուցումների գեներացման սեփական համակարգը, «Էլեկտրոնային կառավարման ենթակառուցվածքների ներդրման գրասենյակ» ՓԲԸ-ի միջոցով ստանում են «eNotify» համակարգին հասանելիություն։</w:t>
            </w:r>
          </w:p>
          <w:p w14:paraId="35C82154" w14:textId="77777777" w:rsidR="00050846" w:rsidRPr="0005084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t xml:space="preserve">Ողջ վերոգրյալի համատեքստում նկատի ունենալով այն, որ ծանուցումների սեփական համակարգ ունեցող </w:t>
            </w:r>
            <w:r w:rsidRPr="00050846">
              <w:rPr>
                <w:rFonts w:ascii="GHEA Grapalat" w:hAnsi="GHEA Grapalat"/>
                <w:lang w:val="hy-AM"/>
              </w:rPr>
              <w:lastRenderedPageBreak/>
              <w:t xml:space="preserve">պետական և տեղական ինքնակառավարման մարմինների դեպքում անհատական ծանուցումը հնարավոր է իրականացնել միայն համակարգերի փոխգործելիության ապահովման պայմաններում՝ կարծում ենք, որ Նախագծով անհրաժեշտ է նախատեսել անցումային դրույթներ, առ այն, որ Հավելվածի 7-րդ կետով սահմանված կարգավորումները ծանուցումների գեներացման սեփական էլեկտրոնային համակարգ ունեցող պետական և տեղական ինքնակառավարման մարմինների մասով կիրառելի են մինչև այդ համակարգերի միջև փոխգործելիության ապահովումը։ </w:t>
            </w:r>
          </w:p>
          <w:p w14:paraId="7F9BB4EF" w14:textId="59B35A66" w:rsidR="00050846" w:rsidRPr="008D16E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t xml:space="preserve">Միաժամանակ, անհատական ծանուցման հավելյալ արդյունավետության երաշխավորման նպատակով առաջարկում ենք քննարկման առարկա դարձնել նաև Հայաստանի Հանրապետության հարկային օրենսգրքով սահմանված հարկային մարմնի հաշվետվությունների ներկայացման էլեկտրոնային կառավարման համակարգում հավելյալ էլեկտրոնային փոստ և հեռախոսահամար գրանցելու հնարավորությունը՝ կայքում տեղադրվող </w:t>
            </w:r>
            <w:r w:rsidRPr="00050846">
              <w:rPr>
                <w:rFonts w:ascii="GHEA Grapalat" w:hAnsi="GHEA Grapalat"/>
                <w:lang w:val="hy-AM"/>
              </w:rPr>
              <w:lastRenderedPageBreak/>
              <w:t>անհատական ծանուցումների վերաբերյալ անվճար տեղեկացում ստանալու նպատակով։</w:t>
            </w:r>
          </w:p>
        </w:tc>
        <w:tc>
          <w:tcPr>
            <w:tcW w:w="7147" w:type="dxa"/>
            <w:gridSpan w:val="2"/>
          </w:tcPr>
          <w:p w14:paraId="3F4BBD18" w14:textId="77777777" w:rsidR="00050846" w:rsidRDefault="00050846"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137927C4" w14:textId="63833B04" w:rsidR="00050846" w:rsidRPr="00050846" w:rsidRDefault="00050846" w:rsidP="00AC7F43">
            <w:pPr>
              <w:spacing w:line="360" w:lineRule="auto"/>
              <w:ind w:firstLine="720"/>
              <w:jc w:val="both"/>
              <w:rPr>
                <w:rFonts w:ascii="GHEA Grapalat" w:hAnsi="GHEA Grapalat"/>
                <w:lang w:val="hy-AM"/>
              </w:rPr>
            </w:pPr>
            <w:r>
              <w:rPr>
                <w:rFonts w:ascii="GHEA Grapalat" w:hAnsi="GHEA Grapalat"/>
                <w:lang w:val="hy-AM"/>
              </w:rPr>
              <w:t xml:space="preserve">Նկատի ունենալով, որ առաջարկվող կարգավորումները բխում են </w:t>
            </w:r>
            <w:r w:rsidRPr="00050846">
              <w:rPr>
                <w:rFonts w:ascii="GHEA Grapalat" w:hAnsi="GHEA Grapalat"/>
                <w:lang w:val="hy-AM"/>
              </w:rPr>
              <w:t>«Ինտերնետով անհատական և հրապարակային ծանուցման մասին» օրենքի 10-րդ հոդվածից</w:t>
            </w:r>
            <w:r>
              <w:rPr>
                <w:rFonts w:ascii="GHEA Grapalat" w:hAnsi="GHEA Grapalat"/>
                <w:lang w:val="hy-AM"/>
              </w:rPr>
              <w:t xml:space="preserve">, որը նախատեսում է ծանուցումների այլընտրանքային եղանակ, այսինքն՝ չի պարունակում պարտադիրության տարր՝ բացակայում է անհրաժեշտությունը համապատասխան սուբյեկտներին կաշկանդելու </w:t>
            </w:r>
            <w:r w:rsidR="00AC7F43">
              <w:rPr>
                <w:rFonts w:ascii="GHEA Grapalat" w:hAnsi="GHEA Grapalat"/>
                <w:lang w:val="hy-AM"/>
              </w:rPr>
              <w:t>ժ</w:t>
            </w:r>
            <w:r>
              <w:rPr>
                <w:rFonts w:ascii="GHEA Grapalat" w:hAnsi="GHEA Grapalat"/>
                <w:lang w:val="hy-AM"/>
              </w:rPr>
              <w:t xml:space="preserve">ամկետով կամ ծանուցումների իրականացման եղանակն ընտրելու հնարավորության սահմանափակմամբ։ Ինչ վերաբերում է </w:t>
            </w:r>
            <w:r w:rsidRPr="00050846">
              <w:rPr>
                <w:rFonts w:ascii="GHEA Grapalat" w:hAnsi="GHEA Grapalat"/>
                <w:lang w:val="hy-AM"/>
              </w:rPr>
              <w:t>հավելյալ էլեկտրոնային փոստ</w:t>
            </w:r>
            <w:r>
              <w:rPr>
                <w:rFonts w:ascii="GHEA Grapalat" w:hAnsi="GHEA Grapalat"/>
                <w:lang w:val="hy-AM"/>
              </w:rPr>
              <w:t>ին</w:t>
            </w:r>
            <w:r w:rsidRPr="00050846">
              <w:rPr>
                <w:rFonts w:ascii="GHEA Grapalat" w:hAnsi="GHEA Grapalat"/>
                <w:lang w:val="hy-AM"/>
              </w:rPr>
              <w:t xml:space="preserve"> և հեռախոսահամար</w:t>
            </w:r>
            <w:r>
              <w:rPr>
                <w:rFonts w:ascii="GHEA Grapalat" w:hAnsi="GHEA Grapalat"/>
                <w:lang w:val="hy-AM"/>
              </w:rPr>
              <w:t>ին, ապա այդ մասով նա</w:t>
            </w:r>
            <w:r w:rsidR="00AC7F43">
              <w:rPr>
                <w:rFonts w:ascii="GHEA Grapalat" w:hAnsi="GHEA Grapalat"/>
                <w:lang w:val="hy-AM"/>
              </w:rPr>
              <w:t>խ</w:t>
            </w:r>
            <w:r>
              <w:rPr>
                <w:rFonts w:ascii="GHEA Grapalat" w:hAnsi="GHEA Grapalat"/>
                <w:lang w:val="hy-AM"/>
              </w:rPr>
              <w:t>ագծում ներառվել է հետևյալ կարգավորումը՝ «ծ</w:t>
            </w:r>
            <w:r w:rsidRPr="00050846">
              <w:rPr>
                <w:rFonts w:ascii="GHEA Grapalat" w:hAnsi="GHEA Grapalat"/>
                <w:lang w:val="hy-AM"/>
              </w:rPr>
              <w:t xml:space="preserve">անուցումը տեղադրելու մասին իրավաբանական անձը կամ անհատ ձեռնարկատերը Հայաստանի Հանրապետության </w:t>
            </w:r>
            <w:r w:rsidRPr="00050846">
              <w:rPr>
                <w:rFonts w:ascii="GHEA Grapalat" w:hAnsi="GHEA Grapalat"/>
                <w:lang w:val="hy-AM"/>
              </w:rPr>
              <w:lastRenderedPageBreak/>
              <w:t>հարկային օրենսգրքով սահմանված հարկային մարմնի հաշվետվությունների ներկայացման էլեկտրոնային կառավարման համակարգի միջոցով տեղեկացվում է նաև իր կողմից իրավաբանական անձանց պետական ռեգիստրի գործակալությանը տրամադրված էլեկտրոնային փոստի հասցեով, իսկ ֆիզիկական անձը՝ hանրային տեղեկությունների ոլորտը կարգավորող օրենսդրությամբ սահմանված՝ տեղեկությունների մուտքի միասնական հարթակի միջոցով իր անձնական տվյալներին և փաստաթղթերին, ինչպես նաև հանրային ծառայությունների վերաբերյալ ծանուցումներին հասանելիություն ապահովելու նպատակով ստեղծված թվային միջավայրում, և իր կողմից «Բնակչության պետական ռեգիստրի մասին» Հայաստանի Հանրապետության օրենքով սահմանված կարգով մուտքագրված, բնակչության պետական ռեգիստրում հանրային ծառայությունների համարանիշի հետ փոխկապակցված թվային հաղորդակցության միջոցում տրամադրված հավելյալ էլեկտրոնային փոստի հ</w:t>
            </w:r>
            <w:r>
              <w:rPr>
                <w:rFonts w:ascii="GHEA Grapalat" w:hAnsi="GHEA Grapalat"/>
                <w:lang w:val="hy-AM"/>
              </w:rPr>
              <w:t>ասցեով»։</w:t>
            </w:r>
          </w:p>
        </w:tc>
      </w:tr>
      <w:tr w:rsidR="00050846" w:rsidRPr="0004607D" w14:paraId="2F30DB0C" w14:textId="77777777" w:rsidTr="008D6D95">
        <w:trPr>
          <w:trHeight w:val="906"/>
        </w:trPr>
        <w:tc>
          <w:tcPr>
            <w:tcW w:w="6978" w:type="dxa"/>
          </w:tcPr>
          <w:p w14:paraId="1AE9E1D0" w14:textId="77777777" w:rsidR="00050846" w:rsidRPr="0005084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lastRenderedPageBreak/>
              <w:t>2.</w:t>
            </w:r>
            <w:r w:rsidRPr="00050846">
              <w:rPr>
                <w:rFonts w:ascii="GHEA Grapalat" w:hAnsi="GHEA Grapalat"/>
                <w:lang w:val="hy-AM"/>
              </w:rPr>
              <w:tab/>
              <w:t>Հավելվածի 9-րդ կետի համաձայն՝ եթե անհատական ծանուցմանը կից պետք է ուղարկվի փաստաթուղթ, ապա սույն կարգի 6-րդ կետով նախատեսված դեպքում այն ուղարկվում է ծանուցողի կողմից վերահսկվող սերվերում տեղադրված հղման միջոցով, իսկ սույն կարգի 7-րդ կետով նախատեսված դեպքում՝ փաստաթուղթը կցվում է ծանուցմանը:</w:t>
            </w:r>
          </w:p>
          <w:p w14:paraId="4F7044C2" w14:textId="1988B956" w:rsidR="00050846" w:rsidRPr="008D16E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t xml:space="preserve">Տվյալ դրույթի մեկնաբանությունից հետևում է, որ ծանուցմանը կից փաստաթուղթ ուղարկելու դեպքում, այն ուղարկվում է ծանուցողի կողմից վերահսկվող սերվերում տեղադրված հղման միջոցով, որը հնարավորություն է նախատեսում ապահովելու օրենքով պահպանվող գաղտնիք պարունակող տեղեկությունների պահպանությունը։ Միաժամանակ հաշվի առնելով այն, որ ծանուցմանը կից ներկայացվող փաստաթղթերը կարող են պարունակել առևտրային, բանկային, ծառայողական կամ օրենքով </w:t>
            </w:r>
            <w:r w:rsidRPr="00050846">
              <w:rPr>
                <w:rFonts w:ascii="GHEA Grapalat" w:hAnsi="GHEA Grapalat"/>
                <w:lang w:val="hy-AM"/>
              </w:rPr>
              <w:lastRenderedPageBreak/>
              <w:t>պահպանվող այլ գաղտնիք հանդիսացող տեղեկություններին քննարկման կարիք ունի այդ տեղեկություններին այլ անձանց հասանելիության բացառման հարցը։</w:t>
            </w:r>
          </w:p>
        </w:tc>
        <w:tc>
          <w:tcPr>
            <w:tcW w:w="7147" w:type="dxa"/>
            <w:gridSpan w:val="2"/>
          </w:tcPr>
          <w:p w14:paraId="7ACF5649" w14:textId="4B0ED0C9" w:rsidR="00050846" w:rsidRDefault="00050846"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210A9CDF" w14:textId="74500926" w:rsidR="00050846" w:rsidRPr="00050846" w:rsidRDefault="00050846" w:rsidP="00050846">
            <w:pPr>
              <w:spacing w:line="360" w:lineRule="auto"/>
              <w:ind w:firstLine="720"/>
              <w:jc w:val="both"/>
              <w:rPr>
                <w:rFonts w:ascii="GHEA Grapalat" w:hAnsi="GHEA Grapalat"/>
                <w:lang w:val="hy-AM"/>
              </w:rPr>
            </w:pPr>
            <w:r w:rsidRPr="00050846">
              <w:rPr>
                <w:rFonts w:ascii="GHEA Grapalat" w:hAnsi="GHEA Grapalat"/>
                <w:lang w:val="hy-AM"/>
              </w:rPr>
              <w:t>Նախ</w:t>
            </w:r>
            <w:r>
              <w:rPr>
                <w:rFonts w:ascii="GHEA Grapalat" w:hAnsi="GHEA Grapalat"/>
                <w:lang w:val="hy-AM"/>
              </w:rPr>
              <w:t>ագծով, ինչպես նաև օ</w:t>
            </w:r>
            <w:r w:rsidRPr="00050846">
              <w:rPr>
                <w:rFonts w:ascii="GHEA Grapalat" w:hAnsi="GHEA Grapalat"/>
                <w:lang w:val="hy-AM"/>
              </w:rPr>
              <w:t>րենքով</w:t>
            </w:r>
            <w:r>
              <w:rPr>
                <w:rFonts w:ascii="GHEA Grapalat" w:hAnsi="GHEA Grapalat"/>
                <w:lang w:val="hy-AM"/>
              </w:rPr>
              <w:t xml:space="preserve"> նշված հարցն արդեն իսկ կարգավորված է, քանի որ նշված հղումին հասանելիություն ստանալու համար անձը պետք է անցնի նույնականացում։</w:t>
            </w:r>
          </w:p>
        </w:tc>
      </w:tr>
      <w:tr w:rsidR="00050846" w:rsidRPr="0004607D" w14:paraId="391CAEA0" w14:textId="77777777" w:rsidTr="008D6D95">
        <w:trPr>
          <w:trHeight w:val="906"/>
        </w:trPr>
        <w:tc>
          <w:tcPr>
            <w:tcW w:w="6978" w:type="dxa"/>
          </w:tcPr>
          <w:p w14:paraId="47D40514" w14:textId="77777777" w:rsidR="00050846" w:rsidRPr="0005084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lastRenderedPageBreak/>
              <w:t>3.</w:t>
            </w:r>
            <w:r w:rsidRPr="00050846">
              <w:rPr>
                <w:rFonts w:ascii="GHEA Grapalat" w:hAnsi="GHEA Grapalat"/>
                <w:lang w:val="hy-AM"/>
              </w:rPr>
              <w:tab/>
              <w:t>Հավելվածի 15-րդ կետի համաձայն՝ սույն կարգի 14-րդ կետով նախատեսված դեպքում, եթե կայքում հրապարակային ծանուցման հետ մեկտեղ պետք է տեղադրվի փաստաթուղթ, ապա այն ներկայացվում է ծանուցողի կողմից վերահսկվող սերվերում տեղադրված հղման միջոցով, որպիսի հղումը հայտարարություն հրապարակող անձինք հայտարարության տեքստի հետ մեկտեղ ներկայացնում են գործակալություն։</w:t>
            </w:r>
          </w:p>
          <w:p w14:paraId="2BD3A071" w14:textId="77777777" w:rsidR="00050846" w:rsidRPr="0005084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t xml:space="preserve">Վերոգրյալ դրույթի մեկնաբանությունից հետևում է, որ այն դեպքում, երբ հրապարակային ծանուցումների պաշտոնական ինտերնետային կայքում ծանուցման հետ մեկտեղ պետք է տեղադրվի փաստաթուղթ, ապա այն ներկայացվում է ծանուցողի կողմից վերահսկվող սերվերում տեղադրված հղման միջոցով։ </w:t>
            </w:r>
          </w:p>
          <w:p w14:paraId="1526275A" w14:textId="70BED029" w:rsidR="00050846" w:rsidRPr="008D16E6" w:rsidRDefault="00050846" w:rsidP="00050846">
            <w:pPr>
              <w:spacing w:line="360" w:lineRule="auto"/>
              <w:ind w:firstLine="709"/>
              <w:jc w:val="both"/>
              <w:rPr>
                <w:rFonts w:ascii="GHEA Grapalat" w:hAnsi="GHEA Grapalat"/>
                <w:lang w:val="hy-AM"/>
              </w:rPr>
            </w:pPr>
            <w:r w:rsidRPr="00050846">
              <w:rPr>
                <w:rFonts w:ascii="GHEA Grapalat" w:hAnsi="GHEA Grapalat"/>
                <w:lang w:val="hy-AM"/>
              </w:rPr>
              <w:lastRenderedPageBreak/>
              <w:t>Հաշվի առնելով այն, որ ծանուցմանը կից ներկայացվող փաստաթղթերը, ի թիվս այլնի, կարող են պարունակել առևտրային, բանկային, ծառայողական կամ օրենքով պահպանվող այլ գաղտնիք հանդիսացող տեղեկություններ՝ կարծում ենք, որ քննարկման կարիք ունի նաև այդ տեղեկությունների պահպանման լրացուցիչ մեխանիզմների նախատեսման անհրաժեշտությունը։ Որպես օրինակ, ծանուցողի կողմից վերահսկվող սերվերում տեղադրված հղման միջոցով անձն այդ տեղեկություններին ծանոթանալու հնարավորություն ունենա միայն խիստ նույնականացման գործընթաց անցնելուց հետո կամ հասանելիություն ունենա միայն փաստաթղթի այն հատվածին, որը չի պարունակում օրենքով պահպանվող գաղտնիք համարվող տեղեկություններ, իսկ օրենքով գաղտնիք համարվող տեղեկություններին հասնալիություն ունենա այլ ընթացակարգի միջոցով։</w:t>
            </w:r>
          </w:p>
        </w:tc>
        <w:tc>
          <w:tcPr>
            <w:tcW w:w="7147" w:type="dxa"/>
            <w:gridSpan w:val="2"/>
          </w:tcPr>
          <w:p w14:paraId="7D62FDC4" w14:textId="77777777" w:rsidR="00D97899" w:rsidRDefault="00D97899"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73C07385" w14:textId="59AE440F" w:rsidR="00050846" w:rsidRDefault="00D97899" w:rsidP="00D97899">
            <w:pPr>
              <w:spacing w:line="360" w:lineRule="auto"/>
              <w:ind w:firstLine="720"/>
              <w:jc w:val="both"/>
              <w:rPr>
                <w:rFonts w:ascii="GHEA Grapalat" w:hAnsi="GHEA Grapalat"/>
                <w:b/>
                <w:lang w:val="hy-AM"/>
              </w:rPr>
            </w:pPr>
            <w:r w:rsidRPr="00050846">
              <w:rPr>
                <w:rFonts w:ascii="GHEA Grapalat" w:hAnsi="GHEA Grapalat"/>
                <w:lang w:val="hy-AM"/>
              </w:rPr>
              <w:t>Նախ</w:t>
            </w:r>
            <w:r>
              <w:rPr>
                <w:rFonts w:ascii="GHEA Grapalat" w:hAnsi="GHEA Grapalat"/>
                <w:lang w:val="hy-AM"/>
              </w:rPr>
              <w:t>ագծով, ինչպես նաև օ</w:t>
            </w:r>
            <w:r w:rsidRPr="00050846">
              <w:rPr>
                <w:rFonts w:ascii="GHEA Grapalat" w:hAnsi="GHEA Grapalat"/>
                <w:lang w:val="hy-AM"/>
              </w:rPr>
              <w:t>րենքով</w:t>
            </w:r>
            <w:r>
              <w:rPr>
                <w:rFonts w:ascii="GHEA Grapalat" w:hAnsi="GHEA Grapalat"/>
                <w:lang w:val="hy-AM"/>
              </w:rPr>
              <w:t xml:space="preserve"> նշված հարցն արդեն իսկ կարգավորված է, քանի որ նշված հղումին հասանելիություն ստանալու համար անձը պետք է անցնի նույնականացում։</w:t>
            </w:r>
          </w:p>
        </w:tc>
      </w:tr>
      <w:tr w:rsidR="00050846" w:rsidRPr="0004607D" w14:paraId="62292149" w14:textId="77777777" w:rsidTr="008D6D95">
        <w:trPr>
          <w:trHeight w:val="906"/>
        </w:trPr>
        <w:tc>
          <w:tcPr>
            <w:tcW w:w="6978" w:type="dxa"/>
          </w:tcPr>
          <w:p w14:paraId="1B816AAB" w14:textId="1C38F09E" w:rsidR="00050846" w:rsidRPr="00D97899" w:rsidRDefault="00D97899" w:rsidP="00D97899">
            <w:pPr>
              <w:spacing w:line="360" w:lineRule="auto"/>
              <w:ind w:firstLine="709"/>
              <w:jc w:val="both"/>
              <w:rPr>
                <w:rFonts w:ascii="GHEA Grapalat" w:hAnsi="GHEA Grapalat"/>
                <w:lang w:val="hy-AM"/>
              </w:rPr>
            </w:pPr>
            <w:r w:rsidRPr="00D97899">
              <w:rPr>
                <w:rFonts w:ascii="GHEA Grapalat" w:hAnsi="GHEA Grapalat"/>
                <w:lang w:val="hy-AM"/>
              </w:rPr>
              <w:lastRenderedPageBreak/>
              <w:t>4</w:t>
            </w:r>
            <w:r w:rsidRPr="00D97899">
              <w:rPr>
                <w:rFonts w:ascii="Cambria Math" w:hAnsi="Cambria Math" w:cs="Cambria Math"/>
                <w:lang w:val="hy-AM"/>
              </w:rPr>
              <w:t>․</w:t>
            </w:r>
            <w:r w:rsidRPr="00D97899">
              <w:rPr>
                <w:rFonts w:ascii="GHEA Grapalat" w:hAnsi="GHEA Grapalat"/>
                <w:lang w:val="hy-AM"/>
              </w:rPr>
              <w:t xml:space="preserve"> Հարկ է նշել, որ Նախագծի կարգավորման շրջանակից դուրս է մնացել իրավաբանական անձի և անհատ </w:t>
            </w:r>
            <w:r w:rsidRPr="00D97899">
              <w:rPr>
                <w:rFonts w:ascii="GHEA Grapalat" w:hAnsi="GHEA Grapalat"/>
                <w:lang w:val="hy-AM"/>
              </w:rPr>
              <w:lastRenderedPageBreak/>
              <w:t>ձեռնարկատիրոջ դեպքում անհատական ծանուցման այլընտրանքային տարբերակների նախատեսման հարցը, որպիսի պայմաններում կարծում ենք՝ Հայաստանի Հանրապետության հարկային օրենսգրքով սահմանված հարկային մարմնի հաշվետվությունների ներկայացման էլեկտրոնային կառավարման համակարգի հնարավոր խափանումների դեպքում իրավաբանական անձանց և անհատ ձեռնարկատերերի</w:t>
            </w:r>
            <w:r w:rsidRPr="00913AAF">
              <w:rPr>
                <w:rFonts w:ascii="GHEA Grapalat" w:hAnsi="GHEA Grapalat"/>
                <w:lang w:val="hy-AM"/>
              </w:rPr>
              <w:t xml:space="preserve"> պատշաճ ծանուցումը գործնականում հնարավոր չի լինի իրականացնել։</w:t>
            </w:r>
            <w:r w:rsidRPr="00D97899">
              <w:rPr>
                <w:rFonts w:ascii="GHEA Grapalat" w:hAnsi="GHEA Grapalat"/>
                <w:lang w:val="hy-AM"/>
              </w:rPr>
              <w:t xml:space="preserve"> </w:t>
            </w:r>
          </w:p>
        </w:tc>
        <w:tc>
          <w:tcPr>
            <w:tcW w:w="7147" w:type="dxa"/>
            <w:gridSpan w:val="2"/>
          </w:tcPr>
          <w:p w14:paraId="1EF2ACBF" w14:textId="77777777" w:rsidR="00D97899" w:rsidRDefault="00D97899"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4EE5D4FF" w14:textId="0A68A828" w:rsidR="00050846" w:rsidRPr="00D97899" w:rsidRDefault="00D97899" w:rsidP="00D97899">
            <w:pPr>
              <w:spacing w:line="360" w:lineRule="auto"/>
              <w:ind w:firstLine="720"/>
              <w:jc w:val="both"/>
              <w:rPr>
                <w:rFonts w:ascii="GHEA Grapalat" w:hAnsi="GHEA Grapalat"/>
                <w:b/>
                <w:lang w:val="hy-AM"/>
              </w:rPr>
            </w:pPr>
            <w:r>
              <w:rPr>
                <w:rFonts w:ascii="GHEA Grapalat" w:hAnsi="GHEA Grapalat"/>
                <w:lang w:val="hy-AM"/>
              </w:rPr>
              <w:lastRenderedPageBreak/>
              <w:t>Քննարկվող ծանուցման եղանակներն այլընտրանքային են, հետևաբար հնարավոր խափանման պարագայում ծանուցումն իրականացնող սուբյեկտը զրկված չէ հնարավորությունից՝ իրականացնելու ծանուցումն իր համար թույլատրելի այլ, գործող եղանակներով։</w:t>
            </w:r>
          </w:p>
        </w:tc>
      </w:tr>
      <w:tr w:rsidR="008D16E6" w:rsidRPr="0004607D" w14:paraId="06C777F8" w14:textId="77777777" w:rsidTr="008D6D95">
        <w:trPr>
          <w:trHeight w:val="906"/>
        </w:trPr>
        <w:tc>
          <w:tcPr>
            <w:tcW w:w="6978" w:type="dxa"/>
          </w:tcPr>
          <w:p w14:paraId="3DC8DEF9" w14:textId="2695E445" w:rsidR="00D97899" w:rsidRPr="00D97899" w:rsidRDefault="00D97899" w:rsidP="00D97899">
            <w:pPr>
              <w:spacing w:line="360" w:lineRule="auto"/>
              <w:ind w:firstLine="709"/>
              <w:jc w:val="both"/>
              <w:rPr>
                <w:rFonts w:ascii="GHEA Grapalat" w:hAnsi="GHEA Grapalat"/>
                <w:lang w:val="hy-AM"/>
              </w:rPr>
            </w:pPr>
            <w:r w:rsidRPr="00D97899">
              <w:rPr>
                <w:rFonts w:ascii="GHEA Grapalat" w:hAnsi="GHEA Grapalat"/>
                <w:lang w:val="hy-AM"/>
              </w:rPr>
              <w:lastRenderedPageBreak/>
              <w:t>5</w:t>
            </w:r>
            <w:r w:rsidRPr="00D97899">
              <w:rPr>
                <w:rFonts w:ascii="Cambria Math" w:hAnsi="Cambria Math" w:cs="Cambria Math"/>
                <w:lang w:val="hy-AM"/>
              </w:rPr>
              <w:t>․</w:t>
            </w:r>
            <w:r w:rsidRPr="00D97899">
              <w:rPr>
                <w:rFonts w:ascii="GHEA Grapalat" w:hAnsi="GHEA Grapalat"/>
                <w:lang w:val="hy-AM"/>
              </w:rPr>
              <w:t xml:space="preserve"> Հավելվածի 20-22-րդ կետերով սահմանվում են անհատական ծանուցման տեղադրման վայր (թվային միջավայր) մուտք գործելու, ծանուցումը կարդալու, ծանուցման հետ ցանկացած գործողություն կատարելու վերաբերյալ տեղեկությունները հաշվառելու (լոգավորելու) և լոգերի պահպանման հետ կապված հարցերը։</w:t>
            </w:r>
          </w:p>
          <w:p w14:paraId="4BAFE60D" w14:textId="555AE90A" w:rsidR="008D16E6" w:rsidRPr="00D97899" w:rsidRDefault="00D97899" w:rsidP="00D97899">
            <w:pPr>
              <w:pStyle w:val="ListParagraph"/>
              <w:spacing w:after="0" w:line="360" w:lineRule="auto"/>
              <w:ind w:left="0" w:firstLine="709"/>
              <w:jc w:val="both"/>
              <w:rPr>
                <w:rFonts w:ascii="GHEA Grapalat" w:hAnsi="GHEA Grapalat"/>
                <w:sz w:val="24"/>
                <w:szCs w:val="24"/>
                <w:lang w:val="hy-AM" w:eastAsia="ru-RU"/>
              </w:rPr>
            </w:pPr>
            <w:r w:rsidRPr="00D97899">
              <w:rPr>
                <w:rFonts w:ascii="GHEA Grapalat" w:hAnsi="GHEA Grapalat"/>
                <w:sz w:val="24"/>
                <w:szCs w:val="24"/>
                <w:lang w:val="hy-AM" w:eastAsia="ru-RU"/>
              </w:rPr>
              <w:t xml:space="preserve">Վերոգրյալի կապակցությամբ կարծում ենք, որ նշված դրույթներն անհրաժեշտ է խմբագրել այն համատեքստում, որ անհատական ծանուցման տեղադրման վերաբերյալ </w:t>
            </w:r>
            <w:r w:rsidRPr="00D97899">
              <w:rPr>
                <w:rFonts w:ascii="GHEA Grapalat" w:hAnsi="GHEA Grapalat"/>
                <w:sz w:val="24"/>
                <w:szCs w:val="24"/>
                <w:lang w:val="hy-AM" w:eastAsia="ru-RU"/>
              </w:rPr>
              <w:lastRenderedPageBreak/>
              <w:t>լոգավորված տեղեկությունները հասանելի լինեն նաև անհատական ծանուցում տեղադրող անձին։ Որպես օրինակ, ծանուցում տեղադրող անձը կարող է հասանելիություն ունենալ իր տեղադրված անհատական ծանուցումների վերաբերյալ տեղեկատվությունը կամ անհատական ծանուցում տեղադրելու դեպքում այն տեղադրող անձը կարող է ստանալ դրա տեղադրման վերաբերյալ տեղեկացում։</w:t>
            </w:r>
          </w:p>
        </w:tc>
        <w:tc>
          <w:tcPr>
            <w:tcW w:w="7147" w:type="dxa"/>
            <w:gridSpan w:val="2"/>
          </w:tcPr>
          <w:p w14:paraId="36195252" w14:textId="77777777" w:rsidR="008D16E6" w:rsidRDefault="008D16E6"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0477E637" w14:textId="37267BC7" w:rsidR="008D16E6" w:rsidRPr="0004607D" w:rsidRDefault="00D97899" w:rsidP="00AC7F43">
            <w:pPr>
              <w:spacing w:line="360" w:lineRule="auto"/>
              <w:ind w:firstLine="720"/>
              <w:jc w:val="both"/>
              <w:rPr>
                <w:rFonts w:ascii="GHEA Grapalat" w:hAnsi="GHEA Grapalat"/>
                <w:lang w:val="hy-AM"/>
              </w:rPr>
            </w:pPr>
            <w:r>
              <w:rPr>
                <w:rFonts w:ascii="GHEA Grapalat" w:hAnsi="GHEA Grapalat"/>
                <w:lang w:val="hy-AM"/>
              </w:rPr>
              <w:t>Մեր գնահատմամբ, բացակայում է դրա անհրա</w:t>
            </w:r>
            <w:r w:rsidR="00AC7F43">
              <w:rPr>
                <w:rFonts w:ascii="GHEA Grapalat" w:hAnsi="GHEA Grapalat"/>
                <w:lang w:val="hy-AM"/>
              </w:rPr>
              <w:t>ժեշ</w:t>
            </w:r>
            <w:r>
              <w:rPr>
                <w:rFonts w:ascii="GHEA Grapalat" w:hAnsi="GHEA Grapalat"/>
                <w:lang w:val="hy-AM"/>
              </w:rPr>
              <w:t>տությունը, այնուամենայնիվ, նկատի ունենալով, որ կարգով սահմանված է լոգերը պահպանելու ընթացակարգը, իսկ օրենքով՝ դրա պահանջը՝ սուբյեկտը, նույնիսկ հասանելիություն չունենալու պարագայում, կարող է այդ տեղեկությունները ձեռք բերել կայքը սպասարկողից։</w:t>
            </w:r>
            <w:r w:rsidR="00AC7F43">
              <w:rPr>
                <w:rFonts w:ascii="GHEA Grapalat" w:hAnsi="GHEA Grapalat"/>
                <w:lang w:val="hy-AM"/>
              </w:rPr>
              <w:t xml:space="preserve"> Բացի այդ, ծանուցման քննարկվող եղանակներից պարագայում հաջորդող եղանակին անցնելն ուղղակիորեն պայմանավորված </w:t>
            </w:r>
            <w:r w:rsidR="00AC7F43">
              <w:rPr>
                <w:rFonts w:ascii="GHEA Grapalat" w:hAnsi="GHEA Grapalat"/>
                <w:lang w:val="hy-AM"/>
              </w:rPr>
              <w:lastRenderedPageBreak/>
              <w:t>է այդ տեղեկություններով՝ ծանուցման առաջնային եղանակի անարդյունավետությամբ, հետևաբար դրանք չեն կարող տեսանելի չլինել ծանուցում տեղադրողին։</w:t>
            </w:r>
          </w:p>
        </w:tc>
      </w:tr>
      <w:tr w:rsidR="00D97899" w:rsidRPr="0004607D" w14:paraId="42318C43" w14:textId="77777777" w:rsidTr="008D6D95">
        <w:trPr>
          <w:trHeight w:val="906"/>
        </w:trPr>
        <w:tc>
          <w:tcPr>
            <w:tcW w:w="6978" w:type="dxa"/>
          </w:tcPr>
          <w:p w14:paraId="7BB78E2D" w14:textId="77777777" w:rsidR="00D97899" w:rsidRPr="00D97899" w:rsidRDefault="00D97899" w:rsidP="00D97899">
            <w:pPr>
              <w:pStyle w:val="ListParagraph"/>
              <w:spacing w:after="0" w:line="360" w:lineRule="auto"/>
              <w:ind w:left="0" w:firstLine="709"/>
              <w:jc w:val="both"/>
              <w:rPr>
                <w:rFonts w:ascii="GHEA Grapalat" w:hAnsi="GHEA Grapalat"/>
                <w:sz w:val="24"/>
                <w:szCs w:val="24"/>
                <w:lang w:val="hy-AM" w:eastAsia="ru-RU"/>
              </w:rPr>
            </w:pPr>
            <w:r w:rsidRPr="00D97899">
              <w:rPr>
                <w:rFonts w:ascii="GHEA Grapalat" w:hAnsi="GHEA Grapalat"/>
                <w:sz w:val="24"/>
                <w:szCs w:val="24"/>
                <w:lang w:val="hy-AM" w:eastAsia="ru-RU"/>
              </w:rPr>
              <w:lastRenderedPageBreak/>
              <w:t>6.</w:t>
            </w:r>
            <w:r w:rsidRPr="00D97899">
              <w:rPr>
                <w:rFonts w:ascii="GHEA Grapalat" w:hAnsi="GHEA Grapalat"/>
                <w:sz w:val="24"/>
                <w:szCs w:val="24"/>
                <w:lang w:val="hy-AM" w:eastAsia="ru-RU"/>
              </w:rPr>
              <w:tab/>
              <w:t xml:space="preserve">Հավելվածի 30-րդ կետի համաձայն՝ պետական կամ տեղական ինքնակառավարման մարմնի կողմից սույն կարգի 24-րդ կետի համաձայն կարող է ֆիզիկական անձի վերաբերյալ ներկայացվել հրապարակային ծանուցում, որում նշվում է ֆիզիկական անձի անունը, ազգանունը, հայրանունը, ծննդյան օրը, տարին, ամիսը և բնակության վայրի հաշվառման հասցեն, իսկ ֆիզիկական անձի կողմից այն դիտելու համար անհրաժեշտ է համապատասխան հղումով անցնելուց հետո մուտքագրել իր անձը հաստատող փաստաթղթի (անձնագիր կամ նույնականացման քարտ) համարը և հանրային ծառայությունների համարանիշը կամ </w:t>
            </w:r>
            <w:r w:rsidRPr="00D97899">
              <w:rPr>
                <w:rFonts w:ascii="GHEA Grapalat" w:hAnsi="GHEA Grapalat"/>
                <w:sz w:val="24"/>
                <w:szCs w:val="24"/>
                <w:lang w:val="hy-AM" w:eastAsia="ru-RU"/>
              </w:rPr>
              <w:lastRenderedPageBreak/>
              <w:t>վարորդական վկայականի համարը և հանրային ծառայությունների համարանիշը, ինչպես նաև հաստատել բջջային հեռախոսահամարը:</w:t>
            </w:r>
          </w:p>
          <w:p w14:paraId="33F1F2F3" w14:textId="4BD64989" w:rsidR="00D97899" w:rsidRPr="00D97899" w:rsidRDefault="00D97899" w:rsidP="00D97899">
            <w:pPr>
              <w:pStyle w:val="ListParagraph"/>
              <w:spacing w:after="0" w:line="360" w:lineRule="auto"/>
              <w:ind w:left="0" w:firstLine="709"/>
              <w:jc w:val="both"/>
              <w:rPr>
                <w:rFonts w:ascii="GHEA Grapalat" w:hAnsi="GHEA Grapalat"/>
                <w:sz w:val="24"/>
                <w:szCs w:val="24"/>
                <w:lang w:val="hy-AM" w:eastAsia="ru-RU"/>
              </w:rPr>
            </w:pPr>
            <w:r w:rsidRPr="00D97899">
              <w:rPr>
                <w:rFonts w:ascii="GHEA Grapalat" w:hAnsi="GHEA Grapalat"/>
                <w:sz w:val="24"/>
                <w:szCs w:val="24"/>
                <w:lang w:val="hy-AM" w:eastAsia="ru-RU"/>
              </w:rPr>
              <w:t>Վերոնշված դրույթում առաջարկում ենք քննարման առարկա դարձնել «բնակության վայրի հաշվառման հասցե» եզրույթի խմբագրման հարցը՝ «բնակության վայրի հասցե» և/կամ «հաշվառման հասցե» նախատեսելու համատեսքտում։</w:t>
            </w:r>
          </w:p>
        </w:tc>
        <w:tc>
          <w:tcPr>
            <w:tcW w:w="7147" w:type="dxa"/>
            <w:gridSpan w:val="2"/>
          </w:tcPr>
          <w:p w14:paraId="795D4AB9" w14:textId="77777777" w:rsidR="00D97899" w:rsidRDefault="00D97899" w:rsidP="00D97899">
            <w:pPr>
              <w:pStyle w:val="ListParagraph"/>
              <w:spacing w:after="0" w:line="360" w:lineRule="auto"/>
              <w:ind w:left="0" w:firstLine="709"/>
              <w:jc w:val="center"/>
              <w:rPr>
                <w:rFonts w:ascii="GHEA Grapalat" w:hAnsi="GHEA Grapalat"/>
                <w:b/>
                <w:sz w:val="24"/>
                <w:szCs w:val="24"/>
                <w:lang w:val="hy-AM" w:eastAsia="ru-RU"/>
              </w:rPr>
            </w:pPr>
            <w:r w:rsidRPr="00D97899">
              <w:rPr>
                <w:rFonts w:ascii="GHEA Grapalat" w:hAnsi="GHEA Grapalat"/>
                <w:b/>
                <w:sz w:val="24"/>
                <w:szCs w:val="24"/>
                <w:lang w:val="hy-AM" w:eastAsia="ru-RU"/>
              </w:rPr>
              <w:lastRenderedPageBreak/>
              <w:t>Ընդունվել է</w:t>
            </w:r>
            <w:r>
              <w:rPr>
                <w:rFonts w:ascii="GHEA Grapalat" w:hAnsi="GHEA Grapalat"/>
                <w:b/>
                <w:sz w:val="24"/>
                <w:szCs w:val="24"/>
                <w:lang w:val="hy-AM" w:eastAsia="ru-RU"/>
              </w:rPr>
              <w:t>։</w:t>
            </w:r>
          </w:p>
          <w:p w14:paraId="64022AD1" w14:textId="218A0D01" w:rsidR="00D97899" w:rsidRPr="00D97899" w:rsidRDefault="00D97899" w:rsidP="00AC7F43">
            <w:pPr>
              <w:pStyle w:val="ListParagraph"/>
              <w:spacing w:after="0" w:line="360" w:lineRule="auto"/>
              <w:ind w:left="0" w:firstLine="709"/>
              <w:jc w:val="both"/>
              <w:rPr>
                <w:rFonts w:ascii="GHEA Grapalat" w:hAnsi="GHEA Grapalat"/>
                <w:sz w:val="24"/>
                <w:szCs w:val="24"/>
                <w:lang w:val="hy-AM" w:eastAsia="ru-RU"/>
              </w:rPr>
            </w:pPr>
            <w:r>
              <w:rPr>
                <w:rFonts w:ascii="GHEA Grapalat" w:hAnsi="GHEA Grapalat"/>
                <w:sz w:val="24"/>
                <w:szCs w:val="24"/>
                <w:lang w:val="hy-AM" w:eastAsia="ru-RU"/>
              </w:rPr>
              <w:t>Նա</w:t>
            </w:r>
            <w:r w:rsidR="00AC7F43">
              <w:rPr>
                <w:rFonts w:ascii="GHEA Grapalat" w:hAnsi="GHEA Grapalat"/>
                <w:sz w:val="24"/>
                <w:szCs w:val="24"/>
                <w:lang w:val="hy-AM" w:eastAsia="ru-RU"/>
              </w:rPr>
              <w:t>խ</w:t>
            </w:r>
            <w:r>
              <w:rPr>
                <w:rFonts w:ascii="GHEA Grapalat" w:hAnsi="GHEA Grapalat"/>
                <w:sz w:val="24"/>
                <w:szCs w:val="24"/>
                <w:lang w:val="hy-AM" w:eastAsia="ru-RU"/>
              </w:rPr>
              <w:t>ագծում կատարվել է համապատասխան փոփոխություն։</w:t>
            </w:r>
          </w:p>
        </w:tc>
      </w:tr>
      <w:tr w:rsidR="00D97899" w:rsidRPr="00983511" w14:paraId="7F137933" w14:textId="77777777" w:rsidTr="008D6D95">
        <w:trPr>
          <w:trHeight w:val="620"/>
        </w:trPr>
        <w:tc>
          <w:tcPr>
            <w:tcW w:w="9855" w:type="dxa"/>
            <w:gridSpan w:val="2"/>
            <w:vMerge w:val="restart"/>
            <w:shd w:val="clear" w:color="auto" w:fill="D9D9D9" w:themeFill="background1" w:themeFillShade="D9"/>
          </w:tcPr>
          <w:p w14:paraId="4385BACF" w14:textId="174196B3" w:rsidR="00D97899" w:rsidRPr="00F01A93" w:rsidRDefault="00D97899"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29.Գլխավոր դատախազություն</w:t>
            </w:r>
          </w:p>
        </w:tc>
        <w:tc>
          <w:tcPr>
            <w:tcW w:w="4270" w:type="dxa"/>
            <w:shd w:val="clear" w:color="auto" w:fill="D9D9D9" w:themeFill="background1" w:themeFillShade="D9"/>
          </w:tcPr>
          <w:p w14:paraId="7C5C6173" w14:textId="5CBF297C" w:rsidR="00D97899" w:rsidRPr="00983511" w:rsidRDefault="00D97899"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20</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D97899" w:rsidRPr="00983511" w14:paraId="696854C3" w14:textId="77777777" w:rsidTr="008D6D95">
        <w:trPr>
          <w:trHeight w:val="157"/>
        </w:trPr>
        <w:tc>
          <w:tcPr>
            <w:tcW w:w="9855" w:type="dxa"/>
            <w:gridSpan w:val="2"/>
            <w:vMerge/>
            <w:shd w:val="clear" w:color="auto" w:fill="D9D9D9" w:themeFill="background1" w:themeFillShade="D9"/>
          </w:tcPr>
          <w:p w14:paraId="291DA69E" w14:textId="77777777" w:rsidR="00D97899" w:rsidRPr="00983511" w:rsidRDefault="00D97899"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718DD66F" w14:textId="7B80A98F" w:rsidR="00D97899" w:rsidRPr="00983511" w:rsidRDefault="00D97899" w:rsidP="00D97899">
            <w:pPr>
              <w:spacing w:line="360" w:lineRule="auto"/>
              <w:jc w:val="center"/>
              <w:rPr>
                <w:rFonts w:ascii="GHEA Grapalat" w:hAnsi="GHEA Grapalat"/>
                <w:b/>
                <w:shd w:val="clear" w:color="auto" w:fill="D9D9D9" w:themeFill="background1" w:themeFillShade="D9"/>
                <w:lang w:val="hy-AM"/>
              </w:rPr>
            </w:pPr>
            <w:r w:rsidRPr="00D97899">
              <w:rPr>
                <w:rFonts w:ascii="GHEA Grapalat" w:hAnsi="GHEA Grapalat"/>
                <w:b/>
                <w:shd w:val="clear" w:color="auto" w:fill="D9D9D9" w:themeFill="background1" w:themeFillShade="D9"/>
                <w:lang w:val="hy-AM"/>
              </w:rPr>
              <w:t>02//1407-2026</w:t>
            </w:r>
          </w:p>
        </w:tc>
      </w:tr>
      <w:tr w:rsidR="00D97899" w:rsidRPr="0059762C" w14:paraId="5736CCEA" w14:textId="77777777" w:rsidTr="008D6D95">
        <w:trPr>
          <w:trHeight w:val="906"/>
        </w:trPr>
        <w:tc>
          <w:tcPr>
            <w:tcW w:w="6978" w:type="dxa"/>
          </w:tcPr>
          <w:p w14:paraId="6288A12B" w14:textId="1E7D4D74" w:rsidR="00D97899" w:rsidRPr="0059762C" w:rsidRDefault="00D97899" w:rsidP="00D97899">
            <w:pPr>
              <w:spacing w:line="360" w:lineRule="auto"/>
              <w:ind w:firstLine="709"/>
              <w:jc w:val="both"/>
              <w:rPr>
                <w:rFonts w:ascii="GHEA Grapalat" w:hAnsi="GHEA Grapalat"/>
                <w:lang w:val="hy-AM"/>
              </w:rPr>
            </w:pPr>
            <w:r w:rsidRPr="00D97899">
              <w:rPr>
                <w:rFonts w:ascii="GHEA Grapalat" w:hAnsi="GHEA Grapalat"/>
                <w:lang w:val="hy-AM"/>
              </w:rPr>
              <w:t xml:space="preserve">«Անհատական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w:t>
            </w:r>
            <w:r w:rsidRPr="00D97899">
              <w:rPr>
                <w:rFonts w:ascii="GHEA Grapalat" w:hAnsi="GHEA Grapalat"/>
                <w:lang w:val="hy-AM"/>
              </w:rPr>
              <w:lastRenderedPageBreak/>
              <w:t>(լոգավորման) և լոգերը պահպանելու կարգը սահմանելու մասին» Կառավարության որոշման նախագծի վերաբերյալ դիտողություններ և առաջարկություններ չկան:</w:t>
            </w:r>
          </w:p>
        </w:tc>
        <w:tc>
          <w:tcPr>
            <w:tcW w:w="7147" w:type="dxa"/>
            <w:gridSpan w:val="2"/>
          </w:tcPr>
          <w:p w14:paraId="2E9BD0C7" w14:textId="77777777" w:rsidR="00D97899" w:rsidRDefault="00D97899" w:rsidP="00D9789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AA53A2F" w14:textId="77777777" w:rsidR="00D97899" w:rsidRPr="004C7E63" w:rsidRDefault="00D97899" w:rsidP="00D97899">
            <w:pPr>
              <w:spacing w:line="360" w:lineRule="auto"/>
              <w:ind w:firstLine="720"/>
              <w:jc w:val="center"/>
              <w:rPr>
                <w:rFonts w:ascii="GHEA Grapalat" w:hAnsi="GHEA Grapalat"/>
                <w:b/>
                <w:lang w:val="hy-AM"/>
              </w:rPr>
            </w:pPr>
          </w:p>
          <w:p w14:paraId="1FB5F963" w14:textId="77777777" w:rsidR="00D97899" w:rsidRPr="004C7E63" w:rsidRDefault="00D97899" w:rsidP="00D97899">
            <w:pPr>
              <w:spacing w:line="360" w:lineRule="auto"/>
              <w:ind w:firstLine="720"/>
              <w:jc w:val="center"/>
              <w:rPr>
                <w:rFonts w:ascii="GHEA Grapalat" w:hAnsi="GHEA Grapalat"/>
                <w:b/>
                <w:lang w:val="hy-AM"/>
              </w:rPr>
            </w:pPr>
          </w:p>
          <w:p w14:paraId="232D1C6A" w14:textId="77777777" w:rsidR="00D97899" w:rsidRPr="004C7E63" w:rsidRDefault="00D97899" w:rsidP="00D97899">
            <w:pPr>
              <w:spacing w:line="360" w:lineRule="auto"/>
              <w:ind w:firstLine="720"/>
              <w:jc w:val="center"/>
              <w:rPr>
                <w:rFonts w:ascii="GHEA Grapalat" w:hAnsi="GHEA Grapalat"/>
                <w:b/>
                <w:lang w:val="hy-AM"/>
              </w:rPr>
            </w:pPr>
          </w:p>
          <w:p w14:paraId="14A7D2FF" w14:textId="77777777" w:rsidR="00D97899" w:rsidRPr="004C7E63" w:rsidRDefault="00D97899" w:rsidP="00D97899">
            <w:pPr>
              <w:spacing w:line="360" w:lineRule="auto"/>
              <w:ind w:firstLine="720"/>
              <w:jc w:val="center"/>
              <w:rPr>
                <w:rFonts w:ascii="GHEA Grapalat" w:hAnsi="GHEA Grapalat"/>
                <w:b/>
                <w:lang w:val="hy-AM"/>
              </w:rPr>
            </w:pPr>
          </w:p>
          <w:p w14:paraId="055634DE" w14:textId="77777777" w:rsidR="00D97899" w:rsidRPr="0059762C" w:rsidRDefault="00D97899" w:rsidP="00D97899">
            <w:pPr>
              <w:spacing w:line="360" w:lineRule="auto"/>
              <w:ind w:firstLine="720"/>
              <w:jc w:val="center"/>
              <w:rPr>
                <w:rFonts w:ascii="GHEA Grapalat" w:hAnsi="GHEA Grapalat"/>
                <w:b/>
                <w:lang w:val="hy-AM"/>
              </w:rPr>
            </w:pPr>
          </w:p>
        </w:tc>
      </w:tr>
      <w:tr w:rsidR="00D97899" w:rsidRPr="00983511" w14:paraId="650BDE0F" w14:textId="77777777" w:rsidTr="008D6D95">
        <w:trPr>
          <w:trHeight w:val="620"/>
        </w:trPr>
        <w:tc>
          <w:tcPr>
            <w:tcW w:w="9855" w:type="dxa"/>
            <w:gridSpan w:val="2"/>
            <w:vMerge w:val="restart"/>
            <w:shd w:val="clear" w:color="auto" w:fill="D9D9D9" w:themeFill="background1" w:themeFillShade="D9"/>
          </w:tcPr>
          <w:p w14:paraId="5BCFF98C" w14:textId="3545877E" w:rsidR="00D97899" w:rsidRPr="00F01A93" w:rsidRDefault="00D97899"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30.Ազգային անվտանգության ծառայություն</w:t>
            </w:r>
          </w:p>
        </w:tc>
        <w:tc>
          <w:tcPr>
            <w:tcW w:w="4270" w:type="dxa"/>
            <w:shd w:val="clear" w:color="auto" w:fill="D9D9D9" w:themeFill="background1" w:themeFillShade="D9"/>
          </w:tcPr>
          <w:p w14:paraId="54A55071" w14:textId="77777777" w:rsidR="00D97899" w:rsidRPr="00983511" w:rsidRDefault="00D97899"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20</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D97899" w:rsidRPr="00983511" w14:paraId="6858360B" w14:textId="77777777" w:rsidTr="008D6D95">
        <w:trPr>
          <w:trHeight w:val="157"/>
        </w:trPr>
        <w:tc>
          <w:tcPr>
            <w:tcW w:w="9855" w:type="dxa"/>
            <w:gridSpan w:val="2"/>
            <w:vMerge/>
            <w:shd w:val="clear" w:color="auto" w:fill="D9D9D9" w:themeFill="background1" w:themeFillShade="D9"/>
          </w:tcPr>
          <w:p w14:paraId="1352CB94" w14:textId="77777777" w:rsidR="00D97899" w:rsidRPr="00983511" w:rsidRDefault="00D97899"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6A58B658" w14:textId="2E8472D8" w:rsidR="00D97899" w:rsidRPr="00983511" w:rsidRDefault="00D97899" w:rsidP="00D978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11/89</w:t>
            </w:r>
          </w:p>
        </w:tc>
      </w:tr>
      <w:tr w:rsidR="00D97899" w:rsidRPr="0059762C" w14:paraId="55CA85B7" w14:textId="77777777" w:rsidTr="008D6D95">
        <w:trPr>
          <w:trHeight w:val="906"/>
        </w:trPr>
        <w:tc>
          <w:tcPr>
            <w:tcW w:w="6978" w:type="dxa"/>
          </w:tcPr>
          <w:p w14:paraId="1B1E294D" w14:textId="6BF6BD47" w:rsidR="00D97899" w:rsidRPr="0059762C" w:rsidRDefault="00D97899" w:rsidP="00D97899">
            <w:pPr>
              <w:spacing w:line="360" w:lineRule="auto"/>
              <w:ind w:firstLine="709"/>
              <w:jc w:val="both"/>
              <w:rPr>
                <w:rFonts w:ascii="GHEA Grapalat" w:hAnsi="GHEA Grapalat"/>
                <w:lang w:val="hy-AM"/>
              </w:rPr>
            </w:pPr>
            <w:r w:rsidRPr="00D97899">
              <w:rPr>
                <w:rFonts w:ascii="GHEA Grapalat" w:hAnsi="GHEA Grapalat"/>
                <w:lang w:val="hy-AM"/>
              </w:rPr>
              <w:t>«Անհատական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Կառավարության որոշման նախագծի վերաբերյալ առաջարկություններ չկան:</w:t>
            </w:r>
          </w:p>
        </w:tc>
        <w:tc>
          <w:tcPr>
            <w:tcW w:w="7147" w:type="dxa"/>
            <w:gridSpan w:val="2"/>
          </w:tcPr>
          <w:p w14:paraId="6F2338A0" w14:textId="77777777" w:rsidR="00D97899" w:rsidRDefault="00D97899"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3540412B" w14:textId="77777777" w:rsidR="00D97899" w:rsidRPr="004C7E63" w:rsidRDefault="00D97899" w:rsidP="00D97899">
            <w:pPr>
              <w:spacing w:line="360" w:lineRule="auto"/>
              <w:ind w:firstLine="720"/>
              <w:jc w:val="center"/>
              <w:rPr>
                <w:rFonts w:ascii="GHEA Grapalat" w:hAnsi="GHEA Grapalat"/>
                <w:b/>
                <w:lang w:val="hy-AM"/>
              </w:rPr>
            </w:pPr>
          </w:p>
          <w:p w14:paraId="7D10EFF3" w14:textId="77777777" w:rsidR="00D97899" w:rsidRPr="004C7E63" w:rsidRDefault="00D97899" w:rsidP="00D97899">
            <w:pPr>
              <w:spacing w:line="360" w:lineRule="auto"/>
              <w:ind w:firstLine="720"/>
              <w:jc w:val="center"/>
              <w:rPr>
                <w:rFonts w:ascii="GHEA Grapalat" w:hAnsi="GHEA Grapalat"/>
                <w:b/>
                <w:lang w:val="hy-AM"/>
              </w:rPr>
            </w:pPr>
          </w:p>
          <w:p w14:paraId="0DD23B9C" w14:textId="77777777" w:rsidR="00D97899" w:rsidRPr="004C7E63" w:rsidRDefault="00D97899" w:rsidP="00D97899">
            <w:pPr>
              <w:spacing w:line="360" w:lineRule="auto"/>
              <w:ind w:firstLine="720"/>
              <w:jc w:val="center"/>
              <w:rPr>
                <w:rFonts w:ascii="GHEA Grapalat" w:hAnsi="GHEA Grapalat"/>
                <w:b/>
                <w:lang w:val="hy-AM"/>
              </w:rPr>
            </w:pPr>
          </w:p>
          <w:p w14:paraId="55458CBD" w14:textId="77777777" w:rsidR="00D97899" w:rsidRPr="004C7E63" w:rsidRDefault="00D97899" w:rsidP="00D97899">
            <w:pPr>
              <w:spacing w:line="360" w:lineRule="auto"/>
              <w:ind w:firstLine="720"/>
              <w:jc w:val="center"/>
              <w:rPr>
                <w:rFonts w:ascii="GHEA Grapalat" w:hAnsi="GHEA Grapalat"/>
                <w:b/>
                <w:lang w:val="hy-AM"/>
              </w:rPr>
            </w:pPr>
          </w:p>
          <w:p w14:paraId="683509EC" w14:textId="77777777" w:rsidR="00D97899" w:rsidRPr="0059762C" w:rsidRDefault="00D97899" w:rsidP="00D97899">
            <w:pPr>
              <w:spacing w:line="360" w:lineRule="auto"/>
              <w:ind w:firstLine="720"/>
              <w:jc w:val="center"/>
              <w:rPr>
                <w:rFonts w:ascii="GHEA Grapalat" w:hAnsi="GHEA Grapalat"/>
                <w:b/>
                <w:lang w:val="hy-AM"/>
              </w:rPr>
            </w:pPr>
          </w:p>
        </w:tc>
      </w:tr>
      <w:tr w:rsidR="00D97899" w:rsidRPr="00983511" w14:paraId="41CAD4E2" w14:textId="77777777" w:rsidTr="008D6D95">
        <w:trPr>
          <w:trHeight w:val="620"/>
        </w:trPr>
        <w:tc>
          <w:tcPr>
            <w:tcW w:w="9855" w:type="dxa"/>
            <w:gridSpan w:val="2"/>
            <w:vMerge w:val="restart"/>
            <w:shd w:val="clear" w:color="auto" w:fill="D9D9D9" w:themeFill="background1" w:themeFillShade="D9"/>
          </w:tcPr>
          <w:p w14:paraId="78B70922" w14:textId="6BD494AE" w:rsidR="00D97899" w:rsidRPr="00F01A93" w:rsidRDefault="00D97899"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31.Տարածքային կառավարման և ենթակառուցվածքների նախարարություն</w:t>
            </w:r>
          </w:p>
        </w:tc>
        <w:tc>
          <w:tcPr>
            <w:tcW w:w="4270" w:type="dxa"/>
            <w:shd w:val="clear" w:color="auto" w:fill="D9D9D9" w:themeFill="background1" w:themeFillShade="D9"/>
          </w:tcPr>
          <w:p w14:paraId="20E66559" w14:textId="0D491A43" w:rsidR="00D97899" w:rsidRPr="00983511" w:rsidRDefault="00D97899" w:rsidP="008D6D95">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008D6D95">
              <w:rPr>
                <w:rFonts w:ascii="GHEA Grapalat" w:hAnsi="GHEA Grapalat"/>
                <w:b/>
                <w:shd w:val="clear" w:color="auto" w:fill="D9D9D9" w:themeFill="background1" w:themeFillShade="D9"/>
                <w:lang w:val="hy-AM"/>
              </w:rPr>
              <w:t>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D97899" w:rsidRPr="00983511" w14:paraId="296EA035" w14:textId="77777777" w:rsidTr="008D6D95">
        <w:trPr>
          <w:trHeight w:val="157"/>
        </w:trPr>
        <w:tc>
          <w:tcPr>
            <w:tcW w:w="9855" w:type="dxa"/>
            <w:gridSpan w:val="2"/>
            <w:vMerge/>
            <w:shd w:val="clear" w:color="auto" w:fill="D9D9D9" w:themeFill="background1" w:themeFillShade="D9"/>
          </w:tcPr>
          <w:p w14:paraId="1D55BBDE" w14:textId="77777777" w:rsidR="00D97899" w:rsidRPr="00983511" w:rsidRDefault="00D97899"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7D14FE59" w14:textId="3DC53ACA" w:rsidR="00D97899" w:rsidRPr="00983511" w:rsidRDefault="008D6D95" w:rsidP="00D97899">
            <w:pPr>
              <w:spacing w:line="360" w:lineRule="auto"/>
              <w:jc w:val="center"/>
              <w:rPr>
                <w:rFonts w:ascii="GHEA Grapalat" w:hAnsi="GHEA Grapalat"/>
                <w:b/>
                <w:shd w:val="clear" w:color="auto" w:fill="D9D9D9" w:themeFill="background1" w:themeFillShade="D9"/>
                <w:lang w:val="hy-AM"/>
              </w:rPr>
            </w:pPr>
            <w:r w:rsidRPr="008D6D95">
              <w:rPr>
                <w:rFonts w:ascii="GHEA Grapalat" w:hAnsi="GHEA Grapalat"/>
                <w:b/>
                <w:shd w:val="clear" w:color="auto" w:fill="D9D9D9" w:themeFill="background1" w:themeFillShade="D9"/>
                <w:lang w:val="hy-AM"/>
              </w:rPr>
              <w:t xml:space="preserve">ԴԽ//1242-2026   </w:t>
            </w:r>
          </w:p>
        </w:tc>
      </w:tr>
      <w:tr w:rsidR="00D97899" w:rsidRPr="0059762C" w14:paraId="7D1D8A6A" w14:textId="77777777" w:rsidTr="008D6D95">
        <w:trPr>
          <w:trHeight w:val="906"/>
        </w:trPr>
        <w:tc>
          <w:tcPr>
            <w:tcW w:w="6978" w:type="dxa"/>
          </w:tcPr>
          <w:p w14:paraId="1404DF1B" w14:textId="3242C49B" w:rsidR="00D97899" w:rsidRPr="0059762C" w:rsidRDefault="00D97899" w:rsidP="00D97899">
            <w:pPr>
              <w:spacing w:line="360" w:lineRule="auto"/>
              <w:ind w:firstLine="709"/>
              <w:jc w:val="both"/>
              <w:rPr>
                <w:rFonts w:ascii="GHEA Grapalat" w:hAnsi="GHEA Grapalat"/>
                <w:lang w:val="hy-AM"/>
              </w:rPr>
            </w:pPr>
            <w:r w:rsidRPr="00D97899">
              <w:rPr>
                <w:rFonts w:ascii="GHEA Grapalat" w:hAnsi="GHEA Grapalat"/>
                <w:lang w:val="hy-AM"/>
              </w:rPr>
              <w:lastRenderedPageBreak/>
              <w:t>Հայտնում ենք Ձեզ,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նախագծի վերաբերյալ  սկզբունքային դիտողություններ և առաջարկություններ չկան:</w:t>
            </w:r>
          </w:p>
        </w:tc>
        <w:tc>
          <w:tcPr>
            <w:tcW w:w="7147" w:type="dxa"/>
            <w:gridSpan w:val="2"/>
          </w:tcPr>
          <w:p w14:paraId="19EFDE16" w14:textId="77777777" w:rsidR="00D97899" w:rsidRDefault="00D97899" w:rsidP="00D97899">
            <w:pPr>
              <w:spacing w:line="360" w:lineRule="auto"/>
              <w:ind w:firstLine="720"/>
              <w:jc w:val="center"/>
              <w:rPr>
                <w:rFonts w:ascii="GHEA Grapalat" w:hAnsi="GHEA Grapalat"/>
                <w:b/>
                <w:lang w:val="hy-AM"/>
              </w:rPr>
            </w:pPr>
            <w:r>
              <w:rPr>
                <w:rFonts w:ascii="GHEA Grapalat" w:hAnsi="GHEA Grapalat"/>
                <w:b/>
                <w:lang w:val="hy-AM"/>
              </w:rPr>
              <w:t>Ընդունվել է։</w:t>
            </w:r>
          </w:p>
          <w:p w14:paraId="2227AC37" w14:textId="77777777" w:rsidR="00D97899" w:rsidRPr="004C7E63" w:rsidRDefault="00D97899" w:rsidP="00D97899">
            <w:pPr>
              <w:spacing w:line="360" w:lineRule="auto"/>
              <w:ind w:firstLine="720"/>
              <w:jc w:val="center"/>
              <w:rPr>
                <w:rFonts w:ascii="GHEA Grapalat" w:hAnsi="GHEA Grapalat"/>
                <w:b/>
                <w:lang w:val="hy-AM"/>
              </w:rPr>
            </w:pPr>
          </w:p>
          <w:p w14:paraId="670672A0" w14:textId="77777777" w:rsidR="00D97899" w:rsidRPr="004C7E63" w:rsidRDefault="00D97899" w:rsidP="00D97899">
            <w:pPr>
              <w:spacing w:line="360" w:lineRule="auto"/>
              <w:ind w:firstLine="720"/>
              <w:jc w:val="center"/>
              <w:rPr>
                <w:rFonts w:ascii="GHEA Grapalat" w:hAnsi="GHEA Grapalat"/>
                <w:b/>
                <w:lang w:val="hy-AM"/>
              </w:rPr>
            </w:pPr>
          </w:p>
          <w:p w14:paraId="7D684A40" w14:textId="77777777" w:rsidR="00D97899" w:rsidRPr="004C7E63" w:rsidRDefault="00D97899" w:rsidP="00D97899">
            <w:pPr>
              <w:spacing w:line="360" w:lineRule="auto"/>
              <w:ind w:firstLine="720"/>
              <w:jc w:val="center"/>
              <w:rPr>
                <w:rFonts w:ascii="GHEA Grapalat" w:hAnsi="GHEA Grapalat"/>
                <w:b/>
                <w:lang w:val="hy-AM"/>
              </w:rPr>
            </w:pPr>
          </w:p>
          <w:p w14:paraId="24F56932" w14:textId="77777777" w:rsidR="00D97899" w:rsidRPr="004C7E63" w:rsidRDefault="00D97899" w:rsidP="00D97899">
            <w:pPr>
              <w:spacing w:line="360" w:lineRule="auto"/>
              <w:ind w:firstLine="720"/>
              <w:jc w:val="center"/>
              <w:rPr>
                <w:rFonts w:ascii="GHEA Grapalat" w:hAnsi="GHEA Grapalat"/>
                <w:b/>
                <w:lang w:val="hy-AM"/>
              </w:rPr>
            </w:pPr>
          </w:p>
          <w:p w14:paraId="75D16506" w14:textId="77777777" w:rsidR="00D97899" w:rsidRPr="0059762C" w:rsidRDefault="00D97899" w:rsidP="00D97899">
            <w:pPr>
              <w:spacing w:line="360" w:lineRule="auto"/>
              <w:ind w:firstLine="720"/>
              <w:jc w:val="center"/>
              <w:rPr>
                <w:rFonts w:ascii="GHEA Grapalat" w:hAnsi="GHEA Grapalat"/>
                <w:b/>
                <w:lang w:val="hy-AM"/>
              </w:rPr>
            </w:pPr>
          </w:p>
        </w:tc>
      </w:tr>
      <w:tr w:rsidR="00D97899" w:rsidRPr="00983511" w14:paraId="64AE81F0" w14:textId="77777777" w:rsidTr="008D6D95">
        <w:trPr>
          <w:trHeight w:val="620"/>
        </w:trPr>
        <w:tc>
          <w:tcPr>
            <w:tcW w:w="9855" w:type="dxa"/>
            <w:gridSpan w:val="2"/>
            <w:vMerge w:val="restart"/>
            <w:shd w:val="clear" w:color="auto" w:fill="D9D9D9" w:themeFill="background1" w:themeFillShade="D9"/>
          </w:tcPr>
          <w:p w14:paraId="1E806184" w14:textId="28238C66" w:rsidR="00D97899" w:rsidRPr="00F01A93" w:rsidRDefault="008D6D95" w:rsidP="00D978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32.Ֆինանսների նախարարություն</w:t>
            </w:r>
          </w:p>
        </w:tc>
        <w:tc>
          <w:tcPr>
            <w:tcW w:w="4270" w:type="dxa"/>
            <w:shd w:val="clear" w:color="auto" w:fill="D9D9D9" w:themeFill="background1" w:themeFillShade="D9"/>
          </w:tcPr>
          <w:p w14:paraId="3E29CD1C" w14:textId="3916BC7F" w:rsidR="00D97899" w:rsidRPr="00983511" w:rsidRDefault="00D97899" w:rsidP="008D6D95">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008D6D95">
              <w:rPr>
                <w:rFonts w:ascii="GHEA Grapalat" w:hAnsi="GHEA Grapalat"/>
                <w:b/>
                <w:shd w:val="clear" w:color="auto" w:fill="D9D9D9" w:themeFill="background1" w:themeFillShade="D9"/>
                <w:lang w:val="hy-AM"/>
              </w:rPr>
              <w:t>3</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D97899" w:rsidRPr="00983511" w14:paraId="63C05458" w14:textId="77777777" w:rsidTr="008D6D95">
        <w:trPr>
          <w:trHeight w:val="157"/>
        </w:trPr>
        <w:tc>
          <w:tcPr>
            <w:tcW w:w="9855" w:type="dxa"/>
            <w:gridSpan w:val="2"/>
            <w:vMerge/>
            <w:shd w:val="clear" w:color="auto" w:fill="D9D9D9" w:themeFill="background1" w:themeFillShade="D9"/>
          </w:tcPr>
          <w:p w14:paraId="15BBBB11" w14:textId="77777777" w:rsidR="00D97899" w:rsidRPr="00983511" w:rsidRDefault="00D97899" w:rsidP="00D97899">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5E043DB6" w14:textId="64CF59F5" w:rsidR="00D97899" w:rsidRPr="00983511" w:rsidRDefault="008D6D95" w:rsidP="00D97899">
            <w:pPr>
              <w:spacing w:line="360" w:lineRule="auto"/>
              <w:jc w:val="center"/>
              <w:rPr>
                <w:rFonts w:ascii="GHEA Grapalat" w:hAnsi="GHEA Grapalat"/>
                <w:b/>
                <w:shd w:val="clear" w:color="auto" w:fill="D9D9D9" w:themeFill="background1" w:themeFillShade="D9"/>
                <w:lang w:val="hy-AM"/>
              </w:rPr>
            </w:pPr>
            <w:r w:rsidRPr="008D6D95">
              <w:rPr>
                <w:rFonts w:ascii="GHEA Grapalat" w:hAnsi="GHEA Grapalat"/>
                <w:b/>
                <w:shd w:val="clear" w:color="auto" w:fill="D9D9D9" w:themeFill="background1" w:themeFillShade="D9"/>
                <w:lang w:val="hy-AM"/>
              </w:rPr>
              <w:t>01/11-1/897-2026</w:t>
            </w:r>
          </w:p>
        </w:tc>
      </w:tr>
      <w:tr w:rsidR="008D6D95" w:rsidRPr="0059762C" w14:paraId="48A47962" w14:textId="77777777" w:rsidTr="008D6D95">
        <w:trPr>
          <w:trHeight w:val="906"/>
        </w:trPr>
        <w:tc>
          <w:tcPr>
            <w:tcW w:w="6978" w:type="dxa"/>
          </w:tcPr>
          <w:p w14:paraId="6D4C9525" w14:textId="77777777" w:rsidR="008D6D95" w:rsidRDefault="008D6D95" w:rsidP="008D6D95">
            <w:pPr>
              <w:spacing w:line="360" w:lineRule="auto"/>
              <w:ind w:firstLine="709"/>
              <w:jc w:val="both"/>
              <w:rPr>
                <w:rFonts w:ascii="GHEA Grapalat" w:hAnsi="GHEA Grapalat"/>
                <w:lang w:val="hy-AM"/>
              </w:rPr>
            </w:pPr>
            <w:r w:rsidRPr="008D6D95">
              <w:rPr>
                <w:rFonts w:ascii="GHEA Grapalat" w:hAnsi="GHEA Grapalat"/>
                <w:lang w:val="hy-AM"/>
              </w:rPr>
              <w:tab/>
              <w:t xml:space="preserve">Ի պատասխան Ձեր սույն թվականի դեկտեմբերի 29-ի N /30,3/59787-2025 գրության` ՀՀ ֆինանսների </w:t>
            </w:r>
            <w:r w:rsidRPr="008D6D95">
              <w:rPr>
                <w:rFonts w:ascii="GHEA Grapalat" w:hAnsi="GHEA Grapalat"/>
                <w:lang w:val="hy-AM"/>
              </w:rPr>
              <w:lastRenderedPageBreak/>
              <w:t>նախարարությունն ուսումնասիրել է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ՀՀ կառավարության որոշման ն</w:t>
            </w:r>
            <w:r>
              <w:rPr>
                <w:rFonts w:ascii="GHEA Grapalat" w:hAnsi="GHEA Grapalat"/>
                <w:lang w:val="hy-AM"/>
              </w:rPr>
              <w:t>ախագիծը և  հայտնում է հետևյալը.</w:t>
            </w:r>
          </w:p>
          <w:p w14:paraId="58E2C4BD" w14:textId="77777777" w:rsidR="008D6D95" w:rsidRPr="008D6D95" w:rsidRDefault="008D6D95" w:rsidP="008D6D95">
            <w:pPr>
              <w:spacing w:line="360" w:lineRule="auto"/>
              <w:ind w:firstLine="709"/>
              <w:jc w:val="both"/>
              <w:rPr>
                <w:rFonts w:ascii="GHEA Grapalat" w:hAnsi="GHEA Grapalat"/>
                <w:lang w:val="hy-AM"/>
              </w:rPr>
            </w:pPr>
            <w:r w:rsidRPr="008D6D95">
              <w:rPr>
                <w:rFonts w:ascii="GHEA Grapalat" w:hAnsi="GHEA Grapalat"/>
                <w:lang w:val="hy-AM"/>
              </w:rPr>
              <w:t xml:space="preserve">Նախագծով նախատեսվում է ներդնել «eNotify» համակարգ, որը հանդիսանում է ծանուցումների իրականացման կենտրոնացված հարթակ և թույլ է տալիս պետական և տեղական ինքնակառավարման մարմիններին (նույնիսկ նրանց, որոնք չունեն ծանուցումների սեփական </w:t>
            </w:r>
            <w:r w:rsidRPr="008D6D95">
              <w:rPr>
                <w:rFonts w:ascii="GHEA Grapalat" w:hAnsi="GHEA Grapalat"/>
                <w:lang w:val="hy-AM"/>
              </w:rPr>
              <w:lastRenderedPageBreak/>
              <w:t xml:space="preserve">համակարգեր) ապահովել ծանուցումների գեներացումը և տեղադրումը համապատասխան հարթակներում՝ օգտագործելով տվյալների փոխանակման շերտը։ </w:t>
            </w:r>
          </w:p>
          <w:p w14:paraId="0EA2793B" w14:textId="77777777" w:rsidR="008D6D95" w:rsidRPr="008D6D95" w:rsidRDefault="008D6D95" w:rsidP="008D6D95">
            <w:pPr>
              <w:spacing w:line="360" w:lineRule="auto"/>
              <w:ind w:firstLine="709"/>
              <w:jc w:val="both"/>
              <w:rPr>
                <w:rFonts w:ascii="GHEA Grapalat" w:hAnsi="GHEA Grapalat"/>
                <w:lang w:val="hy-AM"/>
              </w:rPr>
            </w:pPr>
            <w:r w:rsidRPr="008D6D95">
              <w:rPr>
                <w:rFonts w:ascii="GHEA Grapalat" w:hAnsi="GHEA Grapalat"/>
                <w:lang w:val="hy-AM"/>
              </w:rPr>
              <w:t>Նախագծի վերաբերյալ առարկություններ չունենք, նկատի ունենալով, որ թվային փոխակերպման գործընթացի իրականացման ուղղությամբ ընթացիկ և առաջիկա տարիների համար գումարներ բյուջետավորված են (ԲՏԱ նախարարության ներքո 1235 ծրագրի 31001 «Միասնական թվային միջավայրի ձևավորում» միջոցառում՝ Տեղեկատվական համակարգերի կառավարման խորհրդում քննարկման արդյունքներով):</w:t>
            </w:r>
          </w:p>
          <w:p w14:paraId="0A11757F" w14:textId="77777777" w:rsidR="008D6D95" w:rsidRPr="008D6D95" w:rsidRDefault="008D6D95" w:rsidP="008D6D95">
            <w:pPr>
              <w:spacing w:line="360" w:lineRule="auto"/>
              <w:ind w:firstLine="709"/>
              <w:jc w:val="both"/>
              <w:rPr>
                <w:rFonts w:ascii="GHEA Grapalat" w:hAnsi="GHEA Grapalat"/>
                <w:lang w:val="hy-AM"/>
              </w:rPr>
            </w:pPr>
            <w:r w:rsidRPr="008D6D95">
              <w:rPr>
                <w:rFonts w:ascii="GHEA Grapalat" w:hAnsi="GHEA Grapalat"/>
                <w:lang w:val="hy-AM"/>
              </w:rPr>
              <w:t xml:space="preserve">Տեղեկացնում ենք, որ կից ներկայացված Հիմնավորման համաձայն, Նախագծի ընդունումը կարող է հանգեցնել ՀՀ պետական և տեղական ինքնակառավարման մարմինների բյուջեում ծախսերի նվազեցման՝ ծանուցման էլեկտրոնային եղանակի կիրառման մասշտաբներին համապատասխան, որոնք ենթակա կլինեն հետագա հաշվարկման: Միևնույն ժամանակ, Նախագծի ընդունումը </w:t>
            </w:r>
            <w:r w:rsidRPr="008D6D95">
              <w:rPr>
                <w:rFonts w:ascii="GHEA Grapalat" w:hAnsi="GHEA Grapalat"/>
                <w:lang w:val="hy-AM"/>
              </w:rPr>
              <w:lastRenderedPageBreak/>
              <w:t>կարող է հանգեցնել որոշակի ծախսերի՝ «eNotify» համակարգի ներդրման կապակցությամբ։</w:t>
            </w:r>
          </w:p>
          <w:p w14:paraId="08AC1CBB" w14:textId="5AD5514B" w:rsidR="008D6D95" w:rsidRPr="008D6D95" w:rsidRDefault="008D6D95" w:rsidP="008D6D95">
            <w:pPr>
              <w:spacing w:line="360" w:lineRule="auto"/>
              <w:ind w:firstLine="709"/>
              <w:jc w:val="both"/>
              <w:rPr>
                <w:rFonts w:ascii="GHEA Grapalat" w:hAnsi="GHEA Grapalat"/>
                <w:lang w:val="hy-AM"/>
              </w:rPr>
            </w:pPr>
            <w:r w:rsidRPr="008D6D95">
              <w:rPr>
                <w:rFonts w:ascii="GHEA Grapalat" w:hAnsi="GHEA Grapalat"/>
                <w:lang w:val="hy-AM"/>
              </w:rPr>
              <w:t>Նշվածով պայմանավորված առաջարկում ենք ներկայացնել համակարգի ներդրման ֆինանսական գնահատականը՝ ինչպես ՀՀ պետական բյուջեից ծախսերի ավելացման, այնպես էլ՝ խնայողությունների մասով:</w:t>
            </w:r>
          </w:p>
        </w:tc>
        <w:tc>
          <w:tcPr>
            <w:tcW w:w="7147" w:type="dxa"/>
            <w:gridSpan w:val="2"/>
          </w:tcPr>
          <w:p w14:paraId="058A93E0" w14:textId="77777777" w:rsidR="008D6D95" w:rsidRDefault="008D6D95" w:rsidP="00D9789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4DD6E88E" w14:textId="50000122" w:rsidR="008D6D95" w:rsidRPr="008D6D95" w:rsidRDefault="008D6D95" w:rsidP="008D6D95">
            <w:pPr>
              <w:spacing w:line="360" w:lineRule="auto"/>
              <w:ind w:firstLine="720"/>
              <w:jc w:val="both"/>
              <w:rPr>
                <w:rFonts w:ascii="GHEA Grapalat" w:hAnsi="GHEA Grapalat"/>
                <w:lang w:val="hy-AM"/>
              </w:rPr>
            </w:pPr>
            <w:r>
              <w:rPr>
                <w:rFonts w:ascii="GHEA Grapalat" w:hAnsi="GHEA Grapalat"/>
                <w:lang w:val="hy-AM"/>
              </w:rPr>
              <w:lastRenderedPageBreak/>
              <w:t>Նշվածը չի վերաբերում բուն նախագծին, ինչ վերաբերում է հնարավոր եկամուտներին կամ ծախսերին, ապա նշվածը պայմանավորված է ծանուցման տվյալ եղանակից օգտվող սուբյեկտների քանակով, ծանուցումների իրականացման հաճախականությամբ</w:t>
            </w:r>
            <w:r w:rsidR="00AC7F43">
              <w:rPr>
                <w:rFonts w:ascii="GHEA Grapalat" w:hAnsi="GHEA Grapalat"/>
                <w:lang w:val="hy-AM"/>
              </w:rPr>
              <w:t xml:space="preserve"> և այլ հանգամանքներով</w:t>
            </w:r>
            <w:r>
              <w:rPr>
                <w:rFonts w:ascii="GHEA Grapalat" w:hAnsi="GHEA Grapalat"/>
                <w:lang w:val="hy-AM"/>
              </w:rPr>
              <w:t>, որպիսիք, տվյալ պահի դրությամբ, դեռևս հնարավոր չէ որոշել։</w:t>
            </w:r>
          </w:p>
        </w:tc>
      </w:tr>
      <w:tr w:rsidR="008D6D95" w:rsidRPr="00983511" w14:paraId="50AA252D" w14:textId="77777777" w:rsidTr="008D6D95">
        <w:trPr>
          <w:trHeight w:val="620"/>
        </w:trPr>
        <w:tc>
          <w:tcPr>
            <w:tcW w:w="9855" w:type="dxa"/>
            <w:gridSpan w:val="2"/>
            <w:vMerge w:val="restart"/>
            <w:shd w:val="clear" w:color="auto" w:fill="D9D9D9" w:themeFill="background1" w:themeFillShade="D9"/>
          </w:tcPr>
          <w:p w14:paraId="07118CB4" w14:textId="193C6DF0" w:rsidR="008D6D95" w:rsidRPr="00F01A93" w:rsidRDefault="008D6D95" w:rsidP="008D6D95">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w:t>
            </w:r>
            <w:r>
              <w:rPr>
                <w:rFonts w:ascii="GHEA Grapalat" w:hAnsi="GHEA Grapalat"/>
                <w:b/>
                <w:shd w:val="clear" w:color="auto" w:fill="D9D9D9" w:themeFill="background1" w:themeFillShade="D9"/>
                <w:lang w:val="hy-AM"/>
              </w:rPr>
              <w:t>3.</w:t>
            </w:r>
            <w:r w:rsidRPr="008D6D95">
              <w:rPr>
                <w:lang w:val="hy-AM"/>
              </w:rPr>
              <w:t xml:space="preserve"> </w:t>
            </w:r>
            <w:r>
              <w:rPr>
                <w:rFonts w:ascii="GHEA Grapalat" w:hAnsi="GHEA Grapalat"/>
                <w:b/>
                <w:shd w:val="clear" w:color="auto" w:fill="D9D9D9" w:themeFill="background1" w:themeFillShade="D9"/>
                <w:lang w:val="hy-AM"/>
              </w:rPr>
              <w:t>Մ</w:t>
            </w:r>
            <w:r w:rsidRPr="008D6D95">
              <w:rPr>
                <w:rFonts w:ascii="GHEA Grapalat" w:hAnsi="GHEA Grapalat"/>
                <w:b/>
                <w:shd w:val="clear" w:color="auto" w:fill="D9D9D9" w:themeFill="background1" w:themeFillShade="D9"/>
                <w:lang w:val="hy-AM"/>
              </w:rPr>
              <w:t>իջուկային  անվտանգության կարգավորման  կոմիտե</w:t>
            </w:r>
          </w:p>
        </w:tc>
        <w:tc>
          <w:tcPr>
            <w:tcW w:w="4270" w:type="dxa"/>
            <w:shd w:val="clear" w:color="auto" w:fill="D9D9D9" w:themeFill="background1" w:themeFillShade="D9"/>
          </w:tcPr>
          <w:p w14:paraId="474F84E5" w14:textId="09F3BA2D" w:rsidR="008D6D95" w:rsidRPr="00983511" w:rsidRDefault="008D6D95" w:rsidP="008D6D95">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Pr>
                <w:rFonts w:ascii="GHEA Grapalat" w:hAnsi="GHEA Grapalat"/>
                <w:b/>
                <w:shd w:val="clear" w:color="auto" w:fill="D9D9D9" w:themeFill="background1" w:themeFillShade="D9"/>
                <w:lang w:val="hy-AM"/>
              </w:rPr>
              <w:t>6</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8D6D95" w:rsidRPr="00983511" w14:paraId="53C7C762" w14:textId="77777777" w:rsidTr="008D6D95">
        <w:trPr>
          <w:trHeight w:val="157"/>
        </w:trPr>
        <w:tc>
          <w:tcPr>
            <w:tcW w:w="9855" w:type="dxa"/>
            <w:gridSpan w:val="2"/>
            <w:vMerge/>
            <w:shd w:val="clear" w:color="auto" w:fill="D9D9D9" w:themeFill="background1" w:themeFillShade="D9"/>
          </w:tcPr>
          <w:p w14:paraId="2A60FCFA" w14:textId="77777777" w:rsidR="008D6D95" w:rsidRPr="00983511" w:rsidRDefault="008D6D95" w:rsidP="00614BDE">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65D5BD30" w14:textId="5154C404" w:rsidR="008D6D95" w:rsidRPr="00983511" w:rsidRDefault="008D6D95" w:rsidP="00614BDE">
            <w:pPr>
              <w:spacing w:line="360" w:lineRule="auto"/>
              <w:jc w:val="center"/>
              <w:rPr>
                <w:rFonts w:ascii="GHEA Grapalat" w:hAnsi="GHEA Grapalat"/>
                <w:b/>
                <w:shd w:val="clear" w:color="auto" w:fill="D9D9D9" w:themeFill="background1" w:themeFillShade="D9"/>
                <w:lang w:val="hy-AM"/>
              </w:rPr>
            </w:pPr>
            <w:r w:rsidRPr="008D6D95">
              <w:rPr>
                <w:rFonts w:ascii="GHEA Grapalat" w:hAnsi="GHEA Grapalat"/>
                <w:b/>
                <w:shd w:val="clear" w:color="auto" w:fill="D9D9D9" w:themeFill="background1" w:themeFillShade="D9"/>
                <w:lang w:val="hy-AM"/>
              </w:rPr>
              <w:t>01/710/124-2026</w:t>
            </w:r>
          </w:p>
        </w:tc>
      </w:tr>
      <w:tr w:rsidR="008D6D95" w:rsidRPr="0059762C" w14:paraId="28F6F399" w14:textId="77777777" w:rsidTr="008D6D95">
        <w:trPr>
          <w:trHeight w:val="906"/>
        </w:trPr>
        <w:tc>
          <w:tcPr>
            <w:tcW w:w="6978" w:type="dxa"/>
          </w:tcPr>
          <w:p w14:paraId="3238D87D" w14:textId="5B03F66D" w:rsidR="008D6D95" w:rsidRPr="0059762C" w:rsidRDefault="008D6D95" w:rsidP="008D6D95">
            <w:pPr>
              <w:spacing w:line="360" w:lineRule="auto"/>
              <w:ind w:firstLine="709"/>
              <w:jc w:val="both"/>
              <w:rPr>
                <w:rFonts w:ascii="GHEA Grapalat" w:hAnsi="GHEA Grapalat"/>
                <w:lang w:val="hy-AM"/>
              </w:rPr>
            </w:pPr>
            <w:r w:rsidRPr="008D6D95">
              <w:rPr>
                <w:rFonts w:ascii="GHEA Grapalat" w:hAnsi="GHEA Grapalat"/>
                <w:lang w:val="hy-AM"/>
              </w:rPr>
              <w:t xml:space="preserve">Տեղեկացնում ենք, որ ՀՀ միջուկային անվտանգության կարգավորման կոմիտեն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w:t>
            </w:r>
            <w:r w:rsidRPr="008D6D95">
              <w:rPr>
                <w:rFonts w:ascii="GHEA Grapalat" w:hAnsi="GHEA Grapalat"/>
                <w:lang w:val="hy-AM"/>
              </w:rPr>
              <w:lastRenderedPageBreak/>
              <w:t>(լոգավորման) և լոգերը պահպանելու կարգը սահմանելու մասին» ՀՀ կառավարության որոշման նախագծի վերաբերյալ դիտողություններ և առաջարկություններ չունի։</w:t>
            </w:r>
          </w:p>
        </w:tc>
        <w:tc>
          <w:tcPr>
            <w:tcW w:w="7147" w:type="dxa"/>
            <w:gridSpan w:val="2"/>
          </w:tcPr>
          <w:p w14:paraId="49D5FDBD" w14:textId="77777777" w:rsidR="008D6D95" w:rsidRDefault="008D6D95" w:rsidP="00614BDE">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1741CB2" w14:textId="77777777" w:rsidR="008D6D95" w:rsidRPr="004C7E63" w:rsidRDefault="008D6D95" w:rsidP="00614BDE">
            <w:pPr>
              <w:spacing w:line="360" w:lineRule="auto"/>
              <w:ind w:firstLine="720"/>
              <w:jc w:val="center"/>
              <w:rPr>
                <w:rFonts w:ascii="GHEA Grapalat" w:hAnsi="GHEA Grapalat"/>
                <w:b/>
                <w:lang w:val="hy-AM"/>
              </w:rPr>
            </w:pPr>
          </w:p>
          <w:p w14:paraId="4E7D94C2" w14:textId="77777777" w:rsidR="008D6D95" w:rsidRPr="004C7E63" w:rsidRDefault="008D6D95" w:rsidP="00614BDE">
            <w:pPr>
              <w:spacing w:line="360" w:lineRule="auto"/>
              <w:ind w:firstLine="720"/>
              <w:jc w:val="center"/>
              <w:rPr>
                <w:rFonts w:ascii="GHEA Grapalat" w:hAnsi="GHEA Grapalat"/>
                <w:b/>
                <w:lang w:val="hy-AM"/>
              </w:rPr>
            </w:pPr>
          </w:p>
          <w:p w14:paraId="42C0A3E1" w14:textId="77777777" w:rsidR="008D6D95" w:rsidRPr="004C7E63" w:rsidRDefault="008D6D95" w:rsidP="00614BDE">
            <w:pPr>
              <w:spacing w:line="360" w:lineRule="auto"/>
              <w:ind w:firstLine="720"/>
              <w:jc w:val="center"/>
              <w:rPr>
                <w:rFonts w:ascii="GHEA Grapalat" w:hAnsi="GHEA Grapalat"/>
                <w:b/>
                <w:lang w:val="hy-AM"/>
              </w:rPr>
            </w:pPr>
          </w:p>
          <w:p w14:paraId="735BBA90" w14:textId="77777777" w:rsidR="008D6D95" w:rsidRPr="004C7E63" w:rsidRDefault="008D6D95" w:rsidP="00614BDE">
            <w:pPr>
              <w:spacing w:line="360" w:lineRule="auto"/>
              <w:ind w:firstLine="720"/>
              <w:jc w:val="center"/>
              <w:rPr>
                <w:rFonts w:ascii="GHEA Grapalat" w:hAnsi="GHEA Grapalat"/>
                <w:b/>
                <w:lang w:val="hy-AM"/>
              </w:rPr>
            </w:pPr>
          </w:p>
          <w:p w14:paraId="21111FA0" w14:textId="77777777" w:rsidR="008D6D95" w:rsidRPr="0059762C" w:rsidRDefault="008D6D95" w:rsidP="00614BDE">
            <w:pPr>
              <w:spacing w:line="360" w:lineRule="auto"/>
              <w:ind w:firstLine="720"/>
              <w:jc w:val="center"/>
              <w:rPr>
                <w:rFonts w:ascii="GHEA Grapalat" w:hAnsi="GHEA Grapalat"/>
                <w:b/>
                <w:lang w:val="hy-AM"/>
              </w:rPr>
            </w:pPr>
          </w:p>
        </w:tc>
      </w:tr>
      <w:tr w:rsidR="008D6D95" w:rsidRPr="00983511" w14:paraId="6673E88C" w14:textId="77777777" w:rsidTr="00B62F11">
        <w:trPr>
          <w:trHeight w:val="620"/>
        </w:trPr>
        <w:tc>
          <w:tcPr>
            <w:tcW w:w="9855" w:type="dxa"/>
            <w:gridSpan w:val="2"/>
            <w:vMerge w:val="restart"/>
            <w:shd w:val="clear" w:color="auto" w:fill="D9D9D9" w:themeFill="background1" w:themeFillShade="D9"/>
          </w:tcPr>
          <w:p w14:paraId="7C3E5B03" w14:textId="36542B2C" w:rsidR="008D6D95" w:rsidRPr="00F01A93" w:rsidRDefault="008D6D95" w:rsidP="006B4881">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w:t>
            </w:r>
            <w:r>
              <w:rPr>
                <w:rFonts w:ascii="GHEA Grapalat" w:hAnsi="GHEA Grapalat"/>
                <w:b/>
                <w:shd w:val="clear" w:color="auto" w:fill="D9D9D9" w:themeFill="background1" w:themeFillShade="D9"/>
                <w:lang w:val="hy-AM"/>
              </w:rPr>
              <w:t>4</w:t>
            </w:r>
            <w:r>
              <w:rPr>
                <w:rFonts w:ascii="GHEA Grapalat" w:hAnsi="GHEA Grapalat"/>
                <w:b/>
                <w:shd w:val="clear" w:color="auto" w:fill="D9D9D9" w:themeFill="background1" w:themeFillShade="D9"/>
                <w:lang w:val="hy-AM"/>
              </w:rPr>
              <w:t>.</w:t>
            </w:r>
            <w:r w:rsidR="006B4881">
              <w:rPr>
                <w:rFonts w:ascii="GHEA Grapalat" w:hAnsi="GHEA Grapalat"/>
                <w:b/>
                <w:shd w:val="clear" w:color="auto" w:fill="D9D9D9" w:themeFill="background1" w:themeFillShade="D9"/>
                <w:lang w:val="hy-AM"/>
              </w:rPr>
              <w:t>Կոռուպցիայի կանխարգելման հանձնաժողով</w:t>
            </w:r>
          </w:p>
        </w:tc>
        <w:tc>
          <w:tcPr>
            <w:tcW w:w="4270" w:type="dxa"/>
            <w:shd w:val="clear" w:color="auto" w:fill="D9D9D9" w:themeFill="background1" w:themeFillShade="D9"/>
          </w:tcPr>
          <w:p w14:paraId="7F367002" w14:textId="4A34F2DC" w:rsidR="008D6D95" w:rsidRPr="00983511" w:rsidRDefault="008D6D95" w:rsidP="00B62F11">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00B62F11">
              <w:rPr>
                <w:rFonts w:ascii="GHEA Grapalat" w:hAnsi="GHEA Grapalat"/>
                <w:b/>
                <w:shd w:val="clear" w:color="auto" w:fill="D9D9D9" w:themeFill="background1" w:themeFillShade="D9"/>
                <w:lang w:val="hy-AM"/>
              </w:rPr>
              <w:t>6</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01</w:t>
            </w:r>
            <w:r w:rsidRPr="00983511">
              <w:rPr>
                <w:rFonts w:ascii="Cambria Math" w:hAnsi="Cambria Math" w:cs="Cambria Math"/>
                <w:b/>
                <w:shd w:val="clear" w:color="auto" w:fill="D9D9D9" w:themeFill="background1" w:themeFillShade="D9"/>
                <w:lang w:val="hy-AM"/>
              </w:rPr>
              <w:t>․</w:t>
            </w:r>
            <w:r w:rsidRPr="00983511">
              <w:rPr>
                <w:rFonts w:ascii="GHEA Grapalat" w:hAnsi="GHEA Grapalat"/>
                <w:b/>
                <w:shd w:val="clear" w:color="auto" w:fill="D9D9D9" w:themeFill="background1" w:themeFillShade="D9"/>
                <w:lang w:val="hy-AM"/>
              </w:rPr>
              <w:t>2026</w:t>
            </w:r>
          </w:p>
        </w:tc>
      </w:tr>
      <w:tr w:rsidR="008D6D95" w:rsidRPr="00983511" w14:paraId="01664EFE" w14:textId="77777777" w:rsidTr="00B62F11">
        <w:trPr>
          <w:trHeight w:val="157"/>
        </w:trPr>
        <w:tc>
          <w:tcPr>
            <w:tcW w:w="9855" w:type="dxa"/>
            <w:gridSpan w:val="2"/>
            <w:vMerge/>
            <w:shd w:val="clear" w:color="auto" w:fill="D9D9D9" w:themeFill="background1" w:themeFillShade="D9"/>
          </w:tcPr>
          <w:p w14:paraId="07AD2B63" w14:textId="77777777" w:rsidR="008D6D95" w:rsidRPr="00983511" w:rsidRDefault="008D6D95" w:rsidP="00614BDE">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1966375B" w14:textId="761AE806" w:rsidR="008D6D95" w:rsidRPr="00983511" w:rsidRDefault="00B62F11" w:rsidP="00614BDE">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01/115-2026</w:t>
            </w:r>
          </w:p>
        </w:tc>
      </w:tr>
      <w:tr w:rsidR="006B4881" w:rsidRPr="0059762C" w14:paraId="4B8914C9" w14:textId="77777777" w:rsidTr="008D6D95">
        <w:trPr>
          <w:trHeight w:val="906"/>
        </w:trPr>
        <w:tc>
          <w:tcPr>
            <w:tcW w:w="6978" w:type="dxa"/>
          </w:tcPr>
          <w:p w14:paraId="4D015E7F" w14:textId="54D7E0AF" w:rsidR="006B4881" w:rsidRPr="006B4881" w:rsidRDefault="006B4881" w:rsidP="006B4881">
            <w:pPr>
              <w:spacing w:line="360" w:lineRule="auto"/>
              <w:ind w:firstLine="709"/>
              <w:jc w:val="both"/>
              <w:rPr>
                <w:rFonts w:ascii="GHEA Grapalat" w:hAnsi="GHEA Grapalat"/>
                <w:lang w:val="hy-AM"/>
              </w:rPr>
            </w:pPr>
            <w:r w:rsidRPr="006B4881">
              <w:rPr>
                <w:rFonts w:ascii="GHEA Grapalat" w:hAnsi="GHEA Grapalat"/>
                <w:lang w:val="hy-AM"/>
              </w:rPr>
              <w:t xml:space="preserve">Ի պատասխան Ձեր՝ 2025 թվականի դեկտեմբերի 25-ի թիվ 130,3/59778-2025 գրության հայտնում եմ, որ Կոռուպցիայի կանխարգելման հանձնաժողովը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Հայաստանի </w:t>
            </w:r>
            <w:r w:rsidRPr="006B4881">
              <w:rPr>
                <w:rFonts w:ascii="GHEA Grapalat" w:hAnsi="GHEA Grapalat"/>
                <w:lang w:val="hy-AM"/>
              </w:rPr>
              <w:lastRenderedPageBreak/>
              <w:t>Հանրապետության կառավարության որոշման նախագծի (այսուհետ՝ Նախագիծ) վերաբերյալ ունի հետևյալ դիտար</w:t>
            </w:r>
            <w:r>
              <w:rPr>
                <w:rFonts w:ascii="GHEA Grapalat" w:hAnsi="GHEA Grapalat"/>
                <w:lang w:val="hy-AM"/>
              </w:rPr>
              <w:t>կումներն ու առաջարկությունները՝</w:t>
            </w:r>
          </w:p>
        </w:tc>
        <w:tc>
          <w:tcPr>
            <w:tcW w:w="7147" w:type="dxa"/>
            <w:gridSpan w:val="2"/>
          </w:tcPr>
          <w:p w14:paraId="4893073A" w14:textId="77777777" w:rsidR="006B4881" w:rsidRDefault="006B4881" w:rsidP="00614BDE">
            <w:pPr>
              <w:spacing w:line="360" w:lineRule="auto"/>
              <w:ind w:firstLine="720"/>
              <w:jc w:val="center"/>
              <w:rPr>
                <w:rFonts w:ascii="GHEA Grapalat" w:hAnsi="GHEA Grapalat"/>
                <w:b/>
                <w:lang w:val="hy-AM"/>
              </w:rPr>
            </w:pPr>
          </w:p>
        </w:tc>
      </w:tr>
      <w:tr w:rsidR="006B4881" w:rsidRPr="0059762C" w14:paraId="28A10B81" w14:textId="77777777" w:rsidTr="008D6D95">
        <w:trPr>
          <w:trHeight w:val="906"/>
        </w:trPr>
        <w:tc>
          <w:tcPr>
            <w:tcW w:w="6978" w:type="dxa"/>
          </w:tcPr>
          <w:p w14:paraId="1793EFD5" w14:textId="23DBE141" w:rsidR="006B4881" w:rsidRPr="006B4881" w:rsidRDefault="006B4881" w:rsidP="006B4881">
            <w:pPr>
              <w:spacing w:line="360" w:lineRule="auto"/>
              <w:ind w:firstLine="709"/>
              <w:jc w:val="both"/>
              <w:rPr>
                <w:rFonts w:ascii="GHEA Grapalat" w:hAnsi="GHEA Grapalat"/>
                <w:lang w:val="hy-AM"/>
              </w:rPr>
            </w:pPr>
            <w:r w:rsidRPr="006B4881">
              <w:rPr>
                <w:rFonts w:ascii="GHEA Grapalat" w:hAnsi="GHEA Grapalat"/>
                <w:lang w:val="hy-AM"/>
              </w:rPr>
              <w:lastRenderedPageBreak/>
              <w:t>1. Առաջարկում ենք Նախագծի Հավելված N 1-ով սահմանվող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w:t>
            </w:r>
            <w:r>
              <w:rPr>
                <w:rFonts w:ascii="GHEA Grapalat" w:hAnsi="GHEA Grapalat"/>
                <w:lang w:val="hy-AM"/>
              </w:rPr>
              <w:t xml:space="preserve"> </w:t>
            </w:r>
            <w:r w:rsidRPr="006B4881">
              <w:rPr>
                <w:rFonts w:ascii="GHEA Grapalat" w:hAnsi="GHEA Grapalat"/>
                <w:lang w:val="hy-AM"/>
              </w:rPr>
              <w:t xml:space="preserve">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կարգի» (այսուհետ՝ Կարգ) 2-րդ գլխի 3-րդ կետի վերջին նախադասությունը շարադրել հետևյալ խմբագրությամբ՝ «Հավելյալ էլեկտրոնային փոստին կամ հեռախոսահամարին ուղարկվող տեղեկացումը պարունակում է նշում այն մասին, որ անձն ունի </w:t>
            </w:r>
            <w:r w:rsidRPr="006B4881">
              <w:rPr>
                <w:rFonts w:ascii="GHEA Grapalat" w:hAnsi="GHEA Grapalat"/>
                <w:lang w:val="hy-AM"/>
              </w:rPr>
              <w:lastRenderedPageBreak/>
              <w:t>անհատական ծանուցում, ինչպես նաև՝ ծանուցման վերնագիրը։»։</w:t>
            </w:r>
          </w:p>
        </w:tc>
        <w:tc>
          <w:tcPr>
            <w:tcW w:w="7147" w:type="dxa"/>
            <w:gridSpan w:val="2"/>
          </w:tcPr>
          <w:p w14:paraId="45432F6B" w14:textId="7DD6C83D" w:rsidR="006B4881" w:rsidRDefault="00B62F11" w:rsidP="00614BDE">
            <w:pPr>
              <w:spacing w:line="360" w:lineRule="auto"/>
              <w:ind w:firstLine="720"/>
              <w:jc w:val="center"/>
              <w:rPr>
                <w:rFonts w:ascii="GHEA Grapalat" w:hAnsi="GHEA Grapalat"/>
                <w:b/>
                <w:lang w:val="hy-AM"/>
              </w:rPr>
            </w:pPr>
            <w:r>
              <w:rPr>
                <w:rFonts w:ascii="GHEA Grapalat" w:hAnsi="GHEA Grapalat"/>
                <w:b/>
                <w:lang w:val="hy-AM"/>
              </w:rPr>
              <w:lastRenderedPageBreak/>
              <w:t>Ը</w:t>
            </w:r>
            <w:r w:rsidR="00AC7F43">
              <w:rPr>
                <w:rFonts w:ascii="GHEA Grapalat" w:hAnsi="GHEA Grapalat"/>
                <w:b/>
                <w:lang w:val="hy-AM"/>
              </w:rPr>
              <w:t>նդունվել է մասամ</w:t>
            </w:r>
            <w:r>
              <w:rPr>
                <w:rFonts w:ascii="GHEA Grapalat" w:hAnsi="GHEA Grapalat"/>
                <w:b/>
                <w:lang w:val="hy-AM"/>
              </w:rPr>
              <w:t>բ։</w:t>
            </w:r>
          </w:p>
          <w:p w14:paraId="21648723" w14:textId="4412C249" w:rsidR="00B62F11" w:rsidRPr="00B62F11" w:rsidRDefault="00B62F11" w:rsidP="00B62F11">
            <w:pPr>
              <w:spacing w:line="360" w:lineRule="auto"/>
              <w:ind w:firstLine="720"/>
              <w:jc w:val="both"/>
              <w:rPr>
                <w:rFonts w:ascii="GHEA Grapalat" w:hAnsi="GHEA Grapalat"/>
                <w:lang w:val="hy-AM"/>
              </w:rPr>
            </w:pPr>
            <w:r w:rsidRPr="00B62F11">
              <w:rPr>
                <w:rFonts w:ascii="GHEA Grapalat" w:hAnsi="GHEA Grapalat"/>
                <w:lang w:val="hy-AM"/>
              </w:rPr>
              <w:t>Նա</w:t>
            </w:r>
            <w:r>
              <w:rPr>
                <w:rFonts w:ascii="GHEA Grapalat" w:hAnsi="GHEA Grapalat"/>
                <w:lang w:val="hy-AM"/>
              </w:rPr>
              <w:t>խագծի լրամշակման նշված դրույթը փոփոխվել է, նախատեսվել է, որ անձը ստանալու է տեղեկացում, որ ունի ծանուցում։ Այլ տեղեկությունների ներառումը հաղորդագրությունում նպատակահարմար չէ։</w:t>
            </w:r>
          </w:p>
        </w:tc>
      </w:tr>
      <w:tr w:rsidR="008D6D95" w:rsidRPr="0059762C" w14:paraId="2330BB8D" w14:textId="77777777" w:rsidTr="008D6D95">
        <w:trPr>
          <w:trHeight w:val="906"/>
        </w:trPr>
        <w:tc>
          <w:tcPr>
            <w:tcW w:w="6978" w:type="dxa"/>
          </w:tcPr>
          <w:p w14:paraId="4CF10AD7" w14:textId="0BECAE3F" w:rsidR="008D6D95" w:rsidRPr="0059762C" w:rsidRDefault="006B4881" w:rsidP="006B4881">
            <w:pPr>
              <w:spacing w:line="360" w:lineRule="auto"/>
              <w:ind w:firstLine="615"/>
              <w:jc w:val="both"/>
              <w:rPr>
                <w:rFonts w:ascii="GHEA Grapalat" w:hAnsi="GHEA Grapalat"/>
                <w:lang w:val="hy-AM"/>
              </w:rPr>
            </w:pPr>
            <w:r w:rsidRPr="006B4881">
              <w:rPr>
                <w:rFonts w:ascii="GHEA Grapalat" w:hAnsi="GHEA Grapalat"/>
                <w:lang w:val="hy-AM"/>
              </w:rPr>
              <w:lastRenderedPageBreak/>
              <w:t>2. Բացի այդ, առաջարկում ենք Կարգով սահմանել, որ հրապարակողի համար հնարավոր լինի ինքնաշխատ գեներացվող փաստաթուղթ ներբեռնել՝ անձի պատշաճ ծանուցված լինելու վերաբերյալ՝ հաշվի առնելով այն հանգամանքը, որ հստակ չէ, թե ծանուցվողի կողմից որ գործողության կատարման պարագայում է վերջինս համարվում պատշաճ ծանուցված:</w:t>
            </w:r>
          </w:p>
        </w:tc>
        <w:tc>
          <w:tcPr>
            <w:tcW w:w="7147" w:type="dxa"/>
            <w:gridSpan w:val="2"/>
          </w:tcPr>
          <w:p w14:paraId="5639A628" w14:textId="02C5B19F" w:rsidR="008D6D95" w:rsidRDefault="006B4881" w:rsidP="00614BDE">
            <w:pPr>
              <w:spacing w:line="360" w:lineRule="auto"/>
              <w:ind w:firstLine="720"/>
              <w:jc w:val="center"/>
              <w:rPr>
                <w:rFonts w:ascii="GHEA Grapalat" w:hAnsi="GHEA Grapalat"/>
                <w:b/>
                <w:lang w:val="hy-AM"/>
              </w:rPr>
            </w:pPr>
            <w:r>
              <w:rPr>
                <w:rFonts w:ascii="GHEA Grapalat" w:hAnsi="GHEA Grapalat"/>
                <w:b/>
                <w:lang w:val="hy-AM"/>
              </w:rPr>
              <w:t>Չի ընդունվել</w:t>
            </w:r>
            <w:r w:rsidR="008D6D95">
              <w:rPr>
                <w:rFonts w:ascii="GHEA Grapalat" w:hAnsi="GHEA Grapalat"/>
                <w:b/>
                <w:lang w:val="hy-AM"/>
              </w:rPr>
              <w:t>։</w:t>
            </w:r>
          </w:p>
          <w:p w14:paraId="1A96B880" w14:textId="17FE16DC" w:rsidR="008D6D95" w:rsidRPr="006B4881" w:rsidRDefault="006B4881" w:rsidP="006B4881">
            <w:pPr>
              <w:spacing w:line="360" w:lineRule="auto"/>
              <w:ind w:firstLine="720"/>
              <w:jc w:val="both"/>
              <w:rPr>
                <w:rFonts w:ascii="GHEA Grapalat" w:hAnsi="GHEA Grapalat"/>
                <w:lang w:val="hy-AM"/>
              </w:rPr>
            </w:pPr>
            <w:r>
              <w:rPr>
                <w:rFonts w:ascii="GHEA Grapalat" w:hAnsi="GHEA Grapalat"/>
                <w:lang w:val="hy-AM"/>
              </w:rPr>
              <w:t>Նշված հարցերը կարգավորված են «Ինտերնետով անհատական և հրապարակային ծանուցման մասին» օրենքի 10-րդ հոդվածով։ Անձի կողմից ծանուցմանը ծանոթանալու, բացելու մասին տեղեկությունները ծանուցողին հասանելի են լինելու, որ վերջինիս համար հստակ լինի՝ առկա է հիմք անցնելու ծանուցման հաջորդ եղանակին, թե՝ ոչ։</w:t>
            </w:r>
          </w:p>
        </w:tc>
      </w:tr>
      <w:tr w:rsidR="006B4881" w:rsidRPr="0059762C" w14:paraId="1039244E" w14:textId="77777777" w:rsidTr="008D6D95">
        <w:trPr>
          <w:trHeight w:val="906"/>
        </w:trPr>
        <w:tc>
          <w:tcPr>
            <w:tcW w:w="6978" w:type="dxa"/>
          </w:tcPr>
          <w:p w14:paraId="3C355C98" w14:textId="4802BCCA" w:rsidR="006B4881" w:rsidRPr="006B4881" w:rsidRDefault="006B4881" w:rsidP="006B4881">
            <w:pPr>
              <w:spacing w:line="360" w:lineRule="auto"/>
              <w:ind w:firstLine="615"/>
              <w:jc w:val="both"/>
              <w:rPr>
                <w:rFonts w:ascii="GHEA Grapalat" w:hAnsi="GHEA Grapalat"/>
                <w:lang w:val="hy-AM"/>
              </w:rPr>
            </w:pPr>
            <w:r w:rsidRPr="006B4881">
              <w:rPr>
                <w:rFonts w:ascii="GHEA Grapalat" w:hAnsi="GHEA Grapalat"/>
                <w:lang w:val="hy-AM"/>
              </w:rPr>
              <w:t>3. Նախագծի N 2 հավելվածով սահմանվող ««Հրապարակային ծանուցում» տեսակի հայտարարության ձևաչափ»-ի 2-րդ սյան 1-ին տողում «ՀՎՀՀ-ն» բառից հետո լրացնել «, ինչպես նաև՝ հայտատուի հեռախոսահամարը, հասցեն և էլեկտրոնային փոստի հասցեն» բառերը։</w:t>
            </w:r>
          </w:p>
        </w:tc>
        <w:tc>
          <w:tcPr>
            <w:tcW w:w="7147" w:type="dxa"/>
            <w:gridSpan w:val="2"/>
          </w:tcPr>
          <w:p w14:paraId="72E33D0E" w14:textId="77777777" w:rsidR="006B4881" w:rsidRDefault="006B4881" w:rsidP="006B4881">
            <w:pPr>
              <w:spacing w:line="360" w:lineRule="auto"/>
              <w:ind w:firstLine="720"/>
              <w:jc w:val="center"/>
              <w:rPr>
                <w:rFonts w:ascii="GHEA Grapalat" w:hAnsi="GHEA Grapalat"/>
                <w:b/>
                <w:lang w:val="hy-AM"/>
              </w:rPr>
            </w:pPr>
            <w:r>
              <w:rPr>
                <w:rFonts w:ascii="GHEA Grapalat" w:hAnsi="GHEA Grapalat"/>
                <w:b/>
                <w:lang w:val="hy-AM"/>
              </w:rPr>
              <w:t>Չի ընդունվել։</w:t>
            </w:r>
          </w:p>
          <w:p w14:paraId="662E106D" w14:textId="0A932E17" w:rsidR="006B4881" w:rsidRPr="006B4881" w:rsidRDefault="006B4881" w:rsidP="00B62F11">
            <w:pPr>
              <w:spacing w:line="360" w:lineRule="auto"/>
              <w:ind w:firstLine="720"/>
              <w:jc w:val="both"/>
              <w:rPr>
                <w:rFonts w:ascii="GHEA Grapalat" w:hAnsi="GHEA Grapalat"/>
                <w:lang w:val="hy-AM"/>
              </w:rPr>
            </w:pPr>
            <w:r>
              <w:rPr>
                <w:rFonts w:ascii="GHEA Grapalat" w:hAnsi="GHEA Grapalat"/>
                <w:lang w:val="hy-AM"/>
              </w:rPr>
              <w:t>Նպատակահարմար չէ նման նույնականացնող տեղեկությունների զ</w:t>
            </w:r>
            <w:r w:rsidR="00B62F11">
              <w:rPr>
                <w:rFonts w:ascii="GHEA Grapalat" w:hAnsi="GHEA Grapalat"/>
                <w:lang w:val="hy-AM"/>
              </w:rPr>
              <w:t>ետեղումը հրապարակային ծանուցումը տեղադրելիս, բացի այդ, խոսքը գնում է հայտատուի տվյալների մասին, այսինքն՝ ծանուցում տեղադրողի, նախատեսված տվյալներն արդեն իսկ բավարար են ծանուցումը տեղադրելու համար։</w:t>
            </w:r>
          </w:p>
        </w:tc>
      </w:tr>
      <w:tr w:rsidR="006B4881" w:rsidRPr="0059762C" w14:paraId="0957D61D" w14:textId="77777777" w:rsidTr="008D6D95">
        <w:trPr>
          <w:trHeight w:val="906"/>
        </w:trPr>
        <w:tc>
          <w:tcPr>
            <w:tcW w:w="6978" w:type="dxa"/>
          </w:tcPr>
          <w:p w14:paraId="348B623F" w14:textId="6AA1DBFD" w:rsidR="006B4881" w:rsidRPr="006B4881" w:rsidRDefault="00B62F11" w:rsidP="006B4881">
            <w:pPr>
              <w:spacing w:line="360" w:lineRule="auto"/>
              <w:ind w:firstLine="615"/>
              <w:jc w:val="both"/>
              <w:rPr>
                <w:rFonts w:ascii="GHEA Grapalat" w:hAnsi="GHEA Grapalat"/>
                <w:lang w:val="hy-AM"/>
              </w:rPr>
            </w:pPr>
            <w:r w:rsidRPr="00B62F11">
              <w:rPr>
                <w:rFonts w:ascii="GHEA Grapalat" w:hAnsi="GHEA Grapalat"/>
                <w:lang w:val="hy-AM"/>
              </w:rPr>
              <w:t xml:space="preserve">4. Նախագծի N 2 հավելվածով սահմանվող ««Հրապարակային ծանուցում» տեսակի հայտարարության </w:t>
            </w:r>
            <w:r w:rsidRPr="00B62F11">
              <w:rPr>
                <w:rFonts w:ascii="GHEA Grapalat" w:hAnsi="GHEA Grapalat"/>
                <w:lang w:val="hy-AM"/>
              </w:rPr>
              <w:lastRenderedPageBreak/>
              <w:t>ձևաչափ»-ի 2-րդ սյան 2-րդ տողում «պահանջը» բառից հետո լրացնել կամ հնարավորությունը» բառերը։</w:t>
            </w:r>
          </w:p>
        </w:tc>
        <w:tc>
          <w:tcPr>
            <w:tcW w:w="7147" w:type="dxa"/>
            <w:gridSpan w:val="2"/>
          </w:tcPr>
          <w:p w14:paraId="31E5C51D" w14:textId="77777777" w:rsidR="006B4881" w:rsidRDefault="00B62F11" w:rsidP="00614BDE">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6244ED7E" w14:textId="16126656" w:rsidR="00B62F11" w:rsidRPr="00B62F11" w:rsidRDefault="00B62F11" w:rsidP="00B62F11">
            <w:pPr>
              <w:spacing w:line="360" w:lineRule="auto"/>
              <w:ind w:firstLine="720"/>
              <w:jc w:val="both"/>
              <w:rPr>
                <w:rFonts w:ascii="GHEA Grapalat" w:hAnsi="GHEA Grapalat"/>
                <w:lang w:val="hy-AM"/>
              </w:rPr>
            </w:pPr>
            <w:r w:rsidRPr="00B62F11">
              <w:rPr>
                <w:rFonts w:ascii="GHEA Grapalat" w:hAnsi="GHEA Grapalat"/>
                <w:lang w:val="hy-AM"/>
              </w:rPr>
              <w:t>Նախագծում կատարվել է համապատասխան լրացում։</w:t>
            </w:r>
          </w:p>
        </w:tc>
      </w:tr>
      <w:tr w:rsidR="008D6D95" w:rsidRPr="00983511" w14:paraId="3617582C" w14:textId="77777777" w:rsidTr="00B62F11">
        <w:trPr>
          <w:trHeight w:val="620"/>
        </w:trPr>
        <w:tc>
          <w:tcPr>
            <w:tcW w:w="9855" w:type="dxa"/>
            <w:gridSpan w:val="2"/>
            <w:vMerge w:val="restart"/>
            <w:shd w:val="clear" w:color="auto" w:fill="D9D9D9" w:themeFill="background1" w:themeFillShade="D9"/>
          </w:tcPr>
          <w:p w14:paraId="4177DEF8" w14:textId="77777777" w:rsidR="008D6D95" w:rsidRDefault="008D6D95" w:rsidP="00B62F11">
            <w:pPr>
              <w:spacing w:line="360"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hy-AM"/>
              </w:rPr>
              <w:lastRenderedPageBreak/>
              <w:t>3</w:t>
            </w:r>
            <w:r w:rsidR="00B62F11">
              <w:rPr>
                <w:rFonts w:ascii="GHEA Grapalat" w:hAnsi="GHEA Grapalat"/>
                <w:b/>
                <w:shd w:val="clear" w:color="auto" w:fill="D9D9D9" w:themeFill="background1" w:themeFillShade="D9"/>
                <w:lang w:val="hy-AM"/>
              </w:rPr>
              <w:t>5</w:t>
            </w:r>
            <w:r>
              <w:rPr>
                <w:rFonts w:ascii="GHEA Grapalat" w:hAnsi="GHEA Grapalat"/>
                <w:b/>
                <w:shd w:val="clear" w:color="auto" w:fill="D9D9D9" w:themeFill="background1" w:themeFillShade="D9"/>
                <w:lang w:val="hy-AM"/>
              </w:rPr>
              <w:t>.</w:t>
            </w:r>
            <w:r w:rsidR="00B62F11">
              <w:rPr>
                <w:rFonts w:ascii="GHEA Grapalat" w:hAnsi="GHEA Grapalat"/>
                <w:b/>
                <w:shd w:val="clear" w:color="auto" w:fill="D9D9D9" w:themeFill="background1" w:themeFillShade="D9"/>
                <w:lang w:val="hy-AM"/>
              </w:rPr>
              <w:t>Կենտրոնական բանկ</w:t>
            </w:r>
          </w:p>
          <w:p w14:paraId="23501E48" w14:textId="0278F2DB" w:rsidR="00B62F11" w:rsidRPr="00B62F11" w:rsidRDefault="00B62F11" w:rsidP="00B62F11">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lang w:val="hy-AM"/>
              </w:rPr>
              <w:t>բանկերի կարծիքներ</w:t>
            </w:r>
            <w:r>
              <w:rPr>
                <w:rFonts w:ascii="GHEA Grapalat" w:hAnsi="GHEA Grapalat"/>
                <w:b/>
                <w:shd w:val="clear" w:color="auto" w:fill="D9D9D9" w:themeFill="background1" w:themeFillShade="D9"/>
                <w:lang w:val="en-US"/>
              </w:rPr>
              <w:t>)</w:t>
            </w:r>
          </w:p>
        </w:tc>
        <w:tc>
          <w:tcPr>
            <w:tcW w:w="4270" w:type="dxa"/>
            <w:shd w:val="clear" w:color="auto" w:fill="D9D9D9" w:themeFill="background1" w:themeFillShade="D9"/>
          </w:tcPr>
          <w:p w14:paraId="53A683B3" w14:textId="76FF6DCA" w:rsidR="008D6D95" w:rsidRPr="00983511" w:rsidRDefault="00B62F11" w:rsidP="00614BDE">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12</w:t>
            </w:r>
            <w:r w:rsidR="008D6D95" w:rsidRPr="00983511">
              <w:rPr>
                <w:rFonts w:ascii="Cambria Math" w:hAnsi="Cambria Math" w:cs="Cambria Math"/>
                <w:b/>
                <w:shd w:val="clear" w:color="auto" w:fill="D9D9D9" w:themeFill="background1" w:themeFillShade="D9"/>
                <w:lang w:val="hy-AM"/>
              </w:rPr>
              <w:t>․</w:t>
            </w:r>
            <w:r>
              <w:rPr>
                <w:rFonts w:ascii="GHEA Grapalat" w:hAnsi="GHEA Grapalat"/>
                <w:b/>
                <w:shd w:val="clear" w:color="auto" w:fill="D9D9D9" w:themeFill="background1" w:themeFillShade="D9"/>
                <w:lang w:val="hy-AM"/>
              </w:rPr>
              <w:t>02</w:t>
            </w:r>
            <w:r w:rsidR="008D6D95" w:rsidRPr="00983511">
              <w:rPr>
                <w:rFonts w:ascii="Cambria Math" w:hAnsi="Cambria Math" w:cs="Cambria Math"/>
                <w:b/>
                <w:shd w:val="clear" w:color="auto" w:fill="D9D9D9" w:themeFill="background1" w:themeFillShade="D9"/>
                <w:lang w:val="hy-AM"/>
              </w:rPr>
              <w:t>․</w:t>
            </w:r>
            <w:r w:rsidR="008D6D95" w:rsidRPr="00983511">
              <w:rPr>
                <w:rFonts w:ascii="GHEA Grapalat" w:hAnsi="GHEA Grapalat"/>
                <w:b/>
                <w:shd w:val="clear" w:color="auto" w:fill="D9D9D9" w:themeFill="background1" w:themeFillShade="D9"/>
                <w:lang w:val="hy-AM"/>
              </w:rPr>
              <w:t>2026</w:t>
            </w:r>
          </w:p>
        </w:tc>
      </w:tr>
      <w:tr w:rsidR="008D6D95" w:rsidRPr="00983511" w14:paraId="6769E5E2" w14:textId="77777777" w:rsidTr="00B62F11">
        <w:trPr>
          <w:trHeight w:val="157"/>
        </w:trPr>
        <w:tc>
          <w:tcPr>
            <w:tcW w:w="9855" w:type="dxa"/>
            <w:gridSpan w:val="2"/>
            <w:vMerge/>
            <w:shd w:val="clear" w:color="auto" w:fill="D9D9D9" w:themeFill="background1" w:themeFillShade="D9"/>
          </w:tcPr>
          <w:p w14:paraId="389E6A46" w14:textId="77777777" w:rsidR="008D6D95" w:rsidRPr="00983511" w:rsidRDefault="008D6D95" w:rsidP="00614BDE">
            <w:pPr>
              <w:spacing w:line="360" w:lineRule="auto"/>
              <w:ind w:firstLine="720"/>
              <w:jc w:val="center"/>
              <w:rPr>
                <w:rFonts w:ascii="GHEA Grapalat" w:hAnsi="GHEA Grapalat"/>
                <w:b/>
                <w:shd w:val="clear" w:color="auto" w:fill="D9D9D9" w:themeFill="background1" w:themeFillShade="D9"/>
                <w:lang w:val="hy-AM"/>
              </w:rPr>
            </w:pPr>
          </w:p>
        </w:tc>
        <w:tc>
          <w:tcPr>
            <w:tcW w:w="4270" w:type="dxa"/>
            <w:shd w:val="clear" w:color="auto" w:fill="D9D9D9" w:themeFill="background1" w:themeFillShade="D9"/>
          </w:tcPr>
          <w:p w14:paraId="305FD48D" w14:textId="7A9A167E" w:rsidR="008D6D95" w:rsidRPr="00983511" w:rsidRDefault="00B62F11" w:rsidP="00614BDE">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15․1-071/129-26</w:t>
            </w:r>
          </w:p>
        </w:tc>
      </w:tr>
      <w:tr w:rsidR="008D6D95" w:rsidRPr="0059762C" w14:paraId="098C116C" w14:textId="77777777" w:rsidTr="008D6D95">
        <w:trPr>
          <w:trHeight w:val="906"/>
        </w:trPr>
        <w:tc>
          <w:tcPr>
            <w:tcW w:w="6978" w:type="dxa"/>
          </w:tcPr>
          <w:p w14:paraId="1C5A79B5" w14:textId="77777777" w:rsidR="008D6D95" w:rsidRDefault="00B62F11" w:rsidP="00B62F11">
            <w:pPr>
              <w:spacing w:line="360" w:lineRule="auto"/>
              <w:ind w:firstLine="709"/>
              <w:jc w:val="both"/>
              <w:rPr>
                <w:rFonts w:ascii="GHEA Grapalat" w:hAnsi="GHEA Grapalat"/>
                <w:lang w:val="hy-AM"/>
              </w:rPr>
            </w:pPr>
            <w:r>
              <w:rPr>
                <w:rFonts w:ascii="GHEA Grapalat" w:hAnsi="GHEA Grapalat"/>
                <w:lang w:val="hy-AM"/>
              </w:rPr>
              <w:t>Հայտնում ենք Ձեզ</w:t>
            </w:r>
            <w:r w:rsidRPr="00B62F11">
              <w:rPr>
                <w:rFonts w:ascii="GHEA Grapalat" w:hAnsi="GHEA Grapalat"/>
                <w:lang w:val="hy-AM"/>
              </w:rPr>
              <w:t xml:space="preserve">, որ «Անհատական և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պաշտոնական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սահմանելու մասին» Հայաստանի Հանրապետության կառավարության որոշման նախագծի վերաբերյալ ունի </w:t>
            </w:r>
            <w:r>
              <w:rPr>
                <w:rFonts w:ascii="GHEA Grapalat" w:hAnsi="GHEA Grapalat"/>
                <w:lang w:val="hy-AM"/>
              </w:rPr>
              <w:t xml:space="preserve">Հայաստանի Հանրապետության </w:t>
            </w:r>
            <w:r>
              <w:rPr>
                <w:rFonts w:ascii="GHEA Grapalat" w:hAnsi="GHEA Grapalat"/>
                <w:lang w:val="hy-AM"/>
              </w:rPr>
              <w:lastRenderedPageBreak/>
              <w:t>կենտրոնական բանկն առաջարկություններ և դիտողություններ չունի։</w:t>
            </w:r>
          </w:p>
          <w:p w14:paraId="64A505F0" w14:textId="72E4B830" w:rsidR="00B62F11" w:rsidRPr="0059762C" w:rsidRDefault="00B62F11" w:rsidP="00B62F11">
            <w:pPr>
              <w:spacing w:line="360" w:lineRule="auto"/>
              <w:ind w:firstLine="709"/>
              <w:jc w:val="both"/>
              <w:rPr>
                <w:rFonts w:ascii="GHEA Grapalat" w:hAnsi="GHEA Grapalat"/>
                <w:lang w:val="hy-AM"/>
              </w:rPr>
            </w:pPr>
            <w:r>
              <w:rPr>
                <w:rFonts w:ascii="GHEA Grapalat" w:hAnsi="GHEA Grapalat"/>
                <w:lang w:val="hy-AM"/>
              </w:rPr>
              <w:t>Կից ներկայացնում ենք Նախագծի վերաբերյալ Հայաստանի Հանրապետության առևտրային բանկերի դիտարկումները։</w:t>
            </w:r>
          </w:p>
        </w:tc>
        <w:tc>
          <w:tcPr>
            <w:tcW w:w="7147" w:type="dxa"/>
            <w:gridSpan w:val="2"/>
          </w:tcPr>
          <w:p w14:paraId="29E1A52D" w14:textId="77777777" w:rsidR="008D6D95" w:rsidRDefault="008D6D95" w:rsidP="00614BDE">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508A72C8" w14:textId="77777777" w:rsidR="008D6D95" w:rsidRPr="004C7E63" w:rsidRDefault="008D6D95" w:rsidP="00614BDE">
            <w:pPr>
              <w:spacing w:line="360" w:lineRule="auto"/>
              <w:ind w:firstLine="720"/>
              <w:jc w:val="center"/>
              <w:rPr>
                <w:rFonts w:ascii="GHEA Grapalat" w:hAnsi="GHEA Grapalat"/>
                <w:b/>
                <w:lang w:val="hy-AM"/>
              </w:rPr>
            </w:pPr>
          </w:p>
          <w:p w14:paraId="6A624EC7" w14:textId="77777777" w:rsidR="008D6D95" w:rsidRPr="004C7E63" w:rsidRDefault="008D6D95" w:rsidP="00614BDE">
            <w:pPr>
              <w:spacing w:line="360" w:lineRule="auto"/>
              <w:ind w:firstLine="720"/>
              <w:jc w:val="center"/>
              <w:rPr>
                <w:rFonts w:ascii="GHEA Grapalat" w:hAnsi="GHEA Grapalat"/>
                <w:b/>
                <w:lang w:val="hy-AM"/>
              </w:rPr>
            </w:pPr>
          </w:p>
          <w:p w14:paraId="58750640" w14:textId="77777777" w:rsidR="008D6D95" w:rsidRPr="004C7E63" w:rsidRDefault="008D6D95" w:rsidP="00614BDE">
            <w:pPr>
              <w:spacing w:line="360" w:lineRule="auto"/>
              <w:ind w:firstLine="720"/>
              <w:jc w:val="center"/>
              <w:rPr>
                <w:rFonts w:ascii="GHEA Grapalat" w:hAnsi="GHEA Grapalat"/>
                <w:b/>
                <w:lang w:val="hy-AM"/>
              </w:rPr>
            </w:pPr>
          </w:p>
          <w:p w14:paraId="1C7DBCEA" w14:textId="77777777" w:rsidR="008D6D95" w:rsidRPr="004C7E63" w:rsidRDefault="008D6D95" w:rsidP="00614BDE">
            <w:pPr>
              <w:spacing w:line="360" w:lineRule="auto"/>
              <w:ind w:firstLine="720"/>
              <w:jc w:val="center"/>
              <w:rPr>
                <w:rFonts w:ascii="GHEA Grapalat" w:hAnsi="GHEA Grapalat"/>
                <w:b/>
                <w:lang w:val="hy-AM"/>
              </w:rPr>
            </w:pPr>
          </w:p>
          <w:p w14:paraId="1EC5138F" w14:textId="77777777" w:rsidR="008D6D95" w:rsidRPr="0059762C" w:rsidRDefault="008D6D95" w:rsidP="00614BDE">
            <w:pPr>
              <w:spacing w:line="360" w:lineRule="auto"/>
              <w:ind w:firstLine="720"/>
              <w:jc w:val="center"/>
              <w:rPr>
                <w:rFonts w:ascii="GHEA Grapalat" w:hAnsi="GHEA Grapalat"/>
                <w:b/>
                <w:lang w:val="hy-AM"/>
              </w:rPr>
            </w:pPr>
          </w:p>
        </w:tc>
      </w:tr>
      <w:tr w:rsidR="00B62F11" w:rsidRPr="0059762C" w14:paraId="2ECBEEA3" w14:textId="77777777" w:rsidTr="008D6D95">
        <w:trPr>
          <w:trHeight w:val="906"/>
        </w:trPr>
        <w:tc>
          <w:tcPr>
            <w:tcW w:w="6978" w:type="dxa"/>
          </w:tcPr>
          <w:p w14:paraId="42B68024" w14:textId="77777777" w:rsidR="00B62F11" w:rsidRDefault="00B62F11" w:rsidP="00B62F11">
            <w:pPr>
              <w:spacing w:line="360" w:lineRule="auto"/>
              <w:ind w:firstLine="709"/>
              <w:jc w:val="both"/>
              <w:rPr>
                <w:rFonts w:ascii="GHEA Grapalat" w:hAnsi="GHEA Grapalat"/>
                <w:lang w:val="hy-AM"/>
              </w:rPr>
            </w:pPr>
            <w:r w:rsidRPr="00B62F11">
              <w:rPr>
                <w:rFonts w:ascii="GHEA Grapalat" w:hAnsi="GHEA Grapalat"/>
                <w:lang w:val="hy-AM"/>
              </w:rPr>
              <w:lastRenderedPageBreak/>
              <w:t>Ամերիաբանկ ՓԲԸ</w:t>
            </w:r>
          </w:p>
          <w:p w14:paraId="7B65E487" w14:textId="77777777" w:rsidR="00B62F11" w:rsidRDefault="00B62F11" w:rsidP="00B62F11">
            <w:pPr>
              <w:spacing w:line="360" w:lineRule="auto"/>
              <w:ind w:firstLine="709"/>
              <w:jc w:val="both"/>
              <w:rPr>
                <w:rFonts w:ascii="GHEA Grapalat" w:hAnsi="GHEA Grapalat"/>
                <w:lang w:val="hy-AM"/>
              </w:rPr>
            </w:pPr>
            <w:r w:rsidRPr="00B62F11">
              <w:rPr>
                <w:rFonts w:ascii="GHEA Grapalat" w:hAnsi="GHEA Grapalat"/>
                <w:lang w:val="hy-AM"/>
              </w:rPr>
              <w:t xml:space="preserve">Բանկի տեսանկյունից միանգամայն ընդունելի և ողջունելի է կազմակերպության և վարչական մարմինների հարաբերություններում թվային լուծումների ընդլայնումը և վարչական մարմինների գործառույթների իրականացման շրջանակներում ռեսուրսների կրճատումը, սակայն աշխատակիցների կողմից այդպիսի համակարգերից օգտվելու անհարմարությունները կարող են հանգեցնել ոչ պատշաճ վարչարարության և այդ եղանակով ներկայացված վարչական ակտերի վիճարկման: Այս համատեքստում, արդի հնարավորությունների պայմաններում զուտ էլեկտրոնային կառավարման համակարգի (այսուհետ` Համակարգ) անձնական էջ ցանկացած լիազորված օգտագործողի մուտք </w:t>
            </w:r>
            <w:r w:rsidRPr="00B62F11">
              <w:rPr>
                <w:rFonts w:ascii="GHEA Grapalat" w:hAnsi="GHEA Grapalat"/>
                <w:lang w:val="hy-AM"/>
              </w:rPr>
              <w:lastRenderedPageBreak/>
              <w:t xml:space="preserve">գործելու փաստը պատշաճ ծանուցում համարելը չի կարող համահունչ լինել պատշաճ վարչարարության ապահովման սկզբունքների հետ, քանի որ Համակարգն առայսօր օգտագործվում է բացառապես հարկային հաշվետվությունների, ընկերության աշխատակիցների նպաստների, գրանցման հայտերի ու աշխատանքային պայմանագրերի կազմման, հաշվարկային փաստաթղթերի, հարկային ստուգումներին առնչվող և նույնաբնույթ այլ փաստաթղթերի ներկայացման նպատակով, ուստի միայն ֆինանսա-հաշվապահական, կադրային գործառույթներ կատարող աշխատակիցները օբյեկտիվորեն չեն կարող ապահովել հարկային վարչարարություն չիրականացնող այլ մարմիններից ստացված ծանուցումները ըստ իրավասու ստորաբաժանման կամ աշխատակցի բաշխելու գործառույթը իրենց աշխատանքային պարտականություններին չառնչվող ծանուցումների մասով: Միևնույն ժամանակ այլ աշխատակիցներին հաշվետվողական կամ հարկային տվյալներին հասանելիություն տրամադրելը ևս պարունակում </w:t>
            </w:r>
            <w:r w:rsidRPr="00B62F11">
              <w:rPr>
                <w:rFonts w:ascii="GHEA Grapalat" w:hAnsi="GHEA Grapalat"/>
                <w:lang w:val="hy-AM"/>
              </w:rPr>
              <w:lastRenderedPageBreak/>
              <w:t>է էական ռիսկեր: Այս պայմաններում, ստացված ծանուցման բովանդակությանը պատասխանատու աշխատակցին ժամանակին ծանոթացումն և այդ ծանուցումից բխող գործողությունների համար ողջամիտ ժամկետ ու հնարավորություններ ապահովելու տեսանկյունից անհրաժեշտ ենք համարում, որպեսզի Համակարգը վերազինվի այնպես, որպեսզի Համակարգի անձնական էջում ծանուցումները արտացոլվեն ըստ որոշակի տեսակների (այսպես կոչված` ֆիլտրերի), ինչպես նաև սահմանվեն օգտվողների միայն դիտման հնարավորությամբ տարբերակված լիազորություններ, իսկ ծանուցումը պատշաճ հանձնված համարվի միայն այն պարագայում, երբ արձանագրվի տվյալ տեսակի ծանուցումը կարդալու լիազորություն ունեցող օգտատիրոջ (ներառյալ` ամբողջական լիազորություններով օգտատիրոջ) մուտքը անձնական էջ` առանց այլ բնույթի փաստաթղթերը դիտելու կամ որևէ այլ իրավասության:</w:t>
            </w:r>
            <w:r w:rsidRPr="00B62F11">
              <w:rPr>
                <w:lang w:val="hy-AM"/>
              </w:rPr>
              <w:t xml:space="preserve"> </w:t>
            </w:r>
            <w:r w:rsidRPr="00B62F11">
              <w:rPr>
                <w:rFonts w:ascii="GHEA Grapalat" w:hAnsi="GHEA Grapalat"/>
                <w:lang w:val="hy-AM"/>
              </w:rPr>
              <w:t xml:space="preserve">Սա պայմանավորված է նաև այն հանգամանքով, որ ներկայումս Համակարգում </w:t>
            </w:r>
            <w:r w:rsidRPr="00B62F11">
              <w:rPr>
                <w:rFonts w:ascii="GHEA Grapalat" w:hAnsi="GHEA Grapalat"/>
                <w:lang w:val="hy-AM"/>
              </w:rPr>
              <w:lastRenderedPageBreak/>
              <w:t>ծանուցումները արտացոլվում են ժամանակագրական հերթականությամբ, չկան բոլոր մարմինների համար սահմանված համընդհանուր պահանջներ ծանուցումները ուղեկցող փաստաթղթերի անվանումներ տալու կամ ըստ որոշակի խմբերի կամ սկզբունքների այնտեղ տեղադրվող ծանուցումները տեսակավորելու վերաբերյալ, այնինչ նման խնդիրների լուծման պարագայում Համակարգից օգտվելը կդառնա մատչելի և հարմարավետ, իսկ կազմակերպությունների կողմից բողոքարկումները և պատշաճ ծանուցված լինելու ռիսկերը նվազագույնի կհասցվեն:</w:t>
            </w:r>
          </w:p>
          <w:p w14:paraId="35BEB688" w14:textId="14587599" w:rsidR="00B62F11" w:rsidRPr="00D97899" w:rsidRDefault="00B62F11" w:rsidP="00B62F11">
            <w:pPr>
              <w:spacing w:line="360" w:lineRule="auto"/>
              <w:ind w:firstLine="709"/>
              <w:jc w:val="both"/>
              <w:rPr>
                <w:rFonts w:ascii="GHEA Grapalat" w:hAnsi="GHEA Grapalat"/>
                <w:lang w:val="hy-AM"/>
              </w:rPr>
            </w:pPr>
            <w:r w:rsidRPr="00B62F11">
              <w:rPr>
                <w:rFonts w:ascii="GHEA Grapalat" w:hAnsi="GHEA Grapalat"/>
                <w:lang w:val="hy-AM"/>
              </w:rPr>
              <w:t>Խնդրում ենք վերոգրյալ առաջարկները հաշվի առնել գրությանը կից ներկայացված որոշման նախագծի համապատասխան դրույթների լրամշակմամբ, ինչպես նաև վարչական մարմնի կողմից էլեկտրոնային ծանուցումների վերաբերյալ հետագա օրենսդրական կարգավորումներով:</w:t>
            </w:r>
          </w:p>
        </w:tc>
        <w:tc>
          <w:tcPr>
            <w:tcW w:w="7147" w:type="dxa"/>
            <w:gridSpan w:val="2"/>
          </w:tcPr>
          <w:p w14:paraId="31F27E16" w14:textId="77777777" w:rsidR="00B62F11" w:rsidRDefault="00301E6F" w:rsidP="00614BDE">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706D5E6A" w14:textId="2E174E35" w:rsidR="00301E6F" w:rsidRPr="00301E6F" w:rsidRDefault="00301E6F" w:rsidP="00301E6F">
            <w:pPr>
              <w:spacing w:line="360" w:lineRule="auto"/>
              <w:ind w:firstLine="720"/>
              <w:jc w:val="both"/>
              <w:rPr>
                <w:rFonts w:ascii="GHEA Grapalat" w:hAnsi="GHEA Grapalat"/>
                <w:lang w:val="hy-AM"/>
              </w:rPr>
            </w:pPr>
            <w:r>
              <w:rPr>
                <w:rFonts w:ascii="GHEA Grapalat" w:hAnsi="GHEA Grapalat"/>
                <w:lang w:val="hy-AM"/>
              </w:rPr>
              <w:t>Ներկայացված դիտարկումներն առավելապես վերաբերում են «պատշաճ ծանուցման» փաստին, մինչդեռ նշված հարցն արդեն իսկ կարգավորված է օրենքով։ Ինչ վերաբերում է մնացյալ դիտարկումներին, ապա գտնում ենք, որ նախատեսված կարգավորումները՝ նաև տեխնիկական մասով, ապահովում են Համակարգի արդյունավետ գործարկումը, սակայն եթե գործնականում առաջանա մատնանշված գործողությունների կատարման անհրաժեշտությունը, կքննարկվի համապատասխան փոփոխությունների անհրաժեշտությունը։</w:t>
            </w:r>
          </w:p>
        </w:tc>
      </w:tr>
      <w:tr w:rsidR="00B62F11" w:rsidRPr="0059762C" w14:paraId="35D1D75A" w14:textId="77777777" w:rsidTr="008D6D95">
        <w:trPr>
          <w:trHeight w:val="906"/>
        </w:trPr>
        <w:tc>
          <w:tcPr>
            <w:tcW w:w="6978" w:type="dxa"/>
          </w:tcPr>
          <w:p w14:paraId="527AC149" w14:textId="77777777" w:rsidR="00301E6F" w:rsidRDefault="00B62F11" w:rsidP="00301E6F">
            <w:pPr>
              <w:spacing w:line="360" w:lineRule="auto"/>
              <w:ind w:firstLine="709"/>
              <w:jc w:val="both"/>
              <w:rPr>
                <w:rFonts w:ascii="GHEA Grapalat" w:hAnsi="GHEA Grapalat"/>
                <w:lang w:val="hy-AM"/>
              </w:rPr>
            </w:pPr>
            <w:r w:rsidRPr="00B62F11">
              <w:rPr>
                <w:rFonts w:ascii="GHEA Grapalat" w:hAnsi="GHEA Grapalat"/>
                <w:lang w:val="hy-AM"/>
              </w:rPr>
              <w:lastRenderedPageBreak/>
              <w:t>Արցախբանկ ՓԲԸ</w:t>
            </w:r>
          </w:p>
          <w:p w14:paraId="64E0E09C" w14:textId="71407FFB" w:rsidR="00B62F11" w:rsidRPr="00D97899" w:rsidRDefault="00B62F11" w:rsidP="00301E6F">
            <w:pPr>
              <w:spacing w:line="360" w:lineRule="auto"/>
              <w:ind w:firstLine="709"/>
              <w:jc w:val="both"/>
              <w:rPr>
                <w:rFonts w:ascii="GHEA Grapalat" w:hAnsi="GHEA Grapalat"/>
                <w:lang w:val="hy-AM"/>
              </w:rPr>
            </w:pPr>
            <w:r w:rsidRPr="00B62F11">
              <w:rPr>
                <w:rFonts w:ascii="GHEA Grapalat" w:hAnsi="GHEA Grapalat"/>
                <w:lang w:val="hy-AM"/>
              </w:rPr>
              <w:lastRenderedPageBreak/>
              <w:t>Առաջարկվող օրենսդրական փոփոխություններն, ինչ խոսք, ողջունելի են, սակայն, ներկայացված Նախագիծը թույլ չի տալիս ամբողջական պատկերացում կազմել գործընթացի կազմակերպման ընթացակարգային հարցերի մանրամասների վերաբերյալ:</w:t>
            </w:r>
          </w:p>
        </w:tc>
        <w:tc>
          <w:tcPr>
            <w:tcW w:w="7147" w:type="dxa"/>
            <w:gridSpan w:val="2"/>
          </w:tcPr>
          <w:p w14:paraId="66A0836C" w14:textId="791DB175" w:rsidR="00B62F11" w:rsidRDefault="00301E6F" w:rsidP="00614BDE">
            <w:pPr>
              <w:spacing w:line="360" w:lineRule="auto"/>
              <w:ind w:firstLine="720"/>
              <w:jc w:val="center"/>
              <w:rPr>
                <w:rFonts w:ascii="GHEA Grapalat" w:hAnsi="GHEA Grapalat"/>
                <w:b/>
                <w:lang w:val="hy-AM"/>
              </w:rPr>
            </w:pPr>
            <w:r>
              <w:rPr>
                <w:rFonts w:ascii="GHEA Grapalat" w:hAnsi="GHEA Grapalat"/>
                <w:b/>
                <w:lang w:val="hy-AM"/>
              </w:rPr>
              <w:lastRenderedPageBreak/>
              <w:t>Ը</w:t>
            </w:r>
            <w:r w:rsidR="00535EB8">
              <w:rPr>
                <w:rFonts w:ascii="GHEA Grapalat" w:hAnsi="GHEA Grapalat"/>
                <w:b/>
                <w:lang w:val="hy-AM"/>
              </w:rPr>
              <w:t>նդունվել</w:t>
            </w:r>
            <w:r>
              <w:rPr>
                <w:rFonts w:ascii="GHEA Grapalat" w:hAnsi="GHEA Grapalat"/>
                <w:b/>
                <w:lang w:val="hy-AM"/>
              </w:rPr>
              <w:t xml:space="preserve"> է։</w:t>
            </w:r>
          </w:p>
          <w:p w14:paraId="2215B51D" w14:textId="0A217498" w:rsidR="00301E6F" w:rsidRPr="00301E6F" w:rsidRDefault="00301E6F" w:rsidP="00301E6F">
            <w:pPr>
              <w:spacing w:line="360" w:lineRule="auto"/>
              <w:ind w:firstLine="720"/>
              <w:jc w:val="both"/>
              <w:rPr>
                <w:rFonts w:ascii="GHEA Grapalat" w:hAnsi="GHEA Grapalat"/>
                <w:lang w:val="hy-AM"/>
              </w:rPr>
            </w:pPr>
            <w:r>
              <w:rPr>
                <w:rFonts w:ascii="GHEA Grapalat" w:hAnsi="GHEA Grapalat"/>
                <w:lang w:val="hy-AM"/>
              </w:rPr>
              <w:lastRenderedPageBreak/>
              <w:t>Նախագիծը լրամշակվել է, կատարվել է առավել մանրամասն նկարագրություն։</w:t>
            </w:r>
          </w:p>
        </w:tc>
      </w:tr>
      <w:tr w:rsidR="00B62F11" w:rsidRPr="0059762C" w14:paraId="67D0538D" w14:textId="77777777" w:rsidTr="008D6D95">
        <w:trPr>
          <w:trHeight w:val="906"/>
        </w:trPr>
        <w:tc>
          <w:tcPr>
            <w:tcW w:w="6978" w:type="dxa"/>
          </w:tcPr>
          <w:p w14:paraId="71F29C06" w14:textId="77777777" w:rsidR="00B62F11" w:rsidRDefault="00B62F11" w:rsidP="00B62F11">
            <w:pPr>
              <w:spacing w:line="360" w:lineRule="auto"/>
              <w:ind w:firstLine="709"/>
              <w:jc w:val="both"/>
              <w:rPr>
                <w:rFonts w:ascii="GHEA Grapalat" w:hAnsi="GHEA Grapalat"/>
                <w:lang w:val="hy-AM"/>
              </w:rPr>
            </w:pPr>
            <w:r w:rsidRPr="00B62F11">
              <w:rPr>
                <w:rFonts w:ascii="GHEA Grapalat" w:hAnsi="GHEA Grapalat"/>
                <w:lang w:val="hy-AM"/>
              </w:rPr>
              <w:lastRenderedPageBreak/>
              <w:t>Կոնվերսբանկ ՓԲԸ</w:t>
            </w:r>
          </w:p>
          <w:p w14:paraId="71370432" w14:textId="77777777" w:rsidR="00B62F11" w:rsidRPr="00B62F11" w:rsidRDefault="00B62F11" w:rsidP="00B62F11">
            <w:pPr>
              <w:spacing w:line="360" w:lineRule="auto"/>
              <w:ind w:firstLine="709"/>
              <w:jc w:val="both"/>
              <w:rPr>
                <w:rFonts w:ascii="GHEA Grapalat" w:hAnsi="GHEA Grapalat"/>
                <w:lang w:val="hy-AM"/>
              </w:rPr>
            </w:pPr>
            <w:r w:rsidRPr="00B62F11">
              <w:rPr>
                <w:rFonts w:ascii="GHEA Grapalat" w:hAnsi="GHEA Grapalat"/>
                <w:lang w:val="hy-AM"/>
              </w:rPr>
              <w:t>1.</w:t>
            </w:r>
            <w:r w:rsidRPr="00B62F11">
              <w:rPr>
                <w:rFonts w:ascii="GHEA Grapalat" w:hAnsi="GHEA Grapalat"/>
                <w:lang w:val="hy-AM"/>
              </w:rPr>
              <w:tab/>
              <w:t>Առաջարկում ենք Նախագծով հստակեցնել, թե ինչ գործընթացով է իրականացվելու այն անձանց ծանուցումը, համակարգ մուտքը, ովքեր հանդիսանում են օտարերկրացի:</w:t>
            </w:r>
          </w:p>
          <w:p w14:paraId="66A8E3D4" w14:textId="77777777" w:rsidR="00B62F11" w:rsidRPr="00B62F11" w:rsidRDefault="00B62F11" w:rsidP="00B62F11">
            <w:pPr>
              <w:spacing w:line="360" w:lineRule="auto"/>
              <w:ind w:firstLine="709"/>
              <w:jc w:val="both"/>
              <w:rPr>
                <w:rFonts w:ascii="GHEA Grapalat" w:hAnsi="GHEA Grapalat"/>
                <w:lang w:val="hy-AM"/>
              </w:rPr>
            </w:pPr>
            <w:r w:rsidRPr="00B62F11">
              <w:rPr>
                <w:rFonts w:ascii="GHEA Grapalat" w:hAnsi="GHEA Grapalat"/>
                <w:lang w:val="hy-AM"/>
              </w:rPr>
              <w:t>2.</w:t>
            </w:r>
            <w:r w:rsidRPr="00B62F11">
              <w:rPr>
                <w:rFonts w:ascii="GHEA Grapalat" w:hAnsi="GHEA Grapalat"/>
                <w:lang w:val="hy-AM"/>
              </w:rPr>
              <w:tab/>
              <w:t xml:space="preserve">Առաջարկում ենք հստակեցնել նաև, որ ծանուցումն իրականացվում է կայքով այն դեպքում, երբ անձը երբևէ մուտք չի գործել այդ կայք և կայքում արտացոլվող համաձայնությունը չի տրամադրել: </w:t>
            </w:r>
          </w:p>
          <w:p w14:paraId="2FFFC1E2" w14:textId="78392AFB" w:rsidR="00B62F11" w:rsidRPr="00D97899" w:rsidRDefault="00B62F11" w:rsidP="00B62F11">
            <w:pPr>
              <w:spacing w:line="360" w:lineRule="auto"/>
              <w:ind w:firstLine="709"/>
              <w:jc w:val="both"/>
              <w:rPr>
                <w:rFonts w:ascii="GHEA Grapalat" w:hAnsi="GHEA Grapalat"/>
                <w:lang w:val="hy-AM"/>
              </w:rPr>
            </w:pPr>
            <w:r w:rsidRPr="00B62F11">
              <w:rPr>
                <w:rFonts w:ascii="GHEA Grapalat" w:hAnsi="GHEA Grapalat"/>
                <w:lang w:val="hy-AM"/>
              </w:rPr>
              <w:t>3.</w:t>
            </w:r>
            <w:r w:rsidRPr="00B62F11">
              <w:rPr>
                <w:rFonts w:ascii="GHEA Grapalat" w:hAnsi="GHEA Grapalat"/>
                <w:lang w:val="hy-AM"/>
              </w:rPr>
              <w:tab/>
              <w:t xml:space="preserve">Առաջարկում ենք նաև ժամկետներ սահմանել, որից հետո անձը համարվում է պատշաճ ծանուցված՝ անկախ ծանուցմանը փաստացի ծանոթանալու հանգամանքից:  </w:t>
            </w:r>
          </w:p>
        </w:tc>
        <w:tc>
          <w:tcPr>
            <w:tcW w:w="7147" w:type="dxa"/>
            <w:gridSpan w:val="2"/>
          </w:tcPr>
          <w:p w14:paraId="0ED26C34" w14:textId="77777777" w:rsidR="00B62F11" w:rsidRDefault="00301E6F" w:rsidP="00614BDE">
            <w:pPr>
              <w:spacing w:line="360" w:lineRule="auto"/>
              <w:ind w:firstLine="720"/>
              <w:jc w:val="center"/>
              <w:rPr>
                <w:rFonts w:ascii="GHEA Grapalat" w:hAnsi="GHEA Grapalat"/>
                <w:b/>
                <w:lang w:val="hy-AM"/>
              </w:rPr>
            </w:pPr>
            <w:r>
              <w:rPr>
                <w:rFonts w:ascii="GHEA Grapalat" w:hAnsi="GHEA Grapalat"/>
                <w:b/>
                <w:lang w:val="hy-AM"/>
              </w:rPr>
              <w:t>Չի ընդունվել։</w:t>
            </w:r>
          </w:p>
          <w:p w14:paraId="01BDC236" w14:textId="6207805C" w:rsidR="00301E6F" w:rsidRPr="00301E6F" w:rsidRDefault="00301E6F" w:rsidP="00301E6F">
            <w:pPr>
              <w:spacing w:line="360" w:lineRule="auto"/>
              <w:ind w:firstLine="720"/>
              <w:jc w:val="both"/>
              <w:rPr>
                <w:rFonts w:ascii="GHEA Grapalat" w:hAnsi="GHEA Grapalat"/>
                <w:lang w:val="hy-AM"/>
              </w:rPr>
            </w:pPr>
            <w:r>
              <w:rPr>
                <w:rFonts w:ascii="GHEA Grapalat" w:hAnsi="GHEA Grapalat"/>
                <w:lang w:val="hy-AM"/>
              </w:rPr>
              <w:t>Նախագծի կարգավորման շրջանակից դուրս են նշված հարցերը, բացի այդ, նշենք, որ ծանուցման քննարկվող եղանակն այլընտրանքային է և պարտադիր չէ ծանուցողների համար։ Ինչ վերաբերում է ծանուցվողներին, ապա օրենքով արդեն իսկ նախատեսված է ծանուցման բազմաստիճան համակարգ՝ ապահովելով բոլոր դեպքերում անձի պատշաճ ծանուցումը։</w:t>
            </w:r>
          </w:p>
        </w:tc>
      </w:tr>
      <w:tr w:rsidR="00301E6F" w:rsidRPr="0059762C" w14:paraId="3DCC257A" w14:textId="77777777" w:rsidTr="00B459BC">
        <w:trPr>
          <w:trHeight w:val="906"/>
        </w:trPr>
        <w:tc>
          <w:tcPr>
            <w:tcW w:w="14125" w:type="dxa"/>
            <w:gridSpan w:val="3"/>
          </w:tcPr>
          <w:p w14:paraId="2A9F56A8" w14:textId="7290BC21" w:rsidR="00301E6F" w:rsidRPr="00301E6F" w:rsidRDefault="00301E6F" w:rsidP="00301E6F">
            <w:pPr>
              <w:spacing w:line="360" w:lineRule="auto"/>
              <w:ind w:firstLine="720"/>
              <w:jc w:val="both"/>
              <w:rPr>
                <w:rFonts w:ascii="GHEA Grapalat" w:hAnsi="GHEA Grapalat"/>
                <w:lang w:val="hy-AM"/>
              </w:rPr>
            </w:pPr>
            <w:r>
              <w:rPr>
                <w:rFonts w:ascii="GHEA Grapalat" w:hAnsi="GHEA Grapalat"/>
                <w:lang w:val="hy-AM"/>
              </w:rPr>
              <w:lastRenderedPageBreak/>
              <w:t xml:space="preserve"> 25 դեկտեմբերի 2025 թվականի թիվ </w:t>
            </w:r>
            <w:r w:rsidRPr="00301E6F">
              <w:rPr>
                <w:rFonts w:ascii="GHEA Grapalat" w:hAnsi="GHEA Grapalat"/>
                <w:lang w:val="hy-AM"/>
              </w:rPr>
              <w:t xml:space="preserve"> /30,3/59793-2025 </w:t>
            </w:r>
            <w:r>
              <w:rPr>
                <w:rFonts w:ascii="GHEA Grapalat" w:hAnsi="GHEA Grapalat"/>
                <w:lang w:val="hy-AM"/>
              </w:rPr>
              <w:t>գրությամբ նախագծային փաթեթն ուղարկվել է</w:t>
            </w:r>
            <w:r w:rsidR="00AE24E3">
              <w:rPr>
                <w:rFonts w:ascii="GHEA Grapalat" w:hAnsi="GHEA Grapalat"/>
                <w:lang w:val="hy-AM"/>
              </w:rPr>
              <w:t xml:space="preserve"> Փաստաբանների պալատ։ Նախագիծը Վարչապետի աշխատակազմ ներկայացնելու օրվա դրությամբ դիրքորոշում չի ստացվել։</w:t>
            </w:r>
          </w:p>
        </w:tc>
      </w:tr>
      <w:tr w:rsidR="00301E6F" w:rsidRPr="00AE24E3" w14:paraId="13CD534B" w14:textId="77777777" w:rsidTr="00C2658A">
        <w:trPr>
          <w:trHeight w:val="906"/>
        </w:trPr>
        <w:tc>
          <w:tcPr>
            <w:tcW w:w="14125" w:type="dxa"/>
            <w:gridSpan w:val="3"/>
          </w:tcPr>
          <w:p w14:paraId="12BDBB76" w14:textId="1E356E1D" w:rsidR="00301E6F" w:rsidRPr="00AE24E3" w:rsidRDefault="00AE24E3" w:rsidP="00AE24E3">
            <w:pPr>
              <w:spacing w:line="360" w:lineRule="auto"/>
              <w:ind w:firstLine="720"/>
              <w:jc w:val="both"/>
              <w:rPr>
                <w:rFonts w:ascii="GHEA Grapalat" w:hAnsi="GHEA Grapalat"/>
                <w:lang w:val="hy-AM"/>
              </w:rPr>
            </w:pPr>
            <w:r w:rsidRPr="00AE24E3">
              <w:rPr>
                <w:rFonts w:ascii="GHEA Grapalat" w:hAnsi="GHEA Grapalat"/>
                <w:lang w:val="hy-AM"/>
              </w:rPr>
              <w:t xml:space="preserve">25 դեկտեմբերի 2025 թվականի թիվ  /30,3/59793-2025 գրությամբ նախագծային փաթեթն ուղարկվել է </w:t>
            </w:r>
            <w:r>
              <w:rPr>
                <w:rFonts w:ascii="GHEA Grapalat" w:hAnsi="GHEA Grapalat"/>
                <w:lang w:val="hy-AM"/>
              </w:rPr>
              <w:t>«Հայաստանի տեղեկատվական համակարգերի գործակալություն»</w:t>
            </w:r>
            <w:r w:rsidRPr="00AE24E3">
              <w:rPr>
                <w:rFonts w:ascii="GHEA Grapalat" w:hAnsi="GHEA Grapalat"/>
                <w:lang w:val="hy-AM"/>
              </w:rPr>
              <w:t xml:space="preserve">։ </w:t>
            </w:r>
            <w:r>
              <w:rPr>
                <w:rFonts w:ascii="GHEA Grapalat" w:hAnsi="GHEA Grapalat"/>
                <w:lang w:val="hy-AM"/>
              </w:rPr>
              <w:t xml:space="preserve">Իրականացվել են մի շարք աշխատանքային քննարկումներ </w:t>
            </w:r>
            <w:r w:rsidRPr="00AE24E3">
              <w:rPr>
                <w:rFonts w:ascii="GHEA Grapalat" w:hAnsi="GHEA Grapalat"/>
                <w:lang w:val="hy-AM"/>
              </w:rPr>
              <w:t>«Հայաստանի տեղեկատվա</w:t>
            </w:r>
            <w:r>
              <w:rPr>
                <w:rFonts w:ascii="GHEA Grapalat" w:hAnsi="GHEA Grapalat"/>
                <w:lang w:val="hy-AM"/>
              </w:rPr>
              <w:t xml:space="preserve">կան համակարգերի գործակալության» ներկայացուցիչների մասնակցությամբ։ </w:t>
            </w:r>
            <w:r w:rsidRPr="00AE24E3">
              <w:rPr>
                <w:rFonts w:ascii="GHEA Grapalat" w:hAnsi="GHEA Grapalat"/>
                <w:lang w:val="hy-AM"/>
              </w:rPr>
              <w:t xml:space="preserve">Նախագիծը Վարչապետի աշխատակազմ ներկայացնելու օրվա դրությամբ </w:t>
            </w:r>
            <w:r w:rsidR="00535EB8">
              <w:rPr>
                <w:rFonts w:ascii="GHEA Grapalat" w:hAnsi="GHEA Grapalat"/>
                <w:lang w:val="hy-AM"/>
              </w:rPr>
              <w:t xml:space="preserve">առանձին գրավոր </w:t>
            </w:r>
            <w:bookmarkStart w:id="0" w:name="_GoBack"/>
            <w:bookmarkEnd w:id="0"/>
            <w:r w:rsidRPr="00AE24E3">
              <w:rPr>
                <w:rFonts w:ascii="GHEA Grapalat" w:hAnsi="GHEA Grapalat"/>
                <w:lang w:val="hy-AM"/>
              </w:rPr>
              <w:t>դիրքորոշում չի ստացվել։</w:t>
            </w:r>
          </w:p>
        </w:tc>
      </w:tr>
    </w:tbl>
    <w:p w14:paraId="29704CBC" w14:textId="13C6D609" w:rsidR="000C1566" w:rsidRPr="00AE24E3" w:rsidRDefault="000C1566" w:rsidP="007A615A">
      <w:pPr>
        <w:shd w:val="clear" w:color="auto" w:fill="FFFFFF" w:themeFill="background1"/>
        <w:spacing w:line="360" w:lineRule="auto"/>
        <w:rPr>
          <w:rFonts w:ascii="Sylfaen" w:hAnsi="Sylfaen"/>
          <w:lang w:val="hy-AM"/>
        </w:rPr>
      </w:pPr>
    </w:p>
    <w:sectPr w:rsidR="000C1566" w:rsidRPr="00AE24E3" w:rsidSect="002F7581">
      <w:footerReference w:type="default" r:id="rId8"/>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727BA6" w16cex:dateUtc="2025-09-15T07:48:00Z"/>
  <w16cex:commentExtensible w16cex:durableId="162AF712" w16cex:dateUtc="2025-10-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6D94AF" w16cid:durableId="4F6D94AF"/>
  <w16cid:commentId w16cid:paraId="628FEDE8" w16cid:durableId="2C727BA6"/>
  <w16cid:commentId w16cid:paraId="2F6818BB" w16cid:durableId="162AF7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CE28C" w14:textId="77777777" w:rsidR="003B3177" w:rsidRDefault="003B3177" w:rsidP="00702964">
      <w:r>
        <w:separator/>
      </w:r>
    </w:p>
  </w:endnote>
  <w:endnote w:type="continuationSeparator" w:id="0">
    <w:p w14:paraId="73CFF22D" w14:textId="77777777" w:rsidR="003B3177" w:rsidRDefault="003B3177"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CC"/>
    <w:family w:val="auto"/>
    <w:pitch w:val="variable"/>
    <w:sig w:usb0="A1002EAF" w:usb1="4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Content>
      <w:p w14:paraId="01FC221A" w14:textId="34FA34BC" w:rsidR="00D97899" w:rsidRDefault="00D97899">
        <w:pPr>
          <w:pStyle w:val="Footer"/>
          <w:jc w:val="right"/>
        </w:pPr>
        <w:r>
          <w:fldChar w:fldCharType="begin"/>
        </w:r>
        <w:r>
          <w:instrText xml:space="preserve"> PAGE   \* MERGEFORMAT </w:instrText>
        </w:r>
        <w:r>
          <w:fldChar w:fldCharType="separate"/>
        </w:r>
        <w:r w:rsidR="00535EB8">
          <w:rPr>
            <w:noProof/>
          </w:rPr>
          <w:t>77</w:t>
        </w:r>
        <w:r>
          <w:rPr>
            <w:noProof/>
          </w:rPr>
          <w:fldChar w:fldCharType="end"/>
        </w:r>
      </w:p>
    </w:sdtContent>
  </w:sdt>
  <w:p w14:paraId="40B4EA88" w14:textId="77777777" w:rsidR="00D97899" w:rsidRDefault="00D978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9B27E" w14:textId="77777777" w:rsidR="003B3177" w:rsidRDefault="003B3177" w:rsidP="00702964">
      <w:r>
        <w:separator/>
      </w:r>
    </w:p>
  </w:footnote>
  <w:footnote w:type="continuationSeparator" w:id="0">
    <w:p w14:paraId="731BB4CF" w14:textId="77777777" w:rsidR="003B3177" w:rsidRDefault="003B3177"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D3A"/>
    <w:multiLevelType w:val="hybridMultilevel"/>
    <w:tmpl w:val="EBE07740"/>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8F5FE3"/>
    <w:multiLevelType w:val="hybridMultilevel"/>
    <w:tmpl w:val="C0EA6316"/>
    <w:lvl w:ilvl="0" w:tplc="B394D698">
      <w:start w:val="1"/>
      <w:numFmt w:val="decimal"/>
      <w:lvlText w:val="%1."/>
      <w:lvlJc w:val="left"/>
      <w:pPr>
        <w:ind w:left="900" w:hanging="360"/>
      </w:pPr>
      <w:rPr>
        <w:rFonts w:hint="default"/>
        <w:b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EC6F95"/>
    <w:multiLevelType w:val="hybridMultilevel"/>
    <w:tmpl w:val="CCFC5F5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910117"/>
    <w:multiLevelType w:val="hybridMultilevel"/>
    <w:tmpl w:val="33327566"/>
    <w:lvl w:ilvl="0" w:tplc="347619E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1D900E4"/>
    <w:multiLevelType w:val="hybridMultilevel"/>
    <w:tmpl w:val="6B844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3C53BA"/>
    <w:multiLevelType w:val="hybridMultilevel"/>
    <w:tmpl w:val="AE80FF3C"/>
    <w:lvl w:ilvl="0" w:tplc="0409000F">
      <w:start w:val="1"/>
      <w:numFmt w:val="decimal"/>
      <w:lvlText w:val="%1."/>
      <w:lvlJc w:val="left"/>
      <w:pPr>
        <w:ind w:left="2771"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E5C37ED"/>
    <w:multiLevelType w:val="hybridMultilevel"/>
    <w:tmpl w:val="AEBAA81A"/>
    <w:lvl w:ilvl="0" w:tplc="2ABA8B96">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4D510C5"/>
    <w:multiLevelType w:val="hybridMultilevel"/>
    <w:tmpl w:val="5E86A9D8"/>
    <w:lvl w:ilvl="0" w:tplc="74D8F67E">
      <w:start w:val="1"/>
      <w:numFmt w:val="decimal"/>
      <w:lvlText w:val="%1."/>
      <w:lvlJc w:val="left"/>
      <w:pPr>
        <w:ind w:left="2070" w:hanging="360"/>
      </w:pPr>
      <w:rPr>
        <w:i w:val="0"/>
        <w:iCs w:val="0"/>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68FF5EC9"/>
    <w:multiLevelType w:val="hybridMultilevel"/>
    <w:tmpl w:val="30A0C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11044E"/>
    <w:multiLevelType w:val="multilevel"/>
    <w:tmpl w:val="60AE498E"/>
    <w:lvl w:ilvl="0">
      <w:start w:val="1"/>
      <w:numFmt w:val="decimal"/>
      <w:lvlText w:val="%1."/>
      <w:lvlJc w:val="left"/>
      <w:pPr>
        <w:ind w:left="1287" w:hanging="360"/>
      </w:pPr>
      <w:rPr>
        <w:rFonts w:ascii="GHEA Grapalat" w:hAnsi="GHEA Grapalat" w:hint="default"/>
        <w:i w:val="0"/>
        <w:iCs w:val="0"/>
      </w:rPr>
    </w:lvl>
    <w:lvl w:ilvl="1">
      <w:start w:val="1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4"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765578D0"/>
    <w:multiLevelType w:val="hybridMultilevel"/>
    <w:tmpl w:val="A7CCAFB6"/>
    <w:lvl w:ilvl="0" w:tplc="654EC30C">
      <w:start w:val="1"/>
      <w:numFmt w:val="decimal"/>
      <w:lvlText w:val="%1."/>
      <w:lvlJc w:val="left"/>
      <w:pPr>
        <w:ind w:left="2520" w:hanging="360"/>
      </w:pPr>
      <w:rPr>
        <w:rFonts w:ascii="GHEA Grapalat" w:hAnsi="GHEA Grapalat"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78AA6A9A"/>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21"/>
  </w:num>
  <w:num w:numId="11">
    <w:abstractNumId w:val="6"/>
  </w:num>
  <w:num w:numId="12">
    <w:abstractNumId w:val="19"/>
  </w:num>
  <w:num w:numId="13">
    <w:abstractNumId w:val="13"/>
  </w:num>
  <w:num w:numId="14">
    <w:abstractNumId w:val="15"/>
  </w:num>
  <w:num w:numId="15">
    <w:abstractNumId w:val="11"/>
  </w:num>
  <w:num w:numId="16">
    <w:abstractNumId w:val="26"/>
  </w:num>
  <w:num w:numId="17">
    <w:abstractNumId w:val="24"/>
  </w:num>
  <w:num w:numId="18">
    <w:abstractNumId w:val="27"/>
  </w:num>
  <w:num w:numId="19">
    <w:abstractNumId w:val="18"/>
  </w:num>
  <w:num w:numId="20">
    <w:abstractNumId w:val="23"/>
  </w:num>
  <w:num w:numId="21">
    <w:abstractNumId w:val="1"/>
  </w:num>
  <w:num w:numId="22">
    <w:abstractNumId w:val="3"/>
  </w:num>
  <w:num w:numId="23">
    <w:abstractNumId w:val="0"/>
  </w:num>
  <w:num w:numId="24">
    <w:abstractNumId w:val="7"/>
  </w:num>
  <w:num w:numId="25">
    <w:abstractNumId w:val="22"/>
  </w:num>
  <w:num w:numId="26">
    <w:abstractNumId w:val="25"/>
  </w:num>
  <w:num w:numId="27">
    <w:abstractNumId w:val="2"/>
  </w:num>
  <w:num w:numId="28">
    <w:abstractNumId w:val="5"/>
  </w:num>
  <w:num w:numId="29">
    <w:abstractNumId w:val="4"/>
  </w:num>
  <w:num w:numId="30">
    <w:abstractNumId w:val="10"/>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2F"/>
    <w:rsid w:val="00000105"/>
    <w:rsid w:val="00000A83"/>
    <w:rsid w:val="00000BAC"/>
    <w:rsid w:val="0000129E"/>
    <w:rsid w:val="00007B1C"/>
    <w:rsid w:val="0001082B"/>
    <w:rsid w:val="0001100C"/>
    <w:rsid w:val="0001183D"/>
    <w:rsid w:val="000118DB"/>
    <w:rsid w:val="00011A9B"/>
    <w:rsid w:val="00014140"/>
    <w:rsid w:val="00014497"/>
    <w:rsid w:val="00017A4C"/>
    <w:rsid w:val="0002056D"/>
    <w:rsid w:val="00021C10"/>
    <w:rsid w:val="000227C1"/>
    <w:rsid w:val="0002362C"/>
    <w:rsid w:val="0002427C"/>
    <w:rsid w:val="00024E91"/>
    <w:rsid w:val="000250E6"/>
    <w:rsid w:val="0002565F"/>
    <w:rsid w:val="00027366"/>
    <w:rsid w:val="00027837"/>
    <w:rsid w:val="0002798F"/>
    <w:rsid w:val="00032E13"/>
    <w:rsid w:val="00032EC3"/>
    <w:rsid w:val="000331E4"/>
    <w:rsid w:val="00034E3B"/>
    <w:rsid w:val="00036CD6"/>
    <w:rsid w:val="0004225D"/>
    <w:rsid w:val="00043095"/>
    <w:rsid w:val="00044A02"/>
    <w:rsid w:val="00044B4A"/>
    <w:rsid w:val="00045519"/>
    <w:rsid w:val="00045DBA"/>
    <w:rsid w:val="0004607D"/>
    <w:rsid w:val="000462B0"/>
    <w:rsid w:val="00047491"/>
    <w:rsid w:val="00050846"/>
    <w:rsid w:val="000512DD"/>
    <w:rsid w:val="000523B6"/>
    <w:rsid w:val="00053E6A"/>
    <w:rsid w:val="0005413E"/>
    <w:rsid w:val="00054575"/>
    <w:rsid w:val="00055DD4"/>
    <w:rsid w:val="00057325"/>
    <w:rsid w:val="00057B5B"/>
    <w:rsid w:val="00060144"/>
    <w:rsid w:val="0006030D"/>
    <w:rsid w:val="000616A3"/>
    <w:rsid w:val="00065848"/>
    <w:rsid w:val="00071915"/>
    <w:rsid w:val="00073204"/>
    <w:rsid w:val="00074697"/>
    <w:rsid w:val="0007753F"/>
    <w:rsid w:val="00077FF3"/>
    <w:rsid w:val="000817DA"/>
    <w:rsid w:val="00085469"/>
    <w:rsid w:val="000861FE"/>
    <w:rsid w:val="00086297"/>
    <w:rsid w:val="0008756E"/>
    <w:rsid w:val="0008795D"/>
    <w:rsid w:val="000913FB"/>
    <w:rsid w:val="00091691"/>
    <w:rsid w:val="0009220D"/>
    <w:rsid w:val="00092731"/>
    <w:rsid w:val="00093AE8"/>
    <w:rsid w:val="000952FB"/>
    <w:rsid w:val="00096381"/>
    <w:rsid w:val="00096BC0"/>
    <w:rsid w:val="00097C68"/>
    <w:rsid w:val="000A13CD"/>
    <w:rsid w:val="000A216C"/>
    <w:rsid w:val="000A2230"/>
    <w:rsid w:val="000A58E1"/>
    <w:rsid w:val="000A7632"/>
    <w:rsid w:val="000B0176"/>
    <w:rsid w:val="000B3E55"/>
    <w:rsid w:val="000C1566"/>
    <w:rsid w:val="000C2334"/>
    <w:rsid w:val="000C25A5"/>
    <w:rsid w:val="000C794C"/>
    <w:rsid w:val="000D2FB8"/>
    <w:rsid w:val="000D57C2"/>
    <w:rsid w:val="000D57D4"/>
    <w:rsid w:val="000D5A69"/>
    <w:rsid w:val="000E0B8B"/>
    <w:rsid w:val="000E2232"/>
    <w:rsid w:val="000F1212"/>
    <w:rsid w:val="000F24BE"/>
    <w:rsid w:val="000F3B45"/>
    <w:rsid w:val="001027CA"/>
    <w:rsid w:val="00102968"/>
    <w:rsid w:val="00102FD4"/>
    <w:rsid w:val="00104356"/>
    <w:rsid w:val="00104690"/>
    <w:rsid w:val="001046B0"/>
    <w:rsid w:val="00104E8D"/>
    <w:rsid w:val="001070B9"/>
    <w:rsid w:val="00110CB7"/>
    <w:rsid w:val="00113BBF"/>
    <w:rsid w:val="001150CB"/>
    <w:rsid w:val="0011546A"/>
    <w:rsid w:val="001172D1"/>
    <w:rsid w:val="0012111D"/>
    <w:rsid w:val="0012211B"/>
    <w:rsid w:val="00122D5B"/>
    <w:rsid w:val="001240FB"/>
    <w:rsid w:val="00125E35"/>
    <w:rsid w:val="0013044B"/>
    <w:rsid w:val="00130EB8"/>
    <w:rsid w:val="00131CBC"/>
    <w:rsid w:val="001327C9"/>
    <w:rsid w:val="0013281E"/>
    <w:rsid w:val="00132F9E"/>
    <w:rsid w:val="0013681A"/>
    <w:rsid w:val="00136B1B"/>
    <w:rsid w:val="001372EF"/>
    <w:rsid w:val="00140C52"/>
    <w:rsid w:val="0014158C"/>
    <w:rsid w:val="001421A1"/>
    <w:rsid w:val="00143276"/>
    <w:rsid w:val="001459E2"/>
    <w:rsid w:val="00146005"/>
    <w:rsid w:val="001473BE"/>
    <w:rsid w:val="00150400"/>
    <w:rsid w:val="00151A49"/>
    <w:rsid w:val="00151C94"/>
    <w:rsid w:val="00151E1A"/>
    <w:rsid w:val="00153EC0"/>
    <w:rsid w:val="00154DC0"/>
    <w:rsid w:val="00156D77"/>
    <w:rsid w:val="00156DB9"/>
    <w:rsid w:val="0016039F"/>
    <w:rsid w:val="00161152"/>
    <w:rsid w:val="0016199E"/>
    <w:rsid w:val="00161CEB"/>
    <w:rsid w:val="00162B52"/>
    <w:rsid w:val="0016502B"/>
    <w:rsid w:val="00172EC2"/>
    <w:rsid w:val="00180396"/>
    <w:rsid w:val="00182502"/>
    <w:rsid w:val="00184BD8"/>
    <w:rsid w:val="00184CF2"/>
    <w:rsid w:val="00186957"/>
    <w:rsid w:val="00186D85"/>
    <w:rsid w:val="00186E13"/>
    <w:rsid w:val="001871BB"/>
    <w:rsid w:val="00190A2C"/>
    <w:rsid w:val="0019212C"/>
    <w:rsid w:val="001925EF"/>
    <w:rsid w:val="00192680"/>
    <w:rsid w:val="0019380C"/>
    <w:rsid w:val="00195150"/>
    <w:rsid w:val="0019752E"/>
    <w:rsid w:val="001A35EA"/>
    <w:rsid w:val="001A5024"/>
    <w:rsid w:val="001A5949"/>
    <w:rsid w:val="001A64CE"/>
    <w:rsid w:val="001B008E"/>
    <w:rsid w:val="001B2D00"/>
    <w:rsid w:val="001B4D03"/>
    <w:rsid w:val="001B51EF"/>
    <w:rsid w:val="001B66C9"/>
    <w:rsid w:val="001C0CC2"/>
    <w:rsid w:val="001C2FCD"/>
    <w:rsid w:val="001C41B7"/>
    <w:rsid w:val="001C426E"/>
    <w:rsid w:val="001D02CE"/>
    <w:rsid w:val="001D03A3"/>
    <w:rsid w:val="001D116A"/>
    <w:rsid w:val="001D16FA"/>
    <w:rsid w:val="001D1D4B"/>
    <w:rsid w:val="001D3ABE"/>
    <w:rsid w:val="001D6178"/>
    <w:rsid w:val="001E0049"/>
    <w:rsid w:val="001E1B8D"/>
    <w:rsid w:val="001E1D01"/>
    <w:rsid w:val="001E252A"/>
    <w:rsid w:val="001E257C"/>
    <w:rsid w:val="001E33FD"/>
    <w:rsid w:val="001F1629"/>
    <w:rsid w:val="001F19D5"/>
    <w:rsid w:val="001F1DCB"/>
    <w:rsid w:val="001F3F97"/>
    <w:rsid w:val="001F65E3"/>
    <w:rsid w:val="001F664D"/>
    <w:rsid w:val="001F73EB"/>
    <w:rsid w:val="001F7CE0"/>
    <w:rsid w:val="00200150"/>
    <w:rsid w:val="00200A16"/>
    <w:rsid w:val="0020111A"/>
    <w:rsid w:val="00201A5E"/>
    <w:rsid w:val="00205A32"/>
    <w:rsid w:val="002076EE"/>
    <w:rsid w:val="00207AE7"/>
    <w:rsid w:val="00207C25"/>
    <w:rsid w:val="00214A1D"/>
    <w:rsid w:val="00215992"/>
    <w:rsid w:val="0021663F"/>
    <w:rsid w:val="00216E71"/>
    <w:rsid w:val="002175D8"/>
    <w:rsid w:val="002215CF"/>
    <w:rsid w:val="002216E8"/>
    <w:rsid w:val="002218C6"/>
    <w:rsid w:val="00221960"/>
    <w:rsid w:val="00222500"/>
    <w:rsid w:val="00222555"/>
    <w:rsid w:val="002226C8"/>
    <w:rsid w:val="00223839"/>
    <w:rsid w:val="002248ED"/>
    <w:rsid w:val="00226561"/>
    <w:rsid w:val="00231F4C"/>
    <w:rsid w:val="00234F35"/>
    <w:rsid w:val="00242568"/>
    <w:rsid w:val="002437A5"/>
    <w:rsid w:val="00243F84"/>
    <w:rsid w:val="00245CAF"/>
    <w:rsid w:val="00246DF5"/>
    <w:rsid w:val="00252102"/>
    <w:rsid w:val="00252248"/>
    <w:rsid w:val="002569CD"/>
    <w:rsid w:val="00256A7F"/>
    <w:rsid w:val="00265CF2"/>
    <w:rsid w:val="00267571"/>
    <w:rsid w:val="00272B4C"/>
    <w:rsid w:val="00274874"/>
    <w:rsid w:val="00274A87"/>
    <w:rsid w:val="00275573"/>
    <w:rsid w:val="0027559C"/>
    <w:rsid w:val="0028010C"/>
    <w:rsid w:val="002806A3"/>
    <w:rsid w:val="00280A6D"/>
    <w:rsid w:val="00281AFA"/>
    <w:rsid w:val="00281B82"/>
    <w:rsid w:val="00281E17"/>
    <w:rsid w:val="00282139"/>
    <w:rsid w:val="00282F6F"/>
    <w:rsid w:val="0028301D"/>
    <w:rsid w:val="00283E9F"/>
    <w:rsid w:val="00286052"/>
    <w:rsid w:val="00286C30"/>
    <w:rsid w:val="002934EF"/>
    <w:rsid w:val="002942EA"/>
    <w:rsid w:val="002960EA"/>
    <w:rsid w:val="0029728D"/>
    <w:rsid w:val="00297642"/>
    <w:rsid w:val="002A0A3D"/>
    <w:rsid w:val="002A2837"/>
    <w:rsid w:val="002B053A"/>
    <w:rsid w:val="002B18FF"/>
    <w:rsid w:val="002B353D"/>
    <w:rsid w:val="002B3F52"/>
    <w:rsid w:val="002B456A"/>
    <w:rsid w:val="002C489A"/>
    <w:rsid w:val="002C4D12"/>
    <w:rsid w:val="002C6BC8"/>
    <w:rsid w:val="002D02BA"/>
    <w:rsid w:val="002D365E"/>
    <w:rsid w:val="002D5916"/>
    <w:rsid w:val="002D6887"/>
    <w:rsid w:val="002D6FC0"/>
    <w:rsid w:val="002D75C7"/>
    <w:rsid w:val="002D7E4E"/>
    <w:rsid w:val="002E42D7"/>
    <w:rsid w:val="002E6E79"/>
    <w:rsid w:val="002E7AD1"/>
    <w:rsid w:val="002F38F8"/>
    <w:rsid w:val="002F4225"/>
    <w:rsid w:val="002F5B13"/>
    <w:rsid w:val="002F7081"/>
    <w:rsid w:val="002F7581"/>
    <w:rsid w:val="00300A98"/>
    <w:rsid w:val="00301E6F"/>
    <w:rsid w:val="00302489"/>
    <w:rsid w:val="003050E4"/>
    <w:rsid w:val="0030542B"/>
    <w:rsid w:val="00307496"/>
    <w:rsid w:val="00310933"/>
    <w:rsid w:val="00311544"/>
    <w:rsid w:val="00311930"/>
    <w:rsid w:val="003129B8"/>
    <w:rsid w:val="00313708"/>
    <w:rsid w:val="00315D06"/>
    <w:rsid w:val="00316947"/>
    <w:rsid w:val="00316B01"/>
    <w:rsid w:val="00316E9B"/>
    <w:rsid w:val="0032377E"/>
    <w:rsid w:val="0032435E"/>
    <w:rsid w:val="003252D9"/>
    <w:rsid w:val="003258E2"/>
    <w:rsid w:val="00327F5E"/>
    <w:rsid w:val="003306C3"/>
    <w:rsid w:val="0033207E"/>
    <w:rsid w:val="003346D6"/>
    <w:rsid w:val="003356DE"/>
    <w:rsid w:val="00335FA7"/>
    <w:rsid w:val="00337D9E"/>
    <w:rsid w:val="00340C21"/>
    <w:rsid w:val="00344842"/>
    <w:rsid w:val="003457A6"/>
    <w:rsid w:val="00345FFD"/>
    <w:rsid w:val="00351377"/>
    <w:rsid w:val="00353D6D"/>
    <w:rsid w:val="003543D1"/>
    <w:rsid w:val="00354510"/>
    <w:rsid w:val="00356F62"/>
    <w:rsid w:val="00360558"/>
    <w:rsid w:val="003608FB"/>
    <w:rsid w:val="00360BD1"/>
    <w:rsid w:val="003622FB"/>
    <w:rsid w:val="00362BEF"/>
    <w:rsid w:val="0036742A"/>
    <w:rsid w:val="003679A5"/>
    <w:rsid w:val="00367CCA"/>
    <w:rsid w:val="003730D3"/>
    <w:rsid w:val="003731FB"/>
    <w:rsid w:val="003778A8"/>
    <w:rsid w:val="003815DC"/>
    <w:rsid w:val="003839EE"/>
    <w:rsid w:val="00384E18"/>
    <w:rsid w:val="00385892"/>
    <w:rsid w:val="00386ECD"/>
    <w:rsid w:val="00387578"/>
    <w:rsid w:val="00392919"/>
    <w:rsid w:val="00393BA3"/>
    <w:rsid w:val="0039428A"/>
    <w:rsid w:val="00395498"/>
    <w:rsid w:val="00395F5E"/>
    <w:rsid w:val="00396CF6"/>
    <w:rsid w:val="003A0004"/>
    <w:rsid w:val="003A27DA"/>
    <w:rsid w:val="003A347B"/>
    <w:rsid w:val="003A69BA"/>
    <w:rsid w:val="003A7883"/>
    <w:rsid w:val="003B10B6"/>
    <w:rsid w:val="003B1824"/>
    <w:rsid w:val="003B28E0"/>
    <w:rsid w:val="003B3177"/>
    <w:rsid w:val="003B45BE"/>
    <w:rsid w:val="003B5C1A"/>
    <w:rsid w:val="003B6E6C"/>
    <w:rsid w:val="003B6EF0"/>
    <w:rsid w:val="003B7EF3"/>
    <w:rsid w:val="003C1700"/>
    <w:rsid w:val="003C6544"/>
    <w:rsid w:val="003C6E62"/>
    <w:rsid w:val="003D0729"/>
    <w:rsid w:val="003D2684"/>
    <w:rsid w:val="003D2BA5"/>
    <w:rsid w:val="003D2EE1"/>
    <w:rsid w:val="003D53E3"/>
    <w:rsid w:val="003D5522"/>
    <w:rsid w:val="003D7407"/>
    <w:rsid w:val="003D7FBC"/>
    <w:rsid w:val="003E25B7"/>
    <w:rsid w:val="003E368D"/>
    <w:rsid w:val="003E7F8A"/>
    <w:rsid w:val="003F0A95"/>
    <w:rsid w:val="003F48B9"/>
    <w:rsid w:val="003F50AA"/>
    <w:rsid w:val="003F6EA2"/>
    <w:rsid w:val="003F79D5"/>
    <w:rsid w:val="004012B7"/>
    <w:rsid w:val="004021F3"/>
    <w:rsid w:val="00402278"/>
    <w:rsid w:val="00404F48"/>
    <w:rsid w:val="004058DD"/>
    <w:rsid w:val="00405D45"/>
    <w:rsid w:val="004064CA"/>
    <w:rsid w:val="004104AA"/>
    <w:rsid w:val="0041161D"/>
    <w:rsid w:val="00413769"/>
    <w:rsid w:val="0041690E"/>
    <w:rsid w:val="00420E5D"/>
    <w:rsid w:val="00421B65"/>
    <w:rsid w:val="00422081"/>
    <w:rsid w:val="00422D76"/>
    <w:rsid w:val="00423D4F"/>
    <w:rsid w:val="00424FE9"/>
    <w:rsid w:val="0042583B"/>
    <w:rsid w:val="00426143"/>
    <w:rsid w:val="00427268"/>
    <w:rsid w:val="004275D2"/>
    <w:rsid w:val="004306A9"/>
    <w:rsid w:val="00430A4F"/>
    <w:rsid w:val="00431898"/>
    <w:rsid w:val="00433E54"/>
    <w:rsid w:val="00434B5C"/>
    <w:rsid w:val="00435175"/>
    <w:rsid w:val="0043699E"/>
    <w:rsid w:val="00442106"/>
    <w:rsid w:val="004425D6"/>
    <w:rsid w:val="00444EBC"/>
    <w:rsid w:val="004450EA"/>
    <w:rsid w:val="0044551C"/>
    <w:rsid w:val="00446088"/>
    <w:rsid w:val="0044673C"/>
    <w:rsid w:val="004468EC"/>
    <w:rsid w:val="00450DF1"/>
    <w:rsid w:val="0045183F"/>
    <w:rsid w:val="00452EC5"/>
    <w:rsid w:val="004553F0"/>
    <w:rsid w:val="004615B7"/>
    <w:rsid w:val="00461840"/>
    <w:rsid w:val="00462826"/>
    <w:rsid w:val="0046361D"/>
    <w:rsid w:val="004637AB"/>
    <w:rsid w:val="00470313"/>
    <w:rsid w:val="00471C8C"/>
    <w:rsid w:val="004721E6"/>
    <w:rsid w:val="00472284"/>
    <w:rsid w:val="004744A7"/>
    <w:rsid w:val="00474F1E"/>
    <w:rsid w:val="0047505B"/>
    <w:rsid w:val="00475B62"/>
    <w:rsid w:val="00480149"/>
    <w:rsid w:val="00484872"/>
    <w:rsid w:val="00485C95"/>
    <w:rsid w:val="0048703D"/>
    <w:rsid w:val="004872ED"/>
    <w:rsid w:val="00496F95"/>
    <w:rsid w:val="004975E5"/>
    <w:rsid w:val="004A1781"/>
    <w:rsid w:val="004A1C20"/>
    <w:rsid w:val="004A3A4E"/>
    <w:rsid w:val="004A4300"/>
    <w:rsid w:val="004A4718"/>
    <w:rsid w:val="004A556E"/>
    <w:rsid w:val="004A5821"/>
    <w:rsid w:val="004B1581"/>
    <w:rsid w:val="004B1C2D"/>
    <w:rsid w:val="004B1F52"/>
    <w:rsid w:val="004B4DB3"/>
    <w:rsid w:val="004B57E6"/>
    <w:rsid w:val="004B694F"/>
    <w:rsid w:val="004C007C"/>
    <w:rsid w:val="004C2FC0"/>
    <w:rsid w:val="004C506B"/>
    <w:rsid w:val="004C7417"/>
    <w:rsid w:val="004C7E63"/>
    <w:rsid w:val="004D0CB7"/>
    <w:rsid w:val="004D1208"/>
    <w:rsid w:val="004D69B3"/>
    <w:rsid w:val="004E330E"/>
    <w:rsid w:val="004E63C5"/>
    <w:rsid w:val="004F004B"/>
    <w:rsid w:val="004F0264"/>
    <w:rsid w:val="004F04AE"/>
    <w:rsid w:val="004F34DA"/>
    <w:rsid w:val="004F3794"/>
    <w:rsid w:val="004F3A0D"/>
    <w:rsid w:val="004F6ED9"/>
    <w:rsid w:val="00500068"/>
    <w:rsid w:val="00500CEC"/>
    <w:rsid w:val="00500D7E"/>
    <w:rsid w:val="005010D7"/>
    <w:rsid w:val="005028FE"/>
    <w:rsid w:val="005056A8"/>
    <w:rsid w:val="005060BC"/>
    <w:rsid w:val="00512EEE"/>
    <w:rsid w:val="0051410E"/>
    <w:rsid w:val="00515876"/>
    <w:rsid w:val="005233F6"/>
    <w:rsid w:val="00523EC7"/>
    <w:rsid w:val="0052563A"/>
    <w:rsid w:val="0052602D"/>
    <w:rsid w:val="00526EA6"/>
    <w:rsid w:val="00531AA0"/>
    <w:rsid w:val="00532706"/>
    <w:rsid w:val="0053345F"/>
    <w:rsid w:val="00534984"/>
    <w:rsid w:val="00535A29"/>
    <w:rsid w:val="00535E7F"/>
    <w:rsid w:val="00535EB8"/>
    <w:rsid w:val="00535F74"/>
    <w:rsid w:val="0053669C"/>
    <w:rsid w:val="00536C08"/>
    <w:rsid w:val="00540AFD"/>
    <w:rsid w:val="00541441"/>
    <w:rsid w:val="00546E6D"/>
    <w:rsid w:val="005479E1"/>
    <w:rsid w:val="00547F64"/>
    <w:rsid w:val="0055132B"/>
    <w:rsid w:val="005540D5"/>
    <w:rsid w:val="005560A3"/>
    <w:rsid w:val="0055644F"/>
    <w:rsid w:val="0056002D"/>
    <w:rsid w:val="005603FB"/>
    <w:rsid w:val="00562FDD"/>
    <w:rsid w:val="00564A39"/>
    <w:rsid w:val="0056617D"/>
    <w:rsid w:val="005662FA"/>
    <w:rsid w:val="005668FC"/>
    <w:rsid w:val="005678D5"/>
    <w:rsid w:val="00570D1C"/>
    <w:rsid w:val="00570F2F"/>
    <w:rsid w:val="0057259C"/>
    <w:rsid w:val="00572CFC"/>
    <w:rsid w:val="00572D19"/>
    <w:rsid w:val="005738E2"/>
    <w:rsid w:val="0057393D"/>
    <w:rsid w:val="0057421F"/>
    <w:rsid w:val="0057457A"/>
    <w:rsid w:val="005761DF"/>
    <w:rsid w:val="005775DB"/>
    <w:rsid w:val="005814AE"/>
    <w:rsid w:val="00581745"/>
    <w:rsid w:val="00582DAE"/>
    <w:rsid w:val="00584057"/>
    <w:rsid w:val="00584D84"/>
    <w:rsid w:val="00586284"/>
    <w:rsid w:val="00586DA7"/>
    <w:rsid w:val="005874C3"/>
    <w:rsid w:val="0059024D"/>
    <w:rsid w:val="00593858"/>
    <w:rsid w:val="00593BC6"/>
    <w:rsid w:val="005944B1"/>
    <w:rsid w:val="00594C42"/>
    <w:rsid w:val="0059762C"/>
    <w:rsid w:val="005A230A"/>
    <w:rsid w:val="005A3047"/>
    <w:rsid w:val="005A40D8"/>
    <w:rsid w:val="005A5C3C"/>
    <w:rsid w:val="005A61CE"/>
    <w:rsid w:val="005A6C9D"/>
    <w:rsid w:val="005A7D2F"/>
    <w:rsid w:val="005B2BA1"/>
    <w:rsid w:val="005B38DF"/>
    <w:rsid w:val="005B65A4"/>
    <w:rsid w:val="005B68B5"/>
    <w:rsid w:val="005B7A2B"/>
    <w:rsid w:val="005C09B8"/>
    <w:rsid w:val="005C0DFB"/>
    <w:rsid w:val="005C1BCF"/>
    <w:rsid w:val="005C2048"/>
    <w:rsid w:val="005C2C30"/>
    <w:rsid w:val="005C4A9F"/>
    <w:rsid w:val="005D02F6"/>
    <w:rsid w:val="005D0BAD"/>
    <w:rsid w:val="005D3660"/>
    <w:rsid w:val="005D48B9"/>
    <w:rsid w:val="005D6A22"/>
    <w:rsid w:val="005D6C5F"/>
    <w:rsid w:val="005E0673"/>
    <w:rsid w:val="005E3F02"/>
    <w:rsid w:val="005E6B5B"/>
    <w:rsid w:val="005F4AC9"/>
    <w:rsid w:val="00600762"/>
    <w:rsid w:val="00602C40"/>
    <w:rsid w:val="0060335F"/>
    <w:rsid w:val="00607E58"/>
    <w:rsid w:val="00611203"/>
    <w:rsid w:val="006133B4"/>
    <w:rsid w:val="006150AA"/>
    <w:rsid w:val="00623EE3"/>
    <w:rsid w:val="006249CB"/>
    <w:rsid w:val="00626D67"/>
    <w:rsid w:val="00626F44"/>
    <w:rsid w:val="00627A34"/>
    <w:rsid w:val="00630DCD"/>
    <w:rsid w:val="0063140F"/>
    <w:rsid w:val="0063158C"/>
    <w:rsid w:val="00632112"/>
    <w:rsid w:val="00632C3E"/>
    <w:rsid w:val="006339FF"/>
    <w:rsid w:val="006354F1"/>
    <w:rsid w:val="0063567B"/>
    <w:rsid w:val="00635A2A"/>
    <w:rsid w:val="00636736"/>
    <w:rsid w:val="00636C82"/>
    <w:rsid w:val="0064027B"/>
    <w:rsid w:val="006418DB"/>
    <w:rsid w:val="00641BC8"/>
    <w:rsid w:val="006430D4"/>
    <w:rsid w:val="00643AE8"/>
    <w:rsid w:val="00643BAD"/>
    <w:rsid w:val="00643D0F"/>
    <w:rsid w:val="0064627D"/>
    <w:rsid w:val="00646AAE"/>
    <w:rsid w:val="0065193E"/>
    <w:rsid w:val="00654E59"/>
    <w:rsid w:val="00655749"/>
    <w:rsid w:val="00657592"/>
    <w:rsid w:val="00661513"/>
    <w:rsid w:val="00661A61"/>
    <w:rsid w:val="006632F8"/>
    <w:rsid w:val="00663602"/>
    <w:rsid w:val="0066622F"/>
    <w:rsid w:val="00672860"/>
    <w:rsid w:val="00672914"/>
    <w:rsid w:val="0067468D"/>
    <w:rsid w:val="006747FA"/>
    <w:rsid w:val="0067585B"/>
    <w:rsid w:val="0067633D"/>
    <w:rsid w:val="006767C2"/>
    <w:rsid w:val="006774C9"/>
    <w:rsid w:val="00677A3D"/>
    <w:rsid w:val="00680826"/>
    <w:rsid w:val="00680897"/>
    <w:rsid w:val="00681206"/>
    <w:rsid w:val="00685AD1"/>
    <w:rsid w:val="00691457"/>
    <w:rsid w:val="006917E5"/>
    <w:rsid w:val="00692289"/>
    <w:rsid w:val="00693BD5"/>
    <w:rsid w:val="00693E42"/>
    <w:rsid w:val="00694820"/>
    <w:rsid w:val="0069632D"/>
    <w:rsid w:val="006A0C7C"/>
    <w:rsid w:val="006A1A79"/>
    <w:rsid w:val="006A394F"/>
    <w:rsid w:val="006A3A2D"/>
    <w:rsid w:val="006A3B75"/>
    <w:rsid w:val="006A3DC1"/>
    <w:rsid w:val="006A635D"/>
    <w:rsid w:val="006A67D1"/>
    <w:rsid w:val="006A7836"/>
    <w:rsid w:val="006B1A51"/>
    <w:rsid w:val="006B43CC"/>
    <w:rsid w:val="006B4881"/>
    <w:rsid w:val="006B5504"/>
    <w:rsid w:val="006B6506"/>
    <w:rsid w:val="006B7F8E"/>
    <w:rsid w:val="006C3B85"/>
    <w:rsid w:val="006C3E37"/>
    <w:rsid w:val="006C5D6E"/>
    <w:rsid w:val="006C7567"/>
    <w:rsid w:val="006D050A"/>
    <w:rsid w:val="006D1815"/>
    <w:rsid w:val="006D26F9"/>
    <w:rsid w:val="006D4808"/>
    <w:rsid w:val="006D63D4"/>
    <w:rsid w:val="006D6862"/>
    <w:rsid w:val="006D7425"/>
    <w:rsid w:val="006E1153"/>
    <w:rsid w:val="006E1F2D"/>
    <w:rsid w:val="006E2267"/>
    <w:rsid w:val="006E2A86"/>
    <w:rsid w:val="006E2C18"/>
    <w:rsid w:val="006E3466"/>
    <w:rsid w:val="006E3F8F"/>
    <w:rsid w:val="006E4026"/>
    <w:rsid w:val="006E5E90"/>
    <w:rsid w:val="006E6174"/>
    <w:rsid w:val="006E6B44"/>
    <w:rsid w:val="006E77CD"/>
    <w:rsid w:val="006F0497"/>
    <w:rsid w:val="006F1E8E"/>
    <w:rsid w:val="006F27DD"/>
    <w:rsid w:val="006F4521"/>
    <w:rsid w:val="006F46BD"/>
    <w:rsid w:val="00700395"/>
    <w:rsid w:val="00700DBC"/>
    <w:rsid w:val="00701056"/>
    <w:rsid w:val="0070137E"/>
    <w:rsid w:val="0070181B"/>
    <w:rsid w:val="00702964"/>
    <w:rsid w:val="00702FA0"/>
    <w:rsid w:val="00703313"/>
    <w:rsid w:val="0071125A"/>
    <w:rsid w:val="00711B02"/>
    <w:rsid w:val="00712CF8"/>
    <w:rsid w:val="00716CE5"/>
    <w:rsid w:val="00717DA3"/>
    <w:rsid w:val="00720396"/>
    <w:rsid w:val="0072272E"/>
    <w:rsid w:val="007233D5"/>
    <w:rsid w:val="00724C90"/>
    <w:rsid w:val="007259B0"/>
    <w:rsid w:val="00726976"/>
    <w:rsid w:val="00732266"/>
    <w:rsid w:val="00733112"/>
    <w:rsid w:val="00734939"/>
    <w:rsid w:val="00736EF9"/>
    <w:rsid w:val="00737612"/>
    <w:rsid w:val="00737907"/>
    <w:rsid w:val="00740080"/>
    <w:rsid w:val="007409CE"/>
    <w:rsid w:val="00740D4A"/>
    <w:rsid w:val="0074351B"/>
    <w:rsid w:val="007444DA"/>
    <w:rsid w:val="007464EF"/>
    <w:rsid w:val="0074753B"/>
    <w:rsid w:val="0074759C"/>
    <w:rsid w:val="00750DB0"/>
    <w:rsid w:val="00752A35"/>
    <w:rsid w:val="007555E1"/>
    <w:rsid w:val="00755C23"/>
    <w:rsid w:val="00755D1B"/>
    <w:rsid w:val="00757FA3"/>
    <w:rsid w:val="007601D0"/>
    <w:rsid w:val="00761683"/>
    <w:rsid w:val="0076189F"/>
    <w:rsid w:val="00762729"/>
    <w:rsid w:val="007629ED"/>
    <w:rsid w:val="007636A3"/>
    <w:rsid w:val="00763E33"/>
    <w:rsid w:val="00764230"/>
    <w:rsid w:val="007657CE"/>
    <w:rsid w:val="0076619C"/>
    <w:rsid w:val="00766818"/>
    <w:rsid w:val="00767B01"/>
    <w:rsid w:val="007700E1"/>
    <w:rsid w:val="00770C03"/>
    <w:rsid w:val="00773886"/>
    <w:rsid w:val="007817DC"/>
    <w:rsid w:val="007828DD"/>
    <w:rsid w:val="007866DF"/>
    <w:rsid w:val="00791BA1"/>
    <w:rsid w:val="00792306"/>
    <w:rsid w:val="007947A1"/>
    <w:rsid w:val="0079516D"/>
    <w:rsid w:val="00795346"/>
    <w:rsid w:val="00796598"/>
    <w:rsid w:val="00796A68"/>
    <w:rsid w:val="007973BD"/>
    <w:rsid w:val="00797516"/>
    <w:rsid w:val="007A1C8F"/>
    <w:rsid w:val="007A2BA7"/>
    <w:rsid w:val="007A30D7"/>
    <w:rsid w:val="007A40E6"/>
    <w:rsid w:val="007A464E"/>
    <w:rsid w:val="007A5AF5"/>
    <w:rsid w:val="007A5E2E"/>
    <w:rsid w:val="007A6047"/>
    <w:rsid w:val="007A615A"/>
    <w:rsid w:val="007A6E38"/>
    <w:rsid w:val="007A6E42"/>
    <w:rsid w:val="007A77A5"/>
    <w:rsid w:val="007A78E8"/>
    <w:rsid w:val="007B0575"/>
    <w:rsid w:val="007B4E7D"/>
    <w:rsid w:val="007B60A6"/>
    <w:rsid w:val="007C084F"/>
    <w:rsid w:val="007C1C27"/>
    <w:rsid w:val="007C3211"/>
    <w:rsid w:val="007C3322"/>
    <w:rsid w:val="007C345E"/>
    <w:rsid w:val="007C410B"/>
    <w:rsid w:val="007C54A7"/>
    <w:rsid w:val="007C551E"/>
    <w:rsid w:val="007D0D67"/>
    <w:rsid w:val="007D0DFD"/>
    <w:rsid w:val="007D3773"/>
    <w:rsid w:val="007D3DAC"/>
    <w:rsid w:val="007D6867"/>
    <w:rsid w:val="007D7495"/>
    <w:rsid w:val="007D77BF"/>
    <w:rsid w:val="007D7A84"/>
    <w:rsid w:val="007D7DAC"/>
    <w:rsid w:val="007E0128"/>
    <w:rsid w:val="007E07FF"/>
    <w:rsid w:val="007E28CB"/>
    <w:rsid w:val="007E2E98"/>
    <w:rsid w:val="007E4E2D"/>
    <w:rsid w:val="007E7DA9"/>
    <w:rsid w:val="007F211D"/>
    <w:rsid w:val="007F3933"/>
    <w:rsid w:val="007F43EC"/>
    <w:rsid w:val="007F4899"/>
    <w:rsid w:val="007F4B52"/>
    <w:rsid w:val="008006BC"/>
    <w:rsid w:val="00802D24"/>
    <w:rsid w:val="008041BD"/>
    <w:rsid w:val="00804A71"/>
    <w:rsid w:val="00804B1D"/>
    <w:rsid w:val="00806606"/>
    <w:rsid w:val="00807479"/>
    <w:rsid w:val="00807BDF"/>
    <w:rsid w:val="00807F3E"/>
    <w:rsid w:val="00810072"/>
    <w:rsid w:val="00810D59"/>
    <w:rsid w:val="0081193F"/>
    <w:rsid w:val="00813735"/>
    <w:rsid w:val="008154A6"/>
    <w:rsid w:val="008163B5"/>
    <w:rsid w:val="008167C6"/>
    <w:rsid w:val="008170D8"/>
    <w:rsid w:val="00820633"/>
    <w:rsid w:val="008229F0"/>
    <w:rsid w:val="00822ADE"/>
    <w:rsid w:val="00822E86"/>
    <w:rsid w:val="00823733"/>
    <w:rsid w:val="00824403"/>
    <w:rsid w:val="008255C3"/>
    <w:rsid w:val="0082792B"/>
    <w:rsid w:val="00827C6D"/>
    <w:rsid w:val="0083033F"/>
    <w:rsid w:val="00832793"/>
    <w:rsid w:val="00832D88"/>
    <w:rsid w:val="008331D8"/>
    <w:rsid w:val="008335C7"/>
    <w:rsid w:val="00835818"/>
    <w:rsid w:val="008361BA"/>
    <w:rsid w:val="00841B93"/>
    <w:rsid w:val="0084323C"/>
    <w:rsid w:val="008434EC"/>
    <w:rsid w:val="0084413E"/>
    <w:rsid w:val="00844705"/>
    <w:rsid w:val="00846111"/>
    <w:rsid w:val="0085308B"/>
    <w:rsid w:val="00853245"/>
    <w:rsid w:val="00854C64"/>
    <w:rsid w:val="00854CE9"/>
    <w:rsid w:val="0085522D"/>
    <w:rsid w:val="00855F6C"/>
    <w:rsid w:val="00861E33"/>
    <w:rsid w:val="00862A7F"/>
    <w:rsid w:val="0086433A"/>
    <w:rsid w:val="00864CED"/>
    <w:rsid w:val="00867848"/>
    <w:rsid w:val="008713AC"/>
    <w:rsid w:val="008714C6"/>
    <w:rsid w:val="00873A22"/>
    <w:rsid w:val="00873D73"/>
    <w:rsid w:val="00877904"/>
    <w:rsid w:val="00881AFA"/>
    <w:rsid w:val="00881D0E"/>
    <w:rsid w:val="008838A5"/>
    <w:rsid w:val="00883AEF"/>
    <w:rsid w:val="00885394"/>
    <w:rsid w:val="00885D5D"/>
    <w:rsid w:val="00886F51"/>
    <w:rsid w:val="008872F8"/>
    <w:rsid w:val="00893645"/>
    <w:rsid w:val="00895B93"/>
    <w:rsid w:val="00895FFE"/>
    <w:rsid w:val="008A14CD"/>
    <w:rsid w:val="008A19CB"/>
    <w:rsid w:val="008A35E4"/>
    <w:rsid w:val="008A3DD0"/>
    <w:rsid w:val="008A4268"/>
    <w:rsid w:val="008A5813"/>
    <w:rsid w:val="008A648B"/>
    <w:rsid w:val="008A6991"/>
    <w:rsid w:val="008A7F97"/>
    <w:rsid w:val="008B0594"/>
    <w:rsid w:val="008B2AF5"/>
    <w:rsid w:val="008B6830"/>
    <w:rsid w:val="008C1FF6"/>
    <w:rsid w:val="008C3694"/>
    <w:rsid w:val="008C3754"/>
    <w:rsid w:val="008C500A"/>
    <w:rsid w:val="008C53DE"/>
    <w:rsid w:val="008C73C5"/>
    <w:rsid w:val="008D02EC"/>
    <w:rsid w:val="008D0B0B"/>
    <w:rsid w:val="008D16E6"/>
    <w:rsid w:val="008D1F6E"/>
    <w:rsid w:val="008D245F"/>
    <w:rsid w:val="008D3173"/>
    <w:rsid w:val="008D6D95"/>
    <w:rsid w:val="008E03BA"/>
    <w:rsid w:val="008E2AD0"/>
    <w:rsid w:val="008E4353"/>
    <w:rsid w:val="008E6A28"/>
    <w:rsid w:val="008E6C4B"/>
    <w:rsid w:val="008E7BAF"/>
    <w:rsid w:val="008F07E1"/>
    <w:rsid w:val="008F2679"/>
    <w:rsid w:val="008F36A4"/>
    <w:rsid w:val="008F408B"/>
    <w:rsid w:val="00900549"/>
    <w:rsid w:val="00900687"/>
    <w:rsid w:val="00900C4C"/>
    <w:rsid w:val="00902D27"/>
    <w:rsid w:val="00902FE0"/>
    <w:rsid w:val="009035A4"/>
    <w:rsid w:val="0090373D"/>
    <w:rsid w:val="0090427A"/>
    <w:rsid w:val="00904A4C"/>
    <w:rsid w:val="0090596D"/>
    <w:rsid w:val="00906D68"/>
    <w:rsid w:val="00907425"/>
    <w:rsid w:val="009135C5"/>
    <w:rsid w:val="009137D0"/>
    <w:rsid w:val="009143CA"/>
    <w:rsid w:val="00915181"/>
    <w:rsid w:val="009163A6"/>
    <w:rsid w:val="009165A8"/>
    <w:rsid w:val="00923425"/>
    <w:rsid w:val="00923AB8"/>
    <w:rsid w:val="009249BF"/>
    <w:rsid w:val="00932359"/>
    <w:rsid w:val="00933408"/>
    <w:rsid w:val="00936A4C"/>
    <w:rsid w:val="00937722"/>
    <w:rsid w:val="00940533"/>
    <w:rsid w:val="009420E6"/>
    <w:rsid w:val="009426C4"/>
    <w:rsid w:val="00943885"/>
    <w:rsid w:val="00943EDB"/>
    <w:rsid w:val="00944861"/>
    <w:rsid w:val="00944E8C"/>
    <w:rsid w:val="00945034"/>
    <w:rsid w:val="0094571D"/>
    <w:rsid w:val="00947CEB"/>
    <w:rsid w:val="00947F9D"/>
    <w:rsid w:val="00955DA7"/>
    <w:rsid w:val="00963C48"/>
    <w:rsid w:val="00964856"/>
    <w:rsid w:val="00965EF2"/>
    <w:rsid w:val="00967C1B"/>
    <w:rsid w:val="0097265D"/>
    <w:rsid w:val="00972A76"/>
    <w:rsid w:val="009759BD"/>
    <w:rsid w:val="00980E17"/>
    <w:rsid w:val="00981700"/>
    <w:rsid w:val="00982D33"/>
    <w:rsid w:val="00983511"/>
    <w:rsid w:val="0098683E"/>
    <w:rsid w:val="0099050E"/>
    <w:rsid w:val="00992162"/>
    <w:rsid w:val="00992FB8"/>
    <w:rsid w:val="00997ACD"/>
    <w:rsid w:val="009A020F"/>
    <w:rsid w:val="009A2106"/>
    <w:rsid w:val="009A2E50"/>
    <w:rsid w:val="009A4A49"/>
    <w:rsid w:val="009A4E37"/>
    <w:rsid w:val="009A5225"/>
    <w:rsid w:val="009A5420"/>
    <w:rsid w:val="009A7880"/>
    <w:rsid w:val="009B1C33"/>
    <w:rsid w:val="009B2D6A"/>
    <w:rsid w:val="009B2D6D"/>
    <w:rsid w:val="009B5991"/>
    <w:rsid w:val="009B6060"/>
    <w:rsid w:val="009B64F6"/>
    <w:rsid w:val="009B655A"/>
    <w:rsid w:val="009B6A5C"/>
    <w:rsid w:val="009C03AE"/>
    <w:rsid w:val="009C4E0B"/>
    <w:rsid w:val="009C677D"/>
    <w:rsid w:val="009C6D8E"/>
    <w:rsid w:val="009C7574"/>
    <w:rsid w:val="009C767F"/>
    <w:rsid w:val="009C7D49"/>
    <w:rsid w:val="009D0CC5"/>
    <w:rsid w:val="009D4E35"/>
    <w:rsid w:val="009D617B"/>
    <w:rsid w:val="009D6399"/>
    <w:rsid w:val="009E09CD"/>
    <w:rsid w:val="009E0C4C"/>
    <w:rsid w:val="009E21DC"/>
    <w:rsid w:val="009E4919"/>
    <w:rsid w:val="009E4D20"/>
    <w:rsid w:val="009E5E04"/>
    <w:rsid w:val="009F17AF"/>
    <w:rsid w:val="009F4C1F"/>
    <w:rsid w:val="009F4E8D"/>
    <w:rsid w:val="009F52D9"/>
    <w:rsid w:val="00A00C8E"/>
    <w:rsid w:val="00A0265E"/>
    <w:rsid w:val="00A034C2"/>
    <w:rsid w:val="00A06083"/>
    <w:rsid w:val="00A0733A"/>
    <w:rsid w:val="00A10432"/>
    <w:rsid w:val="00A10A80"/>
    <w:rsid w:val="00A10B1F"/>
    <w:rsid w:val="00A12DC3"/>
    <w:rsid w:val="00A14E10"/>
    <w:rsid w:val="00A15363"/>
    <w:rsid w:val="00A1609E"/>
    <w:rsid w:val="00A16257"/>
    <w:rsid w:val="00A212A2"/>
    <w:rsid w:val="00A220AF"/>
    <w:rsid w:val="00A254BC"/>
    <w:rsid w:val="00A25E0A"/>
    <w:rsid w:val="00A30BE1"/>
    <w:rsid w:val="00A32767"/>
    <w:rsid w:val="00A32BCC"/>
    <w:rsid w:val="00A3408D"/>
    <w:rsid w:val="00A3768D"/>
    <w:rsid w:val="00A37FCF"/>
    <w:rsid w:val="00A4065E"/>
    <w:rsid w:val="00A4263B"/>
    <w:rsid w:val="00A42B35"/>
    <w:rsid w:val="00A43D12"/>
    <w:rsid w:val="00A47366"/>
    <w:rsid w:val="00A5095B"/>
    <w:rsid w:val="00A52944"/>
    <w:rsid w:val="00A54A6D"/>
    <w:rsid w:val="00A601C7"/>
    <w:rsid w:val="00A619CC"/>
    <w:rsid w:val="00A62F12"/>
    <w:rsid w:val="00A63E87"/>
    <w:rsid w:val="00A6405B"/>
    <w:rsid w:val="00A67188"/>
    <w:rsid w:val="00A67E41"/>
    <w:rsid w:val="00A71918"/>
    <w:rsid w:val="00A71977"/>
    <w:rsid w:val="00A71D71"/>
    <w:rsid w:val="00A7226E"/>
    <w:rsid w:val="00A72A75"/>
    <w:rsid w:val="00A73D85"/>
    <w:rsid w:val="00A75D7E"/>
    <w:rsid w:val="00A75DD3"/>
    <w:rsid w:val="00A8010B"/>
    <w:rsid w:val="00A81299"/>
    <w:rsid w:val="00A82316"/>
    <w:rsid w:val="00A8569A"/>
    <w:rsid w:val="00A9036A"/>
    <w:rsid w:val="00A907B6"/>
    <w:rsid w:val="00A92DF8"/>
    <w:rsid w:val="00A94088"/>
    <w:rsid w:val="00A9545F"/>
    <w:rsid w:val="00A95A76"/>
    <w:rsid w:val="00A96402"/>
    <w:rsid w:val="00A97D02"/>
    <w:rsid w:val="00AA0C11"/>
    <w:rsid w:val="00AA442B"/>
    <w:rsid w:val="00AA534F"/>
    <w:rsid w:val="00AA5659"/>
    <w:rsid w:val="00AA7136"/>
    <w:rsid w:val="00AA7154"/>
    <w:rsid w:val="00AA72B8"/>
    <w:rsid w:val="00AB0488"/>
    <w:rsid w:val="00AB1AB1"/>
    <w:rsid w:val="00AB2238"/>
    <w:rsid w:val="00AB6547"/>
    <w:rsid w:val="00AC182A"/>
    <w:rsid w:val="00AC2BD4"/>
    <w:rsid w:val="00AC47A5"/>
    <w:rsid w:val="00AC7F43"/>
    <w:rsid w:val="00AD0409"/>
    <w:rsid w:val="00AD125D"/>
    <w:rsid w:val="00AD2184"/>
    <w:rsid w:val="00AD374E"/>
    <w:rsid w:val="00AD4167"/>
    <w:rsid w:val="00AD4B53"/>
    <w:rsid w:val="00AD58CC"/>
    <w:rsid w:val="00AD7915"/>
    <w:rsid w:val="00AE0F64"/>
    <w:rsid w:val="00AE0F70"/>
    <w:rsid w:val="00AE1B29"/>
    <w:rsid w:val="00AE24E3"/>
    <w:rsid w:val="00AE3E02"/>
    <w:rsid w:val="00AE66E8"/>
    <w:rsid w:val="00AF32DA"/>
    <w:rsid w:val="00AF3ED3"/>
    <w:rsid w:val="00AF47BE"/>
    <w:rsid w:val="00AF6EC2"/>
    <w:rsid w:val="00AF7242"/>
    <w:rsid w:val="00AF7785"/>
    <w:rsid w:val="00B01569"/>
    <w:rsid w:val="00B059BB"/>
    <w:rsid w:val="00B05F27"/>
    <w:rsid w:val="00B0619F"/>
    <w:rsid w:val="00B0711C"/>
    <w:rsid w:val="00B07495"/>
    <w:rsid w:val="00B07E5F"/>
    <w:rsid w:val="00B07F8E"/>
    <w:rsid w:val="00B110DF"/>
    <w:rsid w:val="00B14269"/>
    <w:rsid w:val="00B15118"/>
    <w:rsid w:val="00B152A5"/>
    <w:rsid w:val="00B15EA2"/>
    <w:rsid w:val="00B1657E"/>
    <w:rsid w:val="00B16AA2"/>
    <w:rsid w:val="00B1782F"/>
    <w:rsid w:val="00B21546"/>
    <w:rsid w:val="00B22B6B"/>
    <w:rsid w:val="00B269F8"/>
    <w:rsid w:val="00B313A9"/>
    <w:rsid w:val="00B32D6F"/>
    <w:rsid w:val="00B32F9E"/>
    <w:rsid w:val="00B37E2A"/>
    <w:rsid w:val="00B403D6"/>
    <w:rsid w:val="00B41FC0"/>
    <w:rsid w:val="00B42158"/>
    <w:rsid w:val="00B4440A"/>
    <w:rsid w:val="00B44C6F"/>
    <w:rsid w:val="00B462AD"/>
    <w:rsid w:val="00B46FED"/>
    <w:rsid w:val="00B47A75"/>
    <w:rsid w:val="00B51333"/>
    <w:rsid w:val="00B5143E"/>
    <w:rsid w:val="00B52632"/>
    <w:rsid w:val="00B529EB"/>
    <w:rsid w:val="00B5332F"/>
    <w:rsid w:val="00B545A2"/>
    <w:rsid w:val="00B54DEC"/>
    <w:rsid w:val="00B5548E"/>
    <w:rsid w:val="00B5691F"/>
    <w:rsid w:val="00B62F11"/>
    <w:rsid w:val="00B63EFF"/>
    <w:rsid w:val="00B654C8"/>
    <w:rsid w:val="00B654E6"/>
    <w:rsid w:val="00B66BEA"/>
    <w:rsid w:val="00B71665"/>
    <w:rsid w:val="00B71974"/>
    <w:rsid w:val="00B73745"/>
    <w:rsid w:val="00B737E4"/>
    <w:rsid w:val="00B75663"/>
    <w:rsid w:val="00B8028F"/>
    <w:rsid w:val="00B803A9"/>
    <w:rsid w:val="00B81652"/>
    <w:rsid w:val="00B83547"/>
    <w:rsid w:val="00B83CCB"/>
    <w:rsid w:val="00B85519"/>
    <w:rsid w:val="00B87951"/>
    <w:rsid w:val="00B9030A"/>
    <w:rsid w:val="00B9090B"/>
    <w:rsid w:val="00B91B3B"/>
    <w:rsid w:val="00B92792"/>
    <w:rsid w:val="00B92DBE"/>
    <w:rsid w:val="00B9595C"/>
    <w:rsid w:val="00B962C7"/>
    <w:rsid w:val="00BA0314"/>
    <w:rsid w:val="00BA0A0F"/>
    <w:rsid w:val="00BA0A87"/>
    <w:rsid w:val="00BA0BE4"/>
    <w:rsid w:val="00BA240F"/>
    <w:rsid w:val="00BA2F10"/>
    <w:rsid w:val="00BA31A0"/>
    <w:rsid w:val="00BA3680"/>
    <w:rsid w:val="00BA4AA7"/>
    <w:rsid w:val="00BA69A7"/>
    <w:rsid w:val="00BB3476"/>
    <w:rsid w:val="00BB43F0"/>
    <w:rsid w:val="00BB46C6"/>
    <w:rsid w:val="00BB5A6C"/>
    <w:rsid w:val="00BC161B"/>
    <w:rsid w:val="00BC4499"/>
    <w:rsid w:val="00BC4A20"/>
    <w:rsid w:val="00BC4E14"/>
    <w:rsid w:val="00BC4F68"/>
    <w:rsid w:val="00BC69FE"/>
    <w:rsid w:val="00BD0537"/>
    <w:rsid w:val="00BD06EC"/>
    <w:rsid w:val="00BD0E3B"/>
    <w:rsid w:val="00BD21BE"/>
    <w:rsid w:val="00BD29A1"/>
    <w:rsid w:val="00BD4559"/>
    <w:rsid w:val="00BD58D9"/>
    <w:rsid w:val="00BE2BCE"/>
    <w:rsid w:val="00BE424A"/>
    <w:rsid w:val="00BE5312"/>
    <w:rsid w:val="00BE5B0F"/>
    <w:rsid w:val="00BE7EF1"/>
    <w:rsid w:val="00BF4C33"/>
    <w:rsid w:val="00BF611C"/>
    <w:rsid w:val="00BF6138"/>
    <w:rsid w:val="00C010B9"/>
    <w:rsid w:val="00C04BC3"/>
    <w:rsid w:val="00C06134"/>
    <w:rsid w:val="00C07C8E"/>
    <w:rsid w:val="00C12670"/>
    <w:rsid w:val="00C2157D"/>
    <w:rsid w:val="00C22554"/>
    <w:rsid w:val="00C23A2D"/>
    <w:rsid w:val="00C2609E"/>
    <w:rsid w:val="00C336F6"/>
    <w:rsid w:val="00C33C9F"/>
    <w:rsid w:val="00C40946"/>
    <w:rsid w:val="00C41C75"/>
    <w:rsid w:val="00C43A7E"/>
    <w:rsid w:val="00C43C78"/>
    <w:rsid w:val="00C44768"/>
    <w:rsid w:val="00C534DE"/>
    <w:rsid w:val="00C5384A"/>
    <w:rsid w:val="00C55CF3"/>
    <w:rsid w:val="00C579E4"/>
    <w:rsid w:val="00C60CBA"/>
    <w:rsid w:val="00C60FF0"/>
    <w:rsid w:val="00C61117"/>
    <w:rsid w:val="00C62AE8"/>
    <w:rsid w:val="00C62E75"/>
    <w:rsid w:val="00C63365"/>
    <w:rsid w:val="00C660B4"/>
    <w:rsid w:val="00C742E8"/>
    <w:rsid w:val="00C75281"/>
    <w:rsid w:val="00C77B28"/>
    <w:rsid w:val="00C8016E"/>
    <w:rsid w:val="00C82556"/>
    <w:rsid w:val="00C8368E"/>
    <w:rsid w:val="00C84059"/>
    <w:rsid w:val="00C85031"/>
    <w:rsid w:val="00C85D13"/>
    <w:rsid w:val="00C85F95"/>
    <w:rsid w:val="00C86C5F"/>
    <w:rsid w:val="00C901CA"/>
    <w:rsid w:val="00C90B3F"/>
    <w:rsid w:val="00C9115E"/>
    <w:rsid w:val="00C91CEC"/>
    <w:rsid w:val="00C92689"/>
    <w:rsid w:val="00C931AC"/>
    <w:rsid w:val="00C94123"/>
    <w:rsid w:val="00C947D4"/>
    <w:rsid w:val="00CA2261"/>
    <w:rsid w:val="00CA4A63"/>
    <w:rsid w:val="00CA57D4"/>
    <w:rsid w:val="00CA7AF0"/>
    <w:rsid w:val="00CB27BA"/>
    <w:rsid w:val="00CB2B7B"/>
    <w:rsid w:val="00CB2DC8"/>
    <w:rsid w:val="00CC249C"/>
    <w:rsid w:val="00CC2515"/>
    <w:rsid w:val="00CC3E06"/>
    <w:rsid w:val="00CC43F6"/>
    <w:rsid w:val="00CD1C0A"/>
    <w:rsid w:val="00CD1EB7"/>
    <w:rsid w:val="00CD2004"/>
    <w:rsid w:val="00CD6C23"/>
    <w:rsid w:val="00CD6CEB"/>
    <w:rsid w:val="00CD7367"/>
    <w:rsid w:val="00CE16C0"/>
    <w:rsid w:val="00CE2A46"/>
    <w:rsid w:val="00CE2D1A"/>
    <w:rsid w:val="00CE31F5"/>
    <w:rsid w:val="00CE3768"/>
    <w:rsid w:val="00CE3822"/>
    <w:rsid w:val="00CE3D3B"/>
    <w:rsid w:val="00CE43B2"/>
    <w:rsid w:val="00CE607E"/>
    <w:rsid w:val="00CF07F5"/>
    <w:rsid w:val="00CF0B10"/>
    <w:rsid w:val="00CF3215"/>
    <w:rsid w:val="00CF4003"/>
    <w:rsid w:val="00CF43BF"/>
    <w:rsid w:val="00CF52CE"/>
    <w:rsid w:val="00CF6F93"/>
    <w:rsid w:val="00CF7048"/>
    <w:rsid w:val="00D00793"/>
    <w:rsid w:val="00D00A25"/>
    <w:rsid w:val="00D058D8"/>
    <w:rsid w:val="00D06773"/>
    <w:rsid w:val="00D07137"/>
    <w:rsid w:val="00D10005"/>
    <w:rsid w:val="00D10206"/>
    <w:rsid w:val="00D10D94"/>
    <w:rsid w:val="00D11373"/>
    <w:rsid w:val="00D142A2"/>
    <w:rsid w:val="00D170AA"/>
    <w:rsid w:val="00D2085D"/>
    <w:rsid w:val="00D21F01"/>
    <w:rsid w:val="00D21F73"/>
    <w:rsid w:val="00D220A5"/>
    <w:rsid w:val="00D23D09"/>
    <w:rsid w:val="00D25697"/>
    <w:rsid w:val="00D3123D"/>
    <w:rsid w:val="00D31EC6"/>
    <w:rsid w:val="00D34C3D"/>
    <w:rsid w:val="00D3556A"/>
    <w:rsid w:val="00D35E94"/>
    <w:rsid w:val="00D35EF9"/>
    <w:rsid w:val="00D364E6"/>
    <w:rsid w:val="00D36B0E"/>
    <w:rsid w:val="00D42190"/>
    <w:rsid w:val="00D4436E"/>
    <w:rsid w:val="00D44764"/>
    <w:rsid w:val="00D447ED"/>
    <w:rsid w:val="00D449E1"/>
    <w:rsid w:val="00D467C4"/>
    <w:rsid w:val="00D474D9"/>
    <w:rsid w:val="00D5051E"/>
    <w:rsid w:val="00D5069F"/>
    <w:rsid w:val="00D50BC7"/>
    <w:rsid w:val="00D50C71"/>
    <w:rsid w:val="00D50D9B"/>
    <w:rsid w:val="00D51E97"/>
    <w:rsid w:val="00D5314A"/>
    <w:rsid w:val="00D534B3"/>
    <w:rsid w:val="00D55D6D"/>
    <w:rsid w:val="00D562F6"/>
    <w:rsid w:val="00D56BD7"/>
    <w:rsid w:val="00D57562"/>
    <w:rsid w:val="00D62336"/>
    <w:rsid w:val="00D635D4"/>
    <w:rsid w:val="00D63EA7"/>
    <w:rsid w:val="00D67A45"/>
    <w:rsid w:val="00D71995"/>
    <w:rsid w:val="00D7298F"/>
    <w:rsid w:val="00D7325C"/>
    <w:rsid w:val="00D763E3"/>
    <w:rsid w:val="00D766E8"/>
    <w:rsid w:val="00D77060"/>
    <w:rsid w:val="00D8218F"/>
    <w:rsid w:val="00D82222"/>
    <w:rsid w:val="00D823F5"/>
    <w:rsid w:val="00D82CBD"/>
    <w:rsid w:val="00D82DBA"/>
    <w:rsid w:val="00D83F6A"/>
    <w:rsid w:val="00D84682"/>
    <w:rsid w:val="00D84897"/>
    <w:rsid w:val="00D867CF"/>
    <w:rsid w:val="00D86802"/>
    <w:rsid w:val="00D87855"/>
    <w:rsid w:val="00D87E82"/>
    <w:rsid w:val="00D964D5"/>
    <w:rsid w:val="00D97899"/>
    <w:rsid w:val="00DA0A5D"/>
    <w:rsid w:val="00DA1744"/>
    <w:rsid w:val="00DA37F5"/>
    <w:rsid w:val="00DA627F"/>
    <w:rsid w:val="00DA7665"/>
    <w:rsid w:val="00DB0490"/>
    <w:rsid w:val="00DB081F"/>
    <w:rsid w:val="00DB165C"/>
    <w:rsid w:val="00DB31A7"/>
    <w:rsid w:val="00DB4D5A"/>
    <w:rsid w:val="00DB5504"/>
    <w:rsid w:val="00DB5EFB"/>
    <w:rsid w:val="00DC1B4E"/>
    <w:rsid w:val="00DC2F48"/>
    <w:rsid w:val="00DC36EB"/>
    <w:rsid w:val="00DC6BFE"/>
    <w:rsid w:val="00DD05FB"/>
    <w:rsid w:val="00DD0E02"/>
    <w:rsid w:val="00DD12E4"/>
    <w:rsid w:val="00DD1461"/>
    <w:rsid w:val="00DD26B2"/>
    <w:rsid w:val="00DD37B3"/>
    <w:rsid w:val="00DD5125"/>
    <w:rsid w:val="00DD5E42"/>
    <w:rsid w:val="00DD6146"/>
    <w:rsid w:val="00DD6353"/>
    <w:rsid w:val="00DD6D09"/>
    <w:rsid w:val="00DE136F"/>
    <w:rsid w:val="00DE3256"/>
    <w:rsid w:val="00DE3EC9"/>
    <w:rsid w:val="00DF086A"/>
    <w:rsid w:val="00DF3A8A"/>
    <w:rsid w:val="00DF4251"/>
    <w:rsid w:val="00DF47E6"/>
    <w:rsid w:val="00DF7BFD"/>
    <w:rsid w:val="00DF7CEB"/>
    <w:rsid w:val="00E021C2"/>
    <w:rsid w:val="00E02B92"/>
    <w:rsid w:val="00E1011B"/>
    <w:rsid w:val="00E1404E"/>
    <w:rsid w:val="00E1423B"/>
    <w:rsid w:val="00E15102"/>
    <w:rsid w:val="00E216D7"/>
    <w:rsid w:val="00E21AFA"/>
    <w:rsid w:val="00E234D0"/>
    <w:rsid w:val="00E24DF7"/>
    <w:rsid w:val="00E25054"/>
    <w:rsid w:val="00E25D3A"/>
    <w:rsid w:val="00E27CA9"/>
    <w:rsid w:val="00E31AA0"/>
    <w:rsid w:val="00E32285"/>
    <w:rsid w:val="00E32AF9"/>
    <w:rsid w:val="00E32CA6"/>
    <w:rsid w:val="00E3756B"/>
    <w:rsid w:val="00E42F59"/>
    <w:rsid w:val="00E435BD"/>
    <w:rsid w:val="00E439E9"/>
    <w:rsid w:val="00E45866"/>
    <w:rsid w:val="00E47A34"/>
    <w:rsid w:val="00E5007F"/>
    <w:rsid w:val="00E5057A"/>
    <w:rsid w:val="00E516F1"/>
    <w:rsid w:val="00E519AE"/>
    <w:rsid w:val="00E52CF1"/>
    <w:rsid w:val="00E53367"/>
    <w:rsid w:val="00E53A72"/>
    <w:rsid w:val="00E54C11"/>
    <w:rsid w:val="00E5502A"/>
    <w:rsid w:val="00E5596B"/>
    <w:rsid w:val="00E55AA7"/>
    <w:rsid w:val="00E56C25"/>
    <w:rsid w:val="00E56FC0"/>
    <w:rsid w:val="00E605E6"/>
    <w:rsid w:val="00E62C78"/>
    <w:rsid w:val="00E633A1"/>
    <w:rsid w:val="00E640CE"/>
    <w:rsid w:val="00E66FA6"/>
    <w:rsid w:val="00E746DA"/>
    <w:rsid w:val="00E74FFE"/>
    <w:rsid w:val="00E7556D"/>
    <w:rsid w:val="00E81876"/>
    <w:rsid w:val="00E81CF0"/>
    <w:rsid w:val="00E82B8A"/>
    <w:rsid w:val="00E855E2"/>
    <w:rsid w:val="00E8561D"/>
    <w:rsid w:val="00E91ADF"/>
    <w:rsid w:val="00E926D4"/>
    <w:rsid w:val="00E93DA6"/>
    <w:rsid w:val="00E94ABD"/>
    <w:rsid w:val="00E95D77"/>
    <w:rsid w:val="00EA1E45"/>
    <w:rsid w:val="00EA2665"/>
    <w:rsid w:val="00EA50D9"/>
    <w:rsid w:val="00EA52D0"/>
    <w:rsid w:val="00EA713B"/>
    <w:rsid w:val="00EA73AA"/>
    <w:rsid w:val="00EB1343"/>
    <w:rsid w:val="00EB40DC"/>
    <w:rsid w:val="00EB48A3"/>
    <w:rsid w:val="00EB4EF9"/>
    <w:rsid w:val="00EB4F05"/>
    <w:rsid w:val="00EB5B8E"/>
    <w:rsid w:val="00EB5C49"/>
    <w:rsid w:val="00EB5CC9"/>
    <w:rsid w:val="00EB6F53"/>
    <w:rsid w:val="00EC05C3"/>
    <w:rsid w:val="00EC153E"/>
    <w:rsid w:val="00EC1964"/>
    <w:rsid w:val="00EC483A"/>
    <w:rsid w:val="00EC4B49"/>
    <w:rsid w:val="00EC6711"/>
    <w:rsid w:val="00EC6EBD"/>
    <w:rsid w:val="00ED02FF"/>
    <w:rsid w:val="00ED0560"/>
    <w:rsid w:val="00ED314E"/>
    <w:rsid w:val="00ED4FE8"/>
    <w:rsid w:val="00ED70F7"/>
    <w:rsid w:val="00EE38DF"/>
    <w:rsid w:val="00EE3D0D"/>
    <w:rsid w:val="00EE7C22"/>
    <w:rsid w:val="00EF0D14"/>
    <w:rsid w:val="00EF2A35"/>
    <w:rsid w:val="00EF37F9"/>
    <w:rsid w:val="00EF5EBB"/>
    <w:rsid w:val="00EF6401"/>
    <w:rsid w:val="00EF66CA"/>
    <w:rsid w:val="00EF78A9"/>
    <w:rsid w:val="00F01A93"/>
    <w:rsid w:val="00F0210C"/>
    <w:rsid w:val="00F03FDD"/>
    <w:rsid w:val="00F0406E"/>
    <w:rsid w:val="00F062F4"/>
    <w:rsid w:val="00F0659E"/>
    <w:rsid w:val="00F0698E"/>
    <w:rsid w:val="00F077E6"/>
    <w:rsid w:val="00F107A1"/>
    <w:rsid w:val="00F11C69"/>
    <w:rsid w:val="00F13A51"/>
    <w:rsid w:val="00F14C1D"/>
    <w:rsid w:val="00F151E8"/>
    <w:rsid w:val="00F15CA9"/>
    <w:rsid w:val="00F176D4"/>
    <w:rsid w:val="00F228E7"/>
    <w:rsid w:val="00F23F63"/>
    <w:rsid w:val="00F2466C"/>
    <w:rsid w:val="00F25937"/>
    <w:rsid w:val="00F31B9C"/>
    <w:rsid w:val="00F32D40"/>
    <w:rsid w:val="00F32D5D"/>
    <w:rsid w:val="00F3438F"/>
    <w:rsid w:val="00F3448D"/>
    <w:rsid w:val="00F36B7D"/>
    <w:rsid w:val="00F36E6A"/>
    <w:rsid w:val="00F37E26"/>
    <w:rsid w:val="00F412C2"/>
    <w:rsid w:val="00F42BB6"/>
    <w:rsid w:val="00F46272"/>
    <w:rsid w:val="00F46BCA"/>
    <w:rsid w:val="00F55FEB"/>
    <w:rsid w:val="00F56E34"/>
    <w:rsid w:val="00F577DF"/>
    <w:rsid w:val="00F60BFB"/>
    <w:rsid w:val="00F61A17"/>
    <w:rsid w:val="00F61C13"/>
    <w:rsid w:val="00F6228B"/>
    <w:rsid w:val="00F630F1"/>
    <w:rsid w:val="00F6501F"/>
    <w:rsid w:val="00F66103"/>
    <w:rsid w:val="00F66315"/>
    <w:rsid w:val="00F6689A"/>
    <w:rsid w:val="00F73436"/>
    <w:rsid w:val="00F80602"/>
    <w:rsid w:val="00F8086B"/>
    <w:rsid w:val="00F82715"/>
    <w:rsid w:val="00F82AD3"/>
    <w:rsid w:val="00F8551C"/>
    <w:rsid w:val="00F867A8"/>
    <w:rsid w:val="00F86920"/>
    <w:rsid w:val="00F9144A"/>
    <w:rsid w:val="00F916A4"/>
    <w:rsid w:val="00F91978"/>
    <w:rsid w:val="00F922CC"/>
    <w:rsid w:val="00F923F5"/>
    <w:rsid w:val="00F92CBF"/>
    <w:rsid w:val="00F966BB"/>
    <w:rsid w:val="00F969AB"/>
    <w:rsid w:val="00FA03B3"/>
    <w:rsid w:val="00FA1DB9"/>
    <w:rsid w:val="00FA3749"/>
    <w:rsid w:val="00FA5044"/>
    <w:rsid w:val="00FA76E2"/>
    <w:rsid w:val="00FA7A02"/>
    <w:rsid w:val="00FB0099"/>
    <w:rsid w:val="00FB03F8"/>
    <w:rsid w:val="00FB2F62"/>
    <w:rsid w:val="00FB34EA"/>
    <w:rsid w:val="00FB7637"/>
    <w:rsid w:val="00FB79FE"/>
    <w:rsid w:val="00FC05F1"/>
    <w:rsid w:val="00FC0CC1"/>
    <w:rsid w:val="00FC3A79"/>
    <w:rsid w:val="00FC3EA7"/>
    <w:rsid w:val="00FC4416"/>
    <w:rsid w:val="00FC61B9"/>
    <w:rsid w:val="00FC718D"/>
    <w:rsid w:val="00FC76DA"/>
    <w:rsid w:val="00FC7A26"/>
    <w:rsid w:val="00FD1704"/>
    <w:rsid w:val="00FD26BD"/>
    <w:rsid w:val="00FD29C7"/>
    <w:rsid w:val="00FD5007"/>
    <w:rsid w:val="00FD656F"/>
    <w:rsid w:val="00FE0EC0"/>
    <w:rsid w:val="00FE1FF4"/>
    <w:rsid w:val="00FE2639"/>
    <w:rsid w:val="00FE7543"/>
    <w:rsid w:val="00FF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E587B"/>
  <w15:docId w15:val="{83E25FC5-F002-4479-B7F0-12C9986E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8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Char,Обычный (веб)1,Char11"/>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styleId="FollowedHyperlink">
    <w:name w:val="FollowedHyperlink"/>
    <w:basedOn w:val="DefaultParagraphFont"/>
    <w:uiPriority w:val="99"/>
    <w:semiHidden/>
    <w:unhideWhenUsed/>
    <w:rsid w:val="003A27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315140064">
      <w:bodyDiv w:val="1"/>
      <w:marLeft w:val="0"/>
      <w:marRight w:val="0"/>
      <w:marTop w:val="0"/>
      <w:marBottom w:val="0"/>
      <w:divBdr>
        <w:top w:val="none" w:sz="0" w:space="0" w:color="auto"/>
        <w:left w:val="none" w:sz="0" w:space="0" w:color="auto"/>
        <w:bottom w:val="none" w:sz="0" w:space="0" w:color="auto"/>
        <w:right w:val="none" w:sz="0" w:space="0" w:color="auto"/>
      </w:divBdr>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679622253">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808752">
      <w:bodyDiv w:val="1"/>
      <w:marLeft w:val="0"/>
      <w:marRight w:val="0"/>
      <w:marTop w:val="0"/>
      <w:marBottom w:val="0"/>
      <w:divBdr>
        <w:top w:val="none" w:sz="0" w:space="0" w:color="auto"/>
        <w:left w:val="none" w:sz="0" w:space="0" w:color="auto"/>
        <w:bottom w:val="none" w:sz="0" w:space="0" w:color="auto"/>
        <w:right w:val="none" w:sz="0" w:space="0" w:color="auto"/>
      </w:divBdr>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9ABBEE-87FC-421E-AB3E-9464FD11B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1157</TotalTime>
  <Pages>1</Pages>
  <Words>10530</Words>
  <Characters>60022</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https://mul2.gov.am/tasks/1301424/oneclick?token=a5c54dd7f4d956f7d1d689b332258915</cp:keywords>
  <dc:description/>
  <cp:lastModifiedBy>Anahit Hakobyan</cp:lastModifiedBy>
  <cp:revision>16</cp:revision>
  <dcterms:created xsi:type="dcterms:W3CDTF">2025-11-17T10:05:00Z</dcterms:created>
  <dcterms:modified xsi:type="dcterms:W3CDTF">2026-02-27T12:24:00Z</dcterms:modified>
</cp:coreProperties>
</file>