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A3F99" w:rsidRPr="00891357" w:rsidRDefault="001A3F99" w:rsidP="001A3F99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1A3F99" w:rsidRPr="00891357" w:rsidRDefault="001A3F99" w:rsidP="001A3F99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1A3F99" w:rsidRDefault="001A3F99" w:rsidP="001A3F99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891357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__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F64F0">
        <w:rPr>
          <w:rFonts w:ascii="GHEA Grapalat" w:eastAsia="GHEA Grapalat" w:hAnsi="GHEA Grapalat" w:cs="GHEA Grapalat"/>
          <w:color w:val="000000"/>
          <w:sz w:val="24"/>
          <w:szCs w:val="24"/>
        </w:rPr>
        <w:t>_________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                                                              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__ -Ա</w:t>
      </w:r>
    </w:p>
    <w:p w:rsidR="001A3F99" w:rsidRPr="00891357" w:rsidRDefault="001A3F99" w:rsidP="001A3F99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1A3F99" w:rsidRPr="008F3A7B" w:rsidRDefault="008A6C02" w:rsidP="001A3F99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«</w:t>
      </w:r>
      <w:r w:rsidR="001A3F99" w:rsidRPr="001A3F99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</w:t>
      </w:r>
      <w:r w:rsidR="005F1E74">
        <w:rPr>
          <w:rFonts w:ascii="GHEA Grapalat" w:eastAsia="GHEA Grapalat" w:hAnsi="GHEA Grapalat" w:cs="GHEA Grapalat"/>
          <w:b/>
          <w:sz w:val="24"/>
          <w:szCs w:val="24"/>
        </w:rPr>
        <w:t>ՔՐԵԱԿԱՆ</w:t>
      </w:r>
      <w:r w:rsidR="001A3F99" w:rsidRPr="001A3F99">
        <w:rPr>
          <w:rFonts w:ascii="GHEA Grapalat" w:eastAsia="GHEA Grapalat" w:hAnsi="GHEA Grapalat" w:cs="GHEA Grapalat"/>
          <w:b/>
          <w:sz w:val="24"/>
          <w:szCs w:val="24"/>
        </w:rPr>
        <w:t xml:space="preserve"> ՕՐԵՆՍԳՐՔՈՒՄ ՓՈՓՈԽՈՒԹՅՈՒՆ ԵՎ ԼՐԱՑՈՒՄ</w:t>
      </w:r>
      <w:r w:rsidR="005F1E74">
        <w:rPr>
          <w:rFonts w:ascii="GHEA Grapalat" w:eastAsia="GHEA Grapalat" w:hAnsi="GHEA Grapalat" w:cs="GHEA Grapalat"/>
          <w:b/>
          <w:sz w:val="24"/>
          <w:szCs w:val="24"/>
        </w:rPr>
        <w:t>ՆԵՐ</w:t>
      </w:r>
      <w:r w:rsidR="001A3F99" w:rsidRPr="001A3F99">
        <w:rPr>
          <w:rFonts w:ascii="GHEA Grapalat" w:eastAsia="GHEA Grapalat" w:hAnsi="GHEA Grapalat" w:cs="GHEA Grapalat"/>
          <w:b/>
          <w:sz w:val="24"/>
          <w:szCs w:val="24"/>
        </w:rPr>
        <w:t xml:space="preserve"> ԿԱՏԱՐԵԼՈՒ ՄԱՍԻՆ» </w:t>
      </w:r>
      <w:r w:rsidR="005F1E74">
        <w:rPr>
          <w:rFonts w:ascii="GHEA Grapalat" w:eastAsia="GHEA Grapalat" w:hAnsi="GHEA Grapalat" w:cs="GHEA Grapalat"/>
          <w:b/>
          <w:sz w:val="24"/>
          <w:szCs w:val="24"/>
        </w:rPr>
        <w:t>ԵՎ</w:t>
      </w:r>
      <w:r w:rsidR="0000172E" w:rsidRPr="0000172E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5F1E74" w:rsidRPr="005F1E74">
        <w:rPr>
          <w:rFonts w:ascii="GHEA Grapalat" w:hAnsi="GHEA Grapalat"/>
          <w:b/>
          <w:sz w:val="24"/>
          <w:szCs w:val="24"/>
        </w:rPr>
        <w:t xml:space="preserve">«ՀԱՅԱՍՏԱՆԻ ՀԱՆՐԱՊԵՏՈՒԹՅԱՆ ՔՐԵԱԿԱՏԱՐՈՂԱԿԱՆ ՕՐԵՆՍԳՐՔՈՒՄ ՓՈՓՈԽՈՒԹՅՈՒՆՆԵՐ </w:t>
      </w:r>
      <w:r w:rsidR="005F1E74">
        <w:rPr>
          <w:rFonts w:ascii="GHEA Grapalat" w:hAnsi="GHEA Grapalat"/>
          <w:b/>
          <w:sz w:val="24"/>
          <w:szCs w:val="24"/>
        </w:rPr>
        <w:t>ԵՎ</w:t>
      </w:r>
      <w:r w:rsidR="005F1E74" w:rsidRPr="005F1E74">
        <w:rPr>
          <w:rFonts w:ascii="GHEA Grapalat" w:hAnsi="GHEA Grapalat"/>
          <w:b/>
          <w:sz w:val="24"/>
          <w:szCs w:val="24"/>
        </w:rPr>
        <w:t xml:space="preserve"> ԼՐԱՑՈՒՄՆԵՐ ԿԱՏԱՐԵԼՈՒ ՄԱՍԻՆ» ՕՐԵՆՔ</w:t>
      </w:r>
      <w:r w:rsidR="0000362B">
        <w:rPr>
          <w:rFonts w:ascii="GHEA Grapalat" w:hAnsi="GHEA Grapalat"/>
          <w:b/>
          <w:sz w:val="24"/>
          <w:szCs w:val="24"/>
        </w:rPr>
        <w:t>ՆԵՐ</w:t>
      </w:r>
      <w:r w:rsidR="005F1E74" w:rsidRPr="005F1E74">
        <w:rPr>
          <w:rFonts w:ascii="GHEA Grapalat" w:hAnsi="GHEA Grapalat"/>
          <w:b/>
          <w:sz w:val="24"/>
          <w:szCs w:val="24"/>
        </w:rPr>
        <w:t>Ի ՆԱԽԱԳԾԵՐԻՆ</w:t>
      </w:r>
      <w:r w:rsidR="005F1E74" w:rsidRPr="001A3F99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1A3F99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ՀԱՎԱՆՈՒԹՅՈՒՆ ՏԱԼՈՒ ՄԱՍԻՆ</w:t>
      </w: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Ղեկավարվելով «Ազգային ժողովի կանոնակարգ»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սահմանադրական օրենքի 65-րդ հոդվածի 3-րդ մասով` Հայաստանի Հանրապետության կառավարությունը </w:t>
      </w:r>
      <w:r w:rsidRPr="00891357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="00050470" w:rsidRPr="002C7E9D">
        <w:rPr>
          <w:rFonts w:ascii="GHEA Grapalat" w:hAnsi="GHEA Grapalat"/>
          <w:sz w:val="24"/>
          <w:szCs w:val="24"/>
        </w:rPr>
        <w:t>«</w:t>
      </w:r>
      <w:r w:rsidR="00050470">
        <w:rPr>
          <w:rFonts w:ascii="GHEA Grapalat" w:hAnsi="GHEA Grapalat"/>
          <w:sz w:val="24"/>
          <w:szCs w:val="24"/>
        </w:rPr>
        <w:t>Հայաստանի Հանրապետության քրեական օրենսգրքում փոփոխություն և լրացումներ կատարելու մասին</w:t>
      </w:r>
      <w:r w:rsidR="00050470" w:rsidRPr="002C7E9D">
        <w:rPr>
          <w:rFonts w:ascii="GHEA Grapalat" w:hAnsi="GHEA Grapalat"/>
          <w:sz w:val="24"/>
          <w:szCs w:val="24"/>
        </w:rPr>
        <w:t>»</w:t>
      </w:r>
      <w:r w:rsidR="00050470">
        <w:rPr>
          <w:rFonts w:ascii="GHEA Grapalat" w:hAnsi="GHEA Grapalat"/>
          <w:sz w:val="24"/>
          <w:szCs w:val="24"/>
        </w:rPr>
        <w:t xml:space="preserve"> և </w:t>
      </w:r>
      <w:r w:rsidRPr="002C7E9D"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="00050470">
        <w:rPr>
          <w:rFonts w:ascii="GHEA Grapalat" w:hAnsi="GHEA Grapalat"/>
          <w:sz w:val="24"/>
          <w:szCs w:val="24"/>
        </w:rPr>
        <w:t>քրեակատարողական</w:t>
      </w:r>
      <w:r>
        <w:rPr>
          <w:rFonts w:ascii="GHEA Grapalat" w:hAnsi="GHEA Grapalat"/>
          <w:sz w:val="24"/>
          <w:szCs w:val="24"/>
        </w:rPr>
        <w:t xml:space="preserve"> օրենսգրքում փոփոխություններ և լրացում</w:t>
      </w:r>
      <w:r w:rsidR="00050470"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</w:rPr>
        <w:t xml:space="preserve"> կատարելու մասին</w:t>
      </w:r>
      <w:r w:rsidRPr="002C7E9D">
        <w:rPr>
          <w:rFonts w:ascii="GHEA Grapalat" w:hAnsi="GHEA Grapalat"/>
          <w:sz w:val="24"/>
          <w:szCs w:val="24"/>
        </w:rPr>
        <w:t>» օրենք</w:t>
      </w:r>
      <w:r w:rsidR="0000362B">
        <w:rPr>
          <w:rFonts w:ascii="GHEA Grapalat" w:hAnsi="GHEA Grapalat"/>
          <w:sz w:val="24"/>
          <w:szCs w:val="24"/>
        </w:rPr>
        <w:t>ներ</w:t>
      </w:r>
      <w:r w:rsidRPr="002C7E9D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նախագծ</w:t>
      </w:r>
      <w:r w:rsidR="00050470">
        <w:rPr>
          <w:rFonts w:ascii="GHEA Grapalat" w:hAnsi="GHEA Grapalat"/>
          <w:sz w:val="24"/>
          <w:szCs w:val="24"/>
        </w:rPr>
        <w:t>եր</w:t>
      </w:r>
      <w:r>
        <w:rPr>
          <w:rFonts w:ascii="GHEA Grapalat" w:hAnsi="GHEA Grapalat"/>
          <w:sz w:val="24"/>
          <w:szCs w:val="24"/>
        </w:rPr>
        <w:t xml:space="preserve">ի 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 Հայաստանի Հանրապետության կառավարության օրենսդրական նախաձեռնությանը:</w:t>
      </w:r>
    </w:p>
    <w:p w:rsidR="001A3F99" w:rsidRPr="007375A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2. Հայաստանի Հանրապետության կառավարության օրենսդրական նախաձեռնությունը սահմանված</w:t>
      </w:r>
      <w:r w:rsidRPr="001000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կարգով ներկայացնել Հայաստանի Հանրապետության Ազգային ժողով:</w:t>
      </w:r>
    </w:p>
    <w:p w:rsidR="001A3F99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 Երևան</w:t>
      </w:r>
    </w:p>
    <w:p w:rsidR="00C72127" w:rsidRDefault="00C72127"/>
    <w:sectPr w:rsidR="00C72127" w:rsidSect="00B4785A">
      <w:headerReference w:type="default" r:id="rId6"/>
      <w:pgSz w:w="12240" w:h="15840"/>
      <w:pgMar w:top="568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BD2" w:rsidRDefault="00322BD2" w:rsidP="00322BD2">
      <w:pPr>
        <w:spacing w:after="0" w:line="240" w:lineRule="auto"/>
      </w:pPr>
      <w:r>
        <w:separator/>
      </w:r>
    </w:p>
  </w:endnote>
  <w:endnote w:type="continuationSeparator" w:id="0">
    <w:p w:rsidR="00322BD2" w:rsidRDefault="00322BD2" w:rsidP="00322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BD2" w:rsidRDefault="00322BD2" w:rsidP="00322BD2">
      <w:pPr>
        <w:spacing w:after="0" w:line="240" w:lineRule="auto"/>
      </w:pPr>
      <w:r>
        <w:separator/>
      </w:r>
    </w:p>
  </w:footnote>
  <w:footnote w:type="continuationSeparator" w:id="0">
    <w:p w:rsidR="00322BD2" w:rsidRDefault="00322BD2" w:rsidP="00322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8B6" w:rsidRDefault="001A3F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F99"/>
    <w:rsid w:val="0000172E"/>
    <w:rsid w:val="00002A6D"/>
    <w:rsid w:val="0000362B"/>
    <w:rsid w:val="00050470"/>
    <w:rsid w:val="001A3F99"/>
    <w:rsid w:val="00236312"/>
    <w:rsid w:val="00322BD2"/>
    <w:rsid w:val="003433BD"/>
    <w:rsid w:val="003958CE"/>
    <w:rsid w:val="003F64F0"/>
    <w:rsid w:val="004061BA"/>
    <w:rsid w:val="005F1E74"/>
    <w:rsid w:val="007F6BAB"/>
    <w:rsid w:val="008A6C02"/>
    <w:rsid w:val="00C72127"/>
    <w:rsid w:val="00E67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F99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M-Baldryan</dc:creator>
  <cp:keywords>https://mul2.gov.am/tasks/1301064/oneclick?token=5b453d4254ddc857942315bf31ff5178</cp:keywords>
  <cp:lastModifiedBy>M-Baldryan</cp:lastModifiedBy>
  <cp:revision>4</cp:revision>
  <dcterms:created xsi:type="dcterms:W3CDTF">2026-03-02T12:57:00Z</dcterms:created>
  <dcterms:modified xsi:type="dcterms:W3CDTF">2026-03-02T14:07:00Z</dcterms:modified>
</cp:coreProperties>
</file>