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191A1" w14:textId="77777777" w:rsidR="002239C0" w:rsidRPr="002766A7" w:rsidRDefault="002239C0" w:rsidP="002239C0">
      <w:pPr>
        <w:spacing w:line="360" w:lineRule="auto"/>
        <w:jc w:val="center"/>
        <w:rPr>
          <w:rFonts w:ascii="GHEA Grapalat" w:hAnsi="GHEA Grapalat"/>
          <w:b/>
          <w:sz w:val="24"/>
          <w:szCs w:val="24"/>
          <w:lang w:val="hy-AM"/>
        </w:rPr>
      </w:pPr>
      <w:r w:rsidRPr="002766A7">
        <w:rPr>
          <w:rFonts w:ascii="GHEA Grapalat" w:hAnsi="GHEA Grapalat"/>
          <w:b/>
          <w:sz w:val="24"/>
          <w:szCs w:val="24"/>
          <w:lang w:val="hy-AM"/>
        </w:rPr>
        <w:t>ՀԻՄՆԱՎՈՐՈՒՄ</w:t>
      </w:r>
    </w:p>
    <w:p w14:paraId="63FCB3B0" w14:textId="78AE672A" w:rsidR="002239C0" w:rsidRPr="008114CA" w:rsidRDefault="000308F5" w:rsidP="008114CA">
      <w:pPr>
        <w:spacing w:line="360" w:lineRule="auto"/>
        <w:ind w:firstLine="720"/>
        <w:jc w:val="center"/>
        <w:rPr>
          <w:rFonts w:ascii="GHEA Grapalat" w:hAnsi="GHEA Grapalat" w:cs="Sylfaen"/>
          <w:b/>
          <w:sz w:val="24"/>
          <w:szCs w:val="24"/>
          <w:lang w:val="hy-AM"/>
        </w:rPr>
      </w:pPr>
      <w:r w:rsidRPr="002766A7">
        <w:rPr>
          <w:rFonts w:ascii="GHEA Grapalat" w:hAnsi="GHEA Grapalat"/>
          <w:b/>
          <w:sz w:val="24"/>
          <w:szCs w:val="24"/>
          <w:lang w:val="hy-AM"/>
        </w:rPr>
        <w:t xml:space="preserve"> </w:t>
      </w:r>
      <w:r w:rsidR="00C376B4" w:rsidRPr="002766A7">
        <w:rPr>
          <w:rFonts w:ascii="GHEA Grapalat" w:hAnsi="GHEA Grapalat"/>
          <w:b/>
          <w:sz w:val="24"/>
          <w:szCs w:val="24"/>
          <w:lang w:val="hy-AM"/>
        </w:rPr>
        <w:t xml:space="preserve"> </w:t>
      </w:r>
      <w:r w:rsidR="005A0157" w:rsidRPr="002766A7">
        <w:rPr>
          <w:rFonts w:ascii="GHEA Grapalat" w:hAnsi="GHEA Grapalat"/>
          <w:b/>
          <w:bCs/>
          <w:sz w:val="24"/>
          <w:szCs w:val="24"/>
          <w:lang w:val="hy-AM"/>
        </w:rPr>
        <w:t>«</w:t>
      </w:r>
      <w:r w:rsidR="00BE6237" w:rsidRPr="00BE6237">
        <w:rPr>
          <w:rFonts w:ascii="GHEA Grapalat" w:hAnsi="GHEA Grapalat"/>
          <w:b/>
          <w:bCs/>
          <w:sz w:val="24"/>
          <w:szCs w:val="24"/>
          <w:lang w:val="hy-AM"/>
        </w:rPr>
        <w:t>ՀԱՅԱՍՏԱՆԻ ՀԱՆՐԱՊԵՏՈՒԹՅԱՆ 2026 ԹՎԱԿԱՆԻ ՊԵՏԱԿԱՆ ԲՅՈՒՋԵԻ ՄԱՍԻՆ» ՕՐԵՆՔՈՒՄ ՓՈՓՈԽՈՒԹՅՈՒՆ ԵՎ ԼՐԱՑՈՒՄ, ՀԱՅԱՍՏԱՆԻ  ՀԱՆՐԱՊԵՏՈՒԹՅԱՆ ԿԱՌԱՎԱՐՈՒԹՅԱՆ  2025 ԹՎԱԿԱՆԻ ԴԵԿՏԵՄԲԵՐԻ 25-Ի N 1910-Ն ՈՐՈՇՄԱՆ ՄԵՋ ՓՈՓՈԽՈՒԹՅՈՒՆՆԵՐ ԵՎ ԼՐԱՑՈՒՄՆԵՐ ԿԱՏԱՐԵԼՈՒ ՄԱՍԻՆ</w:t>
      </w:r>
      <w:r w:rsidR="002239C0" w:rsidRPr="00DA1739">
        <w:rPr>
          <w:rFonts w:ascii="GHEA Grapalat" w:hAnsi="GHEA Grapalat"/>
          <w:b/>
          <w:sz w:val="24"/>
          <w:szCs w:val="24"/>
          <w:lang w:val="hy-AM"/>
        </w:rPr>
        <w:t>» ՀՀ ԿԱՌԱՎԱՐՈՒԹՅԱՆ</w:t>
      </w:r>
      <w:r w:rsidR="002239C0" w:rsidRPr="002766A7">
        <w:rPr>
          <w:rFonts w:ascii="GHEA Grapalat" w:hAnsi="GHEA Grapalat"/>
          <w:b/>
          <w:sz w:val="24"/>
          <w:szCs w:val="24"/>
          <w:lang w:val="hy-AM"/>
        </w:rPr>
        <w:t xml:space="preserve"> ՈՐՈՇՄԱՆ ՆԱԽԱԳԾԻ</w:t>
      </w:r>
      <w:r w:rsidR="00FE6240" w:rsidRPr="002766A7">
        <w:rPr>
          <w:rFonts w:ascii="GHEA Grapalat" w:hAnsi="GHEA Grapalat"/>
          <w:sz w:val="24"/>
          <w:szCs w:val="24"/>
          <w:lang w:val="hy-AM"/>
        </w:rPr>
        <w:t xml:space="preserve"> </w:t>
      </w:r>
      <w:r w:rsidR="002239C0" w:rsidRPr="002766A7">
        <w:rPr>
          <w:rFonts w:ascii="GHEA Grapalat" w:hAnsi="GHEA Grapalat"/>
          <w:b/>
          <w:sz w:val="24"/>
          <w:szCs w:val="24"/>
          <w:lang w:val="hy-AM"/>
        </w:rPr>
        <w:t>ՎԵՐԱԲԵՐՅԱԼ</w:t>
      </w:r>
    </w:p>
    <w:p w14:paraId="70865DD9" w14:textId="77777777" w:rsidR="002239C0" w:rsidRPr="002766A7" w:rsidRDefault="002239C0" w:rsidP="002239C0">
      <w:pPr>
        <w:tabs>
          <w:tab w:val="center" w:pos="-6480"/>
          <w:tab w:val="right" w:pos="8640"/>
        </w:tabs>
        <w:spacing w:line="360" w:lineRule="auto"/>
        <w:jc w:val="center"/>
        <w:rPr>
          <w:rFonts w:ascii="GHEA Grapalat" w:hAnsi="GHEA Grapalat"/>
          <w:b/>
          <w:sz w:val="24"/>
          <w:szCs w:val="24"/>
          <w:lang w:val="hy-AM"/>
        </w:rPr>
      </w:pPr>
    </w:p>
    <w:p w14:paraId="6DCB31C9" w14:textId="77777777" w:rsidR="002239C0" w:rsidRPr="002766A7" w:rsidRDefault="002239C0" w:rsidP="002239C0">
      <w:pPr>
        <w:pStyle w:val="NormalWeb"/>
        <w:tabs>
          <w:tab w:val="left" w:pos="720"/>
        </w:tabs>
        <w:spacing w:before="0" w:beforeAutospacing="0" w:after="0" w:afterAutospacing="0" w:line="360" w:lineRule="auto"/>
        <w:jc w:val="both"/>
        <w:rPr>
          <w:rFonts w:ascii="GHEA Grapalat" w:hAnsi="GHEA Grapalat"/>
          <w:b/>
          <w:lang w:val="hy-AM"/>
        </w:rPr>
      </w:pPr>
    </w:p>
    <w:p w14:paraId="2741D1D9" w14:textId="77777777" w:rsidR="002239C0" w:rsidRPr="002766A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2766A7">
        <w:rPr>
          <w:rFonts w:ascii="GHEA Grapalat" w:hAnsi="GHEA Grapalat"/>
          <w:b/>
          <w:lang w:val="hy-AM"/>
        </w:rPr>
        <w:t>Իրավական ակտի ընդունման անհրաժեշտությունը</w:t>
      </w:r>
      <w:r w:rsidR="0098235F" w:rsidRPr="002766A7">
        <w:rPr>
          <w:rFonts w:ascii="GHEA Grapalat" w:hAnsi="GHEA Grapalat"/>
          <w:b/>
          <w:lang w:val="hy-AM"/>
        </w:rPr>
        <w:t>.</w:t>
      </w:r>
      <w:r w:rsidRPr="002766A7">
        <w:rPr>
          <w:rFonts w:ascii="GHEA Grapalat" w:hAnsi="GHEA Grapalat"/>
          <w:b/>
          <w:lang w:val="hy-AM"/>
        </w:rPr>
        <w:t xml:space="preserve"> </w:t>
      </w:r>
    </w:p>
    <w:p w14:paraId="57C41A95" w14:textId="21328959" w:rsidR="003D5641" w:rsidRPr="003D5641" w:rsidRDefault="002239C0" w:rsidP="0043435C">
      <w:pPr>
        <w:pStyle w:val="NormalWeb"/>
        <w:spacing w:before="0" w:beforeAutospacing="0" w:after="0" w:afterAutospacing="0" w:line="360" w:lineRule="auto"/>
        <w:ind w:firstLine="706"/>
        <w:contextualSpacing/>
        <w:jc w:val="both"/>
        <w:rPr>
          <w:rFonts w:ascii="GHEA Grapalat" w:hAnsi="GHEA Grapalat"/>
          <w:lang w:val="hy-AM"/>
        </w:rPr>
      </w:pPr>
      <w:bookmarkStart w:id="0" w:name="_Hlk210244334"/>
      <w:r w:rsidRPr="002766A7">
        <w:rPr>
          <w:rFonts w:ascii="GHEA Grapalat" w:hAnsi="GHEA Grapalat" w:cs="Sylfaen"/>
          <w:lang w:val="hy-AM"/>
        </w:rPr>
        <w:t xml:space="preserve">Հայաստանի Հանրապետության կառավարության որոշման նախագծով նախատեսվում </w:t>
      </w:r>
      <w:r w:rsidR="00BE6237">
        <w:rPr>
          <w:rFonts w:ascii="GHEA Grapalat" w:hAnsi="GHEA Grapalat" w:cs="Sylfaen"/>
          <w:lang w:val="hy-AM"/>
        </w:rPr>
        <w:t xml:space="preserve">է </w:t>
      </w:r>
      <w:r w:rsidR="003D5641">
        <w:rPr>
          <w:rFonts w:ascii="GHEA Grapalat" w:hAnsi="GHEA Grapalat" w:cs="Sylfaen"/>
          <w:lang w:val="hy-AM"/>
        </w:rPr>
        <w:t xml:space="preserve">2026թ-ի պետական բյուջեով </w:t>
      </w:r>
      <w:r w:rsidR="0043435C" w:rsidRPr="0043435C">
        <w:rPr>
          <w:rFonts w:ascii="GHEA Grapalat" w:hAnsi="GHEA Grapalat" w:cs="Sylfaen"/>
          <w:b/>
          <w:bCs/>
          <w:lang w:val="hy-AM"/>
        </w:rPr>
        <w:t>ՀՀ կրթության, գիտության, մշակույթի և սպորտի նախարարությանը հատկա</w:t>
      </w:r>
      <w:r w:rsidR="00BE6237">
        <w:rPr>
          <w:rFonts w:ascii="GHEA Grapalat" w:hAnsi="GHEA Grapalat" w:cs="Sylfaen"/>
          <w:b/>
          <w:bCs/>
          <w:lang w:val="hy-AM"/>
        </w:rPr>
        <w:t>ցված կապիտալ ծրագրերի միջև կատարել վերաբաշխում՝</w:t>
      </w:r>
      <w:r w:rsidR="0043435C">
        <w:rPr>
          <w:rFonts w:ascii="GHEA Grapalat" w:hAnsi="GHEA Grapalat" w:cs="Sylfaen"/>
          <w:b/>
          <w:lang w:val="hy-AM"/>
        </w:rPr>
        <w:t xml:space="preserve"> </w:t>
      </w:r>
      <w:r w:rsidR="00BE6237" w:rsidRPr="00BE6237">
        <w:rPr>
          <w:rFonts w:ascii="GHEA Grapalat" w:hAnsi="GHEA Grapalat" w:cs="Sylfaen"/>
          <w:b/>
          <w:lang w:val="hy-AM"/>
        </w:rPr>
        <w:t xml:space="preserve">19,208.6 </w:t>
      </w:r>
      <w:r w:rsidR="0043435C">
        <w:rPr>
          <w:rFonts w:ascii="GHEA Grapalat" w:hAnsi="GHEA Grapalat" w:cs="Sylfaen"/>
          <w:b/>
          <w:lang w:val="hy-AM"/>
        </w:rPr>
        <w:t>հազար դրամ գումար</w:t>
      </w:r>
      <w:r w:rsidR="00BE6237">
        <w:rPr>
          <w:rFonts w:ascii="GHEA Grapalat" w:hAnsi="GHEA Grapalat" w:cs="Sylfaen"/>
          <w:b/>
          <w:lang w:val="hy-AM"/>
        </w:rPr>
        <w:t>ի չափով</w:t>
      </w:r>
      <w:r w:rsidR="003A3666" w:rsidRPr="002766A7">
        <w:rPr>
          <w:rFonts w:ascii="GHEA Grapalat" w:hAnsi="GHEA Grapalat"/>
          <w:lang w:val="hy-AM"/>
        </w:rPr>
        <w:t>։</w:t>
      </w:r>
      <w:r w:rsidR="003D5641">
        <w:rPr>
          <w:rFonts w:ascii="GHEA Grapalat" w:hAnsi="GHEA Grapalat"/>
          <w:lang w:val="hy-AM"/>
        </w:rPr>
        <w:t xml:space="preserve"> </w:t>
      </w:r>
    </w:p>
    <w:bookmarkEnd w:id="0"/>
    <w:p w14:paraId="3D50F5CE" w14:textId="77777777" w:rsidR="00227EC2" w:rsidRDefault="00227EC2" w:rsidP="00866F00">
      <w:pPr>
        <w:pStyle w:val="NormalWeb"/>
        <w:spacing w:before="120" w:beforeAutospacing="0" w:after="120" w:afterAutospacing="0" w:line="360" w:lineRule="auto"/>
        <w:ind w:firstLine="709"/>
        <w:jc w:val="both"/>
        <w:rPr>
          <w:rFonts w:ascii="GHEA Grapalat" w:hAnsi="GHEA Grapalat" w:cs="Sylfaen"/>
          <w:b/>
          <w:lang w:val="hy-AM" w:eastAsia="ru-RU"/>
        </w:rPr>
      </w:pPr>
    </w:p>
    <w:p w14:paraId="5F56833B" w14:textId="3EE048AD" w:rsidR="002239C0" w:rsidRPr="002766A7" w:rsidRDefault="002239C0" w:rsidP="00866F00">
      <w:pPr>
        <w:pStyle w:val="NormalWeb"/>
        <w:spacing w:before="120" w:beforeAutospacing="0" w:after="120" w:afterAutospacing="0" w:line="360" w:lineRule="auto"/>
        <w:ind w:firstLine="709"/>
        <w:jc w:val="both"/>
        <w:rPr>
          <w:rFonts w:ascii="GHEA Grapalat" w:hAnsi="GHEA Grapalat"/>
          <w:lang w:val="hy-AM"/>
        </w:rPr>
      </w:pPr>
      <w:r w:rsidRPr="002766A7">
        <w:rPr>
          <w:rFonts w:ascii="GHEA Grapalat" w:hAnsi="GHEA Grapalat" w:cs="Sylfaen"/>
          <w:b/>
          <w:lang w:val="hy-AM" w:eastAsia="ru-RU"/>
        </w:rPr>
        <w:t>Ընթացիկ իրավիճակը և խնդիրները</w:t>
      </w:r>
      <w:r w:rsidR="00D33734" w:rsidRPr="002766A7">
        <w:rPr>
          <w:rFonts w:ascii="Sylfaen" w:hAnsi="Sylfaen" w:cs="Sylfaen"/>
          <w:b/>
          <w:lang w:val="hy-AM" w:eastAsia="ru-RU"/>
        </w:rPr>
        <w:t>.</w:t>
      </w:r>
    </w:p>
    <w:p w14:paraId="76AE5653" w14:textId="3B2AD37C" w:rsidR="00BD46A4" w:rsidRPr="00227EC2" w:rsidRDefault="00227EC2" w:rsidP="0043435C">
      <w:pPr>
        <w:tabs>
          <w:tab w:val="left" w:pos="5407"/>
        </w:tabs>
        <w:spacing w:line="360" w:lineRule="auto"/>
        <w:ind w:firstLine="709"/>
        <w:jc w:val="both"/>
        <w:rPr>
          <w:rFonts w:ascii="GHEA Grapalat" w:hAnsi="GHEA Grapalat"/>
          <w:sz w:val="24"/>
          <w:szCs w:val="24"/>
          <w:lang w:val="hy-AM"/>
        </w:rPr>
      </w:pPr>
      <w:r>
        <w:rPr>
          <w:rFonts w:ascii="GHEA Grapalat" w:hAnsi="GHEA Grapalat"/>
          <w:sz w:val="24"/>
          <w:szCs w:val="24"/>
          <w:lang w:val="hy-AM"/>
        </w:rPr>
        <w:t>ՀՀ վարչապետի հանձնարարականից և մշակությի ոլորտի ռազմավարությունից ելնելով՝ անհրաժեշտություն է առաջացել կատարել փոփոխություն ՀՀ 2026թ-ի պետական բյուջեով հաստատված օբյեկտների հատկացումների միջև՝ բյուջեում պատմության և մշակույթի անշարժ հուշարձանների մասով ավելացնելով նոր օբյեկտ:</w:t>
      </w:r>
    </w:p>
    <w:p w14:paraId="0FF5205D" w14:textId="0AF867AF" w:rsidR="002239C0" w:rsidRPr="002766A7" w:rsidRDefault="002239C0" w:rsidP="00792ACF">
      <w:pPr>
        <w:tabs>
          <w:tab w:val="left" w:pos="5407"/>
        </w:tabs>
        <w:spacing w:before="240" w:line="360" w:lineRule="auto"/>
        <w:ind w:firstLine="706"/>
        <w:jc w:val="both"/>
        <w:rPr>
          <w:rFonts w:ascii="Cambria Math" w:hAnsi="Cambria Math"/>
          <w:sz w:val="24"/>
          <w:szCs w:val="24"/>
          <w:lang w:val="hy-AM"/>
        </w:rPr>
      </w:pPr>
      <w:r w:rsidRPr="002766A7">
        <w:rPr>
          <w:rFonts w:ascii="GHEA Grapalat" w:hAnsi="GHEA Grapalat" w:cs="Sylfaen"/>
          <w:b/>
          <w:sz w:val="24"/>
          <w:szCs w:val="24"/>
          <w:lang w:val="hy-AM"/>
        </w:rPr>
        <w:t>Կարգավորման</w:t>
      </w:r>
      <w:r w:rsidRPr="002766A7">
        <w:rPr>
          <w:rFonts w:ascii="GHEA Grapalat" w:hAnsi="GHEA Grapalat"/>
          <w:b/>
          <w:sz w:val="24"/>
          <w:szCs w:val="24"/>
          <w:lang w:val="hy-AM"/>
        </w:rPr>
        <w:t xml:space="preserve"> նպատակը և բնույթը</w:t>
      </w:r>
      <w:r w:rsidR="00D33734" w:rsidRPr="002766A7">
        <w:rPr>
          <w:rFonts w:ascii="Sylfaen" w:hAnsi="Sylfaen"/>
          <w:b/>
          <w:sz w:val="24"/>
          <w:szCs w:val="24"/>
          <w:lang w:val="hy-AM"/>
        </w:rPr>
        <w:t>.</w:t>
      </w:r>
      <w:r w:rsidRPr="002766A7">
        <w:rPr>
          <w:rFonts w:ascii="GHEA Grapalat" w:hAnsi="GHEA Grapalat" w:cs="Sylfaen"/>
          <w:b/>
          <w:sz w:val="24"/>
          <w:szCs w:val="24"/>
          <w:lang w:val="hy-AM"/>
        </w:rPr>
        <w:t xml:space="preserve"> </w:t>
      </w:r>
    </w:p>
    <w:p w14:paraId="49E742F6" w14:textId="787B18BC" w:rsidR="002239C0" w:rsidRDefault="00227EC2" w:rsidP="00077E07">
      <w:pPr>
        <w:tabs>
          <w:tab w:val="left" w:pos="709"/>
        </w:tabs>
        <w:spacing w:line="360" w:lineRule="auto"/>
        <w:jc w:val="both"/>
        <w:rPr>
          <w:rFonts w:ascii="GHEA Grapalat" w:hAnsi="GHEA Grapalat"/>
          <w:sz w:val="24"/>
          <w:szCs w:val="24"/>
          <w:lang w:val="hy-AM"/>
        </w:rPr>
      </w:pPr>
      <w:r>
        <w:rPr>
          <w:rFonts w:ascii="GHEA Grapalat" w:hAnsi="GHEA Grapalat"/>
          <w:sz w:val="24"/>
          <w:szCs w:val="24"/>
          <w:lang w:val="hy-AM"/>
        </w:rPr>
        <w:tab/>
        <w:t>Որոշման ընդունման արդյունքում ՀՀ 2026թ-ի պետական բյուջեի կապիտալ ծախսերի շրջանակներում կավելանա 1 հուշարձան, որի վերականգնման համար պետք է ձեռք բերվեն նախագծանախահաշվային փաստաթղթերը:</w:t>
      </w:r>
    </w:p>
    <w:p w14:paraId="2570E81A" w14:textId="77777777" w:rsidR="00227EC2" w:rsidRPr="002766A7" w:rsidRDefault="00227EC2" w:rsidP="00077E07">
      <w:pPr>
        <w:tabs>
          <w:tab w:val="left" w:pos="709"/>
        </w:tabs>
        <w:spacing w:line="360" w:lineRule="auto"/>
        <w:jc w:val="both"/>
        <w:rPr>
          <w:rFonts w:ascii="GHEA Grapalat" w:hAnsi="GHEA Grapalat"/>
          <w:sz w:val="24"/>
          <w:szCs w:val="24"/>
          <w:lang w:val="hy-AM"/>
        </w:rPr>
      </w:pPr>
    </w:p>
    <w:p w14:paraId="5DF42BEA" w14:textId="41194495" w:rsidR="002239C0" w:rsidRPr="002766A7" w:rsidRDefault="002239C0" w:rsidP="0011343B">
      <w:pPr>
        <w:spacing w:line="360" w:lineRule="auto"/>
        <w:contextualSpacing/>
        <w:jc w:val="both"/>
        <w:rPr>
          <w:rFonts w:ascii="Sylfaen" w:hAnsi="Sylfaen" w:cs="Sylfaen"/>
          <w:b/>
          <w:sz w:val="24"/>
          <w:szCs w:val="24"/>
          <w:lang w:val="hy-AM" w:eastAsia="en-US"/>
        </w:rPr>
      </w:pPr>
      <w:r w:rsidRPr="002766A7">
        <w:rPr>
          <w:rFonts w:ascii="GHEA Grapalat" w:hAnsi="GHEA Grapalat" w:cs="Sylfaen"/>
          <w:b/>
          <w:color w:val="FF0000"/>
          <w:sz w:val="24"/>
          <w:szCs w:val="24"/>
          <w:lang w:val="hy-AM"/>
        </w:rPr>
        <w:t xml:space="preserve">          </w:t>
      </w:r>
      <w:r w:rsidRPr="002766A7">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2766A7">
        <w:rPr>
          <w:rFonts w:ascii="Sylfaen" w:hAnsi="Sylfaen" w:cs="Sylfaen"/>
          <w:b/>
          <w:sz w:val="24"/>
          <w:szCs w:val="24"/>
          <w:lang w:val="hy-AM" w:eastAsia="en-US"/>
        </w:rPr>
        <w:t>.</w:t>
      </w:r>
    </w:p>
    <w:p w14:paraId="7B45A318" w14:textId="77777777" w:rsidR="002239C0" w:rsidRPr="002766A7" w:rsidRDefault="002239C0" w:rsidP="00A60FF1">
      <w:pPr>
        <w:spacing w:line="360" w:lineRule="auto"/>
        <w:ind w:right="23" w:firstLine="720"/>
        <w:jc w:val="both"/>
        <w:rPr>
          <w:rFonts w:ascii="GHEA Grapalat" w:hAnsi="GHEA Grapalat" w:cs="Sylfaen"/>
          <w:b/>
          <w:sz w:val="24"/>
          <w:szCs w:val="24"/>
          <w:lang w:val="hy-AM" w:eastAsia="en-US"/>
        </w:rPr>
      </w:pPr>
      <w:r w:rsidRPr="002766A7">
        <w:rPr>
          <w:rFonts w:ascii="GHEA Grapalat" w:hAnsi="GHEA Grapalat"/>
          <w:sz w:val="24"/>
          <w:szCs w:val="24"/>
          <w:lang w:val="hy-AM"/>
        </w:rPr>
        <w:t>ՀՀ կրթության, գիտության, մ</w:t>
      </w:r>
      <w:r w:rsidR="00A60FF1" w:rsidRPr="002766A7">
        <w:rPr>
          <w:rFonts w:ascii="GHEA Grapalat" w:hAnsi="GHEA Grapalat"/>
          <w:sz w:val="24"/>
          <w:szCs w:val="24"/>
          <w:lang w:val="hy-AM"/>
        </w:rPr>
        <w:t xml:space="preserve">շակույթի և սպորտի նախարարության </w:t>
      </w:r>
      <w:r w:rsidRPr="002766A7">
        <w:rPr>
          <w:rFonts w:ascii="GHEA Grapalat" w:hAnsi="GHEA Grapalat"/>
          <w:sz w:val="24"/>
          <w:szCs w:val="24"/>
          <w:lang w:val="hy-AM"/>
        </w:rPr>
        <w:t xml:space="preserve">մասնագետները: </w:t>
      </w:r>
    </w:p>
    <w:p w14:paraId="398ECFEC" w14:textId="42DEDA93" w:rsidR="002239C0"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2766A7">
        <w:rPr>
          <w:rFonts w:ascii="GHEA Grapalat" w:hAnsi="GHEA Grapalat" w:cs="Sylfaen"/>
          <w:b/>
          <w:color w:val="FF0000"/>
          <w:sz w:val="24"/>
          <w:szCs w:val="24"/>
          <w:lang w:val="hy-AM" w:eastAsia="en-US"/>
        </w:rPr>
        <w:t xml:space="preserve"> </w:t>
      </w:r>
    </w:p>
    <w:p w14:paraId="7A740C7F" w14:textId="77777777" w:rsidR="00792ACF" w:rsidRPr="002766A7" w:rsidRDefault="00792ACF" w:rsidP="002239C0">
      <w:pPr>
        <w:spacing w:line="360" w:lineRule="auto"/>
        <w:ind w:right="175" w:firstLine="720"/>
        <w:contextualSpacing/>
        <w:jc w:val="both"/>
        <w:rPr>
          <w:rFonts w:ascii="GHEA Grapalat" w:hAnsi="GHEA Grapalat" w:cs="Sylfaen"/>
          <w:b/>
          <w:color w:val="FF0000"/>
          <w:sz w:val="24"/>
          <w:szCs w:val="24"/>
          <w:lang w:val="hy-AM" w:eastAsia="en-US"/>
        </w:rPr>
      </w:pPr>
      <w:bookmarkStart w:id="1" w:name="_GoBack"/>
      <w:bookmarkEnd w:id="1"/>
    </w:p>
    <w:p w14:paraId="36CB627B" w14:textId="7784E4F7" w:rsidR="002239C0"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lastRenderedPageBreak/>
        <w:t>Իրավական ակտի կիրարկման դեպքում ակնկալվող արդյունքը</w:t>
      </w:r>
      <w:r w:rsidR="00E04B16" w:rsidRPr="002766A7">
        <w:rPr>
          <w:rFonts w:ascii="Sylfaen" w:hAnsi="Sylfaen" w:cs="Sylfaen"/>
          <w:b/>
          <w:sz w:val="24"/>
          <w:szCs w:val="24"/>
          <w:lang w:val="hy-AM" w:eastAsia="en-US"/>
        </w:rPr>
        <w:t>.</w:t>
      </w:r>
      <w:r w:rsidRPr="002766A7">
        <w:rPr>
          <w:rFonts w:ascii="GHEA Grapalat" w:hAnsi="GHEA Grapalat" w:cs="Sylfaen"/>
          <w:b/>
          <w:sz w:val="24"/>
          <w:szCs w:val="24"/>
          <w:lang w:val="hy-AM" w:eastAsia="en-US"/>
        </w:rPr>
        <w:t xml:space="preserve"> </w:t>
      </w:r>
    </w:p>
    <w:p w14:paraId="4050C86C" w14:textId="51DF0D56" w:rsidR="00227EC2" w:rsidRPr="00227EC2" w:rsidRDefault="00227EC2" w:rsidP="002239C0">
      <w:pPr>
        <w:spacing w:line="360" w:lineRule="auto"/>
        <w:ind w:right="175" w:firstLine="720"/>
        <w:jc w:val="both"/>
        <w:rPr>
          <w:rFonts w:ascii="GHEA Grapalat" w:hAnsi="GHEA Grapalat" w:cs="Sylfaen"/>
          <w:bCs/>
          <w:sz w:val="24"/>
          <w:szCs w:val="24"/>
          <w:lang w:val="hy-AM" w:eastAsia="en-US"/>
        </w:rPr>
      </w:pPr>
      <w:r w:rsidRPr="00227EC2">
        <w:rPr>
          <w:rFonts w:ascii="GHEA Grapalat" w:hAnsi="GHEA Grapalat" w:cs="Sylfaen"/>
          <w:bCs/>
          <w:sz w:val="24"/>
          <w:szCs w:val="24"/>
          <w:lang w:val="hy-AM" w:eastAsia="en-US"/>
        </w:rPr>
        <w:t>Որոշման ընդունմամբ կապահովվի ՀՀ վարչապետի հանձնարարականը և մշակույթի ոլորտի ռազմավարության շարունակական կատարումը:</w:t>
      </w:r>
    </w:p>
    <w:p w14:paraId="66321519" w14:textId="04566770" w:rsidR="00E04B16" w:rsidRPr="002766A7" w:rsidRDefault="00E04B16" w:rsidP="002239C0">
      <w:pPr>
        <w:pStyle w:val="NormalWeb"/>
        <w:spacing w:line="360" w:lineRule="auto"/>
        <w:ind w:firstLine="720"/>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2766A7">
        <w:rPr>
          <w:rFonts w:ascii="GHEA Grapalat" w:hAnsi="GHEA Grapalat" w:cs="Sylfaen"/>
          <w:b/>
          <w:lang w:val="hy-AM"/>
        </w:rPr>
        <w:t>ման</w:t>
      </w:r>
      <w:r w:rsidRPr="002766A7">
        <w:rPr>
          <w:rFonts w:ascii="GHEA Grapalat" w:hAnsi="GHEA Grapalat" w:cs="Sylfaen"/>
          <w:b/>
          <w:lang w:val="hy-AM"/>
        </w:rPr>
        <w:t xml:space="preserve"> կամ նվազեցմ</w:t>
      </w:r>
      <w:r w:rsidR="00F17488" w:rsidRPr="002766A7">
        <w:rPr>
          <w:rFonts w:ascii="GHEA Grapalat" w:hAnsi="GHEA Grapalat" w:cs="Sylfaen"/>
          <w:b/>
          <w:lang w:val="hy-AM"/>
        </w:rPr>
        <w:t>ան անհրաժեշտություն</w:t>
      </w:r>
      <w:r w:rsidRPr="002766A7">
        <w:rPr>
          <w:rFonts w:ascii="GHEA Grapalat" w:hAnsi="GHEA Grapalat" w:cs="Sylfaen"/>
          <w:b/>
          <w:lang w:val="hy-AM"/>
        </w:rPr>
        <w:t>.</w:t>
      </w:r>
    </w:p>
    <w:p w14:paraId="2A605293" w14:textId="0492CE5B" w:rsidR="00516F86" w:rsidRPr="002766A7" w:rsidRDefault="00516F86" w:rsidP="00516F86">
      <w:pPr>
        <w:pStyle w:val="NormalWeb"/>
        <w:spacing w:after="0" w:afterAutospacing="0" w:line="360" w:lineRule="auto"/>
        <w:ind w:firstLine="720"/>
        <w:contextualSpacing/>
        <w:jc w:val="both"/>
        <w:rPr>
          <w:rFonts w:ascii="GHEA Grapalat" w:hAnsi="GHEA Grapalat" w:cs="Sylfaen"/>
          <w:lang w:val="hy-AM"/>
        </w:rPr>
      </w:pPr>
      <w:r w:rsidRPr="002766A7">
        <w:rPr>
          <w:rFonts w:ascii="GHEA Grapalat" w:hAnsi="GHEA Grapalat" w:cs="Sylfaen"/>
          <w:lang w:val="hy-AM"/>
        </w:rPr>
        <w:t>«</w:t>
      </w:r>
      <w:r w:rsidR="00370045" w:rsidRPr="00370045">
        <w:rPr>
          <w:rFonts w:ascii="GHEA Grapalat" w:hAnsi="GHEA Grapalat" w:cs="Sylfaen"/>
          <w:lang w:val="hy-AM"/>
        </w:rPr>
        <w:t xml:space="preserve">Հայաստանի Հանրապետության 2026 թվականի պետական բյուջեի մասին» օրենքում </w:t>
      </w:r>
      <w:r w:rsidR="00BE6237">
        <w:rPr>
          <w:rFonts w:ascii="GHEA Grapalat" w:hAnsi="GHEA Grapalat" w:cs="Sylfaen"/>
          <w:lang w:val="hy-AM"/>
        </w:rPr>
        <w:t>փոփոխություն</w:t>
      </w:r>
      <w:r w:rsidR="001926EC">
        <w:rPr>
          <w:rFonts w:ascii="GHEA Grapalat" w:hAnsi="GHEA Grapalat" w:cs="Sylfaen"/>
          <w:lang w:val="hy-AM"/>
        </w:rPr>
        <w:t xml:space="preserve"> և լրացում</w:t>
      </w:r>
      <w:r w:rsidR="00370045" w:rsidRPr="00370045">
        <w:rPr>
          <w:rFonts w:ascii="GHEA Grapalat" w:hAnsi="GHEA Grapalat" w:cs="Sylfaen"/>
          <w:lang w:val="hy-AM"/>
        </w:rPr>
        <w:t xml:space="preserve">, Հայաստանի  Հանրապետության կառավարության 2025 թվականի դեկտեմբերի 25-ի N 1910-Ն որոշման մեջ փոփոխություններ </w:t>
      </w:r>
      <w:r w:rsidR="00370045">
        <w:rPr>
          <w:rFonts w:ascii="GHEA Grapalat" w:hAnsi="GHEA Grapalat" w:cs="Sylfaen"/>
          <w:lang w:val="hy-AM"/>
        </w:rPr>
        <w:t>և</w:t>
      </w:r>
      <w:r w:rsidR="00370045" w:rsidRPr="00370045">
        <w:rPr>
          <w:rFonts w:ascii="GHEA Grapalat" w:hAnsi="GHEA Grapalat" w:cs="Sylfaen"/>
          <w:lang w:val="hy-AM"/>
        </w:rPr>
        <w:t xml:space="preserve"> լրացումներ կատարելու մասին</w:t>
      </w:r>
      <w:r w:rsidRPr="002766A7">
        <w:rPr>
          <w:rFonts w:ascii="GHEA Grapalat" w:hAnsi="GHEA Grapalat" w:cs="Sylfaen"/>
          <w:lang w:val="hy-AM"/>
        </w:rPr>
        <w:t xml:space="preserve">» </w:t>
      </w:r>
      <w:r w:rsidR="00E04B16" w:rsidRPr="002766A7">
        <w:rPr>
          <w:rFonts w:ascii="GHEA Grapalat" w:hAnsi="GHEA Grapalat" w:cs="Sylfaen"/>
          <w:lang w:val="hy-AM"/>
        </w:rPr>
        <w:t xml:space="preserve">Հայաստանի Հանրապետության կառավարության որոշման ընդունման կապակցությամբ </w:t>
      </w:r>
      <w:r w:rsidRPr="002766A7">
        <w:rPr>
          <w:rFonts w:ascii="GHEA Grapalat" w:hAnsi="GHEA Grapalat" w:cs="Sylfaen"/>
          <w:lang w:val="hy-AM"/>
        </w:rPr>
        <w:t>Հայաստանի Հանրապետության պետական</w:t>
      </w:r>
      <w:r w:rsidR="0011343B">
        <w:rPr>
          <w:rFonts w:ascii="GHEA Grapalat" w:hAnsi="GHEA Grapalat" w:cs="Sylfaen"/>
          <w:lang w:val="hy-AM"/>
        </w:rPr>
        <w:t xml:space="preserve"> բյուջեի</w:t>
      </w:r>
      <w:r w:rsidRPr="002766A7">
        <w:rPr>
          <w:rFonts w:ascii="GHEA Grapalat" w:hAnsi="GHEA Grapalat" w:cs="Sylfaen"/>
          <w:lang w:val="hy-AM"/>
        </w:rPr>
        <w:t xml:space="preserve"> </w:t>
      </w:r>
      <w:r w:rsidR="00264F2D">
        <w:rPr>
          <w:rFonts w:ascii="GHEA Grapalat" w:hAnsi="GHEA Grapalat" w:cs="Sylfaen"/>
          <w:lang w:val="hy-AM"/>
        </w:rPr>
        <w:t>կամ</w:t>
      </w:r>
      <w:r w:rsidR="0011343B">
        <w:rPr>
          <w:rFonts w:ascii="GHEA Grapalat" w:hAnsi="GHEA Grapalat" w:cs="Sylfaen"/>
          <w:lang w:val="hy-AM"/>
        </w:rPr>
        <w:t xml:space="preserve"> </w:t>
      </w:r>
      <w:r w:rsidR="0011343B" w:rsidRPr="002766A7">
        <w:rPr>
          <w:rFonts w:ascii="GHEA Grapalat" w:hAnsi="GHEA Grapalat" w:cs="Sylfaen"/>
          <w:lang w:val="hy-AM"/>
        </w:rPr>
        <w:t xml:space="preserve">տեղական ինքնակառավարման մարմնի բյուջեում </w:t>
      </w:r>
      <w:r w:rsidR="0011343B">
        <w:rPr>
          <w:rFonts w:ascii="GHEA Grapalat" w:hAnsi="GHEA Grapalat" w:cs="Sylfaen"/>
          <w:lang w:val="hy-AM"/>
        </w:rPr>
        <w:t xml:space="preserve">եկամուտների կամ ծախսերի </w:t>
      </w:r>
      <w:r w:rsidRPr="002766A7">
        <w:rPr>
          <w:rFonts w:ascii="GHEA Grapalat" w:hAnsi="GHEA Grapalat" w:cs="Sylfaen"/>
          <w:lang w:val="hy-AM"/>
        </w:rPr>
        <w:t>ավելացում կամ նվազեցում չի առաջանում</w:t>
      </w:r>
      <w:r w:rsidR="0011343B">
        <w:rPr>
          <w:rFonts w:ascii="GHEA Grapalat" w:hAnsi="GHEA Grapalat" w:cs="Sylfaen"/>
          <w:lang w:val="hy-AM"/>
        </w:rPr>
        <w:t>։</w:t>
      </w:r>
      <w:r w:rsidR="0011343B" w:rsidRPr="002766A7">
        <w:rPr>
          <w:rFonts w:ascii="GHEA Grapalat" w:hAnsi="GHEA Grapalat" w:cs="Sylfaen"/>
          <w:lang w:val="hy-AM"/>
        </w:rPr>
        <w:t xml:space="preserve"> </w:t>
      </w:r>
    </w:p>
    <w:p w14:paraId="4C4C99DC" w14:textId="77777777" w:rsidR="00516F86" w:rsidRPr="002766A7" w:rsidRDefault="00516F86" w:rsidP="003C19B7">
      <w:pPr>
        <w:pStyle w:val="NormalWeb"/>
        <w:spacing w:line="360" w:lineRule="auto"/>
        <w:ind w:firstLine="720"/>
        <w:contextualSpacing/>
        <w:jc w:val="both"/>
        <w:rPr>
          <w:rFonts w:ascii="GHEA Grapalat" w:hAnsi="GHEA Grapalat" w:cs="Sylfaen"/>
          <w:b/>
          <w:lang w:val="hy-AM"/>
        </w:rPr>
      </w:pPr>
    </w:p>
    <w:p w14:paraId="31B75933" w14:textId="77777777" w:rsidR="003C19B7" w:rsidRPr="002766A7" w:rsidRDefault="003C19B7" w:rsidP="003C19B7">
      <w:pPr>
        <w:pStyle w:val="NormalWeb"/>
        <w:spacing w:line="360" w:lineRule="auto"/>
        <w:ind w:firstLine="720"/>
        <w:contextualSpacing/>
        <w:jc w:val="both"/>
        <w:rPr>
          <w:rFonts w:ascii="GHEA Grapalat" w:hAnsi="GHEA Grapalat" w:cs="Sylfaen"/>
          <w:b/>
          <w:lang w:val="hy-AM"/>
        </w:rPr>
      </w:pPr>
      <w:r w:rsidRPr="002766A7">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50A1874" w14:textId="26783F89" w:rsidR="00227EC2" w:rsidRDefault="00227EC2" w:rsidP="00227EC2">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086D2D47" w14:textId="77777777" w:rsidR="00792ACF" w:rsidRDefault="00227EC2" w:rsidP="00792ACF">
      <w:pPr>
        <w:pStyle w:val="NormalWeb"/>
        <w:numPr>
          <w:ilvl w:val="0"/>
          <w:numId w:val="11"/>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Pr>
          <w:rFonts w:ascii="GHEA Grapalat" w:hAnsi="GHEA Grapalat" w:cs="Sylfaen"/>
          <w:i/>
          <w:lang w:val="hy-AM"/>
        </w:rPr>
        <w:t>,</w:t>
      </w:r>
    </w:p>
    <w:p w14:paraId="61E5CFEB" w14:textId="6B612249" w:rsidR="003C19B7" w:rsidRPr="00792ACF" w:rsidRDefault="00227EC2" w:rsidP="00792ACF">
      <w:pPr>
        <w:pStyle w:val="NormalWeb"/>
        <w:numPr>
          <w:ilvl w:val="0"/>
          <w:numId w:val="11"/>
        </w:numPr>
        <w:spacing w:after="0" w:afterAutospacing="0" w:line="360" w:lineRule="auto"/>
        <w:contextualSpacing/>
        <w:jc w:val="both"/>
        <w:rPr>
          <w:rFonts w:ascii="GHEA Grapalat" w:hAnsi="GHEA Grapalat" w:cs="Sylfaen"/>
          <w:lang w:val="hy-AM"/>
        </w:rPr>
      </w:pPr>
      <w:r w:rsidRPr="00792ACF">
        <w:rPr>
          <w:rFonts w:ascii="GHEA Grapalat" w:hAnsi="GHEA Grapalat" w:cs="Sylfaen"/>
          <w:lang w:val="hy-AM"/>
        </w:rPr>
        <w:t xml:space="preserve">7-րդ ենթակետից, որով նախատեսվում է </w:t>
      </w:r>
      <w:r w:rsidRPr="00792ACF">
        <w:rPr>
          <w:rFonts w:ascii="GHEA Grapalat" w:hAnsi="GHEA Grapalat" w:cs="Sylfaen"/>
          <w:i/>
          <w:lang w:val="hy-AM"/>
        </w:rPr>
        <w:t>«մշակութային զբոսաշրջության զարգացմանն ուղղված ծրագրեի իրականացում ...»</w:t>
      </w:r>
      <w:r w:rsidRPr="00792ACF">
        <w:rPr>
          <w:rFonts w:ascii="GHEA Grapalat" w:hAnsi="GHEA Grapalat" w:cs="Sylfaen"/>
          <w:iCs/>
          <w:lang w:val="hy-AM"/>
        </w:rPr>
        <w:t>:</w:t>
      </w:r>
    </w:p>
    <w:p w14:paraId="150A2145" w14:textId="77777777" w:rsidR="00E66372" w:rsidRPr="002766A7" w:rsidRDefault="00E66372" w:rsidP="00E66372">
      <w:pPr>
        <w:pStyle w:val="NormalWeb"/>
        <w:spacing w:line="360" w:lineRule="auto"/>
        <w:ind w:firstLine="709"/>
        <w:contextualSpacing/>
        <w:jc w:val="both"/>
        <w:rPr>
          <w:rFonts w:ascii="GHEA Grapalat" w:hAnsi="GHEA Grapalat" w:cs="Sylfaen"/>
          <w:b/>
          <w:lang w:val="hy-AM"/>
        </w:rPr>
      </w:pPr>
    </w:p>
    <w:p w14:paraId="538F631C" w14:textId="77777777" w:rsidR="00E057FE" w:rsidRPr="002766A7"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2766A7">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ED9FD77" w14:textId="77777777" w:rsidR="00E04B16" w:rsidRPr="002766A7"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2766A7">
        <w:rPr>
          <w:rFonts w:ascii="GHEA Grapalat" w:hAnsi="GHEA Grapalat"/>
          <w:lang w:val="hy-AM"/>
        </w:rPr>
        <w:t>1</w:t>
      </w:r>
      <w:r w:rsidRPr="002766A7">
        <w:rPr>
          <w:rFonts w:ascii="Sylfaen" w:hAnsi="Sylfaen"/>
          <w:lang w:val="hy-AM"/>
        </w:rPr>
        <w:t>.</w:t>
      </w:r>
      <w:r w:rsidRPr="002766A7">
        <w:rPr>
          <w:rFonts w:ascii="Cambria Math" w:hAnsi="Cambria Math"/>
          <w:lang w:val="hy-AM"/>
        </w:rPr>
        <w:t xml:space="preserve"> </w:t>
      </w:r>
      <w:r w:rsidRPr="002766A7">
        <w:rPr>
          <w:rFonts w:ascii="GHEA Grapalat" w:hAnsi="GHEA Grapalat"/>
          <w:lang w:val="hy-AM"/>
        </w:rPr>
        <w:t>Այլ իրավական ակտերում փոփոխությունների և/կամ լրացումների անհրաժեշտությունը.</w:t>
      </w:r>
    </w:p>
    <w:p w14:paraId="4BDDA555" w14:textId="77777777" w:rsidR="00E04B16" w:rsidRPr="002766A7"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2766A7">
        <w:rPr>
          <w:rFonts w:ascii="GHEA Grapalat" w:hAnsi="GHEA Grapalat"/>
          <w:u w:val="single"/>
          <w:lang w:val="hy-AM"/>
        </w:rPr>
        <w:lastRenderedPageBreak/>
        <w:t>Չի առաջացնում</w:t>
      </w:r>
      <w:r w:rsidRPr="002766A7">
        <w:rPr>
          <w:rFonts w:ascii="GHEA Grapalat" w:hAnsi="GHEA Grapalat" w:cs="Times Armenian"/>
          <w:u w:val="single"/>
          <w:lang w:val="hy-AM"/>
        </w:rPr>
        <w:t>:</w:t>
      </w:r>
    </w:p>
    <w:p w14:paraId="111C8553"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0E3373A8" w14:textId="77777777" w:rsidR="00E04B16" w:rsidRPr="002766A7" w:rsidRDefault="00E04B16" w:rsidP="00E04B16">
      <w:pPr>
        <w:spacing w:line="360" w:lineRule="auto"/>
        <w:ind w:left="709"/>
        <w:jc w:val="both"/>
        <w:rPr>
          <w:rFonts w:ascii="GHEA Grapalat" w:hAnsi="GHEA Grapalat"/>
          <w:sz w:val="24"/>
          <w:szCs w:val="24"/>
          <w:lang w:val="hy-AM"/>
        </w:rPr>
      </w:pPr>
      <w:r w:rsidRPr="002766A7">
        <w:rPr>
          <w:rFonts w:ascii="GHEA Grapalat" w:hAnsi="GHEA Grapalat"/>
          <w:sz w:val="24"/>
          <w:szCs w:val="24"/>
          <w:lang w:val="hy-AM"/>
        </w:rPr>
        <w:t>2</w:t>
      </w:r>
      <w:r w:rsidRPr="002766A7">
        <w:rPr>
          <w:rFonts w:ascii="Sylfaen" w:hAnsi="Sylfaen"/>
          <w:sz w:val="24"/>
          <w:szCs w:val="24"/>
          <w:lang w:val="hy-AM"/>
        </w:rPr>
        <w:t>.</w:t>
      </w:r>
      <w:r w:rsidRPr="002766A7">
        <w:rPr>
          <w:rFonts w:ascii="Cambria Math" w:hAnsi="Cambria Math"/>
          <w:sz w:val="24"/>
          <w:szCs w:val="24"/>
          <w:lang w:val="hy-AM"/>
        </w:rPr>
        <w:t xml:space="preserve"> </w:t>
      </w:r>
      <w:r w:rsidRPr="002766A7">
        <w:rPr>
          <w:rFonts w:ascii="GHEA Grapalat" w:hAnsi="GHEA Grapalat"/>
          <w:sz w:val="24"/>
          <w:szCs w:val="24"/>
          <w:lang w:val="hy-AM"/>
        </w:rPr>
        <w:t>Միջազգային պայմանագրերով ստանձնած պարտավորությունների հետ համապատասխանությունը.</w:t>
      </w:r>
    </w:p>
    <w:p w14:paraId="66E8B7D7" w14:textId="77777777" w:rsidR="00E04B16" w:rsidRPr="002766A7" w:rsidRDefault="00E04B16" w:rsidP="00E04B16">
      <w:pPr>
        <w:spacing w:line="360" w:lineRule="auto"/>
        <w:ind w:left="1429"/>
        <w:jc w:val="both"/>
        <w:rPr>
          <w:rFonts w:ascii="GHEA Grapalat" w:hAnsi="GHEA Grapalat"/>
          <w:sz w:val="24"/>
          <w:szCs w:val="24"/>
          <w:lang w:val="hy-AM"/>
        </w:rPr>
      </w:pPr>
      <w:r w:rsidRPr="002766A7">
        <w:rPr>
          <w:rFonts w:ascii="GHEA Grapalat" w:hAnsi="GHEA Grapalat"/>
          <w:sz w:val="24"/>
          <w:szCs w:val="24"/>
          <w:u w:val="single"/>
          <w:lang w:val="hy-AM"/>
        </w:rPr>
        <w:t>Համապատասխանում է</w:t>
      </w:r>
      <w:r w:rsidRPr="002766A7">
        <w:rPr>
          <w:rFonts w:ascii="GHEA Grapalat" w:hAnsi="GHEA Grapalat" w:cs="Times Armenian"/>
          <w:sz w:val="24"/>
          <w:szCs w:val="24"/>
          <w:u w:val="single"/>
          <w:lang w:val="hy-AM"/>
        </w:rPr>
        <w:t>:</w:t>
      </w:r>
    </w:p>
    <w:p w14:paraId="08E19BB6" w14:textId="77777777" w:rsidR="00E04B16" w:rsidRPr="002766A7" w:rsidRDefault="00E04B16" w:rsidP="00E04B16">
      <w:pPr>
        <w:spacing w:line="360" w:lineRule="auto"/>
        <w:ind w:left="300" w:right="375"/>
        <w:jc w:val="both"/>
        <w:rPr>
          <w:rFonts w:ascii="GHEA Grapalat" w:hAnsi="GHEA Grapalat"/>
          <w:sz w:val="24"/>
          <w:szCs w:val="24"/>
          <w:u w:val="single"/>
          <w:lang w:val="hy-AM"/>
        </w:rPr>
      </w:pPr>
    </w:p>
    <w:p w14:paraId="521F381C" w14:textId="77777777" w:rsidR="002239C0" w:rsidRPr="002766A7" w:rsidRDefault="002239C0" w:rsidP="002239C0">
      <w:pPr>
        <w:spacing w:line="360" w:lineRule="auto"/>
        <w:ind w:right="175" w:firstLine="720"/>
        <w:jc w:val="both"/>
        <w:rPr>
          <w:rFonts w:ascii="GHEA Grapalat" w:hAnsi="GHEA Grapalat" w:cs="Sylfaen"/>
          <w:b/>
          <w:sz w:val="24"/>
          <w:szCs w:val="24"/>
          <w:lang w:val="hy-AM" w:eastAsia="en-US"/>
        </w:rPr>
      </w:pPr>
      <w:r w:rsidRPr="002766A7">
        <w:rPr>
          <w:rFonts w:ascii="GHEA Grapalat" w:hAnsi="GHEA Grapalat" w:cs="Sylfaen"/>
          <w:b/>
          <w:sz w:val="24"/>
          <w:szCs w:val="24"/>
          <w:lang w:val="hy-AM" w:eastAsia="en-US"/>
        </w:rPr>
        <w:t>Այլ տեղեկություններ.</w:t>
      </w:r>
    </w:p>
    <w:p w14:paraId="12B85D58" w14:textId="77777777" w:rsidR="00437ED2" w:rsidRPr="002766A7" w:rsidRDefault="00983859" w:rsidP="00983859">
      <w:pPr>
        <w:spacing w:line="360" w:lineRule="auto"/>
        <w:ind w:right="175" w:firstLine="720"/>
        <w:jc w:val="both"/>
        <w:rPr>
          <w:sz w:val="24"/>
          <w:szCs w:val="24"/>
          <w:lang w:val="hy-AM"/>
        </w:rPr>
      </w:pPr>
      <w:r w:rsidRPr="002766A7">
        <w:rPr>
          <w:rFonts w:ascii="GHEA Grapalat" w:hAnsi="GHEA Grapalat" w:cs="Sylfaen"/>
          <w:sz w:val="24"/>
          <w:szCs w:val="24"/>
          <w:lang w:val="hy-AM" w:eastAsia="en-US"/>
        </w:rPr>
        <w:t>Չկան:</w:t>
      </w:r>
    </w:p>
    <w:sectPr w:rsidR="00437ED2" w:rsidRPr="002766A7"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1989B" w14:textId="77777777" w:rsidR="00286F41" w:rsidRDefault="00286F41" w:rsidP="0022587F">
      <w:r>
        <w:separator/>
      </w:r>
    </w:p>
  </w:endnote>
  <w:endnote w:type="continuationSeparator" w:id="0">
    <w:p w14:paraId="0447BE00" w14:textId="77777777" w:rsidR="00286F41" w:rsidRDefault="00286F41"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3341A"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E828E7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19FDD2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BB8D1" w14:textId="77777777" w:rsidR="00286F41" w:rsidRDefault="00286F41" w:rsidP="0022587F">
      <w:r>
        <w:separator/>
      </w:r>
    </w:p>
  </w:footnote>
  <w:footnote w:type="continuationSeparator" w:id="0">
    <w:p w14:paraId="69E92CF9" w14:textId="77777777" w:rsidR="00286F41" w:rsidRDefault="00286F41"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58A9B"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3FCA7B51"/>
    <w:multiLevelType w:val="hybridMultilevel"/>
    <w:tmpl w:val="99B66CB0"/>
    <w:lvl w:ilvl="0" w:tplc="0834FE26">
      <w:start w:val="5"/>
      <w:numFmt w:val="bullet"/>
      <w:lvlText w:val="-"/>
      <w:lvlJc w:val="left"/>
      <w:pPr>
        <w:ind w:left="1080" w:hanging="360"/>
      </w:pPr>
      <w:rPr>
        <w:rFonts w:ascii="GHEA Grapalat" w:eastAsia="Times New Roman"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6"/>
  </w:num>
  <w:num w:numId="6">
    <w:abstractNumId w:val="2"/>
  </w:num>
  <w:num w:numId="7">
    <w:abstractNumId w:val="5"/>
  </w:num>
  <w:num w:numId="8">
    <w:abstractNumId w:val="4"/>
  </w:num>
  <w:num w:numId="9">
    <w:abstractNumId w:val="1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16C22"/>
    <w:rsid w:val="00017E5B"/>
    <w:rsid w:val="00022D3B"/>
    <w:rsid w:val="00024D9C"/>
    <w:rsid w:val="00025F19"/>
    <w:rsid w:val="000308F5"/>
    <w:rsid w:val="000332B1"/>
    <w:rsid w:val="00033CB0"/>
    <w:rsid w:val="000342CC"/>
    <w:rsid w:val="00045A6E"/>
    <w:rsid w:val="0005261F"/>
    <w:rsid w:val="000539DB"/>
    <w:rsid w:val="0006233F"/>
    <w:rsid w:val="0006334E"/>
    <w:rsid w:val="000711D3"/>
    <w:rsid w:val="00077E07"/>
    <w:rsid w:val="000823F0"/>
    <w:rsid w:val="00082A06"/>
    <w:rsid w:val="00082B3F"/>
    <w:rsid w:val="00087420"/>
    <w:rsid w:val="000905A0"/>
    <w:rsid w:val="00090F85"/>
    <w:rsid w:val="000A12D0"/>
    <w:rsid w:val="000A5601"/>
    <w:rsid w:val="000B06F5"/>
    <w:rsid w:val="000B5BA4"/>
    <w:rsid w:val="000C4C6A"/>
    <w:rsid w:val="000C4D8F"/>
    <w:rsid w:val="000D0887"/>
    <w:rsid w:val="000D3D08"/>
    <w:rsid w:val="000E6C90"/>
    <w:rsid w:val="00100EE8"/>
    <w:rsid w:val="00103F10"/>
    <w:rsid w:val="0011343B"/>
    <w:rsid w:val="00121F32"/>
    <w:rsid w:val="001301B3"/>
    <w:rsid w:val="0013022A"/>
    <w:rsid w:val="0013754C"/>
    <w:rsid w:val="00141B55"/>
    <w:rsid w:val="00143BB1"/>
    <w:rsid w:val="0014414F"/>
    <w:rsid w:val="001465A1"/>
    <w:rsid w:val="00150B20"/>
    <w:rsid w:val="0015321B"/>
    <w:rsid w:val="00155FAD"/>
    <w:rsid w:val="00160C07"/>
    <w:rsid w:val="0016409B"/>
    <w:rsid w:val="00165A09"/>
    <w:rsid w:val="00167189"/>
    <w:rsid w:val="00167F6C"/>
    <w:rsid w:val="001723A4"/>
    <w:rsid w:val="00181E89"/>
    <w:rsid w:val="00184861"/>
    <w:rsid w:val="0018492B"/>
    <w:rsid w:val="001921CE"/>
    <w:rsid w:val="001926EC"/>
    <w:rsid w:val="001A1862"/>
    <w:rsid w:val="001A2F4C"/>
    <w:rsid w:val="001B2B21"/>
    <w:rsid w:val="001B2EA3"/>
    <w:rsid w:val="001C4B74"/>
    <w:rsid w:val="001C6B3C"/>
    <w:rsid w:val="001D0144"/>
    <w:rsid w:val="001E09D5"/>
    <w:rsid w:val="001E0CF4"/>
    <w:rsid w:val="001F17D4"/>
    <w:rsid w:val="001F247D"/>
    <w:rsid w:val="001F30CA"/>
    <w:rsid w:val="001F421A"/>
    <w:rsid w:val="001F50B1"/>
    <w:rsid w:val="001F5A34"/>
    <w:rsid w:val="001F7A59"/>
    <w:rsid w:val="00200975"/>
    <w:rsid w:val="002039E0"/>
    <w:rsid w:val="00207F82"/>
    <w:rsid w:val="00213987"/>
    <w:rsid w:val="00221172"/>
    <w:rsid w:val="002239C0"/>
    <w:rsid w:val="0022587F"/>
    <w:rsid w:val="00227CC6"/>
    <w:rsid w:val="00227EC2"/>
    <w:rsid w:val="00241D10"/>
    <w:rsid w:val="002449BE"/>
    <w:rsid w:val="00245CCF"/>
    <w:rsid w:val="002535AB"/>
    <w:rsid w:val="002543E6"/>
    <w:rsid w:val="00260FF6"/>
    <w:rsid w:val="00264F2D"/>
    <w:rsid w:val="00270E16"/>
    <w:rsid w:val="00270E61"/>
    <w:rsid w:val="002766A7"/>
    <w:rsid w:val="00285F9B"/>
    <w:rsid w:val="00286F41"/>
    <w:rsid w:val="00287656"/>
    <w:rsid w:val="00292EE5"/>
    <w:rsid w:val="0029613B"/>
    <w:rsid w:val="002A03DB"/>
    <w:rsid w:val="002A4E4F"/>
    <w:rsid w:val="002A51A1"/>
    <w:rsid w:val="002B3FAB"/>
    <w:rsid w:val="002B471D"/>
    <w:rsid w:val="002B5E69"/>
    <w:rsid w:val="002D0696"/>
    <w:rsid w:val="002D1748"/>
    <w:rsid w:val="002E2473"/>
    <w:rsid w:val="002E6146"/>
    <w:rsid w:val="002E6465"/>
    <w:rsid w:val="00300DAC"/>
    <w:rsid w:val="00303194"/>
    <w:rsid w:val="003033C4"/>
    <w:rsid w:val="00305B74"/>
    <w:rsid w:val="00314B59"/>
    <w:rsid w:val="003214B4"/>
    <w:rsid w:val="0032468A"/>
    <w:rsid w:val="0033397D"/>
    <w:rsid w:val="00334CB4"/>
    <w:rsid w:val="00337DE5"/>
    <w:rsid w:val="0034534B"/>
    <w:rsid w:val="00362111"/>
    <w:rsid w:val="00365075"/>
    <w:rsid w:val="003656A2"/>
    <w:rsid w:val="00365ADF"/>
    <w:rsid w:val="00370045"/>
    <w:rsid w:val="00370D35"/>
    <w:rsid w:val="00370F71"/>
    <w:rsid w:val="00377F7F"/>
    <w:rsid w:val="0038278A"/>
    <w:rsid w:val="00382F76"/>
    <w:rsid w:val="00384639"/>
    <w:rsid w:val="00384E6E"/>
    <w:rsid w:val="00386D37"/>
    <w:rsid w:val="003900F5"/>
    <w:rsid w:val="0039153D"/>
    <w:rsid w:val="00392353"/>
    <w:rsid w:val="00393239"/>
    <w:rsid w:val="003A3666"/>
    <w:rsid w:val="003A6419"/>
    <w:rsid w:val="003A65BF"/>
    <w:rsid w:val="003B4010"/>
    <w:rsid w:val="003B725C"/>
    <w:rsid w:val="003C19B7"/>
    <w:rsid w:val="003C1BF1"/>
    <w:rsid w:val="003C2E9C"/>
    <w:rsid w:val="003C3B38"/>
    <w:rsid w:val="003C7203"/>
    <w:rsid w:val="003C74CE"/>
    <w:rsid w:val="003D2B76"/>
    <w:rsid w:val="003D5641"/>
    <w:rsid w:val="003D69CC"/>
    <w:rsid w:val="003E392D"/>
    <w:rsid w:val="003E4D47"/>
    <w:rsid w:val="003E585C"/>
    <w:rsid w:val="003E6DC9"/>
    <w:rsid w:val="003F2E85"/>
    <w:rsid w:val="003F7D89"/>
    <w:rsid w:val="00400522"/>
    <w:rsid w:val="004059F1"/>
    <w:rsid w:val="00411A98"/>
    <w:rsid w:val="00413348"/>
    <w:rsid w:val="00414273"/>
    <w:rsid w:val="00416F14"/>
    <w:rsid w:val="0042188F"/>
    <w:rsid w:val="00424C0B"/>
    <w:rsid w:val="0043435C"/>
    <w:rsid w:val="0043599A"/>
    <w:rsid w:val="00437E15"/>
    <w:rsid w:val="00437ED2"/>
    <w:rsid w:val="004408C9"/>
    <w:rsid w:val="00445810"/>
    <w:rsid w:val="00453A07"/>
    <w:rsid w:val="00464D08"/>
    <w:rsid w:val="00465DAA"/>
    <w:rsid w:val="004735C5"/>
    <w:rsid w:val="00476702"/>
    <w:rsid w:val="00480B3A"/>
    <w:rsid w:val="00484935"/>
    <w:rsid w:val="00490BF3"/>
    <w:rsid w:val="00492E60"/>
    <w:rsid w:val="004A2EF8"/>
    <w:rsid w:val="004A403A"/>
    <w:rsid w:val="004A725E"/>
    <w:rsid w:val="004A7619"/>
    <w:rsid w:val="004B31BE"/>
    <w:rsid w:val="004B4285"/>
    <w:rsid w:val="004B44B2"/>
    <w:rsid w:val="004B790F"/>
    <w:rsid w:val="004C3CF0"/>
    <w:rsid w:val="004D0EA4"/>
    <w:rsid w:val="004D59D1"/>
    <w:rsid w:val="004D6124"/>
    <w:rsid w:val="004E136C"/>
    <w:rsid w:val="004E185C"/>
    <w:rsid w:val="004E19A0"/>
    <w:rsid w:val="004E23FA"/>
    <w:rsid w:val="004E7DA6"/>
    <w:rsid w:val="004F2A2D"/>
    <w:rsid w:val="004F3744"/>
    <w:rsid w:val="004F6E15"/>
    <w:rsid w:val="00501204"/>
    <w:rsid w:val="00505370"/>
    <w:rsid w:val="005143D9"/>
    <w:rsid w:val="00515A94"/>
    <w:rsid w:val="005168DE"/>
    <w:rsid w:val="00516F86"/>
    <w:rsid w:val="0052127D"/>
    <w:rsid w:val="00525256"/>
    <w:rsid w:val="0052736E"/>
    <w:rsid w:val="00527D52"/>
    <w:rsid w:val="00531555"/>
    <w:rsid w:val="00531E80"/>
    <w:rsid w:val="00532883"/>
    <w:rsid w:val="00540461"/>
    <w:rsid w:val="005408CC"/>
    <w:rsid w:val="00550C18"/>
    <w:rsid w:val="0055339A"/>
    <w:rsid w:val="005576F9"/>
    <w:rsid w:val="0056134C"/>
    <w:rsid w:val="00562363"/>
    <w:rsid w:val="00562F00"/>
    <w:rsid w:val="005630F1"/>
    <w:rsid w:val="0056311C"/>
    <w:rsid w:val="0056580D"/>
    <w:rsid w:val="00565851"/>
    <w:rsid w:val="00567F6F"/>
    <w:rsid w:val="00571292"/>
    <w:rsid w:val="005723F6"/>
    <w:rsid w:val="00583E26"/>
    <w:rsid w:val="0058546D"/>
    <w:rsid w:val="00590149"/>
    <w:rsid w:val="005A0157"/>
    <w:rsid w:val="005A0B6C"/>
    <w:rsid w:val="005A1A8E"/>
    <w:rsid w:val="005A3413"/>
    <w:rsid w:val="005B2564"/>
    <w:rsid w:val="005C1025"/>
    <w:rsid w:val="005C1E42"/>
    <w:rsid w:val="005C53BF"/>
    <w:rsid w:val="005C7396"/>
    <w:rsid w:val="005D1D7B"/>
    <w:rsid w:val="005D2AF5"/>
    <w:rsid w:val="005D2FAB"/>
    <w:rsid w:val="005D57FE"/>
    <w:rsid w:val="005E1620"/>
    <w:rsid w:val="005E6520"/>
    <w:rsid w:val="005F0367"/>
    <w:rsid w:val="005F5762"/>
    <w:rsid w:val="00604A8F"/>
    <w:rsid w:val="00607475"/>
    <w:rsid w:val="00610EFC"/>
    <w:rsid w:val="006147DF"/>
    <w:rsid w:val="006268E7"/>
    <w:rsid w:val="00630AE8"/>
    <w:rsid w:val="00634996"/>
    <w:rsid w:val="0063628D"/>
    <w:rsid w:val="0064005F"/>
    <w:rsid w:val="00641A0F"/>
    <w:rsid w:val="00643803"/>
    <w:rsid w:val="00655FFA"/>
    <w:rsid w:val="00656F19"/>
    <w:rsid w:val="00662A46"/>
    <w:rsid w:val="00663476"/>
    <w:rsid w:val="006641A9"/>
    <w:rsid w:val="00681FEB"/>
    <w:rsid w:val="00695B9F"/>
    <w:rsid w:val="00696438"/>
    <w:rsid w:val="006A1777"/>
    <w:rsid w:val="006A503A"/>
    <w:rsid w:val="006A68FB"/>
    <w:rsid w:val="006B054C"/>
    <w:rsid w:val="006B0A80"/>
    <w:rsid w:val="006B7F12"/>
    <w:rsid w:val="006C06AB"/>
    <w:rsid w:val="006C1CBC"/>
    <w:rsid w:val="006C6577"/>
    <w:rsid w:val="006C7FB7"/>
    <w:rsid w:val="006E1FD6"/>
    <w:rsid w:val="006E3026"/>
    <w:rsid w:val="006E50FA"/>
    <w:rsid w:val="006E523A"/>
    <w:rsid w:val="006E7290"/>
    <w:rsid w:val="00700CD3"/>
    <w:rsid w:val="00712CA3"/>
    <w:rsid w:val="00722880"/>
    <w:rsid w:val="00722B3A"/>
    <w:rsid w:val="00723332"/>
    <w:rsid w:val="00723963"/>
    <w:rsid w:val="00724E18"/>
    <w:rsid w:val="00727E67"/>
    <w:rsid w:val="0073110B"/>
    <w:rsid w:val="007418EE"/>
    <w:rsid w:val="00741C07"/>
    <w:rsid w:val="007447DF"/>
    <w:rsid w:val="007465AF"/>
    <w:rsid w:val="00747E34"/>
    <w:rsid w:val="00756A97"/>
    <w:rsid w:val="00763638"/>
    <w:rsid w:val="0076447D"/>
    <w:rsid w:val="00771F43"/>
    <w:rsid w:val="00775E3D"/>
    <w:rsid w:val="00777A19"/>
    <w:rsid w:val="007822C5"/>
    <w:rsid w:val="007835C4"/>
    <w:rsid w:val="00785092"/>
    <w:rsid w:val="00792ACF"/>
    <w:rsid w:val="00792D40"/>
    <w:rsid w:val="00793D22"/>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686"/>
    <w:rsid w:val="008062B5"/>
    <w:rsid w:val="008114CA"/>
    <w:rsid w:val="008162E8"/>
    <w:rsid w:val="00817E42"/>
    <w:rsid w:val="0082348B"/>
    <w:rsid w:val="00823FCD"/>
    <w:rsid w:val="00826420"/>
    <w:rsid w:val="0083425F"/>
    <w:rsid w:val="00836247"/>
    <w:rsid w:val="00840E2B"/>
    <w:rsid w:val="00852385"/>
    <w:rsid w:val="00853830"/>
    <w:rsid w:val="00854850"/>
    <w:rsid w:val="008578CF"/>
    <w:rsid w:val="00860CC3"/>
    <w:rsid w:val="0086192F"/>
    <w:rsid w:val="00861A00"/>
    <w:rsid w:val="00863907"/>
    <w:rsid w:val="00866F00"/>
    <w:rsid w:val="00871805"/>
    <w:rsid w:val="00872C64"/>
    <w:rsid w:val="0087668F"/>
    <w:rsid w:val="00896DEA"/>
    <w:rsid w:val="00897F88"/>
    <w:rsid w:val="008A101B"/>
    <w:rsid w:val="008C1393"/>
    <w:rsid w:val="008C56AB"/>
    <w:rsid w:val="008D1D75"/>
    <w:rsid w:val="008D4198"/>
    <w:rsid w:val="008D4367"/>
    <w:rsid w:val="008D5984"/>
    <w:rsid w:val="008D7F0B"/>
    <w:rsid w:val="008E0CCF"/>
    <w:rsid w:val="008F012F"/>
    <w:rsid w:val="008F2ED5"/>
    <w:rsid w:val="008F611A"/>
    <w:rsid w:val="008F7581"/>
    <w:rsid w:val="00910C8C"/>
    <w:rsid w:val="00911523"/>
    <w:rsid w:val="00911F90"/>
    <w:rsid w:val="00912780"/>
    <w:rsid w:val="0091552E"/>
    <w:rsid w:val="0092542E"/>
    <w:rsid w:val="00925D01"/>
    <w:rsid w:val="00927205"/>
    <w:rsid w:val="00932B75"/>
    <w:rsid w:val="009340CD"/>
    <w:rsid w:val="00935826"/>
    <w:rsid w:val="009436FA"/>
    <w:rsid w:val="00943D05"/>
    <w:rsid w:val="00946619"/>
    <w:rsid w:val="009515A1"/>
    <w:rsid w:val="00953CD4"/>
    <w:rsid w:val="009546C6"/>
    <w:rsid w:val="00957A4B"/>
    <w:rsid w:val="009637B5"/>
    <w:rsid w:val="00964558"/>
    <w:rsid w:val="00965D9F"/>
    <w:rsid w:val="00965EA2"/>
    <w:rsid w:val="0097176B"/>
    <w:rsid w:val="00974C88"/>
    <w:rsid w:val="00980D49"/>
    <w:rsid w:val="009818CE"/>
    <w:rsid w:val="0098235F"/>
    <w:rsid w:val="00983859"/>
    <w:rsid w:val="00987B72"/>
    <w:rsid w:val="009964EF"/>
    <w:rsid w:val="0099687C"/>
    <w:rsid w:val="009A2A27"/>
    <w:rsid w:val="009B72EF"/>
    <w:rsid w:val="009C105A"/>
    <w:rsid w:val="009C2427"/>
    <w:rsid w:val="009C563C"/>
    <w:rsid w:val="009D2AAE"/>
    <w:rsid w:val="009D7E45"/>
    <w:rsid w:val="009E1221"/>
    <w:rsid w:val="009E2743"/>
    <w:rsid w:val="009E39FE"/>
    <w:rsid w:val="009E3E27"/>
    <w:rsid w:val="009E6DF8"/>
    <w:rsid w:val="009E7E33"/>
    <w:rsid w:val="009F1E69"/>
    <w:rsid w:val="00A054ED"/>
    <w:rsid w:val="00A061F6"/>
    <w:rsid w:val="00A12B75"/>
    <w:rsid w:val="00A155AD"/>
    <w:rsid w:val="00A2347B"/>
    <w:rsid w:val="00A30790"/>
    <w:rsid w:val="00A33CF1"/>
    <w:rsid w:val="00A34B69"/>
    <w:rsid w:val="00A35418"/>
    <w:rsid w:val="00A36270"/>
    <w:rsid w:val="00A41468"/>
    <w:rsid w:val="00A45627"/>
    <w:rsid w:val="00A45D40"/>
    <w:rsid w:val="00A476FD"/>
    <w:rsid w:val="00A52341"/>
    <w:rsid w:val="00A52A2D"/>
    <w:rsid w:val="00A60FF1"/>
    <w:rsid w:val="00A700F5"/>
    <w:rsid w:val="00A74B43"/>
    <w:rsid w:val="00A774D8"/>
    <w:rsid w:val="00A776CE"/>
    <w:rsid w:val="00A8603D"/>
    <w:rsid w:val="00A944F4"/>
    <w:rsid w:val="00A95C2D"/>
    <w:rsid w:val="00A96DF6"/>
    <w:rsid w:val="00AA32CE"/>
    <w:rsid w:val="00AA7553"/>
    <w:rsid w:val="00AA76EB"/>
    <w:rsid w:val="00AB43B2"/>
    <w:rsid w:val="00AC1EF5"/>
    <w:rsid w:val="00AC4187"/>
    <w:rsid w:val="00AC4B4C"/>
    <w:rsid w:val="00AC52B5"/>
    <w:rsid w:val="00AD06B7"/>
    <w:rsid w:val="00AD6E0F"/>
    <w:rsid w:val="00AE10DA"/>
    <w:rsid w:val="00AF024B"/>
    <w:rsid w:val="00AF0B09"/>
    <w:rsid w:val="00B04EDA"/>
    <w:rsid w:val="00B168D1"/>
    <w:rsid w:val="00B22B99"/>
    <w:rsid w:val="00B24F00"/>
    <w:rsid w:val="00B266C0"/>
    <w:rsid w:val="00B3116A"/>
    <w:rsid w:val="00B35DDC"/>
    <w:rsid w:val="00B4175B"/>
    <w:rsid w:val="00B477F1"/>
    <w:rsid w:val="00B633A1"/>
    <w:rsid w:val="00B63CB5"/>
    <w:rsid w:val="00B77AB2"/>
    <w:rsid w:val="00B90CE8"/>
    <w:rsid w:val="00B96F18"/>
    <w:rsid w:val="00BA4E8F"/>
    <w:rsid w:val="00BA5BCA"/>
    <w:rsid w:val="00BA6AE7"/>
    <w:rsid w:val="00BA77CB"/>
    <w:rsid w:val="00BB149C"/>
    <w:rsid w:val="00BB1717"/>
    <w:rsid w:val="00BB2055"/>
    <w:rsid w:val="00BB20B4"/>
    <w:rsid w:val="00BB6B6E"/>
    <w:rsid w:val="00BB7CED"/>
    <w:rsid w:val="00BC0EBB"/>
    <w:rsid w:val="00BC1936"/>
    <w:rsid w:val="00BC5473"/>
    <w:rsid w:val="00BC5590"/>
    <w:rsid w:val="00BC59B4"/>
    <w:rsid w:val="00BC5AC0"/>
    <w:rsid w:val="00BD0946"/>
    <w:rsid w:val="00BD46A4"/>
    <w:rsid w:val="00BE41F7"/>
    <w:rsid w:val="00BE6237"/>
    <w:rsid w:val="00BF0A1F"/>
    <w:rsid w:val="00C00226"/>
    <w:rsid w:val="00C16F0C"/>
    <w:rsid w:val="00C23C39"/>
    <w:rsid w:val="00C27B2E"/>
    <w:rsid w:val="00C314EE"/>
    <w:rsid w:val="00C318E0"/>
    <w:rsid w:val="00C328D3"/>
    <w:rsid w:val="00C35C68"/>
    <w:rsid w:val="00C376B4"/>
    <w:rsid w:val="00C435EB"/>
    <w:rsid w:val="00C45783"/>
    <w:rsid w:val="00C4600E"/>
    <w:rsid w:val="00C51BAB"/>
    <w:rsid w:val="00C556CE"/>
    <w:rsid w:val="00C56EA4"/>
    <w:rsid w:val="00C76AF3"/>
    <w:rsid w:val="00C93253"/>
    <w:rsid w:val="00C93429"/>
    <w:rsid w:val="00C947CE"/>
    <w:rsid w:val="00CA0FE5"/>
    <w:rsid w:val="00CA38AD"/>
    <w:rsid w:val="00CA6DEE"/>
    <w:rsid w:val="00CB2589"/>
    <w:rsid w:val="00CB4707"/>
    <w:rsid w:val="00CB5556"/>
    <w:rsid w:val="00CC290C"/>
    <w:rsid w:val="00CC33AA"/>
    <w:rsid w:val="00CC7933"/>
    <w:rsid w:val="00CD0474"/>
    <w:rsid w:val="00CD6951"/>
    <w:rsid w:val="00CE5143"/>
    <w:rsid w:val="00CF0BFF"/>
    <w:rsid w:val="00CF2275"/>
    <w:rsid w:val="00CF62D9"/>
    <w:rsid w:val="00CF73A5"/>
    <w:rsid w:val="00D01FC2"/>
    <w:rsid w:val="00D063CA"/>
    <w:rsid w:val="00D06C3B"/>
    <w:rsid w:val="00D07AB8"/>
    <w:rsid w:val="00D15C3F"/>
    <w:rsid w:val="00D15F57"/>
    <w:rsid w:val="00D16432"/>
    <w:rsid w:val="00D16C32"/>
    <w:rsid w:val="00D24D4B"/>
    <w:rsid w:val="00D33734"/>
    <w:rsid w:val="00D40D55"/>
    <w:rsid w:val="00D42E71"/>
    <w:rsid w:val="00D433AC"/>
    <w:rsid w:val="00D44D60"/>
    <w:rsid w:val="00D46BAE"/>
    <w:rsid w:val="00D472BA"/>
    <w:rsid w:val="00D50C8E"/>
    <w:rsid w:val="00D513EE"/>
    <w:rsid w:val="00D66017"/>
    <w:rsid w:val="00D77DAC"/>
    <w:rsid w:val="00D854B8"/>
    <w:rsid w:val="00D9322E"/>
    <w:rsid w:val="00D961A8"/>
    <w:rsid w:val="00DA1739"/>
    <w:rsid w:val="00DB23FC"/>
    <w:rsid w:val="00DB3D57"/>
    <w:rsid w:val="00DB7E97"/>
    <w:rsid w:val="00DC0D29"/>
    <w:rsid w:val="00DC231E"/>
    <w:rsid w:val="00DD634F"/>
    <w:rsid w:val="00DD732B"/>
    <w:rsid w:val="00DE3D48"/>
    <w:rsid w:val="00DF103D"/>
    <w:rsid w:val="00DF2686"/>
    <w:rsid w:val="00DF3B53"/>
    <w:rsid w:val="00DF67BA"/>
    <w:rsid w:val="00E04B16"/>
    <w:rsid w:val="00E057FE"/>
    <w:rsid w:val="00E06D44"/>
    <w:rsid w:val="00E079A1"/>
    <w:rsid w:val="00E17D20"/>
    <w:rsid w:val="00E24E04"/>
    <w:rsid w:val="00E26989"/>
    <w:rsid w:val="00E27200"/>
    <w:rsid w:val="00E371FC"/>
    <w:rsid w:val="00E376C5"/>
    <w:rsid w:val="00E37FED"/>
    <w:rsid w:val="00E40146"/>
    <w:rsid w:val="00E453DD"/>
    <w:rsid w:val="00E47280"/>
    <w:rsid w:val="00E50E09"/>
    <w:rsid w:val="00E5771A"/>
    <w:rsid w:val="00E6136F"/>
    <w:rsid w:val="00E6227C"/>
    <w:rsid w:val="00E66372"/>
    <w:rsid w:val="00E709AE"/>
    <w:rsid w:val="00E824DC"/>
    <w:rsid w:val="00E827FE"/>
    <w:rsid w:val="00E82C6F"/>
    <w:rsid w:val="00E866A0"/>
    <w:rsid w:val="00E87DDD"/>
    <w:rsid w:val="00E90025"/>
    <w:rsid w:val="00E90C21"/>
    <w:rsid w:val="00E93E2B"/>
    <w:rsid w:val="00E96514"/>
    <w:rsid w:val="00E975DA"/>
    <w:rsid w:val="00EB2835"/>
    <w:rsid w:val="00EC1882"/>
    <w:rsid w:val="00EC72B8"/>
    <w:rsid w:val="00EC76C7"/>
    <w:rsid w:val="00EF0B99"/>
    <w:rsid w:val="00EF4CF7"/>
    <w:rsid w:val="00F028F5"/>
    <w:rsid w:val="00F03ADB"/>
    <w:rsid w:val="00F0557D"/>
    <w:rsid w:val="00F05E39"/>
    <w:rsid w:val="00F076AF"/>
    <w:rsid w:val="00F146C1"/>
    <w:rsid w:val="00F17488"/>
    <w:rsid w:val="00F17884"/>
    <w:rsid w:val="00F2653C"/>
    <w:rsid w:val="00F300F5"/>
    <w:rsid w:val="00F3525D"/>
    <w:rsid w:val="00F362E5"/>
    <w:rsid w:val="00F40CD4"/>
    <w:rsid w:val="00F44793"/>
    <w:rsid w:val="00F44C97"/>
    <w:rsid w:val="00F4539C"/>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5D27"/>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E7266"/>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1399"/>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227EC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20889C-7FBF-4E82-B2DD-4E7B36886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2431</TotalTime>
  <Pages>3</Pages>
  <Words>441</Words>
  <Characters>2516</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https://mul2.gov.am/tasks/1301243/oneclick?token=e25a75499d93d7ba49443ae3cb8b6192</cp:keywords>
  <dc:description/>
  <cp:lastModifiedBy>Սոֆյա Սարգսյան</cp:lastModifiedBy>
  <cp:revision>415</cp:revision>
  <cp:lastPrinted>2021-10-28T15:04:00Z</cp:lastPrinted>
  <dcterms:created xsi:type="dcterms:W3CDTF">2021-02-09T16:30:00Z</dcterms:created>
  <dcterms:modified xsi:type="dcterms:W3CDTF">2026-03-24T13:52:00Z</dcterms:modified>
</cp:coreProperties>
</file>