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F2A8F7" w14:textId="77777777" w:rsidR="008B4FAC" w:rsidRPr="00E00B2B" w:rsidRDefault="001F7DCA" w:rsidP="00BA5CC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0B2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648F23B" w14:textId="77777777" w:rsidR="008D5A3C" w:rsidRPr="00BD58D3" w:rsidRDefault="00BD58D3" w:rsidP="00BA5CC9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>«</w:t>
      </w:r>
      <w:r w:rsidR="00F73DE5" w:rsidRPr="00BD58D3">
        <w:rPr>
          <w:rFonts w:ascii="GHEA Grapalat" w:hAnsi="GHEA Grapalat"/>
          <w:b/>
          <w:bCs/>
          <w:sz w:val="24"/>
          <w:szCs w:val="24"/>
          <w:lang w:val="af-ZA"/>
        </w:rPr>
        <w:t>ՀԱՅԱՍՏԱՆԻ ՀԱՆՐԱՊԵՏՈՒԹՅԱՆ ԿԱՌԱՎԱՐՈՒԹՅԱՆ 20</w:t>
      </w:r>
      <w:r w:rsidR="004662A3" w:rsidRPr="00BD58D3">
        <w:rPr>
          <w:rFonts w:ascii="GHEA Grapalat" w:hAnsi="GHEA Grapalat"/>
          <w:b/>
          <w:bCs/>
          <w:sz w:val="24"/>
          <w:szCs w:val="24"/>
          <w:lang w:val="hy-AM"/>
        </w:rPr>
        <w:t>23</w:t>
      </w:r>
      <w:r w:rsidR="00F73DE5" w:rsidRPr="00BD58D3">
        <w:rPr>
          <w:rFonts w:ascii="GHEA Grapalat" w:hAnsi="GHEA Grapalat"/>
          <w:b/>
          <w:bCs/>
          <w:sz w:val="24"/>
          <w:szCs w:val="24"/>
          <w:lang w:val="af-ZA"/>
        </w:rPr>
        <w:t xml:space="preserve"> ԹՎԱԿԱՆԻ </w:t>
      </w:r>
    </w:p>
    <w:p w14:paraId="1781B952" w14:textId="20B830EC" w:rsidR="00B2350C" w:rsidRPr="00BD58D3" w:rsidRDefault="004662A3" w:rsidP="00BA5CC9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D58D3">
        <w:rPr>
          <w:rFonts w:ascii="GHEA Grapalat" w:hAnsi="GHEA Grapalat"/>
          <w:b/>
          <w:bCs/>
          <w:sz w:val="24"/>
          <w:szCs w:val="24"/>
          <w:lang w:val="hy-AM"/>
        </w:rPr>
        <w:t>ՄԱՅԻՍԻ</w:t>
      </w:r>
      <w:r w:rsidR="003776FA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BD58D3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F73DE5" w:rsidRPr="00BD58D3">
        <w:rPr>
          <w:rFonts w:ascii="GHEA Grapalat" w:hAnsi="GHEA Grapalat"/>
          <w:b/>
          <w:bCs/>
          <w:sz w:val="24"/>
          <w:szCs w:val="24"/>
          <w:lang w:val="af-ZA"/>
        </w:rPr>
        <w:t xml:space="preserve">-Ի N </w:t>
      </w:r>
      <w:r w:rsidRPr="00BD58D3">
        <w:rPr>
          <w:rFonts w:ascii="GHEA Grapalat" w:hAnsi="GHEA Grapalat"/>
          <w:b/>
          <w:bCs/>
          <w:sz w:val="24"/>
          <w:szCs w:val="24"/>
          <w:lang w:val="hy-AM"/>
        </w:rPr>
        <w:t>661</w:t>
      </w:r>
      <w:r w:rsidR="00F73DE5" w:rsidRPr="00BD58D3">
        <w:rPr>
          <w:rFonts w:ascii="GHEA Grapalat" w:hAnsi="GHEA Grapalat"/>
          <w:b/>
          <w:bCs/>
          <w:sz w:val="24"/>
          <w:szCs w:val="24"/>
          <w:lang w:val="af-ZA"/>
        </w:rPr>
        <w:t xml:space="preserve">-Ն ՈՐՈՇՄԱՆ ՄԵՋ ԼՐԱՑՈՒՄ </w:t>
      </w:r>
      <w:r w:rsidR="0033160F">
        <w:rPr>
          <w:rFonts w:ascii="GHEA Grapalat" w:hAnsi="GHEA Grapalat"/>
          <w:b/>
          <w:bCs/>
          <w:sz w:val="24"/>
          <w:szCs w:val="24"/>
          <w:lang w:val="af-ZA"/>
        </w:rPr>
        <w:t>ԵՎ ՓՈՓՈԽՈՒԹՅՈՒՆ</w:t>
      </w:r>
      <w:r w:rsidR="00F73DE5" w:rsidRPr="00BD58D3">
        <w:rPr>
          <w:rFonts w:ascii="GHEA Grapalat" w:hAnsi="GHEA Grapalat"/>
          <w:b/>
          <w:bCs/>
          <w:sz w:val="24"/>
          <w:szCs w:val="24"/>
          <w:lang w:val="af-ZA"/>
        </w:rPr>
        <w:t>ԿԱՏԱՐԵԼՈՒ</w:t>
      </w:r>
      <w:r w:rsidR="007E10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80780" w:rsidRPr="00BD58D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BD58D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>»</w:t>
      </w:r>
      <w:r w:rsidR="00E80780" w:rsidRPr="00BD58D3">
        <w:rPr>
          <w:rFonts w:ascii="GHEA Grapalat" w:hAnsi="GHEA Grapalat"/>
          <w:b/>
          <w:bCs/>
          <w:sz w:val="24"/>
          <w:szCs w:val="24"/>
          <w:lang w:val="hy-AM"/>
        </w:rPr>
        <w:t xml:space="preserve"> ՀՀ ԿԱՌԱՎԱՐՈՒԹՅԱՆ ՈՐՈՇՄԱՆ ՆԱԽԱԳԾԻ</w:t>
      </w:r>
    </w:p>
    <w:p w14:paraId="66AF4A3D" w14:textId="77777777" w:rsidR="00F22A1D" w:rsidRPr="00BD58D3" w:rsidRDefault="00F22A1D" w:rsidP="00BA5CC9">
      <w:pPr>
        <w:spacing w:after="0" w:line="360" w:lineRule="auto"/>
        <w:ind w:firstLine="709"/>
        <w:jc w:val="center"/>
        <w:rPr>
          <w:rFonts w:ascii="GHEA Grapalat" w:hAnsi="GHEA Grapalat" w:cs="Arial Armenian"/>
          <w:b/>
          <w:sz w:val="24"/>
          <w:szCs w:val="24"/>
          <w:lang w:val="af-ZA"/>
        </w:rPr>
      </w:pPr>
    </w:p>
    <w:p w14:paraId="6DC002FD" w14:textId="77777777" w:rsidR="002F447A" w:rsidRPr="00E00B2B" w:rsidRDefault="002F447A" w:rsidP="00BA5CC9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E00B2B">
        <w:rPr>
          <w:rFonts w:ascii="GHEA Grapalat" w:hAnsi="GHEA Grapalat"/>
          <w:sz w:val="24"/>
          <w:szCs w:val="24"/>
          <w:lang w:val="af-ZA"/>
        </w:rPr>
        <w:tab/>
      </w:r>
      <w:r w:rsidRPr="00E00B2B"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 w:rsidR="00B747C0" w:rsidRPr="00D70EAD">
        <w:rPr>
          <w:rFonts w:ascii="GHEA Grapalat" w:hAnsi="GHEA Grapalat" w:cs="GHEA Grapalat"/>
          <w:b/>
          <w:bCs/>
          <w:sz w:val="24"/>
          <w:szCs w:val="24"/>
        </w:rPr>
        <w:t>Իրավական</w:t>
      </w:r>
      <w:r w:rsidR="00FC7D59" w:rsidRPr="007A692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B747C0" w:rsidRPr="00D70EAD">
        <w:rPr>
          <w:rFonts w:ascii="GHEA Grapalat" w:hAnsi="GHEA Grapalat" w:cs="GHEA Grapalat"/>
          <w:b/>
          <w:bCs/>
          <w:sz w:val="24"/>
          <w:szCs w:val="24"/>
        </w:rPr>
        <w:t>ակտի</w:t>
      </w:r>
      <w:r w:rsidR="00FC7D59" w:rsidRPr="007A692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B747C0" w:rsidRPr="00D70EAD">
        <w:rPr>
          <w:rFonts w:ascii="GHEA Grapalat" w:hAnsi="GHEA Grapalat" w:cs="GHEA Grapalat"/>
          <w:b/>
          <w:bCs/>
          <w:sz w:val="24"/>
          <w:szCs w:val="24"/>
        </w:rPr>
        <w:t>ընդունման</w:t>
      </w:r>
      <w:r w:rsidR="00FC7D59" w:rsidRPr="007A692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B747C0" w:rsidRPr="00D70EAD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</w:p>
    <w:p w14:paraId="7A3F9546" w14:textId="77777777" w:rsidR="000952FC" w:rsidRPr="00AE0F33" w:rsidRDefault="001C32C9" w:rsidP="00BA5CC9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proofErr w:type="spellStart"/>
      <w:r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 w:rsidR="00FC7D59" w:rsidRP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նախագծի</w:t>
      </w:r>
      <w:proofErr w:type="spellEnd"/>
      <w:r w:rsidR="00FC7D59" w:rsidRP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76B3E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ընդուն</w:t>
      </w:r>
      <w:r w:rsidR="005D35E2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ու</w:t>
      </w:r>
      <w:r w:rsidR="00676B3E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մ</w:t>
      </w:r>
      <w:r w:rsidR="005D35E2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ը</w:t>
      </w:r>
      <w:proofErr w:type="spellEnd"/>
      <w:r w:rsidR="00FC7D59" w:rsidRP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5D35E2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պայմանավորված</w:t>
      </w:r>
      <w:proofErr w:type="spellEnd"/>
      <w:r w:rsidR="00FC7D59" w:rsidRP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5D35E2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է</w:t>
      </w:r>
      <w:r w:rsidR="001225E5">
        <w:rPr>
          <w:rFonts w:ascii="GHEA Grapalat" w:eastAsia="Times New Roman" w:hAnsi="GHEA Grapalat" w:cs="Times New Roman"/>
          <w:sz w:val="24"/>
          <w:szCs w:val="24"/>
          <w:lang w:val="en-US"/>
        </w:rPr>
        <w:t>՝</w:t>
      </w:r>
      <w:r w:rsidR="00FC7D59" w:rsidRP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0952FC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>«</w:t>
      </w:r>
      <w:proofErr w:type="spellStart"/>
      <w:r w:rsidR="000952FC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Եռաբլուր</w:t>
      </w:r>
      <w:proofErr w:type="spellEnd"/>
      <w:r w:rsidR="000952FC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» </w:t>
      </w:r>
      <w:proofErr w:type="spellStart"/>
      <w:r w:rsidR="000952FC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զինվորական</w:t>
      </w:r>
      <w:proofErr w:type="spellEnd"/>
      <w:r w:rsidR="00FC7D59" w:rsidRP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952FC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պանթեոնում</w:t>
      </w:r>
      <w:proofErr w:type="spellEnd"/>
      <w:r w:rsidR="00FC7D59" w:rsidRP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952FC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հուղարկավորված</w:t>
      </w:r>
      <w:proofErr w:type="spellEnd"/>
      <w:r w:rsidR="00FC7D59" w:rsidRP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7E1008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="00FC7D59" w:rsidRP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2301B1">
        <w:rPr>
          <w:rFonts w:ascii="GHEA Grapalat" w:eastAsia="Times New Roman" w:hAnsi="GHEA Grapalat" w:cs="Times New Roman"/>
          <w:sz w:val="24"/>
          <w:szCs w:val="24"/>
          <w:lang w:val="en-US"/>
        </w:rPr>
        <w:t>ընտանիք</w:t>
      </w:r>
      <w:r w:rsidR="00C61BE7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ների</w:t>
      </w:r>
      <w:proofErr w:type="spellEnd"/>
      <w:r w:rsidR="00FC7D59" w:rsidRP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E5330A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միջոցներով</w:t>
      </w:r>
      <w:proofErr w:type="spellEnd"/>
      <w:r w:rsidR="00FC7D59" w:rsidRP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E5330A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և</w:t>
      </w:r>
      <w:r w:rsidR="00FC7D59" w:rsidRP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61BE7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նախընտրած</w:t>
      </w:r>
      <w:proofErr w:type="spellEnd"/>
      <w:r w:rsidR="00FC7D59" w:rsidRP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61BE7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ձևով</w:t>
      </w:r>
      <w:proofErr w:type="spellEnd"/>
      <w:r w:rsidR="00FC7D59" w:rsidRP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F73DE5">
        <w:rPr>
          <w:rFonts w:ascii="GHEA Grapalat" w:eastAsia="Times New Roman" w:hAnsi="GHEA Grapalat" w:cs="Times New Roman"/>
          <w:sz w:val="24"/>
          <w:szCs w:val="24"/>
          <w:lang w:val="en-US"/>
        </w:rPr>
        <w:t>պատրաստված</w:t>
      </w:r>
      <w:proofErr w:type="spellEnd"/>
      <w:r w:rsidR="00FC7D59" w:rsidRP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61BE7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ու</w:t>
      </w:r>
      <w:proofErr w:type="spellEnd"/>
      <w:r w:rsidR="00FC7D59" w:rsidRP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61BE7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տեղադրված</w:t>
      </w:r>
      <w:proofErr w:type="spellEnd"/>
      <w:r w:rsidR="00FC7D59" w:rsidRP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73DE5">
        <w:rPr>
          <w:rFonts w:ascii="GHEA Grapalat" w:eastAsia="Times New Roman" w:hAnsi="GHEA Grapalat" w:cs="Times New Roman"/>
          <w:sz w:val="24"/>
          <w:szCs w:val="24"/>
          <w:lang w:val="af-ZA"/>
        </w:rPr>
        <w:t>շիրմաքարերի լրակազմերի կամ դրանց բաղադրիչների (այսուհետ՝ տապանաքարերի)</w:t>
      </w:r>
      <w:r w:rsid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61BE7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դիմաց</w:t>
      </w:r>
      <w:proofErr w:type="spellEnd"/>
      <w:r w:rsidR="00FC7D59" w:rsidRP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61BE7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հատուց</w:t>
      </w:r>
      <w:r w:rsidR="00BD58D3">
        <w:rPr>
          <w:rFonts w:ascii="GHEA Grapalat" w:eastAsia="Times New Roman" w:hAnsi="GHEA Grapalat" w:cs="Times New Roman"/>
          <w:sz w:val="24"/>
          <w:szCs w:val="24"/>
          <w:lang w:val="en-US"/>
        </w:rPr>
        <w:t>ու</w:t>
      </w:r>
      <w:r w:rsidR="00C61BE7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մ</w:t>
      </w:r>
      <w:proofErr w:type="spellEnd"/>
      <w:r w:rsidR="00FC7D59" w:rsidRP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61BE7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տրամադր</w:t>
      </w:r>
      <w:r w:rsidR="00BD58D3">
        <w:rPr>
          <w:rFonts w:ascii="GHEA Grapalat" w:eastAsia="Times New Roman" w:hAnsi="GHEA Grapalat" w:cs="Times New Roman"/>
          <w:sz w:val="24"/>
          <w:szCs w:val="24"/>
          <w:lang w:val="en-US"/>
        </w:rPr>
        <w:t>ելու</w:t>
      </w:r>
      <w:proofErr w:type="spellEnd"/>
      <w:r w:rsidR="00FC7D59" w:rsidRPr="00FC7D5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225E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համար իրավական հիմքեր սահմանելու </w:t>
      </w:r>
      <w:proofErr w:type="spellStart"/>
      <w:r w:rsidR="00C61BE7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անհրաժեշտությամբ</w:t>
      </w:r>
      <w:proofErr w:type="spellEnd"/>
      <w:r w:rsidR="000952FC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14:paraId="744E97E3" w14:textId="77777777" w:rsidR="00755347" w:rsidRPr="00E00B2B" w:rsidRDefault="00755347" w:rsidP="00BA5CC9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E00B2B">
        <w:rPr>
          <w:rFonts w:ascii="GHEA Grapalat" w:hAnsi="GHEA Grapalat"/>
          <w:sz w:val="24"/>
          <w:szCs w:val="24"/>
          <w:lang w:val="af-ZA"/>
        </w:rPr>
        <w:tab/>
      </w:r>
      <w:r w:rsidRPr="00E00B2B">
        <w:rPr>
          <w:rFonts w:ascii="GHEA Grapalat" w:hAnsi="GHEA Grapalat"/>
          <w:b/>
          <w:sz w:val="24"/>
          <w:szCs w:val="24"/>
          <w:lang w:val="af-ZA"/>
        </w:rPr>
        <w:t xml:space="preserve">2. </w:t>
      </w:r>
      <w:r w:rsidR="00B747C0" w:rsidRPr="00D70EAD">
        <w:rPr>
          <w:rFonts w:ascii="GHEA Grapalat" w:hAnsi="GHEA Grapalat" w:cs="GHEA Grapalat"/>
          <w:b/>
          <w:bCs/>
          <w:sz w:val="24"/>
          <w:szCs w:val="24"/>
        </w:rPr>
        <w:t>Ընթացիկ</w:t>
      </w:r>
      <w:r w:rsidR="00FC7D59" w:rsidRPr="00FC7D59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B747C0" w:rsidRPr="00D70EAD">
        <w:rPr>
          <w:rFonts w:ascii="GHEA Grapalat" w:hAnsi="GHEA Grapalat" w:cs="GHEA Grapalat"/>
          <w:b/>
          <w:bCs/>
          <w:sz w:val="24"/>
          <w:szCs w:val="24"/>
        </w:rPr>
        <w:t>իրավիճակը</w:t>
      </w:r>
      <w:r w:rsidR="00FC7D59" w:rsidRPr="00FC7D59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B747C0" w:rsidRPr="00D70EAD">
        <w:rPr>
          <w:rFonts w:ascii="GHEA Grapalat" w:hAnsi="GHEA Grapalat" w:cs="GHEA Grapalat"/>
          <w:b/>
          <w:bCs/>
          <w:sz w:val="24"/>
          <w:szCs w:val="24"/>
        </w:rPr>
        <w:t>և</w:t>
      </w:r>
      <w:r w:rsidR="00FC7D59" w:rsidRPr="00FC7D59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B747C0" w:rsidRPr="00D70EAD">
        <w:rPr>
          <w:rFonts w:ascii="GHEA Grapalat" w:hAnsi="GHEA Grapalat" w:cs="GHEA Grapalat"/>
          <w:b/>
          <w:bCs/>
          <w:sz w:val="24"/>
          <w:szCs w:val="24"/>
        </w:rPr>
        <w:t>խնդիրները</w:t>
      </w:r>
    </w:p>
    <w:p w14:paraId="0625CA3E" w14:textId="77777777" w:rsidR="006F58AD" w:rsidRDefault="001225E5" w:rsidP="00BA5CC9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00B2B">
        <w:rPr>
          <w:rFonts w:ascii="GHEA Grapalat" w:hAnsi="GHEA Grapalat"/>
          <w:bCs/>
          <w:sz w:val="24"/>
          <w:szCs w:val="24"/>
          <w:lang w:val="af-ZA"/>
        </w:rPr>
        <w:t xml:space="preserve">ՀՀ կառավարության </w:t>
      </w:r>
      <w:r>
        <w:rPr>
          <w:rFonts w:ascii="GHEA Grapalat" w:hAnsi="GHEA Grapalat"/>
          <w:bCs/>
          <w:sz w:val="24"/>
          <w:szCs w:val="24"/>
          <w:lang w:val="hy-AM"/>
        </w:rPr>
        <w:t>04</w:t>
      </w:r>
      <w:r w:rsidRPr="00E00B2B">
        <w:rPr>
          <w:rFonts w:ascii="GHEA Grapalat" w:hAnsi="GHEA Grapalat"/>
          <w:bCs/>
          <w:sz w:val="24"/>
          <w:szCs w:val="24"/>
          <w:lang w:val="af-ZA"/>
        </w:rPr>
        <w:t>.0</w:t>
      </w:r>
      <w:r>
        <w:rPr>
          <w:rFonts w:ascii="GHEA Grapalat" w:hAnsi="GHEA Grapalat"/>
          <w:bCs/>
          <w:sz w:val="24"/>
          <w:szCs w:val="24"/>
          <w:lang w:val="hy-AM"/>
        </w:rPr>
        <w:t>5</w:t>
      </w:r>
      <w:r w:rsidRPr="00E00B2B">
        <w:rPr>
          <w:rFonts w:ascii="GHEA Grapalat" w:hAnsi="GHEA Grapalat"/>
          <w:bCs/>
          <w:sz w:val="24"/>
          <w:szCs w:val="24"/>
          <w:lang w:val="af-ZA"/>
        </w:rPr>
        <w:t>.20</w:t>
      </w:r>
      <w:r>
        <w:rPr>
          <w:rFonts w:ascii="GHEA Grapalat" w:hAnsi="GHEA Grapalat"/>
          <w:bCs/>
          <w:sz w:val="24"/>
          <w:szCs w:val="24"/>
          <w:lang w:val="hy-AM"/>
        </w:rPr>
        <w:t>23</w:t>
      </w:r>
      <w:r w:rsidRPr="00E00B2B">
        <w:rPr>
          <w:rFonts w:ascii="GHEA Grapalat" w:hAnsi="GHEA Grapalat"/>
          <w:bCs/>
          <w:sz w:val="24"/>
          <w:szCs w:val="24"/>
          <w:lang w:val="af-ZA"/>
        </w:rPr>
        <w:t>թ. N</w:t>
      </w:r>
      <w:r>
        <w:rPr>
          <w:rFonts w:ascii="GHEA Grapalat" w:hAnsi="GHEA Grapalat"/>
          <w:bCs/>
          <w:sz w:val="24"/>
          <w:szCs w:val="24"/>
          <w:lang w:val="hy-AM"/>
        </w:rPr>
        <w:t>661</w:t>
      </w:r>
      <w:r w:rsidRPr="00E00B2B">
        <w:rPr>
          <w:rFonts w:ascii="GHEA Grapalat" w:hAnsi="GHEA Grapalat"/>
          <w:bCs/>
          <w:sz w:val="24"/>
          <w:szCs w:val="24"/>
          <w:lang w:val="af-ZA"/>
        </w:rPr>
        <w:t xml:space="preserve">-Ն որոշման </w:t>
      </w:r>
      <w:r>
        <w:rPr>
          <w:rFonts w:ascii="GHEA Grapalat" w:hAnsi="GHEA Grapalat"/>
          <w:bCs/>
          <w:sz w:val="24"/>
          <w:szCs w:val="24"/>
          <w:lang w:val="af-ZA"/>
        </w:rPr>
        <w:t>ընդունմա</w:t>
      </w:r>
      <w:r w:rsidR="00BD58D3">
        <w:rPr>
          <w:rFonts w:ascii="GHEA Grapalat" w:hAnsi="GHEA Grapalat"/>
          <w:bCs/>
          <w:sz w:val="24"/>
          <w:szCs w:val="24"/>
          <w:lang w:val="af-ZA"/>
        </w:rPr>
        <w:t>ն արդյունքում,</w:t>
      </w:r>
      <w:r w:rsidR="00FC7D5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6F58AD" w:rsidRPr="006F58AD">
        <w:rPr>
          <w:rFonts w:ascii="GHEA Grapalat" w:hAnsi="GHEA Grapalat"/>
          <w:bCs/>
          <w:sz w:val="24"/>
          <w:szCs w:val="24"/>
          <w:lang w:val="af-ZA"/>
        </w:rPr>
        <w:t xml:space="preserve">Հայաստանի Հանրապետության պաշտպանության նախարարության և «ԼԻԲՐԱ-Ս» ՍՊԸ-ի միջև գնման գործընթացի շրջանակներում 2021 թվականի նոյեմբերի 18-ին կնքված N ՀՄԱԱՊՁԲ-21-10/8-1 պայմանագրով տվյալ տեսակի շիրմաքարերի լրակազմերի կամ դրանց բաղադրիչների համար նախատեսված գումարի չափով հատուցվել են </w:t>
      </w:r>
      <w:r w:rsidR="0090303B">
        <w:rPr>
          <w:rFonts w:ascii="GHEA Grapalat" w:hAnsi="GHEA Grapalat"/>
          <w:bCs/>
          <w:sz w:val="24"/>
          <w:szCs w:val="24"/>
          <w:lang w:val="af-ZA"/>
        </w:rPr>
        <w:t xml:space="preserve">2020-2023թթ. ընթացքում </w:t>
      </w:r>
      <w:r w:rsidR="006F58AD">
        <w:rPr>
          <w:rFonts w:ascii="GHEA Grapalat" w:hAnsi="GHEA Grapalat"/>
          <w:bCs/>
          <w:sz w:val="24"/>
          <w:szCs w:val="24"/>
          <w:lang w:val="af-ZA"/>
        </w:rPr>
        <w:t xml:space="preserve">զոհված (մահացած) </w:t>
      </w:r>
      <w:r w:rsidR="006F58AD" w:rsidRPr="006F58AD">
        <w:rPr>
          <w:rFonts w:ascii="GHEA Grapalat" w:hAnsi="GHEA Grapalat"/>
          <w:bCs/>
          <w:sz w:val="24"/>
          <w:szCs w:val="24"/>
          <w:lang w:val="af-ZA"/>
        </w:rPr>
        <w:t xml:space="preserve">և«Եռաբլուր» զինվորական պանթեոնում հուղարկավորված </w:t>
      </w:r>
      <w:r w:rsidR="007E1008">
        <w:rPr>
          <w:rFonts w:ascii="GHEA Grapalat" w:hAnsi="GHEA Grapalat"/>
          <w:bCs/>
          <w:sz w:val="24"/>
          <w:szCs w:val="24"/>
          <w:lang w:val="af-ZA"/>
        </w:rPr>
        <w:t>անձանց</w:t>
      </w:r>
      <w:r w:rsidR="006F58AD" w:rsidRPr="006F58AD">
        <w:rPr>
          <w:rFonts w:ascii="GHEA Grapalat" w:hAnsi="GHEA Grapalat"/>
          <w:bCs/>
          <w:sz w:val="24"/>
          <w:szCs w:val="24"/>
          <w:lang w:val="af-ZA"/>
        </w:rPr>
        <w:t xml:space="preserve"> մի շարք ընտանիքների միջոցներով տապանա</w:t>
      </w:r>
      <w:r w:rsidR="007E1008">
        <w:rPr>
          <w:rFonts w:ascii="GHEA Grapalat" w:hAnsi="GHEA Grapalat"/>
          <w:bCs/>
          <w:sz w:val="24"/>
          <w:szCs w:val="24"/>
          <w:lang w:val="af-ZA"/>
        </w:rPr>
        <w:t>-</w:t>
      </w:r>
      <w:r w:rsidR="006F58AD" w:rsidRPr="006F58AD">
        <w:rPr>
          <w:rFonts w:ascii="GHEA Grapalat" w:hAnsi="GHEA Grapalat"/>
          <w:bCs/>
          <w:sz w:val="24"/>
          <w:szCs w:val="24"/>
          <w:lang w:val="af-ZA"/>
        </w:rPr>
        <w:t>քարերի պատրաստման և տեղադրման ծախսերը</w:t>
      </w:r>
      <w:r w:rsidR="0000563E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72CC59DA" w14:textId="77777777" w:rsidR="00F22A1D" w:rsidRPr="00AE3B30" w:rsidRDefault="00BD58D3" w:rsidP="00BA5CC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D58D3">
        <w:rPr>
          <w:rFonts w:ascii="GHEA Grapalat" w:hAnsi="GHEA Grapalat"/>
          <w:bCs/>
          <w:sz w:val="24"/>
          <w:szCs w:val="24"/>
          <w:lang w:val="hy-AM"/>
        </w:rPr>
        <w:t xml:space="preserve">Ներկա պահին </w:t>
      </w:r>
      <w:r w:rsidR="00AE3B30" w:rsidRPr="00AE3B30">
        <w:rPr>
          <w:rFonts w:ascii="GHEA Grapalat" w:hAnsi="GHEA Grapalat"/>
          <w:sz w:val="24"/>
          <w:szCs w:val="24"/>
          <w:lang w:val="hy-AM"/>
        </w:rPr>
        <w:t>առաջարկվող նախագիծը, ի լրումն ՀՀ կառավարության 2023 թվականի մայիսի 4-ի N6</w:t>
      </w:r>
      <w:bookmarkStart w:id="0" w:name="_GoBack"/>
      <w:bookmarkEnd w:id="0"/>
      <w:r w:rsidR="00AE3B30" w:rsidRPr="00AE3B30">
        <w:rPr>
          <w:rFonts w:ascii="GHEA Grapalat" w:hAnsi="GHEA Grapalat"/>
          <w:sz w:val="24"/>
          <w:szCs w:val="24"/>
          <w:lang w:val="hy-AM"/>
        </w:rPr>
        <w:t>61-Ն որոշման, նպատակ է հետապնդում  կարգավորել 2023թ. ընթացքում հակառակորդի հետ շփման գծում մարտական հերթապահության, ինչպես նաև 2023թ. սեպտեմբերի 19-2</w:t>
      </w:r>
      <w:r w:rsidR="00AE3B30" w:rsidRPr="009A625C">
        <w:rPr>
          <w:rFonts w:ascii="GHEA Grapalat" w:hAnsi="GHEA Grapalat"/>
          <w:sz w:val="24"/>
          <w:szCs w:val="24"/>
          <w:lang w:val="hy-AM"/>
        </w:rPr>
        <w:t>0</w:t>
      </w:r>
      <w:r w:rsidR="009A625C" w:rsidRPr="009A625C">
        <w:rPr>
          <w:rFonts w:ascii="GHEA Grapalat" w:hAnsi="GHEA Grapalat"/>
          <w:sz w:val="24"/>
          <w:szCs w:val="24"/>
          <w:lang w:val="hy-AM"/>
        </w:rPr>
        <w:t xml:space="preserve">-ը հակառակորդի նախահարձակ գործողության հետևանքով զոհված </w:t>
      </w:r>
      <w:r w:rsidR="009A625C" w:rsidRPr="00AE3B30">
        <w:rPr>
          <w:rFonts w:ascii="GHEA Grapalat" w:hAnsi="GHEA Grapalat"/>
          <w:sz w:val="24"/>
          <w:szCs w:val="24"/>
          <w:lang w:val="hy-AM"/>
        </w:rPr>
        <w:t xml:space="preserve">(մահացած) </w:t>
      </w:r>
      <w:r w:rsidR="009A625C" w:rsidRPr="009A625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AE3B30" w:rsidRPr="00AE3B30">
        <w:rPr>
          <w:rFonts w:ascii="GHEA Grapalat" w:hAnsi="GHEA Grapalat"/>
          <w:sz w:val="24"/>
          <w:szCs w:val="24"/>
          <w:lang w:val="hy-AM"/>
        </w:rPr>
        <w:t xml:space="preserve">«Եռաբլուր» զինվորական պանթեոնում հուղարկավորված թվով </w:t>
      </w:r>
      <w:r w:rsidR="007E1008" w:rsidRPr="007E1008">
        <w:rPr>
          <w:rFonts w:ascii="GHEA Grapalat" w:hAnsi="GHEA Grapalat"/>
          <w:sz w:val="24"/>
          <w:szCs w:val="24"/>
          <w:lang w:val="hy-AM"/>
        </w:rPr>
        <w:t>8 անձանց</w:t>
      </w:r>
      <w:r w:rsidR="00AE3B30" w:rsidRPr="00AE3B30">
        <w:rPr>
          <w:rFonts w:ascii="GHEA Grapalat" w:hAnsi="GHEA Grapalat"/>
          <w:sz w:val="24"/>
          <w:szCs w:val="24"/>
          <w:lang w:val="hy-AM"/>
        </w:rPr>
        <w:t xml:space="preserve"> </w:t>
      </w:r>
      <w:r w:rsidR="00AE3B30" w:rsidRPr="00AE3B30">
        <w:rPr>
          <w:rFonts w:ascii="GHEA Grapalat" w:eastAsia="Times New Roman" w:hAnsi="GHEA Grapalat" w:cs="Times New Roman"/>
          <w:sz w:val="24"/>
          <w:szCs w:val="24"/>
          <w:lang w:val="hy-AM"/>
        </w:rPr>
        <w:t>ընտանիքների</w:t>
      </w:r>
      <w:r w:rsidR="00FC7D59" w:rsidRPr="00FC7D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E3B30" w:rsidRPr="00AE3B30">
        <w:rPr>
          <w:rFonts w:ascii="GHEA Grapalat" w:eastAsia="Times New Roman" w:hAnsi="GHEA Grapalat" w:cs="Times New Roman"/>
          <w:sz w:val="24"/>
          <w:szCs w:val="24"/>
          <w:lang w:val="hy-AM"/>
        </w:rPr>
        <w:t>միջոցներով</w:t>
      </w:r>
      <w:r w:rsidR="00FC7D59" w:rsidRPr="00FC7D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E3B30" w:rsidRPr="00AE3B3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FC7D59" w:rsidRPr="00FC7D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E3B30" w:rsidRPr="00AE3B30">
        <w:rPr>
          <w:rFonts w:ascii="GHEA Grapalat" w:eastAsia="Times New Roman" w:hAnsi="GHEA Grapalat" w:cs="Times New Roman"/>
          <w:sz w:val="24"/>
          <w:szCs w:val="24"/>
          <w:lang w:val="hy-AM"/>
        </w:rPr>
        <w:t>նախընտրած</w:t>
      </w:r>
      <w:r w:rsidR="00FC7D59" w:rsidRPr="00FC7D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E3B30" w:rsidRPr="00AE3B30">
        <w:rPr>
          <w:rFonts w:ascii="GHEA Grapalat" w:eastAsia="Times New Roman" w:hAnsi="GHEA Grapalat" w:cs="Times New Roman"/>
          <w:sz w:val="24"/>
          <w:szCs w:val="24"/>
          <w:lang w:val="hy-AM"/>
        </w:rPr>
        <w:t>ձևով</w:t>
      </w:r>
      <w:r w:rsidR="00FC7D59" w:rsidRPr="00FC7D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E3B30" w:rsidRPr="00AE3B30">
        <w:rPr>
          <w:rFonts w:ascii="GHEA Grapalat" w:eastAsia="Times New Roman" w:hAnsi="GHEA Grapalat" w:cs="Times New Roman"/>
          <w:sz w:val="24"/>
          <w:szCs w:val="24"/>
          <w:lang w:val="hy-AM"/>
        </w:rPr>
        <w:t>պատրաստված</w:t>
      </w:r>
      <w:r w:rsidR="00FC7D59" w:rsidRPr="00FC7D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E3B30" w:rsidRPr="00AE3B30"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="00FC7D59" w:rsidRPr="00FC7D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E3B30" w:rsidRPr="00AE3B30">
        <w:rPr>
          <w:rFonts w:ascii="GHEA Grapalat" w:eastAsia="Times New Roman" w:hAnsi="GHEA Grapalat" w:cs="Times New Roman"/>
          <w:sz w:val="24"/>
          <w:szCs w:val="24"/>
          <w:lang w:val="hy-AM"/>
        </w:rPr>
        <w:t>տեղադրված</w:t>
      </w:r>
      <w:r w:rsidR="00AE3B30" w:rsidRPr="00AE3B3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շիրմաքարերի լրակազմերի կամ դրանց բաղադրիչների</w:t>
      </w:r>
      <w:r w:rsidR="00AE3B30" w:rsidRPr="00AE3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հատուցման տրամադրման հարցը, </w:t>
      </w:r>
      <w:r w:rsidR="00AE3B30" w:rsidRPr="00AE3B30">
        <w:rPr>
          <w:rFonts w:ascii="GHEA Grapalat" w:hAnsi="GHEA Grapalat"/>
          <w:bCs/>
          <w:sz w:val="24"/>
          <w:szCs w:val="24"/>
          <w:lang w:val="af-ZA"/>
        </w:rPr>
        <w:t xml:space="preserve">որի համար </w:t>
      </w:r>
      <w:r w:rsidR="00AC79B9">
        <w:rPr>
          <w:rFonts w:ascii="GHEA Grapalat" w:hAnsi="GHEA Grapalat"/>
          <w:bCs/>
          <w:sz w:val="24"/>
          <w:szCs w:val="24"/>
          <w:lang w:val="af-ZA"/>
        </w:rPr>
        <w:t xml:space="preserve">նախնական հաշվարկների համաձայն </w:t>
      </w:r>
      <w:r w:rsidR="00AE3B30" w:rsidRPr="00AE3B30">
        <w:rPr>
          <w:rFonts w:ascii="GHEA Grapalat" w:hAnsi="GHEA Grapalat"/>
          <w:bCs/>
          <w:sz w:val="24"/>
          <w:szCs w:val="24"/>
          <w:lang w:val="af-ZA"/>
        </w:rPr>
        <w:t xml:space="preserve">կպահանջվի շուրջ 10,0 մլն. դրամ գումար: </w:t>
      </w:r>
      <w:r w:rsidR="00AE3B30" w:rsidRPr="00AE3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Ընդ որում, ՀՀ ԱԱԾ և ՀՀ ՆԳՆ համակարգերի կողմից արդեն իսկ իրականացվել են վերը նշված </w:t>
      </w:r>
      <w:r w:rsidR="00AE3B30" w:rsidRPr="00AE3B30">
        <w:rPr>
          <w:rFonts w:ascii="GHEA Grapalat" w:hAnsi="GHEA Grapalat"/>
          <w:sz w:val="24"/>
          <w:szCs w:val="24"/>
          <w:lang w:val="hy-AM"/>
        </w:rPr>
        <w:t xml:space="preserve">զոհված (մահացած) </w:t>
      </w:r>
      <w:r w:rsidR="00AE3B30" w:rsidRPr="00AE3B30">
        <w:rPr>
          <w:rFonts w:ascii="GHEA Grapalat" w:eastAsia="Times New Roman" w:hAnsi="GHEA Grapalat" w:cs="Times New Roman"/>
          <w:sz w:val="24"/>
          <w:szCs w:val="24"/>
          <w:lang w:val="hy-AM"/>
        </w:rPr>
        <w:t>անձանց հուղարկավորության ծախսերի հատուցման գումարների տրամադրման գործընթացը՝ համաձայն ՀՀ կառավա</w:t>
      </w:r>
      <w:r w:rsidR="007E1008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E3B30" w:rsidRPr="00AE3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րության 2018թ. օգոստոսի 9-ի թիվ 916-Ն </w:t>
      </w:r>
      <w:r w:rsidR="00AE3B30" w:rsidRPr="00AE3B3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որոշմամբ սահմանված 2-րդ հավելվածի, ինչպես նաև վերջիններից վերաբերյալ նշված համակարգերում կազմված հատուցման գործերը սահմանված կարգով ներկայացվել են զինծառայողների ապահովագրության հիմնադրամ՝ հատուցման գումարների վճարումն իրականացնելու նպատակով: Սակայն, </w:t>
      </w:r>
      <w:r w:rsidR="00AE3B30" w:rsidRPr="00E00B2B">
        <w:rPr>
          <w:rFonts w:ascii="GHEA Grapalat" w:hAnsi="GHEA Grapalat"/>
          <w:bCs/>
          <w:sz w:val="24"/>
          <w:szCs w:val="24"/>
          <w:lang w:val="af-ZA"/>
        </w:rPr>
        <w:t>«</w:t>
      </w:r>
      <w:r w:rsidR="00AE3B30">
        <w:rPr>
          <w:rFonts w:ascii="GHEA Grapalat" w:hAnsi="GHEA Grapalat"/>
          <w:bCs/>
          <w:sz w:val="24"/>
          <w:szCs w:val="24"/>
          <w:lang w:val="af-ZA"/>
        </w:rPr>
        <w:t>Եռաբլուր</w:t>
      </w:r>
      <w:r w:rsidR="00AE3B30" w:rsidRPr="00E00B2B">
        <w:rPr>
          <w:rFonts w:ascii="GHEA Grapalat" w:hAnsi="GHEA Grapalat"/>
          <w:bCs/>
          <w:sz w:val="24"/>
          <w:szCs w:val="24"/>
          <w:lang w:val="af-ZA"/>
        </w:rPr>
        <w:t>»</w:t>
      </w:r>
      <w:r w:rsidR="00AE3B30">
        <w:rPr>
          <w:rFonts w:ascii="GHEA Grapalat" w:hAnsi="GHEA Grapalat"/>
          <w:bCs/>
          <w:sz w:val="24"/>
          <w:szCs w:val="24"/>
          <w:lang w:val="af-ZA"/>
        </w:rPr>
        <w:t xml:space="preserve"> զինվորական պանթեոնում հուղար</w:t>
      </w:r>
      <w:r w:rsidR="00AC79B9">
        <w:rPr>
          <w:rFonts w:ascii="GHEA Grapalat" w:hAnsi="GHEA Grapalat"/>
          <w:bCs/>
          <w:sz w:val="24"/>
          <w:szCs w:val="24"/>
          <w:lang w:val="af-ZA"/>
        </w:rPr>
        <w:t>-</w:t>
      </w:r>
      <w:r w:rsidR="00AE3B30">
        <w:rPr>
          <w:rFonts w:ascii="GHEA Grapalat" w:hAnsi="GHEA Grapalat"/>
          <w:bCs/>
          <w:sz w:val="24"/>
          <w:szCs w:val="24"/>
          <w:lang w:val="af-ZA"/>
        </w:rPr>
        <w:t>կա</w:t>
      </w:r>
      <w:r w:rsidR="00AC79B9">
        <w:rPr>
          <w:rFonts w:ascii="GHEA Grapalat" w:hAnsi="GHEA Grapalat"/>
          <w:bCs/>
          <w:sz w:val="24"/>
          <w:szCs w:val="24"/>
          <w:lang w:val="af-ZA"/>
        </w:rPr>
        <w:softHyphen/>
      </w:r>
      <w:r w:rsidR="00AE3B30">
        <w:rPr>
          <w:rFonts w:ascii="GHEA Grapalat" w:hAnsi="GHEA Grapalat"/>
          <w:bCs/>
          <w:sz w:val="24"/>
          <w:szCs w:val="24"/>
          <w:lang w:val="af-ZA"/>
        </w:rPr>
        <w:t>վորված</w:t>
      </w:r>
      <w:r w:rsidR="00AE3B30" w:rsidRPr="00AE3B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տվյալ </w:t>
      </w:r>
      <w:r w:rsidR="007E1008" w:rsidRPr="007E100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անձանց </w:t>
      </w:r>
      <w:r w:rsidR="00AE3B30" w:rsidRPr="00AE3B30">
        <w:rPr>
          <w:rFonts w:ascii="GHEA Grapalat" w:eastAsia="Times New Roman" w:hAnsi="GHEA Grapalat" w:cs="Times New Roman"/>
          <w:sz w:val="24"/>
          <w:szCs w:val="24"/>
          <w:lang w:val="hy-AM"/>
        </w:rPr>
        <w:t>ընտանիքների միջոցներով կատարված աշխատանքների դիմաց ծախսերի փոխհատուցման գործըն</w:t>
      </w:r>
      <w:r w:rsidR="007E1008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E3B30" w:rsidRPr="00AE3B30">
        <w:rPr>
          <w:rFonts w:ascii="GHEA Grapalat" w:eastAsia="Times New Roman" w:hAnsi="GHEA Grapalat" w:cs="Times New Roman"/>
          <w:sz w:val="24"/>
          <w:szCs w:val="24"/>
          <w:lang w:val="hy-AM"/>
        </w:rPr>
        <w:t>թացը մնացել է առկախված:</w:t>
      </w:r>
    </w:p>
    <w:p w14:paraId="249FFC47" w14:textId="77777777" w:rsidR="00F22A1D" w:rsidRDefault="00967B48" w:rsidP="00BA5CC9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E00B2B">
        <w:rPr>
          <w:rFonts w:ascii="GHEA Grapalat" w:hAnsi="GHEA Grapalat"/>
          <w:bCs/>
          <w:sz w:val="24"/>
          <w:szCs w:val="24"/>
          <w:lang w:val="af-ZA"/>
        </w:rPr>
        <w:t>Առկա խնդ</w:t>
      </w:r>
      <w:r w:rsidR="00F22A1D">
        <w:rPr>
          <w:rFonts w:ascii="GHEA Grapalat" w:hAnsi="GHEA Grapalat"/>
          <w:bCs/>
          <w:sz w:val="24"/>
          <w:szCs w:val="24"/>
          <w:lang w:val="hy-AM"/>
        </w:rPr>
        <w:t>ր</w:t>
      </w:r>
      <w:r w:rsidRPr="00E00B2B">
        <w:rPr>
          <w:rFonts w:ascii="GHEA Grapalat" w:hAnsi="GHEA Grapalat"/>
          <w:bCs/>
          <w:sz w:val="24"/>
          <w:szCs w:val="24"/>
          <w:lang w:val="af-ZA"/>
        </w:rPr>
        <w:t xml:space="preserve">ի </w:t>
      </w:r>
      <w:r w:rsidR="00172A1A" w:rsidRPr="00E00B2B">
        <w:rPr>
          <w:rFonts w:ascii="GHEA Grapalat" w:hAnsi="GHEA Grapalat"/>
          <w:bCs/>
          <w:sz w:val="24"/>
          <w:szCs w:val="24"/>
          <w:lang w:val="af-ZA"/>
        </w:rPr>
        <w:t>լուծման</w:t>
      </w:r>
      <w:r w:rsidR="00207628" w:rsidRPr="00E00B2B">
        <w:rPr>
          <w:rFonts w:ascii="GHEA Grapalat" w:hAnsi="GHEA Grapalat"/>
          <w:bCs/>
          <w:sz w:val="24"/>
          <w:szCs w:val="24"/>
          <w:lang w:val="af-ZA"/>
        </w:rPr>
        <w:t xml:space="preserve"> նպատակով նախատեսվում է </w:t>
      </w:r>
      <w:r w:rsidR="0094648C" w:rsidRPr="00E00B2B">
        <w:rPr>
          <w:rFonts w:ascii="GHEA Grapalat" w:hAnsi="GHEA Grapalat"/>
          <w:bCs/>
          <w:sz w:val="24"/>
          <w:szCs w:val="24"/>
          <w:lang w:val="af-ZA"/>
        </w:rPr>
        <w:t>«</w:t>
      </w:r>
      <w:r w:rsidR="0094648C">
        <w:rPr>
          <w:rFonts w:ascii="GHEA Grapalat" w:hAnsi="GHEA Grapalat"/>
          <w:bCs/>
          <w:sz w:val="24"/>
          <w:szCs w:val="24"/>
          <w:lang w:val="af-ZA"/>
        </w:rPr>
        <w:t>Եռաբլուր</w:t>
      </w:r>
      <w:r w:rsidR="0094648C" w:rsidRPr="00E00B2B">
        <w:rPr>
          <w:rFonts w:ascii="GHEA Grapalat" w:hAnsi="GHEA Grapalat"/>
          <w:bCs/>
          <w:sz w:val="24"/>
          <w:szCs w:val="24"/>
          <w:lang w:val="af-ZA"/>
        </w:rPr>
        <w:t>»</w:t>
      </w:r>
      <w:r w:rsidR="0094648C">
        <w:rPr>
          <w:rFonts w:ascii="GHEA Grapalat" w:hAnsi="GHEA Grapalat"/>
          <w:bCs/>
          <w:sz w:val="24"/>
          <w:szCs w:val="24"/>
          <w:lang w:val="af-ZA"/>
        </w:rPr>
        <w:t xml:space="preserve"> զինվորական պանթեոնում հուղարկավորված </w:t>
      </w:r>
      <w:r w:rsidR="007E1008">
        <w:rPr>
          <w:rFonts w:ascii="GHEA Grapalat" w:hAnsi="GHEA Grapalat"/>
          <w:bCs/>
          <w:sz w:val="24"/>
          <w:szCs w:val="24"/>
          <w:lang w:val="af-ZA"/>
        </w:rPr>
        <w:t>անձանց</w:t>
      </w:r>
      <w:r w:rsidR="0094648C">
        <w:rPr>
          <w:rFonts w:ascii="GHEA Grapalat" w:hAnsi="GHEA Grapalat"/>
          <w:bCs/>
          <w:sz w:val="24"/>
          <w:szCs w:val="24"/>
          <w:lang w:val="af-ZA"/>
        </w:rPr>
        <w:t xml:space="preserve"> ընտանիքների</w:t>
      </w:r>
      <w:r w:rsidR="00EE21BA">
        <w:rPr>
          <w:rFonts w:ascii="GHEA Grapalat" w:hAnsi="GHEA Grapalat"/>
          <w:bCs/>
          <w:sz w:val="24"/>
          <w:szCs w:val="24"/>
          <w:lang w:val="af-ZA"/>
        </w:rPr>
        <w:t xml:space="preserve"> կողմից իրենց միջոցով և նախընտրած ձևով պատրաստված և տեղադրված տապանաքարերի դիմաց</w:t>
      </w:r>
      <w:r w:rsidR="007E100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E21BA">
        <w:rPr>
          <w:rFonts w:ascii="GHEA Grapalat" w:hAnsi="GHEA Grapalat"/>
          <w:bCs/>
          <w:sz w:val="24"/>
          <w:szCs w:val="24"/>
          <w:lang w:val="af-ZA"/>
        </w:rPr>
        <w:t>կատար</w:t>
      </w:r>
      <w:r w:rsidR="007E1008">
        <w:rPr>
          <w:rFonts w:ascii="GHEA Grapalat" w:hAnsi="GHEA Grapalat"/>
          <w:bCs/>
          <w:sz w:val="24"/>
          <w:szCs w:val="24"/>
          <w:lang w:val="af-ZA"/>
        </w:rPr>
        <w:t>ել</w:t>
      </w:r>
      <w:r w:rsidR="00EE21B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E21BA" w:rsidRPr="00E00B2B">
        <w:rPr>
          <w:rFonts w:ascii="GHEA Grapalat" w:hAnsi="GHEA Grapalat"/>
          <w:bCs/>
          <w:sz w:val="24"/>
          <w:szCs w:val="24"/>
          <w:lang w:val="af-ZA"/>
        </w:rPr>
        <w:t>ծախսերի հատուց</w:t>
      </w:r>
      <w:r w:rsidR="00EE21BA">
        <w:rPr>
          <w:rFonts w:ascii="GHEA Grapalat" w:hAnsi="GHEA Grapalat"/>
          <w:bCs/>
          <w:sz w:val="24"/>
          <w:szCs w:val="24"/>
          <w:lang w:val="af-ZA"/>
        </w:rPr>
        <w:t>ու</w:t>
      </w:r>
      <w:r w:rsidR="00EE21BA" w:rsidRPr="00E00B2B">
        <w:rPr>
          <w:rFonts w:ascii="GHEA Grapalat" w:hAnsi="GHEA Grapalat"/>
          <w:bCs/>
          <w:sz w:val="24"/>
          <w:szCs w:val="24"/>
          <w:lang w:val="af-ZA"/>
        </w:rPr>
        <w:t>մ</w:t>
      </w:r>
      <w:r w:rsidR="00EE21BA">
        <w:rPr>
          <w:rFonts w:ascii="GHEA Grapalat" w:hAnsi="GHEA Grapalat"/>
          <w:bCs/>
          <w:sz w:val="24"/>
          <w:szCs w:val="24"/>
          <w:lang w:val="af-ZA"/>
        </w:rPr>
        <w:t xml:space="preserve">, որի համար անհրաժեշտ է համապատասխան </w:t>
      </w:r>
      <w:r w:rsidR="0094648C">
        <w:rPr>
          <w:rFonts w:ascii="GHEA Grapalat" w:hAnsi="GHEA Grapalat"/>
          <w:bCs/>
          <w:sz w:val="24"/>
          <w:szCs w:val="24"/>
          <w:lang w:val="af-ZA"/>
        </w:rPr>
        <w:t xml:space="preserve">լրացում կատարել </w:t>
      </w:r>
      <w:bookmarkStart w:id="1" w:name="_Hlk224729328"/>
      <w:r w:rsidR="0094648C" w:rsidRPr="00E00B2B">
        <w:rPr>
          <w:rFonts w:ascii="GHEA Grapalat" w:hAnsi="GHEA Grapalat"/>
          <w:bCs/>
          <w:sz w:val="24"/>
          <w:szCs w:val="24"/>
          <w:lang w:val="af-ZA"/>
        </w:rPr>
        <w:t xml:space="preserve">ՀՀ կառավարության </w:t>
      </w:r>
      <w:r w:rsidR="00F22A1D">
        <w:rPr>
          <w:rFonts w:ascii="GHEA Grapalat" w:hAnsi="GHEA Grapalat"/>
          <w:bCs/>
          <w:sz w:val="24"/>
          <w:szCs w:val="24"/>
          <w:lang w:val="hy-AM"/>
        </w:rPr>
        <w:t>04</w:t>
      </w:r>
      <w:r w:rsidR="0094648C" w:rsidRPr="00E00B2B">
        <w:rPr>
          <w:rFonts w:ascii="GHEA Grapalat" w:hAnsi="GHEA Grapalat"/>
          <w:bCs/>
          <w:sz w:val="24"/>
          <w:szCs w:val="24"/>
          <w:lang w:val="af-ZA"/>
        </w:rPr>
        <w:t>.0</w:t>
      </w:r>
      <w:r w:rsidR="00F22A1D">
        <w:rPr>
          <w:rFonts w:ascii="GHEA Grapalat" w:hAnsi="GHEA Grapalat"/>
          <w:bCs/>
          <w:sz w:val="24"/>
          <w:szCs w:val="24"/>
          <w:lang w:val="hy-AM"/>
        </w:rPr>
        <w:t>5</w:t>
      </w:r>
      <w:r w:rsidR="0094648C" w:rsidRPr="00E00B2B">
        <w:rPr>
          <w:rFonts w:ascii="GHEA Grapalat" w:hAnsi="GHEA Grapalat"/>
          <w:bCs/>
          <w:sz w:val="24"/>
          <w:szCs w:val="24"/>
          <w:lang w:val="af-ZA"/>
        </w:rPr>
        <w:t>.20</w:t>
      </w:r>
      <w:r w:rsidR="00F22A1D">
        <w:rPr>
          <w:rFonts w:ascii="GHEA Grapalat" w:hAnsi="GHEA Grapalat"/>
          <w:bCs/>
          <w:sz w:val="24"/>
          <w:szCs w:val="24"/>
          <w:lang w:val="hy-AM"/>
        </w:rPr>
        <w:t>23</w:t>
      </w:r>
      <w:r w:rsidR="0094648C" w:rsidRPr="00E00B2B">
        <w:rPr>
          <w:rFonts w:ascii="GHEA Grapalat" w:hAnsi="GHEA Grapalat"/>
          <w:bCs/>
          <w:sz w:val="24"/>
          <w:szCs w:val="24"/>
          <w:lang w:val="af-ZA"/>
        </w:rPr>
        <w:t>թ. N</w:t>
      </w:r>
      <w:r w:rsidR="00D854A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22A1D">
        <w:rPr>
          <w:rFonts w:ascii="GHEA Grapalat" w:hAnsi="GHEA Grapalat"/>
          <w:bCs/>
          <w:sz w:val="24"/>
          <w:szCs w:val="24"/>
          <w:lang w:val="hy-AM"/>
        </w:rPr>
        <w:t>661</w:t>
      </w:r>
      <w:r w:rsidR="0094648C" w:rsidRPr="00E00B2B">
        <w:rPr>
          <w:rFonts w:ascii="GHEA Grapalat" w:hAnsi="GHEA Grapalat"/>
          <w:bCs/>
          <w:sz w:val="24"/>
          <w:szCs w:val="24"/>
          <w:lang w:val="af-ZA"/>
        </w:rPr>
        <w:t>-Ն որոշման մեջ</w:t>
      </w:r>
      <w:bookmarkEnd w:id="1"/>
      <w:r w:rsidR="00EE21BA">
        <w:rPr>
          <w:rFonts w:ascii="GHEA Grapalat" w:hAnsi="GHEA Grapalat"/>
          <w:bCs/>
          <w:sz w:val="24"/>
          <w:szCs w:val="24"/>
          <w:lang w:val="af-ZA"/>
        </w:rPr>
        <w:t xml:space="preserve">: </w:t>
      </w:r>
    </w:p>
    <w:p w14:paraId="289E01D7" w14:textId="77777777" w:rsidR="00207628" w:rsidRPr="00E00B2B" w:rsidRDefault="00EE21BA" w:rsidP="00BA5CC9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/>
          <w:bCs/>
          <w:sz w:val="24"/>
          <w:szCs w:val="24"/>
          <w:lang w:val="af-ZA"/>
        </w:rPr>
        <w:t>Հատուցումը նախատեսվում է տրամադրել</w:t>
      </w:r>
      <w:r w:rsidR="007A692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07628" w:rsidRPr="00E00B2B">
        <w:rPr>
          <w:rFonts w:ascii="GHEA Grapalat" w:hAnsi="GHEA Grapalat"/>
          <w:bCs/>
          <w:sz w:val="24"/>
          <w:szCs w:val="24"/>
          <w:lang w:val="af-ZA"/>
        </w:rPr>
        <w:t xml:space="preserve">Հայաստանի Հանրապետության պաշտպանության նախարարության և «ԼԻԲՐԱ-Ս» </w:t>
      </w:r>
      <w:r w:rsidR="00700521" w:rsidRPr="00E00B2B">
        <w:rPr>
          <w:rFonts w:ascii="GHEA Grapalat" w:hAnsi="GHEA Grapalat"/>
          <w:bCs/>
          <w:sz w:val="24"/>
          <w:szCs w:val="24"/>
          <w:lang w:val="af-ZA"/>
        </w:rPr>
        <w:t>ՍՊԸ-ի</w:t>
      </w:r>
      <w:r w:rsidR="00207628" w:rsidRPr="00E00B2B">
        <w:rPr>
          <w:rFonts w:ascii="GHEA Grapalat" w:hAnsi="GHEA Grapalat"/>
          <w:bCs/>
          <w:sz w:val="24"/>
          <w:szCs w:val="24"/>
          <w:lang w:val="af-ZA"/>
        </w:rPr>
        <w:t xml:space="preserve"> միջև 2021 թվականի նոյեմբերի 18-ի կնքված N ՀՄԱԱՊՁԲ-21-10/8-1 պայմանագրով տվյալ տեսակի քարերի </w:t>
      </w:r>
      <w:r w:rsidR="00062569" w:rsidRPr="00E00B2B">
        <w:rPr>
          <w:rFonts w:ascii="GHEA Grapalat" w:hAnsi="GHEA Grapalat"/>
          <w:bCs/>
          <w:sz w:val="24"/>
          <w:szCs w:val="24"/>
          <w:lang w:val="af-ZA"/>
        </w:rPr>
        <w:t xml:space="preserve">լրակազմի կամ որոշ բաղադրիչների </w:t>
      </w:r>
      <w:r w:rsidR="00207628" w:rsidRPr="00E00B2B">
        <w:rPr>
          <w:rFonts w:ascii="GHEA Grapalat" w:hAnsi="GHEA Grapalat"/>
          <w:bCs/>
          <w:sz w:val="24"/>
          <w:szCs w:val="24"/>
          <w:lang w:val="af-ZA"/>
        </w:rPr>
        <w:t>համար նախատեսված գումարի չափով</w:t>
      </w:r>
      <w:r w:rsidR="003776FA">
        <w:rPr>
          <w:rFonts w:ascii="GHEA Grapalat" w:hAnsi="GHEA Grapalat"/>
          <w:bCs/>
          <w:sz w:val="24"/>
          <w:szCs w:val="24"/>
          <w:lang w:val="af-ZA"/>
        </w:rPr>
        <w:t>,</w:t>
      </w:r>
      <w:r w:rsidR="005F11C0" w:rsidRPr="00E00B2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C61BE7" w:rsidRPr="00E00B2B">
        <w:rPr>
          <w:rFonts w:ascii="GHEA Grapalat" w:hAnsi="GHEA Grapalat"/>
          <w:bCs/>
          <w:sz w:val="24"/>
          <w:szCs w:val="24"/>
          <w:lang w:val="af-ZA"/>
        </w:rPr>
        <w:t>քանի որ գերեզմանների բարեկարգման աշխատանքները ՀՀ պաշտպանության նախարարու</w:t>
      </w:r>
      <w:r w:rsidR="003776FA">
        <w:rPr>
          <w:rFonts w:ascii="GHEA Grapalat" w:hAnsi="GHEA Grapalat"/>
          <w:bCs/>
          <w:sz w:val="24"/>
          <w:szCs w:val="24"/>
          <w:lang w:val="af-ZA"/>
        </w:rPr>
        <w:t>-</w:t>
      </w:r>
      <w:r w:rsidR="00C61BE7" w:rsidRPr="00E00B2B">
        <w:rPr>
          <w:rFonts w:ascii="GHEA Grapalat" w:hAnsi="GHEA Grapalat"/>
          <w:bCs/>
          <w:sz w:val="24"/>
          <w:szCs w:val="24"/>
          <w:lang w:val="af-ZA"/>
        </w:rPr>
        <w:t>թյունն արդեն իսկ իրականացրել է</w:t>
      </w:r>
      <w:r w:rsidR="00207628" w:rsidRPr="00E00B2B">
        <w:rPr>
          <w:rFonts w:ascii="GHEA Grapalat" w:hAnsi="GHEA Grapalat"/>
          <w:bCs/>
          <w:sz w:val="24"/>
          <w:szCs w:val="24"/>
          <w:lang w:val="af-ZA"/>
        </w:rPr>
        <w:t>:</w:t>
      </w:r>
    </w:p>
    <w:p w14:paraId="50B96AF9" w14:textId="77777777" w:rsidR="007E1008" w:rsidRDefault="007E1008" w:rsidP="00BA5CC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Cs/>
          <w:sz w:val="24"/>
          <w:szCs w:val="24"/>
          <w:lang w:val="af-ZA"/>
        </w:rPr>
        <w:t>Զոհվածների</w:t>
      </w:r>
      <w:r w:rsidR="009D5083" w:rsidRPr="00E00B2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E21BA">
        <w:rPr>
          <w:rFonts w:ascii="GHEA Grapalat" w:hAnsi="GHEA Grapalat"/>
          <w:bCs/>
          <w:sz w:val="24"/>
          <w:szCs w:val="24"/>
          <w:lang w:val="af-ZA"/>
        </w:rPr>
        <w:t>ընտանիք</w:t>
      </w:r>
      <w:r w:rsidR="009D5083" w:rsidRPr="00E00B2B">
        <w:rPr>
          <w:rFonts w:ascii="GHEA Grapalat" w:hAnsi="GHEA Grapalat"/>
          <w:bCs/>
          <w:sz w:val="24"/>
          <w:szCs w:val="24"/>
          <w:lang w:val="af-ZA"/>
        </w:rPr>
        <w:t xml:space="preserve">ների կողմից </w:t>
      </w:r>
      <w:r w:rsidR="00BA7EF2">
        <w:rPr>
          <w:rFonts w:ascii="GHEA Grapalat" w:hAnsi="GHEA Grapalat"/>
          <w:bCs/>
          <w:sz w:val="24"/>
          <w:szCs w:val="24"/>
          <w:lang w:val="af-ZA"/>
        </w:rPr>
        <w:t>Պ</w:t>
      </w:r>
      <w:r w:rsidR="00BA7EF2" w:rsidRPr="00E00B2B">
        <w:rPr>
          <w:rFonts w:ascii="GHEA Grapalat" w:hAnsi="GHEA Grapalat"/>
          <w:bCs/>
          <w:sz w:val="24"/>
          <w:szCs w:val="24"/>
          <w:lang w:val="af-ZA"/>
        </w:rPr>
        <w:t xml:space="preserve">անթեոնում </w:t>
      </w:r>
      <w:r w:rsidR="009D5083" w:rsidRPr="00E00B2B">
        <w:rPr>
          <w:rFonts w:ascii="GHEA Grapalat" w:hAnsi="GHEA Grapalat"/>
          <w:sz w:val="24"/>
          <w:szCs w:val="24"/>
        </w:rPr>
        <w:t>տեղադրված</w:t>
      </w:r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9D5083" w:rsidRPr="00E00B2B">
        <w:rPr>
          <w:rFonts w:ascii="GHEA Grapalat" w:hAnsi="GHEA Grapalat"/>
          <w:sz w:val="24"/>
          <w:szCs w:val="24"/>
        </w:rPr>
        <w:t>են</w:t>
      </w:r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9D5083" w:rsidRPr="00E00B2B">
        <w:rPr>
          <w:rFonts w:ascii="GHEA Grapalat" w:hAnsi="GHEA Grapalat"/>
          <w:sz w:val="24"/>
          <w:szCs w:val="24"/>
        </w:rPr>
        <w:t>ինչպես</w:t>
      </w:r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9D5083" w:rsidRPr="00E00B2B">
        <w:rPr>
          <w:rFonts w:ascii="GHEA Grapalat" w:hAnsi="GHEA Grapalat"/>
          <w:sz w:val="24"/>
          <w:szCs w:val="24"/>
        </w:rPr>
        <w:t>ամբողջական</w:t>
      </w:r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9D5083" w:rsidRPr="00E00B2B">
        <w:rPr>
          <w:rFonts w:ascii="GHEA Grapalat" w:hAnsi="GHEA Grapalat"/>
          <w:sz w:val="24"/>
          <w:szCs w:val="24"/>
        </w:rPr>
        <w:t>լրակազմեր</w:t>
      </w:r>
      <w:r w:rsidR="009D5083" w:rsidRPr="00E00B2B">
        <w:rPr>
          <w:rFonts w:ascii="GHEA Grapalat" w:hAnsi="GHEA Grapalat"/>
          <w:sz w:val="24"/>
          <w:szCs w:val="24"/>
          <w:lang w:val="af-ZA"/>
        </w:rPr>
        <w:t xml:space="preserve"> (</w:t>
      </w:r>
      <w:r w:rsidR="009D5083" w:rsidRPr="00E00B2B">
        <w:rPr>
          <w:rFonts w:ascii="GHEA Grapalat" w:hAnsi="GHEA Grapalat"/>
          <w:sz w:val="24"/>
          <w:szCs w:val="24"/>
        </w:rPr>
        <w:t>նկարաքար</w:t>
      </w:r>
      <w:r w:rsidR="005F6B03" w:rsidRPr="005F6B03">
        <w:rPr>
          <w:rFonts w:ascii="GHEA Grapalat" w:hAnsi="GHEA Grapalat"/>
          <w:sz w:val="24"/>
          <w:szCs w:val="24"/>
          <w:lang w:val="af-ZA"/>
        </w:rPr>
        <w:t xml:space="preserve">, </w:t>
      </w:r>
      <w:r w:rsidR="009D5083" w:rsidRPr="00E00B2B">
        <w:rPr>
          <w:rFonts w:ascii="GHEA Grapalat" w:hAnsi="GHEA Grapalat"/>
          <w:sz w:val="24"/>
          <w:szCs w:val="24"/>
        </w:rPr>
        <w:t>հենասյուն</w:t>
      </w:r>
      <w:r w:rsidR="005F6B03" w:rsidRPr="005F6B03">
        <w:rPr>
          <w:rFonts w:ascii="GHEA Grapalat" w:hAnsi="GHEA Grapalat"/>
          <w:sz w:val="24"/>
          <w:szCs w:val="24"/>
          <w:lang w:val="af-ZA"/>
        </w:rPr>
        <w:t>,</w:t>
      </w:r>
      <w:r w:rsidR="00AC79B9">
        <w:rPr>
          <w:rFonts w:ascii="GHEA Grapalat" w:hAnsi="GHEA Grapalat"/>
          <w:sz w:val="24"/>
          <w:szCs w:val="24"/>
          <w:lang w:val="af-ZA"/>
        </w:rPr>
        <w:t xml:space="preserve"> </w:t>
      </w:r>
      <w:r w:rsidR="009D5083" w:rsidRPr="00E00B2B">
        <w:rPr>
          <w:rFonts w:ascii="GHEA Grapalat" w:hAnsi="GHEA Grapalat"/>
          <w:sz w:val="24"/>
          <w:szCs w:val="24"/>
        </w:rPr>
        <w:t>պատվանդան</w:t>
      </w:r>
      <w:r w:rsidR="005F6B03" w:rsidRPr="005F6B03">
        <w:rPr>
          <w:rFonts w:ascii="GHEA Grapalat" w:hAnsi="GHEA Grapalat"/>
          <w:sz w:val="24"/>
          <w:szCs w:val="24"/>
          <w:lang w:val="af-ZA"/>
        </w:rPr>
        <w:t xml:space="preserve">, </w:t>
      </w:r>
      <w:r w:rsidR="005F6B03">
        <w:rPr>
          <w:rFonts w:ascii="GHEA Grapalat" w:hAnsi="GHEA Grapalat"/>
          <w:sz w:val="24"/>
          <w:szCs w:val="24"/>
          <w:lang w:val="af-ZA"/>
        </w:rPr>
        <w:t xml:space="preserve">տապան, </w:t>
      </w:r>
      <w:r w:rsidR="009D5083" w:rsidRPr="00E00B2B">
        <w:rPr>
          <w:rFonts w:ascii="GHEA Grapalat" w:hAnsi="GHEA Grapalat"/>
          <w:sz w:val="24"/>
          <w:szCs w:val="24"/>
        </w:rPr>
        <w:t>ծաղկաման</w:t>
      </w:r>
      <w:r w:rsidR="005F6B03" w:rsidRPr="005F6B03">
        <w:rPr>
          <w:rFonts w:ascii="GHEA Grapalat" w:hAnsi="GHEA Grapalat"/>
          <w:sz w:val="24"/>
          <w:szCs w:val="24"/>
          <w:lang w:val="af-ZA"/>
        </w:rPr>
        <w:t xml:space="preserve">, </w:t>
      </w:r>
      <w:r w:rsidR="009D5083" w:rsidRPr="00E00B2B">
        <w:rPr>
          <w:rFonts w:ascii="GHEA Grapalat" w:hAnsi="GHEA Grapalat"/>
          <w:sz w:val="24"/>
          <w:szCs w:val="24"/>
        </w:rPr>
        <w:t>խնկաման</w:t>
      </w:r>
      <w:r w:rsidR="009D5083" w:rsidRPr="00E00B2B">
        <w:rPr>
          <w:rFonts w:ascii="GHEA Grapalat" w:hAnsi="GHEA Grapalat"/>
          <w:sz w:val="24"/>
          <w:szCs w:val="24"/>
          <w:lang w:val="af-ZA"/>
        </w:rPr>
        <w:t xml:space="preserve">), </w:t>
      </w:r>
      <w:r w:rsidR="009D5083" w:rsidRPr="00E00B2B">
        <w:rPr>
          <w:rFonts w:ascii="GHEA Grapalat" w:hAnsi="GHEA Grapalat"/>
          <w:sz w:val="24"/>
          <w:szCs w:val="24"/>
        </w:rPr>
        <w:t>այնպես</w:t>
      </w:r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9D5083" w:rsidRPr="00E00B2B">
        <w:rPr>
          <w:rFonts w:ascii="GHEA Grapalat" w:hAnsi="GHEA Grapalat"/>
          <w:sz w:val="24"/>
          <w:szCs w:val="24"/>
        </w:rPr>
        <w:t>էլ</w:t>
      </w:r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F6B03">
        <w:rPr>
          <w:rFonts w:ascii="GHEA Grapalat" w:hAnsi="GHEA Grapalat"/>
          <w:sz w:val="24"/>
          <w:szCs w:val="24"/>
          <w:lang w:val="en-US"/>
        </w:rPr>
        <w:t>տապանաքարեր</w:t>
      </w:r>
      <w:proofErr w:type="spellEnd"/>
      <w:r w:rsidR="009D5083" w:rsidRPr="00E00B2B">
        <w:rPr>
          <w:rFonts w:ascii="GHEA Grapalat" w:hAnsi="GHEA Grapalat"/>
          <w:sz w:val="24"/>
          <w:szCs w:val="24"/>
          <w:lang w:val="af-ZA"/>
        </w:rPr>
        <w:t xml:space="preserve">` </w:t>
      </w:r>
      <w:r w:rsidR="009D5083" w:rsidRPr="00AE0F33">
        <w:rPr>
          <w:rFonts w:ascii="GHEA Grapalat" w:hAnsi="GHEA Grapalat"/>
          <w:sz w:val="24"/>
          <w:szCs w:val="24"/>
        </w:rPr>
        <w:t>առանց</w:t>
      </w:r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9D5083" w:rsidRPr="00AE0F33">
        <w:rPr>
          <w:rFonts w:ascii="GHEA Grapalat" w:hAnsi="GHEA Grapalat"/>
          <w:sz w:val="24"/>
          <w:szCs w:val="24"/>
        </w:rPr>
        <w:t>բաղադրիչ</w:t>
      </w:r>
      <w:r w:rsidR="00115C75" w:rsidRPr="00AE0F33">
        <w:rPr>
          <w:rFonts w:ascii="GHEA Grapalat" w:hAnsi="GHEA Grapalat"/>
          <w:sz w:val="24"/>
          <w:szCs w:val="24"/>
          <w:lang w:val="af-ZA"/>
        </w:rPr>
        <w:t>ներից որևէ մեկի</w:t>
      </w:r>
      <w:r w:rsidR="009D5083" w:rsidRPr="00AE0F33">
        <w:rPr>
          <w:rFonts w:ascii="GHEA Grapalat" w:hAnsi="GHEA Grapalat"/>
          <w:sz w:val="24"/>
          <w:szCs w:val="24"/>
          <w:lang w:val="af-ZA"/>
        </w:rPr>
        <w:t xml:space="preserve"> (</w:t>
      </w:r>
      <w:r w:rsidR="009D5083" w:rsidRPr="00AE0F33">
        <w:rPr>
          <w:rFonts w:ascii="GHEA Grapalat" w:hAnsi="GHEA Grapalat"/>
          <w:sz w:val="24"/>
          <w:szCs w:val="24"/>
        </w:rPr>
        <w:t>մասնա</w:t>
      </w:r>
      <w:r w:rsidR="003776FA" w:rsidRPr="003776FA">
        <w:rPr>
          <w:rFonts w:ascii="GHEA Grapalat" w:hAnsi="GHEA Grapalat"/>
          <w:sz w:val="24"/>
          <w:szCs w:val="24"/>
          <w:lang w:val="af-ZA"/>
        </w:rPr>
        <w:t>-</w:t>
      </w:r>
      <w:r w:rsidR="009D5083" w:rsidRPr="00AE0F33">
        <w:rPr>
          <w:rFonts w:ascii="GHEA Grapalat" w:hAnsi="GHEA Grapalat"/>
          <w:sz w:val="24"/>
          <w:szCs w:val="24"/>
        </w:rPr>
        <w:t>վորապես</w:t>
      </w:r>
      <w:r w:rsidR="009D5083" w:rsidRPr="00AE0F33">
        <w:rPr>
          <w:rFonts w:ascii="GHEA Grapalat" w:hAnsi="GHEA Grapalat"/>
          <w:sz w:val="24"/>
          <w:szCs w:val="24"/>
          <w:lang w:val="af-ZA"/>
        </w:rPr>
        <w:t xml:space="preserve">` </w:t>
      </w:r>
      <w:r w:rsidR="009D5083" w:rsidRPr="00AE0F33">
        <w:rPr>
          <w:rFonts w:ascii="GHEA Grapalat" w:hAnsi="GHEA Grapalat"/>
          <w:sz w:val="24"/>
          <w:szCs w:val="24"/>
        </w:rPr>
        <w:t>առանց</w:t>
      </w:r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9D5083" w:rsidRPr="00AE0F33">
        <w:rPr>
          <w:rFonts w:ascii="GHEA Grapalat" w:hAnsi="GHEA Grapalat"/>
          <w:sz w:val="24"/>
          <w:szCs w:val="24"/>
        </w:rPr>
        <w:t>տապանի</w:t>
      </w:r>
      <w:r w:rsidR="009D5083" w:rsidRPr="00AE0F33">
        <w:rPr>
          <w:rFonts w:ascii="GHEA Grapalat" w:hAnsi="GHEA Grapalat"/>
          <w:sz w:val="24"/>
          <w:szCs w:val="24"/>
          <w:lang w:val="af-ZA"/>
        </w:rPr>
        <w:t>)</w:t>
      </w:r>
      <w:r w:rsidR="00AC79B9">
        <w:rPr>
          <w:rFonts w:ascii="GHEA Grapalat" w:hAnsi="GHEA Grapalat"/>
          <w:bCs/>
          <w:sz w:val="24"/>
          <w:szCs w:val="24"/>
          <w:lang w:val="af-ZA"/>
        </w:rPr>
        <w:t>:</w:t>
      </w:r>
      <w:r w:rsidR="009D5083" w:rsidRPr="00AE0F3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C79B9">
        <w:rPr>
          <w:rFonts w:ascii="GHEA Grapalat" w:hAnsi="GHEA Grapalat"/>
          <w:bCs/>
          <w:sz w:val="24"/>
          <w:szCs w:val="24"/>
          <w:lang w:val="af-ZA"/>
        </w:rPr>
        <w:t>Ա</w:t>
      </w:r>
      <w:r w:rsidR="009D5083" w:rsidRPr="00AE0F33">
        <w:rPr>
          <w:rFonts w:ascii="GHEA Grapalat" w:hAnsi="GHEA Grapalat"/>
          <w:bCs/>
          <w:sz w:val="24"/>
          <w:szCs w:val="24"/>
          <w:lang w:val="af-ZA"/>
        </w:rPr>
        <w:t>ռաջարկվում է հատուցումն իրականացնել</w:t>
      </w:r>
      <w:r w:rsidR="009D5083" w:rsidRPr="00E00B2B">
        <w:rPr>
          <w:rFonts w:ascii="GHEA Grapalat" w:hAnsi="GHEA Grapalat"/>
          <w:bCs/>
          <w:sz w:val="24"/>
          <w:szCs w:val="24"/>
          <w:lang w:val="af-ZA"/>
        </w:rPr>
        <w:t xml:space="preserve"> պայմանագրով տվյալ տեսակի </w:t>
      </w:r>
      <w:r w:rsidR="00220399">
        <w:rPr>
          <w:rFonts w:ascii="GHEA Grapalat" w:hAnsi="GHEA Grapalat"/>
          <w:bCs/>
          <w:sz w:val="24"/>
          <w:szCs w:val="24"/>
          <w:lang w:val="af-ZA"/>
        </w:rPr>
        <w:t xml:space="preserve">քարի </w:t>
      </w:r>
      <w:r w:rsidR="009D5083" w:rsidRPr="00E00B2B">
        <w:rPr>
          <w:rFonts w:ascii="GHEA Grapalat" w:hAnsi="GHEA Grapalat"/>
          <w:bCs/>
          <w:sz w:val="24"/>
          <w:szCs w:val="24"/>
          <w:lang w:val="af-ZA"/>
        </w:rPr>
        <w:t xml:space="preserve">համար նախատեսված լրակազմի համար նախատեսված չափով, </w:t>
      </w:r>
      <w:r w:rsidR="002A2D8D" w:rsidRPr="00E00B2B">
        <w:rPr>
          <w:rFonts w:ascii="GHEA Grapalat" w:hAnsi="GHEA Grapalat"/>
          <w:sz w:val="24"/>
          <w:szCs w:val="24"/>
          <w:lang w:val="af-ZA"/>
        </w:rPr>
        <w:t>բացառությ</w:t>
      </w:r>
      <w:r>
        <w:rPr>
          <w:rFonts w:ascii="GHEA Grapalat" w:hAnsi="GHEA Grapalat"/>
          <w:sz w:val="24"/>
          <w:szCs w:val="24"/>
          <w:lang w:val="af-ZA"/>
        </w:rPr>
        <w:t xml:space="preserve">ամբ այն դեպքերի, </w:t>
      </w:r>
      <w:r w:rsidR="002A2D8D" w:rsidRPr="00E00B2B">
        <w:rPr>
          <w:rFonts w:ascii="GHEA Grapalat" w:hAnsi="GHEA Grapalat"/>
          <w:sz w:val="24"/>
          <w:szCs w:val="24"/>
          <w:lang w:val="af-ZA"/>
        </w:rPr>
        <w:t xml:space="preserve">երբ </w:t>
      </w:r>
      <w:r w:rsidR="008432C0">
        <w:rPr>
          <w:rFonts w:ascii="GHEA Grapalat" w:hAnsi="GHEA Grapalat"/>
          <w:sz w:val="24"/>
          <w:szCs w:val="24"/>
          <w:lang w:val="af-ZA"/>
        </w:rPr>
        <w:t>տապանաքարերի</w:t>
      </w:r>
      <w:r w:rsidR="004958DF" w:rsidRPr="00E00B2B">
        <w:rPr>
          <w:rFonts w:ascii="GHEA Grapalat" w:hAnsi="GHEA Grapalat"/>
          <w:sz w:val="24"/>
          <w:szCs w:val="24"/>
          <w:lang w:val="af-ZA"/>
        </w:rPr>
        <w:t xml:space="preserve"> որոշ բաղադրիչներ տեղադրված լինեն </w:t>
      </w:r>
      <w:r w:rsidR="00EE21BA">
        <w:rPr>
          <w:rFonts w:ascii="GHEA Grapalat" w:hAnsi="GHEA Grapalat"/>
          <w:sz w:val="24"/>
          <w:szCs w:val="24"/>
          <w:lang w:val="af-ZA"/>
        </w:rPr>
        <w:t>ընտանիքներ</w:t>
      </w:r>
      <w:r w:rsidR="004958DF" w:rsidRPr="00E00B2B">
        <w:rPr>
          <w:rFonts w:ascii="GHEA Grapalat" w:hAnsi="GHEA Grapalat"/>
          <w:sz w:val="24"/>
          <w:szCs w:val="24"/>
          <w:lang w:val="af-ZA"/>
        </w:rPr>
        <w:t xml:space="preserve"> կողմից, իսկ որոշը` </w:t>
      </w:r>
      <w:r w:rsidR="004958DF" w:rsidRPr="00E00B2B">
        <w:rPr>
          <w:rFonts w:ascii="GHEA Grapalat" w:hAnsi="GHEA Grapalat"/>
          <w:bCs/>
          <w:sz w:val="24"/>
          <w:szCs w:val="24"/>
          <w:lang w:val="af-ZA"/>
        </w:rPr>
        <w:t>«ԼԻԲՐԱ-Ս» ՍՊԸ-ի</w:t>
      </w:r>
      <w:r w:rsidR="004958DF" w:rsidRPr="00E00B2B">
        <w:rPr>
          <w:rFonts w:ascii="GHEA Grapalat" w:hAnsi="GHEA Grapalat"/>
          <w:sz w:val="24"/>
          <w:szCs w:val="24"/>
          <w:lang w:val="af-ZA"/>
        </w:rPr>
        <w:t xml:space="preserve">, որի պարագայում </w:t>
      </w:r>
      <w:r w:rsidR="00EE21BA">
        <w:rPr>
          <w:rFonts w:ascii="GHEA Grapalat" w:hAnsi="GHEA Grapalat"/>
          <w:sz w:val="24"/>
          <w:szCs w:val="24"/>
          <w:lang w:val="af-ZA"/>
        </w:rPr>
        <w:t>ընտանիքներին</w:t>
      </w:r>
      <w:r w:rsidR="004958DF" w:rsidRPr="00E00B2B">
        <w:rPr>
          <w:rFonts w:ascii="GHEA Grapalat" w:hAnsi="GHEA Grapalat"/>
          <w:sz w:val="24"/>
          <w:szCs w:val="24"/>
          <w:lang w:val="af-ZA"/>
        </w:rPr>
        <w:t xml:space="preserve"> տրամադրվելիք հատուցման չափը կ</w:t>
      </w:r>
      <w:r w:rsidR="005919F2">
        <w:rPr>
          <w:rFonts w:ascii="GHEA Grapalat" w:hAnsi="GHEA Grapalat"/>
          <w:sz w:val="24"/>
          <w:szCs w:val="24"/>
          <w:lang w:val="hy-AM"/>
        </w:rPr>
        <w:t>փոփոխվի</w:t>
      </w:r>
      <w:r w:rsidRPr="007E1008">
        <w:rPr>
          <w:rFonts w:ascii="GHEA Grapalat" w:hAnsi="GHEA Grapalat"/>
          <w:sz w:val="24"/>
          <w:szCs w:val="24"/>
          <w:lang w:val="af-ZA"/>
        </w:rPr>
        <w:t xml:space="preserve"> </w:t>
      </w:r>
      <w:r w:rsidR="004958DF" w:rsidRPr="00E00B2B">
        <w:rPr>
          <w:rFonts w:ascii="GHEA Grapalat" w:hAnsi="GHEA Grapalat"/>
          <w:bCs/>
          <w:sz w:val="24"/>
          <w:szCs w:val="24"/>
          <w:lang w:val="af-ZA"/>
        </w:rPr>
        <w:t>«ԼԻԲՐԱ-Ս» ՍՊԸ-ի կողմից տ</w:t>
      </w:r>
      <w:r w:rsidR="002E3D08" w:rsidRPr="00E00B2B">
        <w:rPr>
          <w:rFonts w:ascii="GHEA Grapalat" w:hAnsi="GHEA Grapalat"/>
          <w:bCs/>
          <w:sz w:val="24"/>
          <w:szCs w:val="24"/>
          <w:lang w:val="af-ZA"/>
        </w:rPr>
        <w:t>ե</w:t>
      </w:r>
      <w:r w:rsidR="004958DF" w:rsidRPr="00E00B2B">
        <w:rPr>
          <w:rFonts w:ascii="GHEA Grapalat" w:hAnsi="GHEA Grapalat"/>
          <w:bCs/>
          <w:sz w:val="24"/>
          <w:szCs w:val="24"/>
          <w:lang w:val="af-ZA"/>
        </w:rPr>
        <w:t>ղադրված բաղադրիչի (ների) պայմանագրով սահմանված արժեքի չափով: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Դրամական հատուցում տրամադրելու </w:t>
      </w:r>
      <w:r w:rsidR="009D5083" w:rsidRPr="00E00B2B">
        <w:rPr>
          <w:rFonts w:ascii="GHEA Grapalat" w:hAnsi="GHEA Grapalat"/>
          <w:sz w:val="24"/>
          <w:szCs w:val="24"/>
          <w:lang w:val="af-ZA"/>
        </w:rPr>
        <w:t>վերաբերյալ առաջարկը պայմա</w:t>
      </w:r>
      <w:r>
        <w:rPr>
          <w:rFonts w:ascii="GHEA Grapalat" w:hAnsi="GHEA Grapalat"/>
          <w:sz w:val="24"/>
          <w:szCs w:val="24"/>
          <w:lang w:val="af-ZA"/>
        </w:rPr>
        <w:t>-</w:t>
      </w:r>
      <w:r w:rsidR="009D5083" w:rsidRPr="00E00B2B">
        <w:rPr>
          <w:rFonts w:ascii="GHEA Grapalat" w:hAnsi="GHEA Grapalat"/>
          <w:sz w:val="24"/>
          <w:szCs w:val="24"/>
          <w:lang w:val="af-ZA"/>
        </w:rPr>
        <w:t>նա</w:t>
      </w:r>
      <w:r>
        <w:rPr>
          <w:rFonts w:ascii="GHEA Grapalat" w:hAnsi="GHEA Grapalat"/>
          <w:sz w:val="24"/>
          <w:szCs w:val="24"/>
          <w:lang w:val="af-ZA"/>
        </w:rPr>
        <w:softHyphen/>
      </w:r>
      <w:r w:rsidR="009D5083" w:rsidRPr="00E00B2B">
        <w:rPr>
          <w:rFonts w:ascii="GHEA Grapalat" w:hAnsi="GHEA Grapalat"/>
          <w:sz w:val="24"/>
          <w:szCs w:val="24"/>
          <w:lang w:val="af-ZA"/>
        </w:rPr>
        <w:t xml:space="preserve">վորված է նաև այն հանգամանքով, որ եթե անգամ </w:t>
      </w:r>
      <w:r w:rsidR="00EE21BA">
        <w:rPr>
          <w:rFonts w:ascii="GHEA Grapalat" w:hAnsi="GHEA Grapalat"/>
          <w:sz w:val="24"/>
          <w:szCs w:val="24"/>
          <w:lang w:val="af-ZA"/>
        </w:rPr>
        <w:t>ընտանիքներն</w:t>
      </w:r>
      <w:r w:rsidR="009D5083" w:rsidRPr="00E00B2B">
        <w:rPr>
          <w:rFonts w:ascii="GHEA Grapalat" w:hAnsi="GHEA Grapalat"/>
          <w:sz w:val="24"/>
          <w:szCs w:val="24"/>
          <w:lang w:val="af-ZA"/>
        </w:rPr>
        <w:t xml:space="preserve"> իրենց ցանկացած ձևով չբարեկարգեին գերեզմանները, այն պետք է իրականացվեր պետության կողմից և ծախսվեր </w:t>
      </w:r>
      <w:r w:rsidR="00AC79B9">
        <w:rPr>
          <w:rFonts w:ascii="GHEA Grapalat" w:hAnsi="GHEA Grapalat"/>
          <w:sz w:val="24"/>
          <w:szCs w:val="24"/>
          <w:lang w:val="af-ZA"/>
        </w:rPr>
        <w:t>գրեթե նույն</w:t>
      </w:r>
      <w:r w:rsidR="009D5083" w:rsidRPr="00E00B2B">
        <w:rPr>
          <w:rFonts w:ascii="GHEA Grapalat" w:hAnsi="GHEA Grapalat"/>
          <w:sz w:val="24"/>
          <w:szCs w:val="24"/>
          <w:lang w:val="af-ZA"/>
        </w:rPr>
        <w:t xml:space="preserve"> գումարը: </w:t>
      </w:r>
    </w:p>
    <w:p w14:paraId="7449B270" w14:textId="77777777" w:rsidR="00C61BE7" w:rsidRPr="008432C0" w:rsidRDefault="00EE21BA" w:rsidP="00BA5CC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Հ</w:t>
      </w:r>
      <w:r w:rsidR="009D5083" w:rsidRPr="00E00B2B">
        <w:rPr>
          <w:rFonts w:ascii="GHEA Grapalat" w:hAnsi="GHEA Grapalat"/>
          <w:sz w:val="24"/>
          <w:szCs w:val="24"/>
          <w:lang w:val="en-US"/>
        </w:rPr>
        <w:t>ատուցման</w:t>
      </w:r>
      <w:proofErr w:type="spellEnd"/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D5083" w:rsidRPr="00E00B2B">
        <w:rPr>
          <w:rFonts w:ascii="GHEA Grapalat" w:hAnsi="GHEA Grapalat"/>
          <w:sz w:val="24"/>
          <w:szCs w:val="24"/>
          <w:lang w:val="en-US"/>
        </w:rPr>
        <w:t>անհրաժեշտությունը</w:t>
      </w:r>
      <w:proofErr w:type="spellEnd"/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1BE7" w:rsidRPr="00E00B2B">
        <w:rPr>
          <w:rFonts w:ascii="GHEA Grapalat" w:hAnsi="GHEA Grapalat"/>
          <w:sz w:val="24"/>
          <w:szCs w:val="24"/>
          <w:lang w:val="en-US"/>
        </w:rPr>
        <w:t>պայմանավորված</w:t>
      </w:r>
      <w:proofErr w:type="spellEnd"/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E00B2B">
        <w:rPr>
          <w:rFonts w:ascii="GHEA Grapalat" w:hAnsi="GHEA Grapalat"/>
          <w:sz w:val="24"/>
          <w:szCs w:val="24"/>
          <w:lang w:val="en-US"/>
        </w:rPr>
        <w:t>է</w:t>
      </w:r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1BE7" w:rsidRPr="00E00B2B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1BE7" w:rsidRPr="00E00B2B">
        <w:rPr>
          <w:rFonts w:ascii="GHEA Grapalat" w:hAnsi="GHEA Grapalat"/>
          <w:sz w:val="24"/>
          <w:szCs w:val="24"/>
          <w:lang w:val="en-US"/>
        </w:rPr>
        <w:t>այն</w:t>
      </w:r>
      <w:proofErr w:type="spellEnd"/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1BE7" w:rsidRPr="00E00B2B">
        <w:rPr>
          <w:rFonts w:ascii="GHEA Grapalat" w:hAnsi="GHEA Grapalat"/>
          <w:sz w:val="24"/>
          <w:szCs w:val="24"/>
          <w:lang w:val="en-US"/>
        </w:rPr>
        <w:t>հանգամանքով</w:t>
      </w:r>
      <w:proofErr w:type="spellEnd"/>
      <w:r w:rsidR="00C61BE7" w:rsidRPr="00E00B2B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C61BE7" w:rsidRPr="00E00B2B">
        <w:rPr>
          <w:rFonts w:ascii="GHEA Grapalat" w:hAnsi="GHEA Grapalat"/>
          <w:sz w:val="24"/>
          <w:szCs w:val="24"/>
          <w:lang w:val="en-US"/>
        </w:rPr>
        <w:t>որ</w:t>
      </w:r>
      <w:proofErr w:type="spellEnd"/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8432C0" w:rsidRPr="003408A3">
        <w:rPr>
          <w:rFonts w:ascii="GHEA Grapalat" w:hAnsi="GHEA Grapalat"/>
          <w:bCs/>
          <w:sz w:val="24"/>
          <w:szCs w:val="24"/>
          <w:lang w:val="af-ZA"/>
        </w:rPr>
        <w:t>202</w:t>
      </w:r>
      <w:r w:rsidR="00F22A1D">
        <w:rPr>
          <w:rFonts w:ascii="GHEA Grapalat" w:hAnsi="GHEA Grapalat"/>
          <w:bCs/>
          <w:sz w:val="24"/>
          <w:szCs w:val="24"/>
          <w:lang w:val="hy-AM"/>
        </w:rPr>
        <w:t>3</w:t>
      </w:r>
      <w:r w:rsidR="00FC7D59" w:rsidRPr="00FC7D5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432C0" w:rsidRPr="003408A3">
        <w:rPr>
          <w:rFonts w:ascii="GHEA Grapalat" w:hAnsi="GHEA Grapalat"/>
          <w:bCs/>
          <w:sz w:val="24"/>
          <w:szCs w:val="24"/>
          <w:lang w:val="af-ZA"/>
        </w:rPr>
        <w:t>թվականի</w:t>
      </w:r>
      <w:r w:rsidR="00FC7D5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22A1D">
        <w:rPr>
          <w:rFonts w:ascii="GHEA Grapalat" w:hAnsi="GHEA Grapalat"/>
          <w:bCs/>
          <w:sz w:val="24"/>
          <w:szCs w:val="24"/>
          <w:lang w:val="hy-AM"/>
        </w:rPr>
        <w:t xml:space="preserve">ընթացքում </w:t>
      </w:r>
      <w:r w:rsidR="008432C0">
        <w:rPr>
          <w:rFonts w:ascii="GHEA Grapalat" w:hAnsi="GHEA Grapalat"/>
          <w:bCs/>
          <w:sz w:val="24"/>
          <w:szCs w:val="24"/>
          <w:lang w:val="af-ZA"/>
        </w:rPr>
        <w:t xml:space="preserve">տեղի ունեցած </w:t>
      </w:r>
      <w:r w:rsidR="00F22A1D">
        <w:rPr>
          <w:rFonts w:ascii="GHEA Grapalat" w:hAnsi="GHEA Grapalat"/>
          <w:bCs/>
          <w:sz w:val="24"/>
          <w:szCs w:val="24"/>
          <w:lang w:val="hy-AM"/>
        </w:rPr>
        <w:t>դեպքերի</w:t>
      </w:r>
      <w:r w:rsidR="00FC7D59" w:rsidRPr="00FC7D5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8432C0" w:rsidRPr="00E00B2B">
        <w:rPr>
          <w:rFonts w:ascii="GHEA Grapalat" w:hAnsi="GHEA Grapalat"/>
          <w:sz w:val="24"/>
          <w:szCs w:val="24"/>
          <w:lang w:val="en-US"/>
        </w:rPr>
        <w:t>արդյունքում</w:t>
      </w:r>
      <w:proofErr w:type="spellEnd"/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432C0" w:rsidRPr="00E00B2B">
        <w:rPr>
          <w:rFonts w:ascii="GHEA Grapalat" w:hAnsi="GHEA Grapalat"/>
          <w:sz w:val="24"/>
          <w:szCs w:val="24"/>
          <w:lang w:val="en-US"/>
        </w:rPr>
        <w:t>զոհված</w:t>
      </w:r>
      <w:proofErr w:type="spellEnd"/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8432C0">
        <w:rPr>
          <w:rFonts w:ascii="GHEA Grapalat" w:hAnsi="GHEA Grapalat"/>
          <w:sz w:val="24"/>
          <w:szCs w:val="24"/>
          <w:lang w:val="af-ZA"/>
        </w:rPr>
        <w:t xml:space="preserve">(մահացած) և </w:t>
      </w:r>
      <w:r w:rsidR="008432C0" w:rsidRPr="00E00B2B">
        <w:rPr>
          <w:rFonts w:ascii="GHEA Grapalat" w:hAnsi="GHEA Grapalat"/>
          <w:sz w:val="24"/>
          <w:szCs w:val="24"/>
          <w:lang w:val="af-ZA"/>
        </w:rPr>
        <w:lastRenderedPageBreak/>
        <w:t>պանթեոնում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8432C0" w:rsidRPr="00E00B2B">
        <w:rPr>
          <w:rFonts w:ascii="GHEA Grapalat" w:hAnsi="GHEA Grapalat"/>
          <w:sz w:val="24"/>
          <w:szCs w:val="24"/>
          <w:lang w:val="af-ZA"/>
        </w:rPr>
        <w:t>հուղարկավորված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7E1008">
        <w:rPr>
          <w:rFonts w:ascii="GHEA Grapalat" w:hAnsi="GHEA Grapalat"/>
          <w:sz w:val="24"/>
          <w:szCs w:val="24"/>
          <w:lang w:val="af-ZA"/>
        </w:rPr>
        <w:t>անձանց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628" w:rsidRPr="00E00B2B">
        <w:rPr>
          <w:rFonts w:ascii="GHEA Grapalat" w:hAnsi="GHEA Grapalat"/>
          <w:sz w:val="24"/>
          <w:szCs w:val="24"/>
          <w:lang w:val="en-US"/>
        </w:rPr>
        <w:t>գերեզմանների</w:t>
      </w:r>
      <w:proofErr w:type="spellEnd"/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628" w:rsidRPr="00E00B2B">
        <w:rPr>
          <w:rFonts w:ascii="GHEA Grapalat" w:hAnsi="GHEA Grapalat"/>
          <w:sz w:val="24"/>
          <w:szCs w:val="24"/>
          <w:lang w:val="en-US"/>
        </w:rPr>
        <w:t>բարեկարգման</w:t>
      </w:r>
      <w:proofErr w:type="spellEnd"/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628" w:rsidRPr="00E00B2B"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F62E35" w:rsidRPr="00E00B2B">
        <w:rPr>
          <w:rFonts w:ascii="GHEA Grapalat" w:hAnsi="GHEA Grapalat"/>
          <w:sz w:val="24"/>
          <w:szCs w:val="24"/>
          <w:lang w:val="af-ZA"/>
        </w:rPr>
        <w:t>անհրաժեշտ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F62E35" w:rsidRPr="00E00B2B">
        <w:rPr>
          <w:rFonts w:ascii="GHEA Grapalat" w:hAnsi="GHEA Grapalat"/>
          <w:sz w:val="24"/>
          <w:szCs w:val="24"/>
          <w:lang w:val="af-ZA"/>
        </w:rPr>
        <w:t>կլին</w:t>
      </w:r>
      <w:r w:rsidR="00062569" w:rsidRPr="00E00B2B">
        <w:rPr>
          <w:rFonts w:ascii="GHEA Grapalat" w:hAnsi="GHEA Grapalat"/>
          <w:sz w:val="24"/>
          <w:szCs w:val="24"/>
          <w:lang w:val="af-ZA"/>
        </w:rPr>
        <w:t>եր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F62E35" w:rsidRPr="00E00B2B">
        <w:rPr>
          <w:rFonts w:ascii="GHEA Grapalat" w:hAnsi="GHEA Grapalat"/>
          <w:sz w:val="24"/>
          <w:szCs w:val="24"/>
          <w:lang w:val="af-ZA"/>
        </w:rPr>
        <w:t>ձեռքբերել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628" w:rsidRPr="00E00B2B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432C0">
        <w:rPr>
          <w:rFonts w:ascii="GHEA Grapalat" w:hAnsi="GHEA Grapalat"/>
          <w:sz w:val="24"/>
          <w:szCs w:val="24"/>
          <w:lang w:val="en-US"/>
        </w:rPr>
        <w:t>լրակազմեր</w:t>
      </w:r>
      <w:proofErr w:type="spellEnd"/>
      <w:r w:rsidR="00F62E35" w:rsidRPr="00E00B2B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="00F62E35" w:rsidRPr="00E00B2B"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62E35" w:rsidRPr="00E00B2B"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62E35" w:rsidRPr="00E00B2B">
        <w:rPr>
          <w:rFonts w:ascii="GHEA Grapalat" w:hAnsi="GHEA Grapalat"/>
          <w:sz w:val="24"/>
          <w:szCs w:val="24"/>
          <w:lang w:val="en-US"/>
        </w:rPr>
        <w:t>հայտարարելով</w:t>
      </w:r>
      <w:proofErr w:type="spellEnd"/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62E35" w:rsidRPr="00E00B2B">
        <w:rPr>
          <w:rFonts w:ascii="GHEA Grapalat" w:hAnsi="GHEA Grapalat"/>
          <w:sz w:val="24"/>
          <w:szCs w:val="24"/>
          <w:lang w:val="en-US"/>
        </w:rPr>
        <w:t>մրցույթ</w:t>
      </w:r>
      <w:proofErr w:type="spellEnd"/>
      <w:r w:rsidR="00F62E35" w:rsidRPr="00E00B2B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F62E35" w:rsidRPr="00E00B2B">
        <w:rPr>
          <w:rFonts w:ascii="GHEA Grapalat" w:hAnsi="GHEA Grapalat"/>
          <w:sz w:val="24"/>
          <w:szCs w:val="24"/>
          <w:lang w:val="en-US"/>
        </w:rPr>
        <w:t>որի</w:t>
      </w:r>
      <w:proofErr w:type="spellEnd"/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628" w:rsidRPr="00E00B2B">
        <w:rPr>
          <w:rFonts w:ascii="GHEA Grapalat" w:hAnsi="GHEA Grapalat"/>
          <w:sz w:val="24"/>
          <w:szCs w:val="24"/>
          <w:lang w:val="en-US"/>
        </w:rPr>
        <w:t>փոխարեն</w:t>
      </w:r>
      <w:proofErr w:type="spellEnd"/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628" w:rsidRPr="00E00B2B">
        <w:rPr>
          <w:rFonts w:ascii="GHEA Grapalat" w:hAnsi="GHEA Grapalat"/>
          <w:sz w:val="24"/>
          <w:szCs w:val="24"/>
          <w:lang w:val="en-US"/>
        </w:rPr>
        <w:t>առաջարկվում</w:t>
      </w:r>
      <w:proofErr w:type="spellEnd"/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207628" w:rsidRPr="00E00B2B">
        <w:rPr>
          <w:rFonts w:ascii="GHEA Grapalat" w:hAnsi="GHEA Grapalat"/>
          <w:sz w:val="24"/>
          <w:szCs w:val="24"/>
          <w:lang w:val="en-US"/>
        </w:rPr>
        <w:t>է</w:t>
      </w:r>
      <w:r w:rsidR="00FC7D59" w:rsidRP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F62E35" w:rsidRPr="00E00B2B">
        <w:rPr>
          <w:rFonts w:ascii="GHEA Grapalat" w:hAnsi="GHEA Grapalat"/>
          <w:sz w:val="24"/>
          <w:szCs w:val="24"/>
          <w:lang w:val="af-ZA"/>
        </w:rPr>
        <w:t>հատուցել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E00B2B">
        <w:rPr>
          <w:rFonts w:ascii="GHEA Grapalat" w:hAnsi="GHEA Grapalat"/>
          <w:sz w:val="24"/>
          <w:szCs w:val="24"/>
          <w:lang w:val="af-ZA"/>
        </w:rPr>
        <w:t>զոհվածների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ընտանիքների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E00B2B">
        <w:rPr>
          <w:rFonts w:ascii="GHEA Grapalat" w:hAnsi="GHEA Grapalat"/>
          <w:sz w:val="24"/>
          <w:szCs w:val="24"/>
          <w:lang w:val="af-ZA"/>
        </w:rPr>
        <w:t>կողմից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8432C0">
        <w:rPr>
          <w:rFonts w:ascii="GHEA Grapalat" w:hAnsi="GHEA Grapalat"/>
          <w:sz w:val="24"/>
          <w:szCs w:val="24"/>
          <w:lang w:val="af-ZA"/>
        </w:rPr>
        <w:t>պատրաստված և տեղադրված տապանաքարերի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8432C0">
        <w:rPr>
          <w:rFonts w:ascii="GHEA Grapalat" w:hAnsi="GHEA Grapalat"/>
          <w:sz w:val="24"/>
          <w:szCs w:val="24"/>
          <w:lang w:val="af-ZA"/>
        </w:rPr>
        <w:t>արժեք</w:t>
      </w:r>
      <w:r w:rsidR="00C61BE7" w:rsidRPr="00E00B2B">
        <w:rPr>
          <w:rFonts w:ascii="GHEA Grapalat" w:hAnsi="GHEA Grapalat"/>
          <w:sz w:val="24"/>
          <w:szCs w:val="24"/>
          <w:lang w:val="af-ZA"/>
        </w:rPr>
        <w:t>ը, իսկ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F62E35" w:rsidRPr="00E00B2B">
        <w:rPr>
          <w:rFonts w:ascii="GHEA Grapalat" w:hAnsi="GHEA Grapalat"/>
          <w:sz w:val="24"/>
          <w:szCs w:val="24"/>
          <w:lang w:val="af-ZA"/>
        </w:rPr>
        <w:t>այդ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F62E35" w:rsidRPr="00E00B2B">
        <w:rPr>
          <w:rFonts w:ascii="GHEA Grapalat" w:hAnsi="GHEA Grapalat"/>
          <w:sz w:val="24"/>
          <w:szCs w:val="24"/>
          <w:lang w:val="af-ZA"/>
        </w:rPr>
        <w:t>նպատակով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F62E35" w:rsidRPr="00E00B2B">
        <w:rPr>
          <w:rFonts w:ascii="GHEA Grapalat" w:hAnsi="GHEA Grapalat"/>
          <w:sz w:val="24"/>
          <w:szCs w:val="24"/>
          <w:lang w:val="af-ZA"/>
        </w:rPr>
        <w:t>նախատեսված և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E00B2B">
        <w:rPr>
          <w:rFonts w:ascii="GHEA Grapalat" w:hAnsi="GHEA Grapalat"/>
          <w:sz w:val="24"/>
          <w:szCs w:val="24"/>
          <w:lang w:val="af-ZA"/>
        </w:rPr>
        <w:t>չօգտագործված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F62E35" w:rsidRPr="00E00B2B">
        <w:rPr>
          <w:rFonts w:ascii="GHEA Grapalat" w:hAnsi="GHEA Grapalat"/>
          <w:sz w:val="24"/>
          <w:szCs w:val="24"/>
          <w:lang w:val="af-ZA"/>
        </w:rPr>
        <w:t>ու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D55103" w:rsidRPr="00E00B2B">
        <w:rPr>
          <w:rFonts w:ascii="GHEA Grapalat" w:hAnsi="GHEA Grapalat"/>
          <w:sz w:val="24"/>
          <w:szCs w:val="24"/>
          <w:lang w:val="af-ZA"/>
        </w:rPr>
        <w:t>պահեստավորման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D55103" w:rsidRPr="00E00B2B">
        <w:rPr>
          <w:rFonts w:ascii="GHEA Grapalat" w:hAnsi="GHEA Grapalat"/>
          <w:sz w:val="24"/>
          <w:szCs w:val="24"/>
          <w:lang w:val="af-ZA"/>
        </w:rPr>
        <w:t>ենթակա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B747C0">
        <w:rPr>
          <w:rFonts w:ascii="GHEA Grapalat" w:hAnsi="GHEA Grapalat"/>
          <w:sz w:val="24"/>
          <w:szCs w:val="24"/>
          <w:lang w:val="af-ZA"/>
        </w:rPr>
        <w:t>տապանաքարերն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207628" w:rsidRPr="00E00B2B">
        <w:rPr>
          <w:rFonts w:ascii="GHEA Grapalat" w:hAnsi="GHEA Grapalat"/>
          <w:sz w:val="24"/>
          <w:szCs w:val="24"/>
          <w:lang w:val="af-ZA"/>
        </w:rPr>
        <w:t>արդեն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207628" w:rsidRPr="00E00B2B">
        <w:rPr>
          <w:rFonts w:ascii="GHEA Grapalat" w:hAnsi="GHEA Grapalat"/>
          <w:sz w:val="24"/>
          <w:szCs w:val="24"/>
          <w:lang w:val="af-ZA"/>
        </w:rPr>
        <w:t>իսկ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207628" w:rsidRPr="00E00B2B">
        <w:rPr>
          <w:rFonts w:ascii="GHEA Grapalat" w:hAnsi="GHEA Grapalat"/>
          <w:sz w:val="24"/>
          <w:szCs w:val="24"/>
          <w:lang w:val="af-ZA"/>
        </w:rPr>
        <w:t>կնքված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207628" w:rsidRPr="00E00B2B">
        <w:rPr>
          <w:rFonts w:ascii="GHEA Grapalat" w:hAnsi="GHEA Grapalat"/>
          <w:sz w:val="24"/>
          <w:szCs w:val="24"/>
          <w:lang w:val="af-ZA"/>
        </w:rPr>
        <w:t>Պայմանագրի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E00B2B">
        <w:rPr>
          <w:rFonts w:ascii="GHEA Grapalat" w:hAnsi="GHEA Grapalat"/>
          <w:sz w:val="24"/>
          <w:szCs w:val="24"/>
          <w:lang w:val="af-ZA"/>
        </w:rPr>
        <w:t>շրջանակներում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207628" w:rsidRPr="00E00B2B">
        <w:rPr>
          <w:rFonts w:ascii="GHEA Grapalat" w:hAnsi="GHEA Grapalat"/>
          <w:sz w:val="24"/>
          <w:szCs w:val="24"/>
          <w:lang w:val="af-ZA"/>
        </w:rPr>
        <w:t>օգտագործել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E00B2B">
        <w:rPr>
          <w:rFonts w:ascii="GHEA Grapalat" w:hAnsi="GHEA Grapalat"/>
          <w:sz w:val="24"/>
          <w:szCs w:val="24"/>
          <w:lang w:val="af-ZA"/>
        </w:rPr>
        <w:t>նոր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E00B2B">
        <w:rPr>
          <w:rFonts w:ascii="GHEA Grapalat" w:hAnsi="GHEA Grapalat"/>
          <w:sz w:val="24"/>
          <w:szCs w:val="24"/>
          <w:lang w:val="af-ZA"/>
        </w:rPr>
        <w:t>հուղարկավորված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E00B2B">
        <w:rPr>
          <w:rFonts w:ascii="GHEA Grapalat" w:hAnsi="GHEA Grapalat"/>
          <w:sz w:val="24"/>
          <w:szCs w:val="24"/>
          <w:lang w:val="af-ZA"/>
        </w:rPr>
        <w:t>զինծառայողների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8432C0">
        <w:rPr>
          <w:rFonts w:ascii="GHEA Grapalat" w:hAnsi="GHEA Grapalat"/>
          <w:sz w:val="24"/>
          <w:szCs w:val="24"/>
          <w:lang w:val="af-ZA"/>
        </w:rPr>
        <w:t>գերեզմանների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8432C0">
        <w:rPr>
          <w:rFonts w:ascii="GHEA Grapalat" w:hAnsi="GHEA Grapalat"/>
          <w:sz w:val="24"/>
          <w:szCs w:val="24"/>
          <w:lang w:val="af-ZA"/>
        </w:rPr>
        <w:t>բարեկարգման</w:t>
      </w:r>
      <w:r w:rsidR="00FC7D59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8432C0">
        <w:rPr>
          <w:rFonts w:ascii="GHEA Grapalat" w:hAnsi="GHEA Grapalat"/>
          <w:sz w:val="24"/>
          <w:szCs w:val="24"/>
          <w:lang w:val="af-ZA"/>
        </w:rPr>
        <w:t>համար:</w:t>
      </w:r>
    </w:p>
    <w:p w14:paraId="4A4F66AD" w14:textId="77777777" w:rsidR="00F82D02" w:rsidRPr="008432C0" w:rsidRDefault="00A56EFB" w:rsidP="00BA5CC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8432C0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2018 թվականի օգոստոսի 9-ի N</w:t>
      </w:r>
      <w:r w:rsidR="007E100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32C0">
        <w:rPr>
          <w:rFonts w:ascii="GHEA Grapalat" w:hAnsi="GHEA Grapalat"/>
          <w:sz w:val="24"/>
          <w:szCs w:val="24"/>
          <w:lang w:val="af-ZA"/>
        </w:rPr>
        <w:t>916-Ն որոշմա</w:t>
      </w:r>
      <w:r w:rsidR="00C046AE" w:rsidRPr="008432C0">
        <w:rPr>
          <w:rFonts w:ascii="GHEA Grapalat" w:hAnsi="GHEA Grapalat"/>
          <w:sz w:val="24"/>
          <w:szCs w:val="24"/>
          <w:lang w:val="af-ZA"/>
        </w:rPr>
        <w:t xml:space="preserve">ն համաձայն` </w:t>
      </w:r>
      <w:r w:rsidRPr="008432C0">
        <w:rPr>
          <w:rFonts w:ascii="GHEA Grapalat" w:hAnsi="GHEA Grapalat"/>
          <w:sz w:val="24"/>
          <w:szCs w:val="24"/>
          <w:lang w:val="af-ZA"/>
        </w:rPr>
        <w:t>հատուցումն առաջարկվում է իրականացնել ՀՀ աշխատանքի և սոցիալական հարցերի նախարարության միջոցով</w:t>
      </w:r>
      <w:r w:rsidR="00F82D02" w:rsidRPr="008432C0">
        <w:rPr>
          <w:rFonts w:ascii="GHEA Grapalat" w:hAnsi="GHEA Grapalat"/>
          <w:sz w:val="24"/>
          <w:szCs w:val="24"/>
          <w:lang w:val="af-ZA"/>
        </w:rPr>
        <w:t>:</w:t>
      </w:r>
    </w:p>
    <w:p w14:paraId="6322DB94" w14:textId="77777777" w:rsidR="002F447A" w:rsidRPr="0058058D" w:rsidRDefault="002F447A" w:rsidP="00BA5CC9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B747C0">
        <w:rPr>
          <w:rFonts w:ascii="GHEA Grapalat" w:hAnsi="GHEA Grapalat"/>
          <w:sz w:val="24"/>
          <w:szCs w:val="24"/>
          <w:lang w:val="af-ZA"/>
        </w:rPr>
        <w:tab/>
      </w:r>
      <w:r w:rsidRPr="0058058D">
        <w:rPr>
          <w:rFonts w:ascii="GHEA Grapalat" w:hAnsi="GHEA Grapalat"/>
          <w:b/>
          <w:sz w:val="24"/>
          <w:szCs w:val="24"/>
          <w:lang w:val="af-ZA"/>
        </w:rPr>
        <w:t xml:space="preserve">3. </w:t>
      </w:r>
      <w:r w:rsidR="00B747C0" w:rsidRPr="0058058D">
        <w:rPr>
          <w:rFonts w:ascii="GHEA Grapalat" w:hAnsi="GHEA Grapalat" w:cs="GHEA Grapalat"/>
          <w:b/>
          <w:bCs/>
          <w:sz w:val="24"/>
          <w:szCs w:val="24"/>
        </w:rPr>
        <w:t>Կարգավորման</w:t>
      </w:r>
      <w:r w:rsidR="00FC7D59" w:rsidRPr="0058058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B747C0" w:rsidRPr="0058058D">
        <w:rPr>
          <w:rFonts w:ascii="GHEA Grapalat" w:hAnsi="GHEA Grapalat" w:cs="GHEA Grapalat"/>
          <w:b/>
          <w:bCs/>
          <w:sz w:val="24"/>
          <w:szCs w:val="24"/>
        </w:rPr>
        <w:t>նպատակը</w:t>
      </w:r>
      <w:r w:rsidR="00FC7D59" w:rsidRPr="0058058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B747C0" w:rsidRPr="0058058D">
        <w:rPr>
          <w:rFonts w:ascii="GHEA Grapalat" w:hAnsi="GHEA Grapalat" w:cs="GHEA Grapalat"/>
          <w:b/>
          <w:bCs/>
          <w:sz w:val="24"/>
          <w:szCs w:val="24"/>
        </w:rPr>
        <w:t>և</w:t>
      </w:r>
      <w:r w:rsidR="00FC7D59" w:rsidRPr="0058058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B747C0" w:rsidRPr="0058058D">
        <w:rPr>
          <w:rFonts w:ascii="GHEA Grapalat" w:hAnsi="GHEA Grapalat" w:cs="GHEA Grapalat"/>
          <w:b/>
          <w:bCs/>
          <w:sz w:val="24"/>
          <w:szCs w:val="24"/>
        </w:rPr>
        <w:t>բնույթը</w:t>
      </w:r>
    </w:p>
    <w:p w14:paraId="4B4EA9B6" w14:textId="77777777" w:rsidR="00967B48" w:rsidRPr="0058058D" w:rsidRDefault="00B747C0" w:rsidP="00BA5CC9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proofErr w:type="spellStart"/>
      <w:r w:rsidRPr="0058058D">
        <w:rPr>
          <w:rFonts w:ascii="GHEA Grapalat" w:hAnsi="GHEA Grapalat"/>
          <w:bCs/>
          <w:sz w:val="24"/>
          <w:szCs w:val="24"/>
          <w:lang w:val="en-US"/>
        </w:rPr>
        <w:t>Որոշման</w:t>
      </w:r>
      <w:proofErr w:type="spellEnd"/>
      <w:r w:rsidR="00FC7D59" w:rsidRPr="0058058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58058D">
        <w:rPr>
          <w:rFonts w:ascii="GHEA Grapalat" w:hAnsi="GHEA Grapalat"/>
          <w:bCs/>
          <w:sz w:val="24"/>
          <w:szCs w:val="24"/>
          <w:lang w:val="en-US"/>
        </w:rPr>
        <w:t>նախագծի</w:t>
      </w:r>
      <w:proofErr w:type="spellEnd"/>
      <w:r w:rsidR="00FC7D59" w:rsidRPr="0058058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58058D">
        <w:rPr>
          <w:rFonts w:ascii="GHEA Grapalat" w:hAnsi="GHEA Grapalat"/>
          <w:bCs/>
          <w:sz w:val="24"/>
          <w:szCs w:val="24"/>
          <w:lang w:val="en-US"/>
        </w:rPr>
        <w:t>համաձայն</w:t>
      </w:r>
      <w:proofErr w:type="spellEnd"/>
      <w:r w:rsidR="00D854A1" w:rsidRPr="00D854A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854A1">
        <w:rPr>
          <w:rFonts w:ascii="GHEA Grapalat" w:hAnsi="GHEA Grapalat"/>
          <w:bCs/>
          <w:sz w:val="24"/>
          <w:szCs w:val="24"/>
          <w:lang w:val="af-ZA"/>
        </w:rPr>
        <w:t xml:space="preserve">նախատեսվում է </w:t>
      </w:r>
      <w:r w:rsidR="00E61BD3" w:rsidRPr="0058058D">
        <w:rPr>
          <w:rFonts w:ascii="GHEA Grapalat" w:hAnsi="GHEA Grapalat"/>
          <w:bCs/>
          <w:sz w:val="24"/>
          <w:szCs w:val="24"/>
          <w:lang w:val="hy-AM"/>
        </w:rPr>
        <w:t>ՀՀ ՊՆ կապիտալ շինարարության և զորքերի բնակավորման վարչությունից ստացված տեղեկատվության հիմքով</w:t>
      </w:r>
      <w:r w:rsidRPr="0058058D">
        <w:rPr>
          <w:rFonts w:ascii="GHEA Grapalat" w:hAnsi="GHEA Grapalat"/>
          <w:bCs/>
          <w:sz w:val="24"/>
          <w:szCs w:val="24"/>
          <w:lang w:val="af-ZA"/>
        </w:rPr>
        <w:t xml:space="preserve"> ապահովել «Եռաբլուր» զինվորական պանթեոնում հուղարկավորված</w:t>
      </w:r>
      <w:r w:rsidR="00D854A1">
        <w:rPr>
          <w:rFonts w:ascii="GHEA Grapalat" w:hAnsi="GHEA Grapalat"/>
          <w:bCs/>
          <w:sz w:val="24"/>
          <w:szCs w:val="24"/>
          <w:lang w:val="af-ZA"/>
        </w:rPr>
        <w:t xml:space="preserve"> թվով 8</w:t>
      </w:r>
      <w:r w:rsidRPr="0058058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854A1">
        <w:rPr>
          <w:rFonts w:ascii="GHEA Grapalat" w:hAnsi="GHEA Grapalat"/>
          <w:bCs/>
          <w:sz w:val="24"/>
          <w:szCs w:val="24"/>
          <w:lang w:val="af-ZA"/>
        </w:rPr>
        <w:t>անձանց</w:t>
      </w:r>
      <w:r w:rsidRPr="0058058D">
        <w:rPr>
          <w:rFonts w:ascii="GHEA Grapalat" w:hAnsi="GHEA Grapalat"/>
          <w:bCs/>
          <w:sz w:val="24"/>
          <w:szCs w:val="24"/>
          <w:lang w:val="af-ZA"/>
        </w:rPr>
        <w:t xml:space="preserve"> ընտանիքների կողմից</w:t>
      </w:r>
      <w:r w:rsidR="00461BB8" w:rsidRPr="0058058D">
        <w:rPr>
          <w:rFonts w:ascii="GHEA Grapalat" w:hAnsi="GHEA Grapalat"/>
          <w:bCs/>
          <w:sz w:val="24"/>
          <w:szCs w:val="24"/>
          <w:lang w:val="af-ZA"/>
        </w:rPr>
        <w:t xml:space="preserve"> տապանաքարերի պատրաստ</w:t>
      </w:r>
      <w:r w:rsidR="00D854A1">
        <w:rPr>
          <w:rFonts w:ascii="GHEA Grapalat" w:hAnsi="GHEA Grapalat"/>
          <w:bCs/>
          <w:sz w:val="24"/>
          <w:szCs w:val="24"/>
          <w:lang w:val="af-ZA"/>
        </w:rPr>
        <w:t>ման</w:t>
      </w:r>
      <w:r w:rsidR="00461BB8" w:rsidRPr="0058058D">
        <w:rPr>
          <w:rFonts w:ascii="GHEA Grapalat" w:hAnsi="GHEA Grapalat"/>
          <w:bCs/>
          <w:sz w:val="24"/>
          <w:szCs w:val="24"/>
          <w:lang w:val="af-ZA"/>
        </w:rPr>
        <w:t xml:space="preserve"> և տեղադր</w:t>
      </w:r>
      <w:r w:rsidR="00D854A1">
        <w:rPr>
          <w:rFonts w:ascii="GHEA Grapalat" w:hAnsi="GHEA Grapalat"/>
          <w:bCs/>
          <w:sz w:val="24"/>
          <w:szCs w:val="24"/>
          <w:lang w:val="af-ZA"/>
        </w:rPr>
        <w:t>ման ծախսերն</w:t>
      </w:r>
      <w:r w:rsidR="00461BB8" w:rsidRPr="0058058D">
        <w:rPr>
          <w:rFonts w:ascii="GHEA Grapalat" w:hAnsi="GHEA Grapalat"/>
          <w:bCs/>
          <w:sz w:val="24"/>
          <w:szCs w:val="24"/>
          <w:lang w:val="af-ZA"/>
        </w:rPr>
        <w:t xml:space="preserve"> իրենց միջոցներով իրականացված լինելու պայմաններում այդ ընտանիքներին հատուցում տրամադրելու գործընթացը</w:t>
      </w:r>
      <w:r w:rsidR="00E61BD3" w:rsidRPr="0058058D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23D18901" w14:textId="77777777" w:rsidR="00B747C0" w:rsidRPr="00B747C0" w:rsidRDefault="00B747C0" w:rsidP="00BA5CC9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B747C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4. </w:t>
      </w:r>
      <w:r w:rsidRPr="00D70EAD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Լրացուցիչ ֆինանսական միջոցների անհրաժեշտությունը և պետական</w:t>
      </w:r>
      <w:r w:rsidR="00FC7D59" w:rsidRPr="00FC7D59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proofErr w:type="spellStart"/>
      <w:r w:rsidRPr="00D70EAD">
        <w:rPr>
          <w:rFonts w:ascii="GHEA Grapalat" w:hAnsi="GHEA Grapalat" w:cs="GHEA Grapalat"/>
          <w:b/>
          <w:bCs/>
          <w:sz w:val="24"/>
          <w:szCs w:val="24"/>
          <w:lang w:val="es-ES"/>
        </w:rPr>
        <w:t>բյուջեի</w:t>
      </w:r>
      <w:proofErr w:type="spellEnd"/>
      <w:r w:rsidR="00FC7D59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D70EAD">
        <w:rPr>
          <w:rFonts w:ascii="GHEA Grapalat" w:hAnsi="GHEA Grapalat" w:cs="GHEA Grapalat"/>
          <w:b/>
          <w:bCs/>
          <w:sz w:val="24"/>
          <w:szCs w:val="24"/>
          <w:lang w:val="es-ES"/>
        </w:rPr>
        <w:t>եկամուտներում</w:t>
      </w:r>
      <w:proofErr w:type="spellEnd"/>
      <w:r w:rsidR="00FC7D59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D70EAD">
        <w:rPr>
          <w:rFonts w:ascii="GHEA Grapalat" w:hAnsi="GHEA Grapalat" w:cs="GHEA Grapalat"/>
          <w:b/>
          <w:bCs/>
          <w:sz w:val="24"/>
          <w:szCs w:val="24"/>
          <w:lang w:val="es-ES"/>
        </w:rPr>
        <w:t>ու</w:t>
      </w:r>
      <w:proofErr w:type="spellEnd"/>
      <w:r w:rsidR="00FC7D59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D70EAD">
        <w:rPr>
          <w:rFonts w:ascii="GHEA Grapalat" w:hAnsi="GHEA Grapalat" w:cs="GHEA Grapalat"/>
          <w:b/>
          <w:bCs/>
          <w:sz w:val="24"/>
          <w:szCs w:val="24"/>
          <w:lang w:val="es-ES"/>
        </w:rPr>
        <w:t>ծախսերում</w:t>
      </w:r>
      <w:proofErr w:type="spellEnd"/>
      <w:r w:rsidR="00FC7D59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D70EAD">
        <w:rPr>
          <w:rFonts w:ascii="GHEA Grapalat" w:hAnsi="GHEA Grapalat" w:cs="GHEA Grapalat"/>
          <w:b/>
          <w:bCs/>
          <w:sz w:val="24"/>
          <w:szCs w:val="24"/>
          <w:lang w:val="es-ES"/>
        </w:rPr>
        <w:t>սպասվելիք</w:t>
      </w:r>
      <w:proofErr w:type="spellEnd"/>
      <w:r w:rsidR="00FC7D59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D70EAD">
        <w:rPr>
          <w:rFonts w:ascii="GHEA Grapalat" w:hAnsi="GHEA Grapalat" w:cs="GHEA Grapalat"/>
          <w:b/>
          <w:bCs/>
          <w:sz w:val="24"/>
          <w:szCs w:val="24"/>
          <w:lang w:val="es-ES"/>
        </w:rPr>
        <w:t>փոփոխությունները</w:t>
      </w:r>
      <w:proofErr w:type="spellEnd"/>
    </w:p>
    <w:p w14:paraId="3881B5B1" w14:textId="77777777" w:rsidR="00B747C0" w:rsidRDefault="00B747C0" w:rsidP="00BA5CC9">
      <w:pPr>
        <w:spacing w:after="0" w:line="360" w:lineRule="auto"/>
        <w:ind w:firstLine="539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D70EAD">
        <w:rPr>
          <w:rFonts w:ascii="GHEA Grapalat" w:hAnsi="GHEA Grapalat" w:cs="GHEA Grapalat"/>
          <w:sz w:val="24"/>
          <w:szCs w:val="24"/>
          <w:lang w:val="hy-AM"/>
        </w:rPr>
        <w:t xml:space="preserve">Որոշման նախագիծը պետական </w:t>
      </w:r>
      <w:proofErr w:type="spellStart"/>
      <w:r w:rsidRPr="00D70EAD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="00FC7D59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70EAD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D70EAD"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 w:rsidRPr="00D70EAD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="00FC7D59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70EAD">
        <w:rPr>
          <w:rFonts w:ascii="GHEA Grapalat" w:hAnsi="GHEA Grapalat" w:cs="GHEA Grapalat"/>
          <w:sz w:val="24"/>
          <w:szCs w:val="24"/>
          <w:lang w:val="es-ES"/>
        </w:rPr>
        <w:t>փոփոխություններ</w:t>
      </w:r>
      <w:proofErr w:type="spellEnd"/>
      <w:r w:rsidRPr="00D70EAD">
        <w:rPr>
          <w:rFonts w:ascii="GHEA Grapalat" w:hAnsi="GHEA Grapalat" w:cs="GHEA Grapalat"/>
          <w:sz w:val="24"/>
          <w:szCs w:val="24"/>
          <w:lang w:val="hy-AM"/>
        </w:rPr>
        <w:t>ի չի հանգեցնում</w:t>
      </w:r>
      <w:r w:rsidRPr="00B747C0">
        <w:rPr>
          <w:rFonts w:ascii="GHEA Grapalat" w:hAnsi="GHEA Grapalat" w:cs="GHEA Grapalat"/>
          <w:sz w:val="24"/>
          <w:szCs w:val="24"/>
          <w:lang w:val="af-ZA"/>
        </w:rPr>
        <w:t>:</w:t>
      </w:r>
    </w:p>
    <w:p w14:paraId="63242855" w14:textId="77777777" w:rsidR="000767FB" w:rsidRDefault="00B747C0" w:rsidP="00BA5CC9">
      <w:pPr>
        <w:spacing w:after="0"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D70EA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5. </w:t>
      </w:r>
      <w:r w:rsidRPr="00D70EAD">
        <w:rPr>
          <w:rFonts w:ascii="GHEA Grapalat" w:hAnsi="GHEA Grapalat" w:cs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D2C2755" w14:textId="77777777" w:rsidR="00111DCB" w:rsidRDefault="00111DCB" w:rsidP="00111DC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Որոշման </w:t>
      </w:r>
      <w:r>
        <w:rPr>
          <w:rFonts w:ascii="GHEA Grapalat" w:hAnsi="GHEA Grapalat"/>
          <w:sz w:val="23"/>
          <w:szCs w:val="23"/>
          <w:lang w:val="hy-AM"/>
        </w:rPr>
        <w:t>նախագիծը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է ՀՀ կառավարության 2021-2026թթ. ծրագրի 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Պաշտպանության ոլորտ. Զինված ուժերի բարեփոխումներ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>բաժնի 9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-րդ կետի պահանջների ապահովման, ի դեմս՝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Կառավարության կողմից զինծառայողների և նրանց ընտանիքների սոցիալական պաշտպանությունը բարձրացնելու, զինծառայողների նյութական և սոցիալական ապահովման երաշխիքները մեծացնելու 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հետ: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  </w:t>
      </w:r>
    </w:p>
    <w:p w14:paraId="21EDDBA5" w14:textId="77777777" w:rsidR="0058058D" w:rsidRDefault="0058058D" w:rsidP="00111DCB">
      <w:pPr>
        <w:spacing w:after="0"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</w:p>
    <w:sectPr w:rsidR="0058058D" w:rsidSect="00A73658">
      <w:pgSz w:w="11906" w:h="16838"/>
      <w:pgMar w:top="851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03AB"/>
    <w:rsid w:val="00002B43"/>
    <w:rsid w:val="0000563E"/>
    <w:rsid w:val="00006E95"/>
    <w:rsid w:val="00007D33"/>
    <w:rsid w:val="00017A26"/>
    <w:rsid w:val="000217D2"/>
    <w:rsid w:val="00022D1C"/>
    <w:rsid w:val="00026780"/>
    <w:rsid w:val="00047BFD"/>
    <w:rsid w:val="00056EF0"/>
    <w:rsid w:val="00062569"/>
    <w:rsid w:val="000767FB"/>
    <w:rsid w:val="0007722F"/>
    <w:rsid w:val="00084BA7"/>
    <w:rsid w:val="000873DC"/>
    <w:rsid w:val="000952FC"/>
    <w:rsid w:val="000967FF"/>
    <w:rsid w:val="000A2DDF"/>
    <w:rsid w:val="000A3416"/>
    <w:rsid w:val="000B2AE0"/>
    <w:rsid w:val="000C3879"/>
    <w:rsid w:val="000D0938"/>
    <w:rsid w:val="000D41CA"/>
    <w:rsid w:val="000E4DF3"/>
    <w:rsid w:val="000F7B22"/>
    <w:rsid w:val="00111DCB"/>
    <w:rsid w:val="00115C75"/>
    <w:rsid w:val="001225E5"/>
    <w:rsid w:val="00172A1A"/>
    <w:rsid w:val="00180810"/>
    <w:rsid w:val="001808AC"/>
    <w:rsid w:val="001A5FF5"/>
    <w:rsid w:val="001A6455"/>
    <w:rsid w:val="001C32C9"/>
    <w:rsid w:val="001E6D3C"/>
    <w:rsid w:val="001F4018"/>
    <w:rsid w:val="001F7DCA"/>
    <w:rsid w:val="00207628"/>
    <w:rsid w:val="00220399"/>
    <w:rsid w:val="00220827"/>
    <w:rsid w:val="002301B1"/>
    <w:rsid w:val="00231FCF"/>
    <w:rsid w:val="00234E0D"/>
    <w:rsid w:val="002411F0"/>
    <w:rsid w:val="002412ED"/>
    <w:rsid w:val="00275CB2"/>
    <w:rsid w:val="00283C89"/>
    <w:rsid w:val="002A2D8D"/>
    <w:rsid w:val="002B0881"/>
    <w:rsid w:val="002B2CD6"/>
    <w:rsid w:val="002C6D4F"/>
    <w:rsid w:val="002C7D46"/>
    <w:rsid w:val="002D63CA"/>
    <w:rsid w:val="002D6818"/>
    <w:rsid w:val="002E3D08"/>
    <w:rsid w:val="002F0FF2"/>
    <w:rsid w:val="002F447A"/>
    <w:rsid w:val="0030370F"/>
    <w:rsid w:val="00311AF6"/>
    <w:rsid w:val="0033160F"/>
    <w:rsid w:val="00340451"/>
    <w:rsid w:val="003408A3"/>
    <w:rsid w:val="003446E6"/>
    <w:rsid w:val="0035436D"/>
    <w:rsid w:val="00360B37"/>
    <w:rsid w:val="00366E7B"/>
    <w:rsid w:val="003776FA"/>
    <w:rsid w:val="003820F7"/>
    <w:rsid w:val="00393EB4"/>
    <w:rsid w:val="003B5F7E"/>
    <w:rsid w:val="003C3FCC"/>
    <w:rsid w:val="003C6245"/>
    <w:rsid w:val="0042132E"/>
    <w:rsid w:val="00430ED6"/>
    <w:rsid w:val="0044046A"/>
    <w:rsid w:val="00461BB8"/>
    <w:rsid w:val="004662A3"/>
    <w:rsid w:val="00466C76"/>
    <w:rsid w:val="00480A4D"/>
    <w:rsid w:val="00483D5B"/>
    <w:rsid w:val="004958DF"/>
    <w:rsid w:val="004C2B03"/>
    <w:rsid w:val="004D1098"/>
    <w:rsid w:val="004F22B3"/>
    <w:rsid w:val="004F500F"/>
    <w:rsid w:val="005003A7"/>
    <w:rsid w:val="00511CAB"/>
    <w:rsid w:val="00521DD4"/>
    <w:rsid w:val="00534BDD"/>
    <w:rsid w:val="00537B9D"/>
    <w:rsid w:val="00545BBF"/>
    <w:rsid w:val="00546DB3"/>
    <w:rsid w:val="0058058D"/>
    <w:rsid w:val="005919F2"/>
    <w:rsid w:val="005A2890"/>
    <w:rsid w:val="005A4F6F"/>
    <w:rsid w:val="005C7693"/>
    <w:rsid w:val="005D35E2"/>
    <w:rsid w:val="005E3776"/>
    <w:rsid w:val="005E37A9"/>
    <w:rsid w:val="005F11C0"/>
    <w:rsid w:val="005F6B03"/>
    <w:rsid w:val="0060285A"/>
    <w:rsid w:val="0061442F"/>
    <w:rsid w:val="00616416"/>
    <w:rsid w:val="00616BF7"/>
    <w:rsid w:val="0062626A"/>
    <w:rsid w:val="006303AB"/>
    <w:rsid w:val="006457A9"/>
    <w:rsid w:val="006517F1"/>
    <w:rsid w:val="00661CDE"/>
    <w:rsid w:val="0066319C"/>
    <w:rsid w:val="0067480E"/>
    <w:rsid w:val="00676B3E"/>
    <w:rsid w:val="0068068E"/>
    <w:rsid w:val="0069061B"/>
    <w:rsid w:val="006934E1"/>
    <w:rsid w:val="00693DE3"/>
    <w:rsid w:val="006971D3"/>
    <w:rsid w:val="006A66FE"/>
    <w:rsid w:val="006D2596"/>
    <w:rsid w:val="006D78A7"/>
    <w:rsid w:val="006E1EEB"/>
    <w:rsid w:val="006F58AD"/>
    <w:rsid w:val="00700521"/>
    <w:rsid w:val="00736FA3"/>
    <w:rsid w:val="007375A6"/>
    <w:rsid w:val="007409A4"/>
    <w:rsid w:val="00744C07"/>
    <w:rsid w:val="00755347"/>
    <w:rsid w:val="00760B5D"/>
    <w:rsid w:val="00765156"/>
    <w:rsid w:val="007771E6"/>
    <w:rsid w:val="0078774B"/>
    <w:rsid w:val="007930B4"/>
    <w:rsid w:val="007A6920"/>
    <w:rsid w:val="007B400C"/>
    <w:rsid w:val="007B442C"/>
    <w:rsid w:val="007D3DA4"/>
    <w:rsid w:val="007E1008"/>
    <w:rsid w:val="007E683B"/>
    <w:rsid w:val="00813DD4"/>
    <w:rsid w:val="0081461E"/>
    <w:rsid w:val="00820018"/>
    <w:rsid w:val="0084161D"/>
    <w:rsid w:val="008432C0"/>
    <w:rsid w:val="00860C6B"/>
    <w:rsid w:val="008654F9"/>
    <w:rsid w:val="008801E3"/>
    <w:rsid w:val="00892EEF"/>
    <w:rsid w:val="008A352D"/>
    <w:rsid w:val="008B4FAC"/>
    <w:rsid w:val="008C0A11"/>
    <w:rsid w:val="008D5A3C"/>
    <w:rsid w:val="008E287D"/>
    <w:rsid w:val="008E5E54"/>
    <w:rsid w:val="0090303B"/>
    <w:rsid w:val="00905FE8"/>
    <w:rsid w:val="00912F54"/>
    <w:rsid w:val="00924366"/>
    <w:rsid w:val="00925987"/>
    <w:rsid w:val="009404E4"/>
    <w:rsid w:val="0094648C"/>
    <w:rsid w:val="00952410"/>
    <w:rsid w:val="00967B48"/>
    <w:rsid w:val="009834F5"/>
    <w:rsid w:val="009940F4"/>
    <w:rsid w:val="00997616"/>
    <w:rsid w:val="009A625C"/>
    <w:rsid w:val="009A66B4"/>
    <w:rsid w:val="009B1406"/>
    <w:rsid w:val="009D062A"/>
    <w:rsid w:val="009D5083"/>
    <w:rsid w:val="009E5A8E"/>
    <w:rsid w:val="009F3B89"/>
    <w:rsid w:val="00A0097B"/>
    <w:rsid w:val="00A040F5"/>
    <w:rsid w:val="00A24295"/>
    <w:rsid w:val="00A30C9C"/>
    <w:rsid w:val="00A56EFB"/>
    <w:rsid w:val="00A73658"/>
    <w:rsid w:val="00A82F8E"/>
    <w:rsid w:val="00A83B64"/>
    <w:rsid w:val="00A92BED"/>
    <w:rsid w:val="00A96460"/>
    <w:rsid w:val="00AA1EAE"/>
    <w:rsid w:val="00AA27E0"/>
    <w:rsid w:val="00AA48D2"/>
    <w:rsid w:val="00AA60F0"/>
    <w:rsid w:val="00AA6D31"/>
    <w:rsid w:val="00AB0B9B"/>
    <w:rsid w:val="00AB0F1E"/>
    <w:rsid w:val="00AC15FF"/>
    <w:rsid w:val="00AC79B9"/>
    <w:rsid w:val="00AE0F33"/>
    <w:rsid w:val="00AE3B30"/>
    <w:rsid w:val="00AE751D"/>
    <w:rsid w:val="00AF2A77"/>
    <w:rsid w:val="00AF664C"/>
    <w:rsid w:val="00B034A4"/>
    <w:rsid w:val="00B14B53"/>
    <w:rsid w:val="00B2350C"/>
    <w:rsid w:val="00B31274"/>
    <w:rsid w:val="00B352A5"/>
    <w:rsid w:val="00B747C0"/>
    <w:rsid w:val="00B97C2D"/>
    <w:rsid w:val="00B97FB5"/>
    <w:rsid w:val="00BA3A2B"/>
    <w:rsid w:val="00BA5CC9"/>
    <w:rsid w:val="00BA7BC7"/>
    <w:rsid w:val="00BA7EF2"/>
    <w:rsid w:val="00BD58D3"/>
    <w:rsid w:val="00BE143D"/>
    <w:rsid w:val="00BE68B2"/>
    <w:rsid w:val="00C046AE"/>
    <w:rsid w:val="00C61BE7"/>
    <w:rsid w:val="00C70553"/>
    <w:rsid w:val="00C90C43"/>
    <w:rsid w:val="00C968D2"/>
    <w:rsid w:val="00CA2A86"/>
    <w:rsid w:val="00CA4705"/>
    <w:rsid w:val="00CB3549"/>
    <w:rsid w:val="00CB3F84"/>
    <w:rsid w:val="00CD34D9"/>
    <w:rsid w:val="00CF769A"/>
    <w:rsid w:val="00D00146"/>
    <w:rsid w:val="00D044FF"/>
    <w:rsid w:val="00D1068A"/>
    <w:rsid w:val="00D40165"/>
    <w:rsid w:val="00D55103"/>
    <w:rsid w:val="00D605C0"/>
    <w:rsid w:val="00D83248"/>
    <w:rsid w:val="00D854A1"/>
    <w:rsid w:val="00D85DB4"/>
    <w:rsid w:val="00DA660C"/>
    <w:rsid w:val="00DA79E7"/>
    <w:rsid w:val="00DC4E8B"/>
    <w:rsid w:val="00DE0C83"/>
    <w:rsid w:val="00E0020D"/>
    <w:rsid w:val="00E00B2B"/>
    <w:rsid w:val="00E13512"/>
    <w:rsid w:val="00E203C7"/>
    <w:rsid w:val="00E206FD"/>
    <w:rsid w:val="00E32B76"/>
    <w:rsid w:val="00E34FB0"/>
    <w:rsid w:val="00E5330A"/>
    <w:rsid w:val="00E55914"/>
    <w:rsid w:val="00E61BD3"/>
    <w:rsid w:val="00E705BD"/>
    <w:rsid w:val="00E73361"/>
    <w:rsid w:val="00E77EAE"/>
    <w:rsid w:val="00E80780"/>
    <w:rsid w:val="00E810DA"/>
    <w:rsid w:val="00E81D9B"/>
    <w:rsid w:val="00EA0035"/>
    <w:rsid w:val="00EA6541"/>
    <w:rsid w:val="00EB14C8"/>
    <w:rsid w:val="00EB509B"/>
    <w:rsid w:val="00EB7E8F"/>
    <w:rsid w:val="00EE21BA"/>
    <w:rsid w:val="00EF03C8"/>
    <w:rsid w:val="00F02BED"/>
    <w:rsid w:val="00F07800"/>
    <w:rsid w:val="00F14CC2"/>
    <w:rsid w:val="00F22A1D"/>
    <w:rsid w:val="00F27C77"/>
    <w:rsid w:val="00F3734F"/>
    <w:rsid w:val="00F4435A"/>
    <w:rsid w:val="00F55478"/>
    <w:rsid w:val="00F56C81"/>
    <w:rsid w:val="00F62E35"/>
    <w:rsid w:val="00F73DE5"/>
    <w:rsid w:val="00F82D02"/>
    <w:rsid w:val="00FB3314"/>
    <w:rsid w:val="00FC20E3"/>
    <w:rsid w:val="00FC2935"/>
    <w:rsid w:val="00FC2A5D"/>
    <w:rsid w:val="00FC4832"/>
    <w:rsid w:val="00FC7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C943D"/>
  <w15:docId w15:val="{A989F830-9211-46B4-A15F-339707DC8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8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0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0F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22D1C"/>
    <w:pPr>
      <w:spacing w:after="200" w:line="276" w:lineRule="auto"/>
      <w:ind w:left="720"/>
      <w:contextualSpacing/>
    </w:pPr>
    <w:rPr>
      <w:rFonts w:ascii="Times Armenian" w:eastAsia="Batang" w:hAnsi="Times Armenian" w:cs="Times New Roman"/>
      <w:sz w:val="24"/>
    </w:rPr>
  </w:style>
  <w:style w:type="paragraph" w:customStyle="1" w:styleId="1CharCharCharCharCharChar">
    <w:name w:val="Знак Знак1 Char Char Знак Знак Char Char Знак Знак Char Char Знак Знак"/>
    <w:basedOn w:val="Normal"/>
    <w:rsid w:val="005919F2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9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A8220-1CED-4706-B447-D4DC756BA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1713</TotalTime>
  <Pages>3</Pages>
  <Words>857</Words>
  <Characters>4886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https://mul2.gov.am/tasks/1299880/oneclick?token=2e83df549f7f8ad4169b45fae5b13731</cp:keywords>
  <cp:lastModifiedBy>User</cp:lastModifiedBy>
  <cp:revision>129</cp:revision>
  <cp:lastPrinted>2026-03-03T06:29:00Z</cp:lastPrinted>
  <dcterms:created xsi:type="dcterms:W3CDTF">2021-10-14T12:33:00Z</dcterms:created>
  <dcterms:modified xsi:type="dcterms:W3CDTF">2026-03-20T13:43:00Z</dcterms:modified>
</cp:coreProperties>
</file>