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2C7" w:rsidRDefault="00DD32C7"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D32C7" w:rsidRDefault="00DD32C7" w:rsidP="00A71CED">
      <w:pPr>
        <w:jc w:val="center"/>
      </w:pPr>
    </w:p>
    <w:p w:rsidR="00DD32C7" w:rsidRDefault="00DD32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D32C7" w:rsidRDefault="00DD32C7" w:rsidP="00A71CED">
      <w:pPr>
        <w:pStyle w:val="mechtex"/>
        <w:rPr>
          <w:rFonts w:ascii="GHEA Mariam" w:hAnsi="GHEA Mariam"/>
          <w:b/>
        </w:rPr>
      </w:pPr>
    </w:p>
    <w:p w:rsidR="00DD32C7" w:rsidRDefault="00DD32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D32C7" w:rsidRPr="008E1B5A" w:rsidRDefault="00DD32C7" w:rsidP="00A71CED">
      <w:pPr>
        <w:jc w:val="center"/>
        <w:rPr>
          <w:rFonts w:ascii="GHEA Mariam" w:hAnsi="GHEA Mariam"/>
          <w:sz w:val="24"/>
          <w:szCs w:val="24"/>
        </w:rPr>
      </w:pPr>
    </w:p>
    <w:p w:rsidR="00DD32C7" w:rsidRPr="00691610" w:rsidRDefault="00DD32C7" w:rsidP="00A71CED">
      <w:pPr>
        <w:jc w:val="center"/>
        <w:rPr>
          <w:rFonts w:ascii="GHEA Mariam" w:hAnsi="GHEA Mariam"/>
          <w:sz w:val="12"/>
          <w:szCs w:val="24"/>
        </w:rPr>
      </w:pPr>
    </w:p>
    <w:p w:rsidR="00DD32C7" w:rsidRPr="00DD32C7" w:rsidRDefault="00DD32C7" w:rsidP="00A71CED">
      <w:pPr>
        <w:jc w:val="center"/>
        <w:rPr>
          <w:rFonts w:ascii="GHEA Mariam" w:hAnsi="GHEA Mariam"/>
          <w:sz w:val="32"/>
          <w:szCs w:val="24"/>
        </w:rPr>
      </w:pPr>
    </w:p>
    <w:p w:rsidR="00DD32C7" w:rsidRPr="00DD32C7" w:rsidRDefault="00DD32C7" w:rsidP="00A71CED">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26</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մարտ</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Ա</w:t>
      </w:r>
    </w:p>
    <w:p w:rsidR="00DD32C7" w:rsidRDefault="00DD32C7" w:rsidP="00A71CED">
      <w:pPr>
        <w:jc w:val="center"/>
        <w:rPr>
          <w:rFonts w:ascii="GHEA Mariam" w:hAnsi="GHEA Mariam"/>
          <w:sz w:val="24"/>
          <w:szCs w:val="24"/>
          <w:lang w:val="fr-FR"/>
        </w:rPr>
      </w:pPr>
    </w:p>
    <w:p w:rsidR="00DD32C7" w:rsidRPr="0064018D" w:rsidRDefault="00DD32C7" w:rsidP="00A71CED">
      <w:pPr>
        <w:jc w:val="center"/>
        <w:rPr>
          <w:rFonts w:ascii="GHEA Mariam" w:hAnsi="GHEA Mariam"/>
          <w:sz w:val="34"/>
          <w:szCs w:val="24"/>
          <w:lang w:val="fr-FR"/>
        </w:rPr>
      </w:pPr>
    </w:p>
    <w:p w:rsidR="00DD32C7" w:rsidRDefault="00DD32C7" w:rsidP="00A71CED">
      <w:pPr>
        <w:jc w:val="center"/>
        <w:rPr>
          <w:rFonts w:ascii="GHEA Mariam" w:hAnsi="GHEA Mariam"/>
          <w:sz w:val="24"/>
          <w:szCs w:val="24"/>
          <w:lang w:val="fr-FR"/>
        </w:rPr>
      </w:pPr>
    </w:p>
    <w:p w:rsidR="00DD32C7" w:rsidRDefault="00DD32C7" w:rsidP="00DD32C7">
      <w:pPr>
        <w:pStyle w:val="mechtex"/>
        <w:rPr>
          <w:rFonts w:ascii="GHEA Mariam" w:hAnsi="GHEA Mariam" w:cs="Sylfaen"/>
          <w:sz w:val="24"/>
          <w:shd w:val="clear" w:color="auto" w:fill="FFFFFF"/>
          <w:lang w:val="hy-AM"/>
        </w:rPr>
      </w:pPr>
      <w:r w:rsidRPr="00DD32C7">
        <w:rPr>
          <w:rFonts w:ascii="GHEA Mariam" w:hAnsi="GHEA Mariam"/>
          <w:spacing w:val="-4"/>
          <w:sz w:val="24"/>
          <w:shd w:val="clear" w:color="auto" w:fill="FFFFFF"/>
          <w:lang w:val="hy-AM"/>
        </w:rPr>
        <w:t>«</w:t>
      </w:r>
      <w:r w:rsidRPr="00DD32C7">
        <w:rPr>
          <w:rFonts w:ascii="GHEA Mariam" w:hAnsi="GHEA Mariam" w:cs="Sylfaen"/>
          <w:spacing w:val="-4"/>
          <w:sz w:val="24"/>
          <w:shd w:val="clear" w:color="auto" w:fill="FFFFFF"/>
          <w:lang w:val="hy-AM"/>
        </w:rPr>
        <w:t>ԳԱԶՊՐՈՄ</w:t>
      </w:r>
      <w:r w:rsidRPr="00DD32C7">
        <w:rPr>
          <w:rFonts w:ascii="GHEA Mariam" w:hAnsi="GHEA Mariam"/>
          <w:spacing w:val="-4"/>
          <w:sz w:val="24"/>
          <w:shd w:val="clear" w:color="auto" w:fill="FFFFFF"/>
          <w:lang w:val="hy-AM"/>
        </w:rPr>
        <w:t xml:space="preserve"> </w:t>
      </w:r>
      <w:r w:rsidRPr="00DD32C7">
        <w:rPr>
          <w:rFonts w:ascii="GHEA Mariam" w:hAnsi="GHEA Mariam" w:cs="Sylfaen"/>
          <w:spacing w:val="-4"/>
          <w:sz w:val="24"/>
          <w:shd w:val="clear" w:color="auto" w:fill="FFFFFF"/>
          <w:lang w:val="hy-AM"/>
        </w:rPr>
        <w:t>ԱՐՄԵՆԻԱ</w:t>
      </w:r>
      <w:r w:rsidRPr="00DD32C7">
        <w:rPr>
          <w:rFonts w:ascii="GHEA Mariam" w:hAnsi="GHEA Mariam"/>
          <w:spacing w:val="-4"/>
          <w:sz w:val="24"/>
          <w:shd w:val="clear" w:color="auto" w:fill="FFFFFF"/>
          <w:lang w:val="hy-AM"/>
        </w:rPr>
        <w:t xml:space="preserve">» </w:t>
      </w:r>
      <w:r w:rsidRPr="00DD32C7">
        <w:rPr>
          <w:rFonts w:ascii="GHEA Mariam" w:hAnsi="GHEA Mariam" w:cs="Sylfaen"/>
          <w:spacing w:val="-4"/>
          <w:sz w:val="24"/>
          <w:shd w:val="clear" w:color="auto" w:fill="FFFFFF"/>
          <w:lang w:val="hy-AM"/>
        </w:rPr>
        <w:t>ՓԱԿ</w:t>
      </w:r>
      <w:r w:rsidRPr="00DD32C7">
        <w:rPr>
          <w:rFonts w:ascii="GHEA Mariam" w:hAnsi="GHEA Mariam"/>
          <w:spacing w:val="-4"/>
          <w:sz w:val="24"/>
          <w:shd w:val="clear" w:color="auto" w:fill="FFFFFF"/>
          <w:lang w:val="hy-AM"/>
        </w:rPr>
        <w:t xml:space="preserve"> </w:t>
      </w:r>
      <w:r w:rsidRPr="00DD32C7">
        <w:rPr>
          <w:rFonts w:ascii="GHEA Mariam" w:hAnsi="GHEA Mariam" w:cs="Sylfaen"/>
          <w:spacing w:val="-4"/>
          <w:sz w:val="24"/>
          <w:shd w:val="clear" w:color="auto" w:fill="FFFFFF"/>
          <w:lang w:val="hy-AM"/>
        </w:rPr>
        <w:t>ԲԱԺՆԵՏԻՐԱԿԱՆ</w:t>
      </w:r>
      <w:r w:rsidRPr="00DD32C7">
        <w:rPr>
          <w:rFonts w:ascii="GHEA Mariam" w:hAnsi="GHEA Mariam"/>
          <w:spacing w:val="-4"/>
          <w:sz w:val="24"/>
          <w:shd w:val="clear" w:color="auto" w:fill="FFFFFF"/>
          <w:lang w:val="hy-AM"/>
        </w:rPr>
        <w:t xml:space="preserve"> </w:t>
      </w:r>
      <w:r w:rsidRPr="00DD32C7">
        <w:rPr>
          <w:rFonts w:ascii="GHEA Mariam" w:hAnsi="GHEA Mariam" w:cs="Sylfaen"/>
          <w:spacing w:val="-4"/>
          <w:sz w:val="24"/>
          <w:shd w:val="clear" w:color="auto" w:fill="FFFFFF"/>
          <w:lang w:val="hy-AM"/>
        </w:rPr>
        <w:t>ԸՆԿԵՐՈՒԹՅԱՆ</w:t>
      </w:r>
      <w:r w:rsidRPr="00DD32C7">
        <w:rPr>
          <w:rFonts w:ascii="GHEA Mariam" w:hAnsi="GHEA Mariam"/>
          <w:spacing w:val="-4"/>
          <w:sz w:val="24"/>
          <w:shd w:val="clear" w:color="auto" w:fill="FFFFFF"/>
          <w:lang w:val="hy-AM"/>
        </w:rPr>
        <w:t xml:space="preserve"> </w:t>
      </w:r>
      <w:r w:rsidRPr="00DD32C7">
        <w:rPr>
          <w:rFonts w:ascii="GHEA Mariam" w:hAnsi="GHEA Mariam" w:cs="Sylfaen"/>
          <w:spacing w:val="-4"/>
          <w:sz w:val="24"/>
          <w:shd w:val="clear" w:color="auto" w:fill="FFFFFF"/>
          <w:lang w:val="hy-AM"/>
        </w:rPr>
        <w:t>ԿՈՂՄԻՑ</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ՆԵՐԿԱՅԱՑՎԱԾ</w:t>
      </w:r>
      <w:r>
        <w:rPr>
          <w:rFonts w:ascii="GHEA Mariam" w:hAnsi="GHEA Mariam" w:cs="Sylfaen"/>
          <w:sz w:val="24"/>
          <w:shd w:val="clear" w:color="auto" w:fill="FFFFFF"/>
          <w:lang w:val="hy-AM"/>
        </w:rPr>
        <w:t xml:space="preserve">   </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ԳՈՒՅՔԻ</w:t>
      </w:r>
      <w:r>
        <w:rPr>
          <w:rFonts w:ascii="GHEA Mariam" w:hAnsi="GHEA Mariam" w:cs="Sylfaen"/>
          <w:sz w:val="24"/>
          <w:shd w:val="clear" w:color="auto" w:fill="FFFFFF"/>
          <w:lang w:val="hy-AM"/>
        </w:rPr>
        <w:t xml:space="preserve"> </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ՕՏԱՐՄԱՆ</w:t>
      </w:r>
      <w:r>
        <w:rPr>
          <w:rFonts w:ascii="GHEA Mariam" w:hAnsi="GHEA Mariam" w:cs="Sylfaen"/>
          <w:sz w:val="24"/>
          <w:shd w:val="clear" w:color="auto" w:fill="FFFFFF"/>
          <w:lang w:val="hy-AM"/>
        </w:rPr>
        <w:t xml:space="preserve"> </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ԳՈՐԾԱՐՔ</w:t>
      </w:r>
      <w:r>
        <w:rPr>
          <w:rFonts w:ascii="GHEA Mariam" w:hAnsi="GHEA Mariam" w:cs="Sylfaen"/>
          <w:sz w:val="24"/>
          <w:shd w:val="clear" w:color="auto" w:fill="FFFFFF"/>
          <w:lang w:val="hy-AM"/>
        </w:rPr>
        <w:t xml:space="preserve">  </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ԻՐԱԿԱՆԱՑՆԵԼՈՒ</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ՎԵՐԱԲԵՐՅԱԼ</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ՀԱՅԱՍՏԱՆԻ</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ՀԱՆՐԱՊԵՏՈՒԹՅԱՆ</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ԿԱՌԱՎԱՐՈՒԹՅԱՆ</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ՆԱԽԱՊԱՏՎՈՒԹՅԱՆ</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ԻՐԱՎՈՒՆՔԻՑ</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ՀՐԱԺԱՐՎԵԼՈՒ</w:t>
      </w:r>
      <w:r w:rsidRPr="00DD32C7">
        <w:rPr>
          <w:rFonts w:ascii="GHEA Mariam" w:hAnsi="GHEA Mariam"/>
          <w:sz w:val="24"/>
          <w:shd w:val="clear" w:color="auto" w:fill="FFFFFF"/>
          <w:lang w:val="hy-AM"/>
        </w:rPr>
        <w:t xml:space="preserve"> </w:t>
      </w:r>
      <w:r w:rsidRPr="00DD32C7">
        <w:rPr>
          <w:rFonts w:ascii="GHEA Mariam" w:hAnsi="GHEA Mariam" w:cs="Sylfaen"/>
          <w:sz w:val="24"/>
          <w:shd w:val="clear" w:color="auto" w:fill="FFFFFF"/>
          <w:lang w:val="hy-AM"/>
        </w:rPr>
        <w:t>ՄԱՍԻՆ</w:t>
      </w:r>
    </w:p>
    <w:p w:rsidR="00DD32C7" w:rsidRPr="0064018D" w:rsidRDefault="00DD32C7"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D32C7" w:rsidRDefault="00DD32C7" w:rsidP="00DD32C7">
      <w:pPr>
        <w:pStyle w:val="mechtex"/>
        <w:rPr>
          <w:rFonts w:ascii="GHEA Mariam" w:hAnsi="GHEA Mariam" w:cs="GHEA Grapalat"/>
          <w:sz w:val="24"/>
          <w:lang w:val="hy-AM"/>
        </w:rPr>
      </w:pPr>
    </w:p>
    <w:p w:rsidR="00DD32C7" w:rsidRPr="0064018D" w:rsidRDefault="00DD32C7" w:rsidP="00DD32C7">
      <w:pPr>
        <w:pStyle w:val="mechtex"/>
        <w:rPr>
          <w:rFonts w:ascii="GHEA Mariam" w:hAnsi="GHEA Mariam" w:cs="GHEA Grapalat"/>
          <w:sz w:val="30"/>
          <w:lang w:val="hy-AM"/>
        </w:rPr>
      </w:pPr>
    </w:p>
    <w:p w:rsidR="00DD32C7" w:rsidRPr="00DD32C7" w:rsidRDefault="00DD32C7" w:rsidP="00DD32C7">
      <w:pPr>
        <w:pStyle w:val="norm"/>
        <w:tabs>
          <w:tab w:val="left" w:pos="990"/>
        </w:tabs>
        <w:spacing w:line="360" w:lineRule="auto"/>
        <w:ind w:firstLine="720"/>
        <w:rPr>
          <w:rFonts w:ascii="GHEA Mariam" w:hAnsi="GHEA Mariam"/>
          <w:sz w:val="28"/>
          <w:szCs w:val="24"/>
          <w:lang w:val="de-DE"/>
        </w:rPr>
      </w:pPr>
      <w:r w:rsidRPr="00DD32C7">
        <w:rPr>
          <w:rFonts w:ascii="GHEA Mariam" w:hAnsi="GHEA Mariam" w:cs="GHEA Grapalat"/>
          <w:spacing w:val="-8"/>
          <w:sz w:val="24"/>
          <w:szCs w:val="24"/>
          <w:lang w:val="hy-AM"/>
        </w:rPr>
        <w:t xml:space="preserve">Հիմք ընդունելով </w:t>
      </w:r>
      <w:r w:rsidRPr="00DD32C7">
        <w:rPr>
          <w:rFonts w:ascii="GHEA Mariam" w:hAnsi="GHEA Mariam" w:cs="Arial"/>
          <w:color w:val="000000" w:themeColor="text1"/>
          <w:spacing w:val="-8"/>
          <w:sz w:val="24"/>
          <w:szCs w:val="24"/>
          <w:shd w:val="clear" w:color="auto" w:fill="FFFFFF"/>
          <w:lang w:val="hy-AM"/>
        </w:rPr>
        <w:t>«</w:t>
      </w:r>
      <w:r w:rsidRPr="00DD32C7">
        <w:rPr>
          <w:rFonts w:ascii="GHEA Mariam" w:hAnsi="GHEA Mariam" w:cs="Sylfaen"/>
          <w:color w:val="000000" w:themeColor="text1"/>
          <w:spacing w:val="-8"/>
          <w:sz w:val="24"/>
          <w:szCs w:val="24"/>
          <w:shd w:val="clear" w:color="auto" w:fill="FFFFFF"/>
          <w:lang w:val="hy-AM"/>
        </w:rPr>
        <w:t>Էներգետիկայի</w:t>
      </w:r>
      <w:r w:rsidRPr="00DD32C7">
        <w:rPr>
          <w:rFonts w:ascii="GHEA Mariam" w:hAnsi="GHEA Mariam" w:cs="Arial"/>
          <w:color w:val="000000" w:themeColor="text1"/>
          <w:spacing w:val="-8"/>
          <w:sz w:val="24"/>
          <w:szCs w:val="24"/>
          <w:shd w:val="clear" w:color="auto" w:fill="FFFFFF"/>
          <w:lang w:val="hy-AM"/>
        </w:rPr>
        <w:t xml:space="preserve"> </w:t>
      </w:r>
      <w:r w:rsidRPr="00DD32C7">
        <w:rPr>
          <w:rFonts w:ascii="GHEA Mariam" w:hAnsi="GHEA Mariam" w:cs="Sylfaen"/>
          <w:color w:val="000000" w:themeColor="text1"/>
          <w:spacing w:val="-8"/>
          <w:sz w:val="24"/>
          <w:szCs w:val="24"/>
          <w:shd w:val="clear" w:color="auto" w:fill="FFFFFF"/>
          <w:lang w:val="hy-AM"/>
        </w:rPr>
        <w:t>մասին</w:t>
      </w:r>
      <w:r w:rsidRPr="00DD32C7">
        <w:rPr>
          <w:rFonts w:ascii="GHEA Mariam" w:hAnsi="GHEA Mariam" w:cs="Arial"/>
          <w:color w:val="000000" w:themeColor="text1"/>
          <w:spacing w:val="-8"/>
          <w:sz w:val="24"/>
          <w:szCs w:val="24"/>
          <w:shd w:val="clear" w:color="auto" w:fill="FFFFFF"/>
          <w:lang w:val="hy-AM"/>
        </w:rPr>
        <w:t xml:space="preserve">» </w:t>
      </w:r>
      <w:r w:rsidRPr="00DD32C7">
        <w:rPr>
          <w:rFonts w:ascii="GHEA Mariam" w:hAnsi="GHEA Mariam" w:cs="Sylfaen"/>
          <w:color w:val="000000" w:themeColor="text1"/>
          <w:spacing w:val="-8"/>
          <w:sz w:val="24"/>
          <w:szCs w:val="24"/>
          <w:shd w:val="clear" w:color="auto" w:fill="FFFFFF"/>
          <w:lang w:val="hy-AM"/>
        </w:rPr>
        <w:t>Հայաստանի</w:t>
      </w:r>
      <w:r w:rsidRPr="00DD32C7">
        <w:rPr>
          <w:rFonts w:ascii="GHEA Mariam" w:hAnsi="GHEA Mariam" w:cs="Arial"/>
          <w:color w:val="000000" w:themeColor="text1"/>
          <w:sz w:val="24"/>
          <w:szCs w:val="24"/>
          <w:shd w:val="clear" w:color="auto" w:fill="FFFFFF"/>
          <w:lang w:val="hy-AM"/>
        </w:rPr>
        <w:t xml:space="preserve"> </w:t>
      </w:r>
      <w:r w:rsidRPr="00DD32C7">
        <w:rPr>
          <w:rFonts w:ascii="GHEA Mariam" w:hAnsi="GHEA Mariam" w:cs="Sylfaen"/>
          <w:color w:val="000000" w:themeColor="text1"/>
          <w:sz w:val="24"/>
          <w:szCs w:val="24"/>
          <w:shd w:val="clear" w:color="auto" w:fill="FFFFFF"/>
          <w:lang w:val="hy-AM"/>
        </w:rPr>
        <w:t>Հանրապետության</w:t>
      </w:r>
      <w:r w:rsidRPr="00DD32C7">
        <w:rPr>
          <w:rFonts w:ascii="GHEA Mariam" w:hAnsi="GHEA Mariam" w:cs="Arial"/>
          <w:color w:val="000000" w:themeColor="text1"/>
          <w:sz w:val="24"/>
          <w:szCs w:val="24"/>
          <w:shd w:val="clear" w:color="auto" w:fill="FFFFFF"/>
          <w:lang w:val="hy-AM"/>
        </w:rPr>
        <w:t xml:space="preserve"> </w:t>
      </w:r>
      <w:r w:rsidRPr="00DD32C7">
        <w:rPr>
          <w:rFonts w:ascii="GHEA Mariam" w:hAnsi="GHEA Mariam" w:cs="Sylfaen"/>
          <w:color w:val="000000" w:themeColor="text1"/>
          <w:sz w:val="24"/>
          <w:szCs w:val="24"/>
          <w:shd w:val="clear" w:color="auto" w:fill="FFFFFF"/>
          <w:lang w:val="hy-AM"/>
        </w:rPr>
        <w:t>օրենքի</w:t>
      </w:r>
      <w:r w:rsidRPr="00DD32C7">
        <w:rPr>
          <w:rFonts w:ascii="GHEA Mariam" w:hAnsi="GHEA Mariam" w:cs="Arial"/>
          <w:color w:val="000000" w:themeColor="text1"/>
          <w:sz w:val="24"/>
          <w:szCs w:val="24"/>
          <w:shd w:val="clear" w:color="auto" w:fill="FFFFFF"/>
          <w:lang w:val="hy-AM"/>
        </w:rPr>
        <w:t xml:space="preserve"> 27-</w:t>
      </w:r>
      <w:r w:rsidRPr="00DD32C7">
        <w:rPr>
          <w:rFonts w:ascii="GHEA Mariam" w:hAnsi="GHEA Mariam" w:cs="Sylfaen"/>
          <w:color w:val="000000" w:themeColor="text1"/>
          <w:sz w:val="24"/>
          <w:szCs w:val="24"/>
          <w:shd w:val="clear" w:color="auto" w:fill="FFFFFF"/>
          <w:lang w:val="hy-AM"/>
        </w:rPr>
        <w:t>րդ</w:t>
      </w:r>
      <w:r w:rsidRPr="00DD32C7">
        <w:rPr>
          <w:rFonts w:ascii="GHEA Mariam" w:hAnsi="GHEA Mariam" w:cs="Arial"/>
          <w:color w:val="000000" w:themeColor="text1"/>
          <w:sz w:val="24"/>
          <w:szCs w:val="24"/>
          <w:shd w:val="clear" w:color="auto" w:fill="FFFFFF"/>
          <w:lang w:val="hy-AM"/>
        </w:rPr>
        <w:t xml:space="preserve"> </w:t>
      </w:r>
      <w:r w:rsidRPr="00DD32C7">
        <w:rPr>
          <w:rFonts w:ascii="GHEA Mariam" w:hAnsi="GHEA Mariam" w:cs="Sylfaen"/>
          <w:color w:val="000000" w:themeColor="text1"/>
          <w:sz w:val="24"/>
          <w:szCs w:val="24"/>
          <w:shd w:val="clear" w:color="auto" w:fill="FFFFFF"/>
          <w:lang w:val="hy-AM"/>
        </w:rPr>
        <w:t>հոդվածի</w:t>
      </w:r>
      <w:r w:rsidRPr="00DD32C7">
        <w:rPr>
          <w:rFonts w:ascii="GHEA Mariam" w:hAnsi="GHEA Mariam" w:cs="Arial"/>
          <w:color w:val="000000" w:themeColor="text1"/>
          <w:sz w:val="24"/>
          <w:szCs w:val="24"/>
          <w:shd w:val="clear" w:color="auto" w:fill="FFFFFF"/>
          <w:lang w:val="hy-AM"/>
        </w:rPr>
        <w:t xml:space="preserve"> 2.1-</w:t>
      </w:r>
      <w:r w:rsidRPr="00DD32C7">
        <w:rPr>
          <w:rFonts w:ascii="GHEA Mariam" w:hAnsi="GHEA Mariam" w:cs="Sylfaen"/>
          <w:color w:val="000000" w:themeColor="text1"/>
          <w:sz w:val="24"/>
          <w:szCs w:val="24"/>
          <w:shd w:val="clear" w:color="auto" w:fill="FFFFFF"/>
          <w:lang w:val="hy-AM"/>
        </w:rPr>
        <w:t>ին</w:t>
      </w:r>
      <w:r w:rsidRPr="00DD32C7">
        <w:rPr>
          <w:rFonts w:ascii="GHEA Mariam" w:hAnsi="GHEA Mariam" w:cs="Arial"/>
          <w:color w:val="000000" w:themeColor="text1"/>
          <w:sz w:val="24"/>
          <w:szCs w:val="24"/>
          <w:shd w:val="clear" w:color="auto" w:fill="FFFFFF"/>
          <w:lang w:val="hy-AM"/>
        </w:rPr>
        <w:t xml:space="preserve"> </w:t>
      </w:r>
      <w:r w:rsidRPr="00DD32C7">
        <w:rPr>
          <w:rFonts w:ascii="GHEA Mariam" w:hAnsi="GHEA Mariam" w:cs="Sylfaen"/>
          <w:color w:val="000000" w:themeColor="text1"/>
          <w:sz w:val="24"/>
          <w:szCs w:val="24"/>
          <w:shd w:val="clear" w:color="auto" w:fill="FFFFFF"/>
          <w:lang w:val="hy-AM"/>
        </w:rPr>
        <w:t xml:space="preserve">մասը՝ </w:t>
      </w:r>
      <w:r w:rsidRPr="00DD32C7">
        <w:rPr>
          <w:rFonts w:ascii="GHEA Mariam" w:hAnsi="GHEA Mariam" w:cs="Sylfaen"/>
          <w:sz w:val="24"/>
          <w:szCs w:val="22"/>
          <w:lang w:val="de-DE"/>
        </w:rPr>
        <w:t>Հայաստանի</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Հանրապետության</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կառա</w:t>
      </w:r>
      <w:r>
        <w:rPr>
          <w:rFonts w:ascii="GHEA Mariam" w:hAnsi="GHEA Mariam" w:cs="Sylfaen"/>
          <w:sz w:val="24"/>
          <w:szCs w:val="22"/>
          <w:lang w:val="de-DE"/>
        </w:rPr>
        <w:softHyphen/>
      </w:r>
      <w:r w:rsidRPr="00DD32C7">
        <w:rPr>
          <w:rFonts w:ascii="GHEA Mariam" w:hAnsi="GHEA Mariam" w:cs="Sylfaen"/>
          <w:sz w:val="24"/>
          <w:szCs w:val="22"/>
          <w:lang w:val="de-DE"/>
        </w:rPr>
        <w:t>վարությունը</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ո</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ր</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ո</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շ</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ու</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մ</w:t>
      </w:r>
      <w:r w:rsidRPr="00DD32C7">
        <w:rPr>
          <w:rFonts w:ascii="GHEA Mariam" w:hAnsi="GHEA Mariam" w:cs="Arial Armenian"/>
          <w:sz w:val="24"/>
          <w:szCs w:val="22"/>
          <w:lang w:val="de-DE"/>
        </w:rPr>
        <w:t xml:space="preserve">     </w:t>
      </w:r>
      <w:r w:rsidRPr="00DD32C7">
        <w:rPr>
          <w:rFonts w:ascii="GHEA Mariam" w:hAnsi="GHEA Mariam" w:cs="Sylfaen"/>
          <w:sz w:val="24"/>
          <w:szCs w:val="22"/>
          <w:lang w:val="de-DE"/>
        </w:rPr>
        <w:t>է</w:t>
      </w:r>
      <w:r w:rsidRPr="00DD32C7">
        <w:rPr>
          <w:rFonts w:ascii="GHEA Mariam" w:hAnsi="GHEA Mariam" w:cs="Arial Armenian"/>
          <w:sz w:val="24"/>
          <w:szCs w:val="22"/>
          <w:lang w:val="de-DE"/>
        </w:rPr>
        <w:t>.</w:t>
      </w:r>
    </w:p>
    <w:p w:rsidR="00DD32C7" w:rsidRPr="00DD32C7" w:rsidRDefault="00DD32C7" w:rsidP="00DD32C7">
      <w:pPr>
        <w:pStyle w:val="mechtex"/>
        <w:numPr>
          <w:ilvl w:val="0"/>
          <w:numId w:val="1"/>
        </w:numPr>
        <w:tabs>
          <w:tab w:val="left" w:pos="990"/>
        </w:tabs>
        <w:spacing w:line="360" w:lineRule="auto"/>
        <w:ind w:left="0" w:firstLine="720"/>
        <w:jc w:val="both"/>
        <w:rPr>
          <w:rFonts w:ascii="GHEA Mariam" w:hAnsi="GHEA Mariam" w:cs="GHEA Grapalat"/>
          <w:color w:val="000000" w:themeColor="text1"/>
          <w:sz w:val="24"/>
          <w:szCs w:val="24"/>
          <w:lang w:val="hy-AM"/>
        </w:rPr>
      </w:pPr>
      <w:r w:rsidRPr="00DD32C7">
        <w:rPr>
          <w:rFonts w:ascii="GHEA Mariam" w:hAnsi="GHEA Mariam" w:cs="GHEA Grapalat"/>
          <w:sz w:val="24"/>
          <w:szCs w:val="24"/>
          <w:lang w:val="hy-AM"/>
        </w:rPr>
        <w:t xml:space="preserve">Հրաժարվել </w:t>
      </w:r>
      <w:r w:rsidRPr="00DD32C7">
        <w:rPr>
          <w:rFonts w:ascii="GHEA Mariam" w:hAnsi="GHEA Mariam"/>
          <w:color w:val="000000"/>
          <w:sz w:val="24"/>
          <w:szCs w:val="24"/>
          <w:shd w:val="clear" w:color="auto" w:fill="FFFFFF"/>
          <w:lang w:val="hy-AM"/>
        </w:rPr>
        <w:t xml:space="preserve">«Գազպրոմ Արմենիա» փակ բաժնետիրական ընկերության (այսուհետ՝ ընկերություն) Արմավիրի մարզ Արմավիր համայնքի Ա. Իսահակյան փողոց 105 պահեստ հասցեում գրանցված (գույքի գնահատված շուկայական արժեքը՝ 14,100,000.00 (տասնչորս միլիոն հարյուր հազար) ՀՀ դրամ) անշարժ գույքի (իրավունքի պետական գրանցման վկայական՝ N 25022025-04-0062) օտարման գործարք իրականացնելու դեպքում </w:t>
      </w:r>
      <w:r w:rsidRPr="00DD32C7">
        <w:rPr>
          <w:rFonts w:ascii="GHEA Mariam" w:hAnsi="GHEA Mariam" w:cs="Sylfaen"/>
          <w:color w:val="000000" w:themeColor="text1"/>
          <w:sz w:val="24"/>
          <w:szCs w:val="24"/>
          <w:shd w:val="clear" w:color="auto" w:fill="FFFFFF"/>
          <w:lang w:val="hy-AM"/>
        </w:rPr>
        <w:t>Հայաստանի</w:t>
      </w:r>
      <w:r w:rsidRPr="00DD32C7">
        <w:rPr>
          <w:rFonts w:ascii="GHEA Mariam" w:hAnsi="GHEA Mariam" w:cs="Arial"/>
          <w:color w:val="000000" w:themeColor="text1"/>
          <w:sz w:val="24"/>
          <w:szCs w:val="24"/>
          <w:shd w:val="clear" w:color="auto" w:fill="FFFFFF"/>
          <w:lang w:val="hy-AM"/>
        </w:rPr>
        <w:t xml:space="preserve"> </w:t>
      </w:r>
      <w:r w:rsidRPr="00DD32C7">
        <w:rPr>
          <w:rFonts w:ascii="GHEA Mariam" w:hAnsi="GHEA Mariam" w:cs="Sylfaen"/>
          <w:color w:val="000000" w:themeColor="text1"/>
          <w:sz w:val="24"/>
          <w:szCs w:val="24"/>
          <w:shd w:val="clear" w:color="auto" w:fill="FFFFFF"/>
          <w:lang w:val="hy-AM"/>
        </w:rPr>
        <w:t>Հանրապետության</w:t>
      </w:r>
      <w:r w:rsidRPr="00DD32C7">
        <w:rPr>
          <w:rFonts w:ascii="GHEA Mariam" w:hAnsi="GHEA Mariam" w:cs="Arial"/>
          <w:color w:val="000000" w:themeColor="text1"/>
          <w:sz w:val="24"/>
          <w:szCs w:val="24"/>
          <w:shd w:val="clear" w:color="auto" w:fill="FFFFFF"/>
          <w:lang w:val="hy-AM"/>
        </w:rPr>
        <w:t xml:space="preserve"> կառավարության </w:t>
      </w:r>
      <w:r w:rsidRPr="00DD32C7">
        <w:rPr>
          <w:rFonts w:ascii="GHEA Mariam" w:hAnsi="GHEA Mariam" w:cs="Sylfaen"/>
          <w:color w:val="000000" w:themeColor="text1"/>
          <w:sz w:val="24"/>
          <w:szCs w:val="24"/>
          <w:shd w:val="clear" w:color="auto" w:fill="FFFFFF"/>
          <w:lang w:val="hy-AM"/>
        </w:rPr>
        <w:t>նախապատվության</w:t>
      </w:r>
      <w:r w:rsidRPr="00DD32C7">
        <w:rPr>
          <w:rFonts w:ascii="GHEA Mariam" w:hAnsi="GHEA Mariam" w:cs="Arial"/>
          <w:color w:val="000000" w:themeColor="text1"/>
          <w:sz w:val="24"/>
          <w:szCs w:val="24"/>
          <w:shd w:val="clear" w:color="auto" w:fill="FFFFFF"/>
          <w:lang w:val="hy-AM"/>
        </w:rPr>
        <w:t xml:space="preserve"> </w:t>
      </w:r>
      <w:r w:rsidRPr="00DD32C7">
        <w:rPr>
          <w:rFonts w:ascii="GHEA Mariam" w:hAnsi="GHEA Mariam" w:cs="Sylfaen"/>
          <w:color w:val="000000" w:themeColor="text1"/>
          <w:sz w:val="24"/>
          <w:szCs w:val="24"/>
          <w:shd w:val="clear" w:color="auto" w:fill="FFFFFF"/>
          <w:lang w:val="hy-AM"/>
        </w:rPr>
        <w:t>իրավունքի</w:t>
      </w:r>
      <w:r w:rsidRPr="00DD32C7">
        <w:rPr>
          <w:rFonts w:ascii="GHEA Mariam" w:hAnsi="GHEA Mariam" w:cs="Arial"/>
          <w:color w:val="000000" w:themeColor="text1"/>
          <w:sz w:val="24"/>
          <w:szCs w:val="24"/>
          <w:shd w:val="clear" w:color="auto" w:fill="FFFFFF"/>
          <w:lang w:val="hy-AM"/>
        </w:rPr>
        <w:t xml:space="preserve"> </w:t>
      </w:r>
      <w:r w:rsidRPr="00DD32C7">
        <w:rPr>
          <w:rFonts w:ascii="GHEA Mariam" w:hAnsi="GHEA Mariam" w:cs="Sylfaen"/>
          <w:color w:val="000000" w:themeColor="text1"/>
          <w:sz w:val="24"/>
          <w:szCs w:val="24"/>
          <w:shd w:val="clear" w:color="auto" w:fill="FFFFFF"/>
          <w:lang w:val="hy-AM"/>
        </w:rPr>
        <w:t>իրացման</w:t>
      </w:r>
      <w:r w:rsidRPr="00DD32C7">
        <w:rPr>
          <w:rFonts w:ascii="GHEA Mariam" w:hAnsi="GHEA Mariam" w:cs="Arial"/>
          <w:color w:val="000000" w:themeColor="text1"/>
          <w:sz w:val="24"/>
          <w:szCs w:val="24"/>
          <w:shd w:val="clear" w:color="auto" w:fill="FFFFFF"/>
          <w:lang w:val="hy-AM"/>
        </w:rPr>
        <w:t xml:space="preserve"> </w:t>
      </w:r>
      <w:r w:rsidRPr="00DD32C7">
        <w:rPr>
          <w:rFonts w:ascii="GHEA Mariam" w:hAnsi="GHEA Mariam" w:cs="Sylfaen"/>
          <w:color w:val="000000" w:themeColor="text1"/>
          <w:sz w:val="24"/>
          <w:szCs w:val="24"/>
          <w:shd w:val="clear" w:color="auto" w:fill="FFFFFF"/>
          <w:lang w:val="hy-AM"/>
        </w:rPr>
        <w:t>հնարավորությունից</w:t>
      </w:r>
      <w:r w:rsidRPr="00DD32C7">
        <w:rPr>
          <w:rFonts w:ascii="GHEA Mariam" w:hAnsi="GHEA Mariam" w:cs="GHEA Grapalat"/>
          <w:color w:val="000000" w:themeColor="text1"/>
          <w:sz w:val="24"/>
          <w:szCs w:val="24"/>
          <w:lang w:val="hy-AM"/>
        </w:rPr>
        <w:t>։</w:t>
      </w:r>
    </w:p>
    <w:p w:rsidR="00DD32C7" w:rsidRPr="00DD32C7" w:rsidRDefault="00DD32C7" w:rsidP="00DD32C7">
      <w:pPr>
        <w:pStyle w:val="mechtex"/>
        <w:numPr>
          <w:ilvl w:val="0"/>
          <w:numId w:val="1"/>
        </w:numPr>
        <w:tabs>
          <w:tab w:val="left" w:pos="990"/>
        </w:tabs>
        <w:spacing w:line="360" w:lineRule="auto"/>
        <w:ind w:left="0" w:firstLine="720"/>
        <w:jc w:val="both"/>
        <w:rPr>
          <w:rFonts w:ascii="GHEA Mariam" w:hAnsi="GHEA Mariam" w:cs="GHEA Grapalat"/>
          <w:sz w:val="24"/>
          <w:szCs w:val="24"/>
          <w:lang w:val="hy-AM"/>
        </w:rPr>
      </w:pPr>
      <w:r w:rsidRPr="00DD32C7">
        <w:rPr>
          <w:rFonts w:ascii="GHEA Mariam" w:hAnsi="GHEA Mariam" w:cs="GHEA Grapalat"/>
          <w:sz w:val="24"/>
          <w:szCs w:val="24"/>
          <w:lang w:val="hy-AM"/>
        </w:rPr>
        <w:lastRenderedPageBreak/>
        <w:t>Հայաստանի Հանրապետության տարածքային կառավարման և ենթա</w:t>
      </w:r>
      <w:r>
        <w:rPr>
          <w:rFonts w:ascii="GHEA Mariam" w:hAnsi="GHEA Mariam" w:cs="GHEA Grapalat"/>
          <w:sz w:val="24"/>
          <w:szCs w:val="24"/>
          <w:lang w:val="hy-AM"/>
        </w:rPr>
        <w:softHyphen/>
      </w:r>
      <w:r w:rsidRPr="00DD32C7">
        <w:rPr>
          <w:rFonts w:ascii="GHEA Mariam" w:hAnsi="GHEA Mariam" w:cs="GHEA Grapalat"/>
          <w:spacing w:val="-8"/>
          <w:sz w:val="24"/>
          <w:szCs w:val="24"/>
          <w:lang w:val="hy-AM"/>
        </w:rPr>
        <w:t>կա</w:t>
      </w:r>
      <w:r w:rsidRPr="00DD32C7">
        <w:rPr>
          <w:rFonts w:ascii="GHEA Mariam" w:hAnsi="GHEA Mariam" w:cs="GHEA Grapalat"/>
          <w:spacing w:val="-8"/>
          <w:sz w:val="24"/>
          <w:szCs w:val="24"/>
          <w:lang w:val="hy-AM"/>
        </w:rPr>
        <w:softHyphen/>
        <w:t>ռուցվածքների նախարարին՝ սույն որոշում</w:t>
      </w:r>
      <w:r w:rsidR="0064018D">
        <w:rPr>
          <w:rFonts w:ascii="GHEA Mariam" w:hAnsi="GHEA Mariam" w:cs="GHEA Grapalat"/>
          <w:spacing w:val="-8"/>
          <w:sz w:val="24"/>
          <w:szCs w:val="24"/>
          <w:lang w:val="hy-AM"/>
        </w:rPr>
        <w:t>ն</w:t>
      </w:r>
      <w:r w:rsidRPr="00DD32C7">
        <w:rPr>
          <w:rFonts w:ascii="GHEA Mariam" w:hAnsi="GHEA Mariam" w:cs="GHEA Grapalat"/>
          <w:spacing w:val="-8"/>
          <w:sz w:val="24"/>
          <w:szCs w:val="24"/>
          <w:lang w:val="hy-AM"/>
        </w:rPr>
        <w:t xml:space="preserve"> ընդունվելուց հետո 7-օրյա</w:t>
      </w:r>
      <w:r w:rsidRPr="00DD32C7">
        <w:rPr>
          <w:rFonts w:ascii="GHEA Mariam" w:hAnsi="GHEA Mariam" w:cs="GHEA Grapalat"/>
          <w:sz w:val="24"/>
          <w:szCs w:val="24"/>
          <w:lang w:val="hy-AM"/>
        </w:rPr>
        <w:t xml:space="preserve"> ժամկետում ապահովել ընկերությանը </w:t>
      </w:r>
      <w:r w:rsidRPr="00DD32C7">
        <w:rPr>
          <w:rFonts w:ascii="GHEA Mariam" w:hAnsi="GHEA Mariam"/>
          <w:color w:val="000000"/>
          <w:sz w:val="24"/>
          <w:szCs w:val="24"/>
          <w:shd w:val="clear" w:color="auto" w:fill="FFFFFF"/>
          <w:lang w:val="hy-AM"/>
        </w:rPr>
        <w:t>որոշման մասին գրավոր ծանուցումը։</w:t>
      </w:r>
    </w:p>
    <w:p w:rsidR="00DD32C7" w:rsidRPr="00DD32C7" w:rsidRDefault="00DD32C7" w:rsidP="00A71CED">
      <w:pPr>
        <w:jc w:val="center"/>
        <w:rPr>
          <w:rFonts w:ascii="GHEA Mariam" w:hAnsi="GHEA Mariam"/>
          <w:sz w:val="24"/>
          <w:szCs w:val="24"/>
          <w:lang w:val="hy-AM"/>
        </w:rPr>
      </w:pPr>
    </w:p>
    <w:p w:rsidR="00DD32C7" w:rsidRPr="000F4671" w:rsidRDefault="00DD32C7" w:rsidP="00A71CED">
      <w:pPr>
        <w:jc w:val="center"/>
        <w:rPr>
          <w:rFonts w:ascii="GHEA Mariam" w:hAnsi="GHEA Mariam"/>
          <w:sz w:val="24"/>
          <w:szCs w:val="24"/>
          <w:lang w:val="fr-FR"/>
        </w:rPr>
      </w:pPr>
    </w:p>
    <w:p w:rsidR="00DD32C7" w:rsidRPr="00B45A61" w:rsidRDefault="00DD32C7" w:rsidP="00A71CED">
      <w:pPr>
        <w:jc w:val="center"/>
        <w:rPr>
          <w:rFonts w:ascii="GHEA Mariam" w:hAnsi="GHEA Mariam"/>
          <w:sz w:val="2"/>
          <w:szCs w:val="24"/>
          <w:lang w:val="fr-FR"/>
        </w:rPr>
      </w:pPr>
    </w:p>
    <w:p w:rsidR="00DD32C7" w:rsidRPr="00B45A61" w:rsidRDefault="00DD32C7" w:rsidP="007C653B">
      <w:pPr>
        <w:pStyle w:val="norm"/>
        <w:spacing w:line="360" w:lineRule="auto"/>
        <w:rPr>
          <w:rFonts w:ascii="GHEA Mariam" w:hAnsi="GHEA Mariam"/>
          <w:sz w:val="8"/>
          <w:lang w:val="fr-FR"/>
        </w:rPr>
      </w:pPr>
    </w:p>
    <w:p w:rsidR="00DD32C7" w:rsidRPr="000F4671" w:rsidRDefault="00DD32C7" w:rsidP="00A71CED">
      <w:pPr>
        <w:jc w:val="center"/>
        <w:rPr>
          <w:rFonts w:ascii="GHEA Mariam" w:hAnsi="GHEA Mariam"/>
          <w:sz w:val="24"/>
          <w:szCs w:val="24"/>
          <w:lang w:val="fr-FR"/>
        </w:rPr>
      </w:pPr>
      <w:bookmarkStart w:id="0" w:name="_GoBack"/>
      <w:bookmarkEnd w:id="0"/>
    </w:p>
    <w:p w:rsidR="00DD32C7" w:rsidRPr="000F4671" w:rsidRDefault="00DD32C7"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D32C7" w:rsidRPr="000F4671" w:rsidRDefault="00DD32C7"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D32C7" w:rsidRPr="000F4671" w:rsidRDefault="00DD32C7" w:rsidP="00A71CED">
      <w:pPr>
        <w:pStyle w:val="norm"/>
        <w:spacing w:line="240" w:lineRule="auto"/>
        <w:ind w:firstLine="0"/>
        <w:rPr>
          <w:rFonts w:ascii="GHEA Mariam" w:hAnsi="GHEA Mariam" w:cs="Arial"/>
          <w:sz w:val="24"/>
          <w:szCs w:val="24"/>
          <w:lang w:val="fr-FR"/>
        </w:rPr>
      </w:pPr>
    </w:p>
    <w:p w:rsidR="00DD32C7" w:rsidRPr="007D7055" w:rsidRDefault="00DD32C7" w:rsidP="00DD32C7">
      <w:pPr>
        <w:pStyle w:val="mechtex"/>
        <w:ind w:firstLine="709"/>
        <w:jc w:val="left"/>
        <w:rPr>
          <w:rFonts w:ascii="Sylfaen" w:hAnsi="Sylfaen"/>
          <w:lang w:val="hy-AM"/>
        </w:rPr>
      </w:pPr>
      <w:r w:rsidRPr="00FC14D1">
        <w:rPr>
          <w:rFonts w:ascii="GHEA Mariam" w:hAnsi="GHEA Mariam" w:cs="Arial"/>
          <w:sz w:val="24"/>
          <w:szCs w:val="24"/>
        </w:rPr>
        <w:t>Երևան</w:t>
      </w:r>
    </w:p>
    <w:p w:rsidR="001F225D" w:rsidRPr="00DD32C7" w:rsidRDefault="001F225D">
      <w:pPr>
        <w:pStyle w:val="mechtex"/>
        <w:rPr>
          <w:rFonts w:ascii="Sylfaen" w:hAnsi="Sylfaen"/>
          <w:lang w:val="hy-AM"/>
        </w:rPr>
      </w:pPr>
    </w:p>
    <w:sectPr w:rsidR="001F225D" w:rsidRPr="00DD32C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6EF6" w:rsidRDefault="00976EF6">
      <w:r>
        <w:separator/>
      </w:r>
    </w:p>
  </w:endnote>
  <w:endnote w:type="continuationSeparator" w:id="0">
    <w:p w:rsidR="00976EF6" w:rsidRDefault="00976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6EF6" w:rsidRDefault="00976EF6">
      <w:r>
        <w:separator/>
      </w:r>
    </w:p>
  </w:footnote>
  <w:footnote w:type="continuationSeparator" w:id="0">
    <w:p w:rsidR="00976EF6" w:rsidRDefault="00976E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018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C7845"/>
    <w:multiLevelType w:val="hybridMultilevel"/>
    <w:tmpl w:val="1226A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2C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18D"/>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EF6"/>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BBD"/>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2C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4B4B62"/>
  <w15:chartTrackingRefBased/>
  <w15:docId w15:val="{2D0DA9E9-9FA2-41E0-ADB7-003158CD5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D32C7"/>
    <w:rPr>
      <w:rFonts w:ascii="Arial Armenian" w:hAnsi="Arial Armenian"/>
      <w:sz w:val="22"/>
      <w:lang w:eastAsia="ru-RU"/>
    </w:rPr>
  </w:style>
  <w:style w:type="character" w:customStyle="1" w:styleId="normChar">
    <w:name w:val="norm Char"/>
    <w:link w:val="norm"/>
    <w:rsid w:val="00DD32C7"/>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qFormat/>
    <w:rsid w:val="00DD32C7"/>
    <w:pPr>
      <w:spacing w:after="160" w:line="259" w:lineRule="auto"/>
      <w:ind w:left="720"/>
      <w:contextualSpacing/>
    </w:pPr>
    <w:rPr>
      <w:rFonts w:asciiTheme="minorHAnsi" w:eastAsiaTheme="minorHAnsi" w:hAnsiTheme="minorHAnsi" w:cstheme="minorBidi"/>
      <w:sz w:val="22"/>
      <w:szCs w:val="22"/>
      <w:lang w:val="en-GB"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locked/>
    <w:rsid w:val="00DD32C7"/>
    <w:rPr>
      <w:rFonts w:asciiTheme="minorHAnsi" w:eastAsiaTheme="minorHAnsi" w:hAnsiTheme="minorHAnsi" w:cstheme="minorBid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196</Words>
  <Characters>1123</Characters>
  <Application>Microsoft Office Word</Application>
  <DocSecurity>0</DocSecurity>
  <Lines>9</Lines>
  <Paragraphs>2</Paragraphs>
  <ScaleCrop>false</ScaleCrop>
  <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2</cp:revision>
  <dcterms:created xsi:type="dcterms:W3CDTF">2026-03-24T09:30:00Z</dcterms:created>
  <dcterms:modified xsi:type="dcterms:W3CDTF">2026-03-24T10:28:00Z</dcterms:modified>
</cp:coreProperties>
</file>