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37CB6" w14:textId="273C17EA" w:rsidR="00B40350" w:rsidRPr="00E0396A" w:rsidRDefault="0063452F" w:rsidP="00E0396A">
      <w:pPr>
        <w:shd w:val="clear" w:color="auto" w:fill="FFFFFF"/>
        <w:spacing w:after="0"/>
        <w:ind w:firstLine="375"/>
        <w:jc w:val="center"/>
        <w:rPr>
          <w:rFonts w:ascii="GHEA Grapalat" w:eastAsia="Times New Roman" w:hAnsi="GHEA Grapalat" w:cs="Times New Roman"/>
          <w:b/>
          <w:bCs/>
          <w:color w:val="000000"/>
          <w:sz w:val="28"/>
          <w:szCs w:val="28"/>
          <w:lang w:val="hy-AM"/>
        </w:rPr>
      </w:pPr>
      <w:r w:rsidRPr="00E0396A">
        <w:rPr>
          <w:rFonts w:ascii="GHEA Grapalat" w:eastAsia="Times New Roman" w:hAnsi="GHEA Grapalat" w:cs="Times New Roman"/>
          <w:b/>
          <w:bCs/>
          <w:color w:val="000000"/>
          <w:sz w:val="28"/>
          <w:szCs w:val="28"/>
          <w:lang w:val="hy-AM"/>
        </w:rPr>
        <w:t>ԱՄՓՈՓԱԹԵՐԹ</w:t>
      </w:r>
    </w:p>
    <w:p w14:paraId="476E25A1" w14:textId="77777777" w:rsidR="00105D1D" w:rsidRPr="00E0396A" w:rsidRDefault="00105D1D" w:rsidP="00E0396A">
      <w:pPr>
        <w:shd w:val="clear" w:color="auto" w:fill="FFFFFF"/>
        <w:spacing w:after="0"/>
        <w:ind w:firstLine="375"/>
        <w:jc w:val="center"/>
        <w:rPr>
          <w:rFonts w:ascii="GHEA Grapalat" w:eastAsia="Times New Roman" w:hAnsi="GHEA Grapalat" w:cs="Times New Roman"/>
          <w:color w:val="000000"/>
          <w:sz w:val="24"/>
          <w:szCs w:val="24"/>
          <w:lang w:val="hy-AM"/>
        </w:rPr>
      </w:pPr>
    </w:p>
    <w:p w14:paraId="0D91D008" w14:textId="42A79BF8" w:rsidR="00BF4C75" w:rsidRPr="00E0396A" w:rsidRDefault="006626A3" w:rsidP="00E0396A">
      <w:pPr>
        <w:pStyle w:val="NormalWeb"/>
        <w:shd w:val="clear" w:color="auto" w:fill="FFFFFF"/>
        <w:spacing w:before="0" w:beforeAutospacing="0" w:after="0" w:afterAutospacing="0" w:line="276" w:lineRule="auto"/>
        <w:jc w:val="center"/>
        <w:rPr>
          <w:rFonts w:ascii="GHEA Grapalat" w:hAnsi="GHEA Grapalat"/>
          <w:b/>
          <w:bCs/>
          <w:lang w:val="hy-AM"/>
        </w:rPr>
      </w:pPr>
      <w:bookmarkStart w:id="0" w:name="_Hlk221275913"/>
      <w:r w:rsidRPr="006626A3">
        <w:rPr>
          <w:rFonts w:ascii="GHEA Grapalat" w:hAnsi="GHEA Grapalat"/>
          <w:b/>
          <w:bCs/>
          <w:color w:val="000000"/>
          <w:shd w:val="clear" w:color="auto" w:fill="FFFFFF"/>
          <w:lang w:val="hy-AM"/>
        </w:rPr>
        <w:t xml:space="preserve">«ՀԱՅԱՍՏԱՆԻ ՀԱՆՐԱՊԵՏՈՒԹՅԱՆ ՏԱՐԱԾՔ </w:t>
      </w:r>
      <w:r w:rsidRPr="006626A3">
        <w:rPr>
          <w:rFonts w:ascii="GHEA Grapalat" w:hAnsi="GHEA Grapalat"/>
          <w:b/>
          <w:bCs/>
          <w:color w:val="000000"/>
          <w:lang w:val="hy-AM"/>
        </w:rPr>
        <w:t xml:space="preserve">ԱՌԱՆՑ ՆԵՐՄՈՒԾՄԱՆ ՄԱՔՍԱՏՈՒՐՔԻ ՎՃԱՐՄԱՆ </w:t>
      </w:r>
      <w:r w:rsidRPr="006626A3">
        <w:rPr>
          <w:rFonts w:ascii="GHEA Grapalat" w:hAnsi="GHEA Grapalat"/>
          <w:b/>
          <w:bCs/>
          <w:color w:val="000000"/>
          <w:shd w:val="clear" w:color="auto" w:fill="FFFFFF"/>
          <w:lang w:val="hy-AM"/>
        </w:rPr>
        <w:t>ԵՂԵԳՆԱՇԱՔԱՐԻ ՆԵՐՄՈՒԾՄԱՆ ՄԱՍԻՆ»</w:t>
      </w:r>
      <w:r w:rsidRPr="00401463">
        <w:rPr>
          <w:rFonts w:ascii="GHEA Grapalat" w:hAnsi="GHEA Grapalat"/>
          <w:lang w:val="hy-AM"/>
        </w:rPr>
        <w:t xml:space="preserve"> </w:t>
      </w:r>
      <w:bookmarkEnd w:id="0"/>
      <w:r w:rsidR="00E337D2" w:rsidRPr="00E0396A">
        <w:rPr>
          <w:rFonts w:ascii="GHEA Grapalat" w:hAnsi="GHEA Grapalat"/>
          <w:b/>
          <w:bCs/>
          <w:lang w:val="hy-AM"/>
        </w:rPr>
        <w:t>ՀԱՅԱՍՏԱՆԻ ՀԱՆՐԱՊԵՏՈՒԹՅԱՆ ԿԱՌԱՎԱՐՈՒԹՅԱՆ ՈՐՈՇՄԱՆ ՆԱԽԱԳԾԻ</w:t>
      </w:r>
    </w:p>
    <w:p w14:paraId="288D54D6" w14:textId="50FC6936" w:rsidR="00E337D2" w:rsidRPr="00E0396A" w:rsidRDefault="00E337D2" w:rsidP="00E0396A">
      <w:pPr>
        <w:pStyle w:val="NormalWeb"/>
        <w:shd w:val="clear" w:color="auto" w:fill="FFFFFF"/>
        <w:spacing w:before="0" w:beforeAutospacing="0" w:after="0" w:afterAutospacing="0" w:line="276" w:lineRule="auto"/>
        <w:jc w:val="center"/>
        <w:rPr>
          <w:rFonts w:ascii="GHEA Grapalat" w:hAnsi="GHEA Grapalat"/>
          <w:b/>
          <w:bCs/>
          <w:lang w:val="hy-AM"/>
        </w:rPr>
      </w:pPr>
    </w:p>
    <w:p w14:paraId="7E5D23CA" w14:textId="77777777" w:rsidR="00E337D2" w:rsidRPr="00E0396A" w:rsidRDefault="00E337D2" w:rsidP="00E0396A">
      <w:pPr>
        <w:pStyle w:val="NormalWeb"/>
        <w:shd w:val="clear" w:color="auto" w:fill="FFFFFF"/>
        <w:spacing w:before="0" w:beforeAutospacing="0" w:after="0" w:afterAutospacing="0" w:line="276" w:lineRule="auto"/>
        <w:jc w:val="center"/>
        <w:rPr>
          <w:rFonts w:ascii="GHEA Grapalat" w:hAnsi="GHEA Grapalat"/>
          <w:color w:val="202122"/>
          <w:lang w:val="hy-AM"/>
        </w:rPr>
      </w:pPr>
    </w:p>
    <w:tbl>
      <w:tblPr>
        <w:tblStyle w:val="TableGrid"/>
        <w:tblW w:w="13036" w:type="dxa"/>
        <w:tblInd w:w="-3" w:type="dxa"/>
        <w:tblLayout w:type="fixed"/>
        <w:tblLook w:val="04A0" w:firstRow="1" w:lastRow="0" w:firstColumn="1" w:lastColumn="0" w:noHBand="0" w:noVBand="1"/>
      </w:tblPr>
      <w:tblGrid>
        <w:gridCol w:w="9555"/>
        <w:gridCol w:w="3481"/>
      </w:tblGrid>
      <w:tr w:rsidR="004C678A" w:rsidRPr="00E0396A"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3046A0" w:rsidRDefault="004C678A" w:rsidP="003046A0">
            <w:pPr>
              <w:spacing w:line="276" w:lineRule="auto"/>
              <w:jc w:val="center"/>
              <w:rPr>
                <w:rFonts w:ascii="GHEA Grapalat" w:eastAsia="Times New Roman" w:hAnsi="GHEA Grapalat" w:cs="Times New Roman"/>
                <w:color w:val="000000"/>
                <w:sz w:val="24"/>
                <w:szCs w:val="24"/>
                <w:lang w:val="hy-AM"/>
              </w:rPr>
            </w:pPr>
            <w:r w:rsidRPr="003046A0">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3046A0" w:rsidRDefault="004C678A" w:rsidP="003046A0">
            <w:pPr>
              <w:spacing w:line="276" w:lineRule="auto"/>
              <w:jc w:val="center"/>
              <w:rPr>
                <w:rFonts w:ascii="GHEA Grapalat" w:eastAsia="Times New Roman" w:hAnsi="GHEA Grapalat" w:cs="Times New Roman"/>
                <w:sz w:val="24"/>
                <w:szCs w:val="24"/>
                <w:lang w:val="hy-AM"/>
              </w:rPr>
            </w:pPr>
          </w:p>
          <w:p w14:paraId="487B0902" w14:textId="0B65C18E" w:rsidR="004C678A" w:rsidRPr="004E161E" w:rsidRDefault="003046A0" w:rsidP="003046A0">
            <w:pPr>
              <w:spacing w:line="276" w:lineRule="auto"/>
              <w:jc w:val="center"/>
              <w:rPr>
                <w:rFonts w:ascii="GHEA Grapalat" w:eastAsia="Times New Roman" w:hAnsi="GHEA Grapalat" w:cs="Times New Roman"/>
                <w:b/>
                <w:bCs/>
                <w:sz w:val="24"/>
                <w:szCs w:val="24"/>
                <w:lang w:val="hy-AM"/>
              </w:rPr>
            </w:pPr>
            <w:r w:rsidRPr="004E161E">
              <w:rPr>
                <w:rFonts w:ascii="GHEA Grapalat" w:eastAsia="Times New Roman" w:hAnsi="GHEA Grapalat" w:cs="Times New Roman"/>
                <w:b/>
                <w:bCs/>
                <w:sz w:val="24"/>
                <w:szCs w:val="24"/>
                <w:lang w:val="ru-RU"/>
              </w:rPr>
              <w:t>23</w:t>
            </w:r>
            <w:r w:rsidR="004C678A" w:rsidRPr="004E161E">
              <w:rPr>
                <w:rFonts w:ascii="GHEA Grapalat" w:eastAsia="Times New Roman" w:hAnsi="GHEA Grapalat" w:cs="Times New Roman"/>
                <w:b/>
                <w:bCs/>
                <w:sz w:val="24"/>
                <w:szCs w:val="24"/>
                <w:lang w:val="hy-AM"/>
              </w:rPr>
              <w:t>-</w:t>
            </w:r>
            <w:r w:rsidR="00292BA4" w:rsidRPr="004E161E">
              <w:rPr>
                <w:rFonts w:ascii="GHEA Grapalat" w:eastAsia="Times New Roman" w:hAnsi="GHEA Grapalat" w:cs="Times New Roman"/>
                <w:b/>
                <w:bCs/>
                <w:sz w:val="24"/>
                <w:szCs w:val="24"/>
                <w:lang w:val="ru-RU"/>
              </w:rPr>
              <w:t>02</w:t>
            </w:r>
            <w:r w:rsidR="004C678A" w:rsidRPr="004E161E">
              <w:rPr>
                <w:rFonts w:ascii="GHEA Grapalat" w:eastAsia="Times New Roman" w:hAnsi="GHEA Grapalat" w:cs="Times New Roman"/>
                <w:b/>
                <w:bCs/>
                <w:sz w:val="24"/>
                <w:szCs w:val="24"/>
                <w:lang w:val="hy-AM"/>
              </w:rPr>
              <w:t>-202</w:t>
            </w:r>
            <w:r w:rsidR="00292BA4" w:rsidRPr="004E161E">
              <w:rPr>
                <w:rFonts w:ascii="GHEA Grapalat" w:eastAsia="Times New Roman" w:hAnsi="GHEA Grapalat" w:cs="Times New Roman"/>
                <w:b/>
                <w:bCs/>
                <w:sz w:val="24"/>
                <w:szCs w:val="24"/>
                <w:lang w:val="ru-RU"/>
              </w:rPr>
              <w:t>6</w:t>
            </w:r>
            <w:r w:rsidR="004C678A" w:rsidRPr="004E161E">
              <w:rPr>
                <w:rFonts w:ascii="GHEA Grapalat" w:eastAsia="Times New Roman" w:hAnsi="GHEA Grapalat" w:cs="Times New Roman"/>
                <w:b/>
                <w:bCs/>
                <w:sz w:val="24"/>
                <w:szCs w:val="24"/>
                <w:lang w:val="hy-AM"/>
              </w:rPr>
              <w:t>թ.</w:t>
            </w:r>
          </w:p>
          <w:p w14:paraId="33156187" w14:textId="4A390441" w:rsidR="000022A5" w:rsidRPr="003046A0" w:rsidRDefault="00706508" w:rsidP="003046A0">
            <w:pPr>
              <w:widowControl w:val="0"/>
              <w:spacing w:line="276" w:lineRule="auto"/>
              <w:ind w:right="210"/>
              <w:contextualSpacing/>
              <w:jc w:val="center"/>
              <w:rPr>
                <w:rFonts w:ascii="GHEA Grapalat" w:eastAsia="Times New Roman" w:hAnsi="GHEA Grapalat" w:cs="Times New Roman"/>
                <w:color w:val="000000"/>
                <w:sz w:val="24"/>
                <w:szCs w:val="24"/>
                <w:lang w:val="ru-RU"/>
              </w:rPr>
            </w:pPr>
            <w:r w:rsidRPr="004E161E">
              <w:rPr>
                <w:rFonts w:ascii="GHEA Grapalat" w:hAnsi="GHEA Grapalat" w:cs="Calibri Cyr"/>
                <w:b/>
                <w:bCs/>
                <w:sz w:val="24"/>
                <w:szCs w:val="24"/>
                <w:lang w:val="hy-AM"/>
              </w:rPr>
              <w:t xml:space="preserve">№ </w:t>
            </w:r>
            <w:r w:rsidR="0063296A" w:rsidRPr="004E161E">
              <w:rPr>
                <w:rFonts w:ascii="GHEA Grapalat" w:hAnsi="GHEA Grapalat" w:cs="Times New Roman"/>
                <w:b/>
                <w:bCs/>
                <w:sz w:val="24"/>
                <w:szCs w:val="24"/>
                <w:lang w:val="hy-AM"/>
              </w:rPr>
              <w:t>0</w:t>
            </w:r>
            <w:r w:rsidR="00292BA4" w:rsidRPr="004E161E">
              <w:rPr>
                <w:rFonts w:ascii="GHEA Grapalat" w:hAnsi="GHEA Grapalat" w:cs="Times New Roman"/>
                <w:b/>
                <w:bCs/>
                <w:sz w:val="24"/>
                <w:szCs w:val="24"/>
                <w:lang w:val="ru-RU"/>
              </w:rPr>
              <w:t>1</w:t>
            </w:r>
            <w:r w:rsidR="0063296A" w:rsidRPr="004E161E">
              <w:rPr>
                <w:rFonts w:ascii="GHEA Grapalat" w:hAnsi="GHEA Grapalat" w:cs="Times New Roman"/>
                <w:b/>
                <w:bCs/>
                <w:sz w:val="24"/>
                <w:szCs w:val="24"/>
                <w:lang w:val="hy-AM"/>
              </w:rPr>
              <w:t>/</w:t>
            </w:r>
            <w:r w:rsidR="00292BA4" w:rsidRPr="004E161E">
              <w:rPr>
                <w:rFonts w:ascii="GHEA Grapalat" w:hAnsi="GHEA Grapalat" w:cs="Times New Roman"/>
                <w:b/>
                <w:bCs/>
                <w:sz w:val="24"/>
                <w:szCs w:val="24"/>
                <w:lang w:val="ru-RU"/>
              </w:rPr>
              <w:t>2</w:t>
            </w:r>
            <w:r w:rsidR="0063296A" w:rsidRPr="004E161E">
              <w:rPr>
                <w:rFonts w:ascii="GHEA Grapalat" w:hAnsi="GHEA Grapalat" w:cs="Times New Roman"/>
                <w:b/>
                <w:bCs/>
                <w:sz w:val="24"/>
                <w:szCs w:val="24"/>
                <w:lang w:val="hy-AM"/>
              </w:rPr>
              <w:t>-1/</w:t>
            </w:r>
            <w:r w:rsidR="003046A0" w:rsidRPr="004E161E">
              <w:rPr>
                <w:rFonts w:ascii="GHEA Grapalat" w:hAnsi="GHEA Grapalat" w:cs="Times New Roman"/>
                <w:b/>
                <w:bCs/>
                <w:sz w:val="24"/>
                <w:szCs w:val="24"/>
                <w:lang w:val="ru-RU"/>
              </w:rPr>
              <w:t>3662</w:t>
            </w:r>
            <w:r w:rsidR="0063296A" w:rsidRPr="004E161E">
              <w:rPr>
                <w:rFonts w:ascii="GHEA Grapalat" w:hAnsi="GHEA Grapalat" w:cs="Times New Roman"/>
                <w:b/>
                <w:bCs/>
                <w:sz w:val="24"/>
                <w:szCs w:val="24"/>
                <w:lang w:val="hy-AM"/>
              </w:rPr>
              <w:t>-202</w:t>
            </w:r>
            <w:r w:rsidR="00292BA4" w:rsidRPr="004E161E">
              <w:rPr>
                <w:rFonts w:ascii="GHEA Grapalat" w:hAnsi="GHEA Grapalat" w:cs="Times New Roman"/>
                <w:b/>
                <w:bCs/>
                <w:sz w:val="24"/>
                <w:szCs w:val="24"/>
                <w:lang w:val="ru-RU"/>
              </w:rPr>
              <w:t>6</w:t>
            </w:r>
          </w:p>
        </w:tc>
      </w:tr>
      <w:tr w:rsidR="006C3C36" w:rsidRPr="001F16DF" w14:paraId="4D87BBA1" w14:textId="77777777" w:rsidTr="00B32A45">
        <w:tc>
          <w:tcPr>
            <w:tcW w:w="9555" w:type="dxa"/>
            <w:tcBorders>
              <w:top w:val="outset" w:sz="6" w:space="0" w:color="auto"/>
              <w:left w:val="outset" w:sz="6" w:space="0" w:color="auto"/>
              <w:right w:val="outset" w:sz="6" w:space="0" w:color="auto"/>
            </w:tcBorders>
            <w:vAlign w:val="center"/>
          </w:tcPr>
          <w:p w14:paraId="07B443A1" w14:textId="77777777" w:rsidR="003046A0" w:rsidRPr="003046A0" w:rsidRDefault="003046A0" w:rsidP="003046A0">
            <w:pPr>
              <w:spacing w:line="276" w:lineRule="auto"/>
              <w:ind w:right="35" w:firstLine="540"/>
              <w:jc w:val="both"/>
              <w:rPr>
                <w:rFonts w:ascii="GHEA Grapalat" w:hAnsi="GHEA Grapalat"/>
                <w:sz w:val="24"/>
                <w:szCs w:val="24"/>
                <w:lang w:val="hy-AM"/>
              </w:rPr>
            </w:pPr>
            <w:r w:rsidRPr="003046A0">
              <w:rPr>
                <w:rFonts w:ascii="GHEA Grapalat" w:hAnsi="GHEA Grapalat"/>
                <w:sz w:val="24"/>
                <w:szCs w:val="24"/>
                <w:lang w:val="hy-AM"/>
              </w:rPr>
              <w:t>Ի կատարումն ՀՀ փոխվարչապետի ս.թ. փետրվարի 16-ի թիվ /61.2/4716-2026 հանձ</w:t>
            </w:r>
            <w:r w:rsidRPr="003046A0">
              <w:rPr>
                <w:rFonts w:ascii="GHEA Grapalat" w:hAnsi="GHEA Grapalat"/>
                <w:sz w:val="24"/>
                <w:szCs w:val="24"/>
                <w:lang w:val="hy-AM"/>
              </w:rPr>
              <w:softHyphen/>
              <w:t>նարա</w:t>
            </w:r>
            <w:r w:rsidRPr="003046A0">
              <w:rPr>
                <w:rFonts w:ascii="GHEA Grapalat" w:hAnsi="GHEA Grapalat"/>
                <w:sz w:val="24"/>
                <w:szCs w:val="24"/>
                <w:lang w:val="hy-AM"/>
              </w:rPr>
              <w:softHyphen/>
              <w:t>րականի, «Հայաստանի Հանրապետության տարածք առանց ներմուծման մաքսա</w:t>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t>տուրքի վճարման եղեգնաշաքարի ներմուծման մասին»</w:t>
            </w:r>
            <w:r w:rsidRPr="003046A0">
              <w:rPr>
                <w:rFonts w:ascii="GHEA Grapalat" w:hAnsi="GHEA Grapalat"/>
                <w:b/>
                <w:bCs/>
                <w:sz w:val="24"/>
                <w:szCs w:val="24"/>
                <w:lang w:val="hy-AM"/>
              </w:rPr>
              <w:t xml:space="preserve"> </w:t>
            </w:r>
            <w:r w:rsidRPr="003046A0">
              <w:rPr>
                <w:rFonts w:ascii="GHEA Grapalat" w:hAnsi="GHEA Grapalat"/>
                <w:sz w:val="24"/>
                <w:szCs w:val="24"/>
                <w:lang w:val="af-ZA"/>
              </w:rPr>
              <w:t>ՀՀ կառա</w:t>
            </w:r>
            <w:r w:rsidRPr="003046A0">
              <w:rPr>
                <w:rFonts w:ascii="GHEA Grapalat" w:hAnsi="GHEA Grapalat"/>
                <w:sz w:val="24"/>
                <w:szCs w:val="24"/>
                <w:lang w:val="af-ZA"/>
              </w:rPr>
              <w:softHyphen/>
            </w:r>
            <w:r w:rsidRPr="003046A0">
              <w:rPr>
                <w:rFonts w:ascii="GHEA Grapalat" w:hAnsi="GHEA Grapalat"/>
                <w:sz w:val="24"/>
                <w:szCs w:val="24"/>
                <w:lang w:val="af-ZA"/>
              </w:rPr>
              <w:softHyphen/>
            </w:r>
            <w:r w:rsidRPr="003046A0">
              <w:rPr>
                <w:rFonts w:ascii="GHEA Grapalat" w:hAnsi="GHEA Grapalat"/>
                <w:sz w:val="24"/>
                <w:szCs w:val="24"/>
                <w:lang w:val="af-ZA"/>
              </w:rPr>
              <w:softHyphen/>
            </w:r>
            <w:r w:rsidRPr="003046A0">
              <w:rPr>
                <w:rFonts w:ascii="GHEA Grapalat" w:hAnsi="GHEA Grapalat"/>
                <w:sz w:val="24"/>
                <w:szCs w:val="24"/>
                <w:lang w:val="af-ZA"/>
              </w:rPr>
              <w:softHyphen/>
            </w:r>
            <w:r w:rsidRPr="003046A0">
              <w:rPr>
                <w:rFonts w:ascii="GHEA Grapalat" w:hAnsi="GHEA Grapalat"/>
                <w:sz w:val="24"/>
                <w:szCs w:val="24"/>
                <w:lang w:val="af-ZA"/>
              </w:rPr>
              <w:softHyphen/>
              <w:t>վարության որոշ</w:t>
            </w:r>
            <w:r w:rsidRPr="003046A0">
              <w:rPr>
                <w:rFonts w:ascii="GHEA Grapalat" w:hAnsi="GHEA Grapalat"/>
                <w:sz w:val="24"/>
                <w:szCs w:val="24"/>
                <w:lang w:val="af-ZA"/>
              </w:rPr>
              <w:softHyphen/>
              <w:t>ման նախագծի</w:t>
            </w:r>
            <w:r w:rsidRPr="003046A0">
              <w:rPr>
                <w:rFonts w:ascii="GHEA Grapalat" w:hAnsi="GHEA Grapalat"/>
                <w:sz w:val="24"/>
                <w:szCs w:val="24"/>
                <w:lang w:val="hy-AM"/>
              </w:rPr>
              <w:t xml:space="preserve"> (այսուհետ՝ Նախագիծ)</w:t>
            </w:r>
            <w:r w:rsidRPr="003046A0">
              <w:rPr>
                <w:rFonts w:ascii="GHEA Grapalat" w:hAnsi="GHEA Grapalat"/>
                <w:sz w:val="24"/>
                <w:szCs w:val="24"/>
                <w:lang w:val="af-ZA"/>
              </w:rPr>
              <w:t xml:space="preserve"> վերաբերյալ հայտ</w:t>
            </w:r>
            <w:r w:rsidRPr="003046A0">
              <w:rPr>
                <w:rFonts w:ascii="GHEA Grapalat" w:hAnsi="GHEA Grapalat"/>
                <w:sz w:val="24"/>
                <w:szCs w:val="24"/>
                <w:lang w:val="af-ZA"/>
              </w:rPr>
              <w:softHyphen/>
              <w:t>նում ենք</w:t>
            </w:r>
            <w:r w:rsidRPr="003046A0">
              <w:rPr>
                <w:rFonts w:ascii="GHEA Grapalat" w:hAnsi="GHEA Grapalat"/>
                <w:sz w:val="24"/>
                <w:szCs w:val="24"/>
                <w:lang w:val="hy-AM"/>
              </w:rPr>
              <w:t xml:space="preserve"> հետևյալը։</w:t>
            </w:r>
          </w:p>
          <w:p w14:paraId="2993396D" w14:textId="77777777" w:rsidR="003046A0" w:rsidRPr="003046A0" w:rsidRDefault="003046A0" w:rsidP="003046A0">
            <w:pPr>
              <w:spacing w:line="276" w:lineRule="auto"/>
              <w:ind w:right="35" w:firstLine="540"/>
              <w:jc w:val="both"/>
              <w:rPr>
                <w:rFonts w:ascii="GHEA Grapalat" w:hAnsi="GHEA Grapalat"/>
                <w:sz w:val="24"/>
                <w:szCs w:val="24"/>
                <w:lang w:val="hy-AM"/>
              </w:rPr>
            </w:pPr>
            <w:r w:rsidRPr="003046A0">
              <w:rPr>
                <w:rFonts w:ascii="GHEA Grapalat" w:hAnsi="GHEA Grapalat"/>
                <w:sz w:val="24"/>
                <w:szCs w:val="24"/>
                <w:lang w:val="hy-AM"/>
              </w:rPr>
              <w:t>Նախա</w:t>
            </w:r>
            <w:r w:rsidRPr="003046A0">
              <w:rPr>
                <w:rFonts w:ascii="GHEA Grapalat" w:hAnsi="GHEA Grapalat"/>
                <w:sz w:val="24"/>
                <w:szCs w:val="24"/>
                <w:lang w:val="hy-AM"/>
              </w:rPr>
              <w:softHyphen/>
              <w:t>գծի մշա</w:t>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t>կումը պայմանավորված է ԵՏՀ խորհրդի ս.թ. հունվարի 30-ին կայա</w:t>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t>ցած նիստի ընթացքում հավա</w:t>
            </w:r>
            <w:r w:rsidRPr="003046A0">
              <w:rPr>
                <w:rFonts w:ascii="GHEA Grapalat" w:hAnsi="GHEA Grapalat"/>
                <w:sz w:val="24"/>
                <w:szCs w:val="24"/>
                <w:lang w:val="hy-AM"/>
              </w:rPr>
              <w:softHyphen/>
              <w:t>նության արժանացած՝ ԵՏՀ խորհրդի </w:t>
            </w:r>
            <w:r w:rsidRPr="003046A0">
              <w:rPr>
                <w:rFonts w:ascii="GHEA Grapalat" w:hAnsi="GHEA Grapalat" w:cs="Times New Roman"/>
                <w:sz w:val="24"/>
                <w:szCs w:val="24"/>
                <w:lang w:val="hy-AM"/>
              </w:rPr>
              <w:t>Մաքսային միության հանձնա</w:t>
            </w:r>
            <w:r w:rsidRPr="003046A0">
              <w:rPr>
                <w:rFonts w:ascii="GHEA Grapalat" w:hAnsi="GHEA Grapalat" w:cs="Times New Roman"/>
                <w:sz w:val="24"/>
                <w:szCs w:val="24"/>
                <w:lang w:val="hy-AM"/>
              </w:rPr>
              <w:softHyphen/>
            </w:r>
            <w:r w:rsidRPr="003046A0">
              <w:rPr>
                <w:rFonts w:ascii="GHEA Grapalat" w:hAnsi="GHEA Grapalat" w:cs="Times New Roman"/>
                <w:sz w:val="24"/>
                <w:szCs w:val="24"/>
                <w:lang w:val="hy-AM"/>
              </w:rPr>
              <w:softHyphen/>
              <w:t>ժողովի որոշ որոշումների մեջ եղեգնաշաքարի մասով փոփոխություններ կատա</w:t>
            </w:r>
            <w:r w:rsidRPr="003046A0">
              <w:rPr>
                <w:rFonts w:ascii="GHEA Grapalat" w:hAnsi="GHEA Grapalat" w:cs="Times New Roman"/>
                <w:sz w:val="24"/>
                <w:szCs w:val="24"/>
                <w:lang w:val="hy-AM"/>
              </w:rPr>
              <w:softHyphen/>
              <w:t>րելու մասին</w:t>
            </w:r>
            <w:r w:rsidRPr="003046A0">
              <w:rPr>
                <w:rFonts w:ascii="GHEA Grapalat" w:hAnsi="GHEA Grapalat"/>
                <w:sz w:val="24"/>
                <w:szCs w:val="24"/>
                <w:lang w:val="hy-AM"/>
              </w:rPr>
              <w:t> որոշ</w:t>
            </w:r>
            <w:r w:rsidRPr="003046A0">
              <w:rPr>
                <w:rFonts w:ascii="GHEA Grapalat" w:hAnsi="GHEA Grapalat"/>
                <w:sz w:val="24"/>
                <w:szCs w:val="24"/>
                <w:lang w:val="hy-AM"/>
              </w:rPr>
              <w:softHyphen/>
              <w:t>ման նախագծով, որը ներկայումս գտնվում է ստո</w:t>
            </w:r>
            <w:r w:rsidRPr="003046A0">
              <w:rPr>
                <w:rFonts w:ascii="GHEA Grapalat" w:hAnsi="GHEA Grapalat"/>
                <w:sz w:val="24"/>
                <w:szCs w:val="24"/>
                <w:lang w:val="hy-AM"/>
              </w:rPr>
              <w:softHyphen/>
              <w:t>րագր</w:t>
            </w:r>
            <w:r w:rsidRPr="003046A0">
              <w:rPr>
                <w:rFonts w:ascii="GHEA Grapalat" w:hAnsi="GHEA Grapalat"/>
                <w:sz w:val="24"/>
                <w:szCs w:val="24"/>
                <w:lang w:val="hy-AM"/>
              </w:rPr>
              <w:softHyphen/>
              <w:t>ման փուլում: Վերջի</w:t>
            </w:r>
            <w:r w:rsidRPr="003046A0">
              <w:rPr>
                <w:rFonts w:ascii="GHEA Grapalat" w:hAnsi="GHEA Grapalat"/>
                <w:sz w:val="24"/>
                <w:szCs w:val="24"/>
                <w:lang w:val="hy-AM"/>
              </w:rPr>
              <w:softHyphen/>
            </w:r>
            <w:r w:rsidRPr="003046A0">
              <w:rPr>
                <w:rFonts w:ascii="GHEA Grapalat" w:hAnsi="GHEA Grapalat"/>
                <w:sz w:val="24"/>
                <w:szCs w:val="24"/>
                <w:lang w:val="hy-AM"/>
              </w:rPr>
              <w:softHyphen/>
              <w:t>նիս համաձայն՝ Հայաստանի Հանրապետությանը տրամադրվել է արդյունաբերական վերա</w:t>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t>մշակման նպատակով եղեգնաշաքարի ներմուծման հնարավորություն՝ 0 տոկոս մաքսա</w:t>
            </w:r>
            <w:r w:rsidRPr="003046A0">
              <w:rPr>
                <w:rFonts w:ascii="GHEA Grapalat" w:hAnsi="GHEA Grapalat"/>
                <w:sz w:val="24"/>
                <w:szCs w:val="24"/>
                <w:lang w:val="hy-AM"/>
              </w:rPr>
              <w:softHyphen/>
              <w:t>տուրքի կիրառմամբ՝ 20 հազար տոննայի չափով։</w:t>
            </w:r>
          </w:p>
          <w:p w14:paraId="100EDE72" w14:textId="77777777" w:rsidR="003046A0" w:rsidRPr="003046A0" w:rsidRDefault="003046A0" w:rsidP="003046A0">
            <w:pPr>
              <w:spacing w:line="276" w:lineRule="auto"/>
              <w:ind w:right="35" w:firstLine="540"/>
              <w:jc w:val="both"/>
              <w:rPr>
                <w:rFonts w:ascii="GHEA Grapalat" w:hAnsi="GHEA Grapalat"/>
                <w:bCs/>
                <w:sz w:val="24"/>
                <w:szCs w:val="24"/>
                <w:lang w:val="hy-AM"/>
              </w:rPr>
            </w:pPr>
            <w:r w:rsidRPr="003046A0">
              <w:rPr>
                <w:rFonts w:ascii="GHEA Grapalat" w:hAnsi="GHEA Grapalat"/>
                <w:sz w:val="24"/>
                <w:szCs w:val="24"/>
                <w:lang w:val="hy-AM"/>
              </w:rPr>
              <w:t xml:space="preserve">Նախագծի 5-րդ կետի համաձայն՝ </w:t>
            </w:r>
            <w:r w:rsidRPr="003046A0">
              <w:rPr>
                <w:rFonts w:ascii="GHEA Grapalat" w:eastAsia="Times New Roman" w:hAnsi="GHEA Grapalat" w:cs="Times New Roman"/>
                <w:color w:val="000000"/>
                <w:sz w:val="24"/>
                <w:szCs w:val="24"/>
                <w:lang w:val="hy-AM"/>
              </w:rPr>
              <w:t>որոշումն ուժի մեջ է մտնում պաշտոնական հրա</w:t>
            </w:r>
            <w:r w:rsidRPr="003046A0">
              <w:rPr>
                <w:rFonts w:ascii="GHEA Grapalat" w:eastAsia="Times New Roman" w:hAnsi="GHEA Grapalat" w:cs="Times New Roman"/>
                <w:color w:val="000000"/>
                <w:sz w:val="24"/>
                <w:szCs w:val="24"/>
                <w:lang w:val="hy-AM"/>
              </w:rPr>
              <w:softHyphen/>
              <w:t>պա</w:t>
            </w:r>
            <w:r w:rsidRPr="003046A0">
              <w:rPr>
                <w:rFonts w:ascii="GHEA Grapalat" w:eastAsia="Times New Roman" w:hAnsi="GHEA Grapalat" w:cs="Times New Roman"/>
                <w:color w:val="000000"/>
                <w:sz w:val="24"/>
                <w:szCs w:val="24"/>
                <w:lang w:val="hy-AM"/>
              </w:rPr>
              <w:softHyphen/>
              <w:t>րակ</w:t>
            </w:r>
            <w:r w:rsidRPr="003046A0">
              <w:rPr>
                <w:rFonts w:ascii="GHEA Grapalat" w:eastAsia="Times New Roman" w:hAnsi="GHEA Grapalat" w:cs="Times New Roman"/>
                <w:color w:val="000000"/>
                <w:sz w:val="24"/>
                <w:szCs w:val="24"/>
                <w:lang w:val="hy-AM"/>
              </w:rPr>
              <w:softHyphen/>
              <w:t>մանը հաջորդող օրվանից և տարածվում է 2026 թվականի փետրվարի 1-ից ծագած իրա</w:t>
            </w:r>
            <w:r w:rsidRPr="003046A0">
              <w:rPr>
                <w:rFonts w:ascii="GHEA Grapalat" w:eastAsia="Times New Roman" w:hAnsi="GHEA Grapalat" w:cs="Times New Roman"/>
                <w:color w:val="000000"/>
                <w:sz w:val="24"/>
                <w:szCs w:val="24"/>
                <w:lang w:val="hy-AM"/>
              </w:rPr>
              <w:softHyphen/>
            </w:r>
            <w:r w:rsidRPr="003046A0">
              <w:rPr>
                <w:rFonts w:ascii="GHEA Grapalat" w:eastAsia="Times New Roman" w:hAnsi="GHEA Grapalat" w:cs="Times New Roman"/>
                <w:color w:val="000000"/>
                <w:sz w:val="24"/>
                <w:szCs w:val="24"/>
                <w:lang w:val="hy-AM"/>
              </w:rPr>
              <w:softHyphen/>
            </w:r>
            <w:r w:rsidRPr="003046A0">
              <w:rPr>
                <w:rFonts w:ascii="GHEA Grapalat" w:eastAsia="Times New Roman" w:hAnsi="GHEA Grapalat" w:cs="Times New Roman"/>
                <w:color w:val="000000"/>
                <w:sz w:val="24"/>
                <w:szCs w:val="24"/>
                <w:lang w:val="hy-AM"/>
              </w:rPr>
              <w:softHyphen/>
              <w:t>վա</w:t>
            </w:r>
            <w:r w:rsidRPr="003046A0">
              <w:rPr>
                <w:rFonts w:ascii="GHEA Grapalat" w:eastAsia="Times New Roman" w:hAnsi="GHEA Grapalat" w:cs="Times New Roman"/>
                <w:color w:val="000000"/>
                <w:sz w:val="24"/>
                <w:szCs w:val="24"/>
                <w:lang w:val="hy-AM"/>
              </w:rPr>
              <w:softHyphen/>
              <w:t>հարաբերությունների վրա</w:t>
            </w:r>
            <w:r w:rsidRPr="003046A0">
              <w:rPr>
                <w:rFonts w:ascii="GHEA Grapalat" w:hAnsi="GHEA Grapalat" w:cs="Times New Roman"/>
                <w:color w:val="191919"/>
                <w:sz w:val="24"/>
                <w:szCs w:val="24"/>
                <w:shd w:val="clear" w:color="auto" w:fill="FFFFFF"/>
                <w:lang w:val="hy-AM"/>
              </w:rPr>
              <w:t>։</w:t>
            </w:r>
          </w:p>
          <w:p w14:paraId="257878B5" w14:textId="77777777" w:rsidR="003046A0" w:rsidRPr="003046A0" w:rsidRDefault="003046A0" w:rsidP="003046A0">
            <w:pPr>
              <w:spacing w:line="276" w:lineRule="auto"/>
              <w:ind w:right="35" w:firstLine="540"/>
              <w:jc w:val="both"/>
              <w:rPr>
                <w:rFonts w:ascii="GHEA Grapalat" w:hAnsi="GHEA Grapalat"/>
                <w:bCs/>
                <w:sz w:val="24"/>
                <w:szCs w:val="24"/>
                <w:lang w:val="hy-AM"/>
              </w:rPr>
            </w:pPr>
            <w:r w:rsidRPr="003046A0">
              <w:rPr>
                <w:rFonts w:ascii="GHEA Grapalat" w:hAnsi="GHEA Grapalat"/>
                <w:sz w:val="24"/>
                <w:szCs w:val="24"/>
                <w:lang w:val="hy-AM"/>
              </w:rPr>
              <w:t>Այս առումով, քանի որ ԵՏՀ որոշման ուժի մեջ մտնելու ժամկետը դեռևս հայտնի չէ, Նախա</w:t>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t>գ</w:t>
            </w:r>
            <w:r w:rsidRPr="003046A0">
              <w:rPr>
                <w:rFonts w:ascii="GHEA Grapalat" w:hAnsi="GHEA Grapalat"/>
                <w:sz w:val="24"/>
                <w:szCs w:val="24"/>
                <w:lang w:val="hy-AM"/>
              </w:rPr>
              <w:softHyphen/>
              <w:t>ծով նման դրույթ սահմանելու պարագայում կարող է Նախագիծն ընդունվել և ուժի մեջ մտնել, իսկ ԵՏՀ որոշումը՝ դեռևս ոչ:</w:t>
            </w:r>
            <w:r w:rsidRPr="003046A0">
              <w:rPr>
                <w:rFonts w:ascii="GHEA Grapalat" w:hAnsi="GHEA Grapalat"/>
                <w:bCs/>
                <w:sz w:val="24"/>
                <w:szCs w:val="24"/>
                <w:lang w:val="hy-AM"/>
              </w:rPr>
              <w:t xml:space="preserve"> Մինչդեռ, մ</w:t>
            </w:r>
            <w:r w:rsidRPr="003046A0">
              <w:rPr>
                <w:rFonts w:ascii="GHEA Grapalat" w:hAnsi="GHEA Grapalat"/>
                <w:sz w:val="24"/>
                <w:szCs w:val="24"/>
                <w:lang w:val="hy-AM"/>
              </w:rPr>
              <w:t>եր կարծիքով Նախագծի ուժի մեջ մտնելու ժամկետը չի կարող լինել ավելի շուտ, քան ԵՏՀ որոշման ուժի մեջ մտնելու ժամ</w:t>
            </w:r>
            <w:r w:rsidRPr="003046A0">
              <w:rPr>
                <w:rFonts w:ascii="GHEA Grapalat" w:hAnsi="GHEA Grapalat"/>
                <w:sz w:val="24"/>
                <w:szCs w:val="24"/>
                <w:lang w:val="hy-AM"/>
              </w:rPr>
              <w:softHyphen/>
              <w:t>կետ</w:t>
            </w:r>
            <w:r w:rsidRPr="003046A0">
              <w:rPr>
                <w:rFonts w:ascii="GHEA Grapalat" w:hAnsi="GHEA Grapalat"/>
                <w:sz w:val="24"/>
                <w:szCs w:val="24"/>
                <w:lang w:val="hy-AM"/>
              </w:rPr>
              <w:softHyphen/>
            </w:r>
            <w:r w:rsidRPr="003046A0">
              <w:rPr>
                <w:rFonts w:ascii="GHEA Grapalat" w:hAnsi="GHEA Grapalat"/>
                <w:sz w:val="24"/>
                <w:szCs w:val="24"/>
                <w:lang w:val="hy-AM"/>
              </w:rPr>
              <w:softHyphen/>
              <w:t>ն է, քանի որ Նախագծի ընդունումը պայ</w:t>
            </w:r>
            <w:r w:rsidRPr="003046A0">
              <w:rPr>
                <w:rFonts w:ascii="GHEA Grapalat" w:hAnsi="GHEA Grapalat"/>
                <w:sz w:val="24"/>
                <w:szCs w:val="24"/>
                <w:lang w:val="hy-AM"/>
              </w:rPr>
              <w:softHyphen/>
            </w:r>
            <w:r w:rsidRPr="003046A0">
              <w:rPr>
                <w:rFonts w:ascii="GHEA Grapalat" w:hAnsi="GHEA Grapalat"/>
                <w:sz w:val="24"/>
                <w:szCs w:val="24"/>
                <w:lang w:val="hy-AM"/>
              </w:rPr>
              <w:softHyphen/>
              <w:t>մա</w:t>
            </w:r>
            <w:r w:rsidRPr="003046A0">
              <w:rPr>
                <w:rFonts w:ascii="GHEA Grapalat" w:hAnsi="GHEA Grapalat"/>
                <w:sz w:val="24"/>
                <w:szCs w:val="24"/>
                <w:lang w:val="hy-AM"/>
              </w:rPr>
              <w:softHyphen/>
              <w:t>նավոր</w:t>
            </w:r>
            <w:r w:rsidRPr="003046A0">
              <w:rPr>
                <w:rFonts w:ascii="GHEA Grapalat" w:hAnsi="GHEA Grapalat"/>
                <w:sz w:val="24"/>
                <w:szCs w:val="24"/>
                <w:lang w:val="hy-AM"/>
              </w:rPr>
              <w:softHyphen/>
              <w:t>ված է հենց ԵՏՀ որոշմամբ։</w:t>
            </w:r>
          </w:p>
          <w:p w14:paraId="1F63A160" w14:textId="635BA71A" w:rsidR="00E0396A" w:rsidRPr="003046A0" w:rsidRDefault="003046A0" w:rsidP="00B66A9B">
            <w:pPr>
              <w:spacing w:line="276" w:lineRule="auto"/>
              <w:ind w:right="35" w:firstLine="540"/>
              <w:jc w:val="both"/>
              <w:rPr>
                <w:rFonts w:ascii="GHEA Grapalat" w:eastAsia="Times New Roman" w:hAnsi="GHEA Grapalat" w:cs="Times New Roman"/>
                <w:b/>
                <w:sz w:val="24"/>
                <w:szCs w:val="24"/>
                <w:lang w:val="hy-AM"/>
              </w:rPr>
            </w:pPr>
            <w:r w:rsidRPr="003046A0">
              <w:rPr>
                <w:rFonts w:ascii="GHEA Grapalat" w:hAnsi="GHEA Grapalat"/>
                <w:sz w:val="24"/>
                <w:szCs w:val="24"/>
                <w:lang w:val="hy-AM"/>
              </w:rPr>
              <w:t>Հաշվի առնելով վերոգրյալը՝ Նախագծի ուժի մեջ մտնելու առավել հստակ ժամկետ նախա</w:t>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t>տեսելու տեսանկյունից առաջարկում ենք սահմանել, որ Նախագիծն ուժի մեջ է մտնում հրապարակմանը հաջորդող օրվանից, բայց ոչ շուտ, քան ԵՏՀ համապատասխան որոշ</w:t>
            </w:r>
            <w:r w:rsidRPr="003046A0">
              <w:rPr>
                <w:rFonts w:ascii="GHEA Grapalat" w:hAnsi="GHEA Grapalat"/>
                <w:sz w:val="24"/>
                <w:szCs w:val="24"/>
                <w:lang w:val="hy-AM"/>
              </w:rPr>
              <w:softHyphen/>
            </w:r>
            <w:r w:rsidRPr="003046A0">
              <w:rPr>
                <w:rFonts w:ascii="GHEA Grapalat" w:hAnsi="GHEA Grapalat"/>
                <w:sz w:val="24"/>
                <w:szCs w:val="24"/>
                <w:lang w:val="hy-AM"/>
              </w:rPr>
              <w:softHyphen/>
            </w:r>
            <w:r w:rsidRPr="003046A0">
              <w:rPr>
                <w:rFonts w:ascii="GHEA Grapalat" w:hAnsi="GHEA Grapalat"/>
                <w:sz w:val="24"/>
                <w:szCs w:val="24"/>
                <w:lang w:val="hy-AM"/>
              </w:rPr>
              <w:softHyphen/>
              <w:t>ման ուժի մեջ մտնելը:</w:t>
            </w:r>
          </w:p>
        </w:tc>
        <w:tc>
          <w:tcPr>
            <w:tcW w:w="3481" w:type="dxa"/>
            <w:tcBorders>
              <w:top w:val="outset" w:sz="6" w:space="0" w:color="auto"/>
              <w:left w:val="outset" w:sz="6" w:space="0" w:color="auto"/>
              <w:bottom w:val="outset" w:sz="6" w:space="0" w:color="auto"/>
              <w:right w:val="outset" w:sz="6" w:space="0" w:color="auto"/>
            </w:tcBorders>
          </w:tcPr>
          <w:p w14:paraId="78BCFF8B"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1068CD06"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28BC2537"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0C0B4E5C"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628FA902"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6F00CA1C"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6CF7C1B1"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49F6A521"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5AEA5AED"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392257E8"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2CBB23A9"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02545DEE" w14:textId="77777777" w:rsidR="001F16DF" w:rsidRDefault="001F16DF" w:rsidP="003046A0">
            <w:pPr>
              <w:spacing w:line="276" w:lineRule="auto"/>
              <w:jc w:val="center"/>
              <w:rPr>
                <w:rFonts w:ascii="GHEA Grapalat" w:eastAsia="Times New Roman" w:hAnsi="GHEA Grapalat" w:cs="Times New Roman"/>
                <w:sz w:val="24"/>
                <w:szCs w:val="24"/>
                <w:lang w:val="hy-AM"/>
              </w:rPr>
            </w:pPr>
          </w:p>
          <w:p w14:paraId="00547564" w14:textId="2253C25E" w:rsidR="006C3C36" w:rsidRDefault="00B32A45" w:rsidP="003046A0">
            <w:pPr>
              <w:spacing w:line="276" w:lineRule="auto"/>
              <w:jc w:val="center"/>
              <w:rPr>
                <w:rFonts w:ascii="GHEA Grapalat" w:eastAsia="Times New Roman" w:hAnsi="GHEA Grapalat" w:cs="Times New Roman"/>
                <w:sz w:val="24"/>
                <w:szCs w:val="24"/>
                <w:lang w:val="hy-AM"/>
              </w:rPr>
            </w:pPr>
            <w:r w:rsidRPr="003046A0">
              <w:rPr>
                <w:rFonts w:ascii="GHEA Grapalat" w:eastAsia="Times New Roman" w:hAnsi="GHEA Grapalat" w:cs="Times New Roman"/>
                <w:sz w:val="24"/>
                <w:szCs w:val="24"/>
                <w:lang w:val="hy-AM"/>
              </w:rPr>
              <w:t>Ընդունվել է</w:t>
            </w:r>
            <w:r w:rsidR="001C47A5">
              <w:rPr>
                <w:rFonts w:ascii="GHEA Grapalat" w:eastAsia="Times New Roman" w:hAnsi="GHEA Grapalat" w:cs="Times New Roman"/>
                <w:sz w:val="24"/>
                <w:szCs w:val="24"/>
                <w:lang w:val="hy-AM"/>
              </w:rPr>
              <w:t>։</w:t>
            </w:r>
          </w:p>
          <w:p w14:paraId="4C32A243" w14:textId="79A41566" w:rsidR="001C47A5" w:rsidRPr="003046A0" w:rsidRDefault="001C47A5" w:rsidP="003046A0">
            <w:pPr>
              <w:spacing w:line="276" w:lineRule="auto"/>
              <w:jc w:val="center"/>
              <w:rPr>
                <w:rFonts w:ascii="GHEA Grapalat" w:eastAsia="Times New Roman" w:hAnsi="GHEA Grapalat" w:cs="Times New Roman"/>
                <w:sz w:val="24"/>
                <w:szCs w:val="24"/>
                <w:lang w:val="hy-AM"/>
              </w:rPr>
            </w:pPr>
          </w:p>
        </w:tc>
      </w:tr>
      <w:tr w:rsidR="00BD15A6" w:rsidRPr="00E0396A"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3046A0" w:rsidRDefault="00BD15A6" w:rsidP="003046A0">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3046A0">
              <w:rPr>
                <w:rFonts w:ascii="GHEA Grapalat" w:eastAsia="Times New Roman" w:hAnsi="GHEA Grapalat" w:cs="Times New Roman"/>
                <w:b/>
                <w:bCs/>
                <w:sz w:val="24"/>
                <w:szCs w:val="24"/>
                <w:lang w:val="hy-AM"/>
              </w:rPr>
              <w:t>ՀՀ պետական եկամուտների կոմիտե</w:t>
            </w:r>
          </w:p>
          <w:p w14:paraId="11C8C4B6" w14:textId="77777777" w:rsidR="00BD15A6" w:rsidRPr="003046A0" w:rsidRDefault="00BD15A6" w:rsidP="003046A0">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3F5127D0" w:rsidR="00BD15A6" w:rsidRPr="004E161E" w:rsidRDefault="004E161E" w:rsidP="003046A0">
            <w:pPr>
              <w:spacing w:line="276" w:lineRule="auto"/>
              <w:jc w:val="center"/>
              <w:rPr>
                <w:rFonts w:ascii="GHEA Grapalat" w:eastAsia="Times New Roman" w:hAnsi="GHEA Grapalat" w:cs="Times New Roman"/>
                <w:b/>
                <w:bCs/>
                <w:sz w:val="24"/>
                <w:szCs w:val="24"/>
                <w:lang w:val="hy-AM"/>
              </w:rPr>
            </w:pPr>
            <w:r w:rsidRPr="004E161E">
              <w:rPr>
                <w:rFonts w:ascii="GHEA Grapalat" w:eastAsia="Times New Roman" w:hAnsi="GHEA Grapalat" w:cs="Times New Roman"/>
                <w:b/>
                <w:bCs/>
                <w:sz w:val="24"/>
                <w:szCs w:val="24"/>
                <w:lang w:val="ru-RU"/>
              </w:rPr>
              <w:t>18</w:t>
            </w:r>
            <w:r w:rsidR="000C72DC" w:rsidRPr="004E161E">
              <w:rPr>
                <w:rFonts w:ascii="GHEA Grapalat" w:eastAsia="Times New Roman" w:hAnsi="GHEA Grapalat" w:cs="Times New Roman"/>
                <w:b/>
                <w:bCs/>
                <w:sz w:val="24"/>
                <w:szCs w:val="24"/>
                <w:lang w:val="ru-RU"/>
              </w:rPr>
              <w:t>-02</w:t>
            </w:r>
            <w:r w:rsidR="00BD15A6" w:rsidRPr="004E161E">
              <w:rPr>
                <w:rFonts w:ascii="GHEA Grapalat" w:eastAsia="Times New Roman" w:hAnsi="GHEA Grapalat" w:cs="Times New Roman"/>
                <w:b/>
                <w:bCs/>
                <w:sz w:val="24"/>
                <w:szCs w:val="24"/>
                <w:lang w:val="hy-AM"/>
              </w:rPr>
              <w:t>-202</w:t>
            </w:r>
            <w:r w:rsidR="000C72DC" w:rsidRPr="004E161E">
              <w:rPr>
                <w:rFonts w:ascii="GHEA Grapalat" w:eastAsia="Times New Roman" w:hAnsi="GHEA Grapalat" w:cs="Times New Roman"/>
                <w:b/>
                <w:bCs/>
                <w:sz w:val="24"/>
                <w:szCs w:val="24"/>
                <w:lang w:val="ru-RU"/>
              </w:rPr>
              <w:t>6</w:t>
            </w:r>
            <w:r w:rsidR="00BD15A6" w:rsidRPr="004E161E">
              <w:rPr>
                <w:rFonts w:ascii="GHEA Grapalat" w:eastAsia="Times New Roman" w:hAnsi="GHEA Grapalat" w:cs="Times New Roman"/>
                <w:b/>
                <w:bCs/>
                <w:sz w:val="24"/>
                <w:szCs w:val="24"/>
                <w:lang w:val="hy-AM"/>
              </w:rPr>
              <w:t>թ.</w:t>
            </w:r>
          </w:p>
          <w:p w14:paraId="55115994" w14:textId="01A6E932" w:rsidR="007A6E59" w:rsidRPr="003046A0" w:rsidRDefault="003A3D3F" w:rsidP="003046A0">
            <w:pPr>
              <w:spacing w:line="276" w:lineRule="auto"/>
              <w:jc w:val="center"/>
              <w:rPr>
                <w:rFonts w:ascii="GHEA Grapalat" w:eastAsia="Times New Roman" w:hAnsi="GHEA Grapalat" w:cs="Times New Roman"/>
                <w:sz w:val="24"/>
                <w:szCs w:val="24"/>
                <w:lang w:val="ru-RU"/>
              </w:rPr>
            </w:pPr>
            <w:r w:rsidRPr="004E161E">
              <w:rPr>
                <w:rFonts w:ascii="GHEA Grapalat" w:eastAsia="Times New Roman" w:hAnsi="GHEA Grapalat" w:cs="Times New Roman"/>
                <w:b/>
                <w:bCs/>
                <w:sz w:val="24"/>
                <w:szCs w:val="24"/>
                <w:lang w:val="hy-AM"/>
              </w:rPr>
              <w:t xml:space="preserve">N </w:t>
            </w:r>
            <w:r w:rsidRPr="004E161E">
              <w:rPr>
                <w:rFonts w:ascii="GHEA Grapalat" w:eastAsia="Times New Roman" w:hAnsi="GHEA Grapalat" w:cs="Times New Roman"/>
                <w:b/>
                <w:bCs/>
                <w:sz w:val="24"/>
                <w:szCs w:val="24"/>
              </w:rPr>
              <w:t>01/3-</w:t>
            </w:r>
            <w:r w:rsidR="007A6E59" w:rsidRPr="004E161E">
              <w:rPr>
                <w:rFonts w:ascii="GHEA Grapalat" w:eastAsia="Times New Roman" w:hAnsi="GHEA Grapalat" w:cs="Times New Roman"/>
                <w:b/>
                <w:bCs/>
                <w:sz w:val="24"/>
                <w:szCs w:val="24"/>
                <w:lang w:val="hy-AM"/>
              </w:rPr>
              <w:t>2</w:t>
            </w:r>
            <w:r w:rsidRPr="004E161E">
              <w:rPr>
                <w:rFonts w:ascii="GHEA Grapalat" w:eastAsia="Times New Roman" w:hAnsi="GHEA Grapalat" w:cs="Times New Roman"/>
                <w:b/>
                <w:bCs/>
                <w:sz w:val="24"/>
                <w:szCs w:val="24"/>
              </w:rPr>
              <w:t>/</w:t>
            </w:r>
            <w:r w:rsidR="004E161E">
              <w:rPr>
                <w:rFonts w:ascii="GHEA Grapalat" w:eastAsia="Times New Roman" w:hAnsi="GHEA Grapalat" w:cs="Times New Roman"/>
                <w:b/>
                <w:bCs/>
                <w:sz w:val="24"/>
                <w:szCs w:val="24"/>
                <w:lang w:val="ru-RU"/>
              </w:rPr>
              <w:t>9905</w:t>
            </w:r>
            <w:r w:rsidRPr="004E161E">
              <w:rPr>
                <w:rFonts w:ascii="GHEA Grapalat" w:eastAsia="Times New Roman" w:hAnsi="GHEA Grapalat" w:cs="Times New Roman"/>
                <w:b/>
                <w:bCs/>
                <w:sz w:val="24"/>
                <w:szCs w:val="24"/>
              </w:rPr>
              <w:t>-202</w:t>
            </w:r>
            <w:r w:rsidR="000C72DC" w:rsidRPr="004E161E">
              <w:rPr>
                <w:rFonts w:ascii="GHEA Grapalat" w:eastAsia="Times New Roman" w:hAnsi="GHEA Grapalat" w:cs="Times New Roman"/>
                <w:b/>
                <w:bCs/>
                <w:sz w:val="24"/>
                <w:szCs w:val="24"/>
                <w:lang w:val="ru-RU"/>
              </w:rPr>
              <w:t>6</w:t>
            </w:r>
          </w:p>
        </w:tc>
      </w:tr>
      <w:tr w:rsidR="00BD15A6" w:rsidRPr="00E0396A" w14:paraId="146AD156" w14:textId="77777777" w:rsidTr="00B32A45">
        <w:tc>
          <w:tcPr>
            <w:tcW w:w="9555" w:type="dxa"/>
          </w:tcPr>
          <w:p w14:paraId="2CCAEFB7" w14:textId="17ABE443" w:rsidR="00734BCB" w:rsidRPr="003046A0" w:rsidRDefault="006626A3" w:rsidP="003046A0">
            <w:pPr>
              <w:spacing w:line="276" w:lineRule="auto"/>
              <w:ind w:firstLine="567"/>
              <w:jc w:val="both"/>
              <w:rPr>
                <w:rFonts w:ascii="GHEA Grapalat" w:hAnsi="GHEA Grapalat"/>
                <w:color w:val="000000"/>
                <w:sz w:val="24"/>
                <w:szCs w:val="24"/>
                <w:lang w:val="hy-AM"/>
              </w:rPr>
            </w:pPr>
            <w:r w:rsidRPr="003046A0">
              <w:rPr>
                <w:rFonts w:ascii="GHEA Grapalat" w:hAnsi="GHEA Grapalat"/>
                <w:noProof/>
                <w:sz w:val="24"/>
                <w:szCs w:val="24"/>
                <w:lang w:val="hy-AM"/>
              </w:rPr>
              <w:t xml:space="preserve">«Հայաստանի Հանրապետության տարածք առանց ներմուծման մաքսատուրքի վճարման եղեգնաշաքարի ներմուծման մասին» Հայաստանի Հանրապետության կառավարության որոշման նախագծի </w:t>
            </w:r>
            <w:r w:rsidRPr="003046A0">
              <w:rPr>
                <w:rFonts w:ascii="GHEA Grapalat" w:hAnsi="GHEA Grapalat"/>
                <w:sz w:val="24"/>
                <w:szCs w:val="24"/>
                <w:lang w:val="hy-AM"/>
              </w:rPr>
              <w:t>վերաբերյալ հայտնում ենք</w:t>
            </w:r>
            <w:r w:rsidRPr="003046A0">
              <w:rPr>
                <w:rFonts w:ascii="GHEA Grapalat" w:hAnsi="GHEA Grapalat"/>
                <w:noProof/>
                <w:sz w:val="24"/>
                <w:szCs w:val="24"/>
                <w:lang w:val="hy-AM"/>
              </w:rPr>
              <w:t>, որ</w:t>
            </w:r>
            <w:r w:rsidRPr="003046A0">
              <w:rPr>
                <w:rFonts w:ascii="GHEA Grapalat" w:hAnsi="GHEA Grapalat"/>
                <w:sz w:val="24"/>
                <w:szCs w:val="24"/>
                <w:lang w:val="hy-AM"/>
              </w:rPr>
              <w:t xml:space="preserve"> առաջարկություններ չունենք։</w:t>
            </w:r>
          </w:p>
        </w:tc>
        <w:tc>
          <w:tcPr>
            <w:tcW w:w="3481" w:type="dxa"/>
          </w:tcPr>
          <w:p w14:paraId="39A82425" w14:textId="242C7B2B" w:rsidR="00BD15A6" w:rsidRPr="003046A0" w:rsidRDefault="00E0396A" w:rsidP="003046A0">
            <w:pPr>
              <w:spacing w:line="276" w:lineRule="auto"/>
              <w:jc w:val="center"/>
              <w:rPr>
                <w:rFonts w:ascii="GHEA Grapalat" w:eastAsia="Times New Roman" w:hAnsi="GHEA Grapalat" w:cs="Times New Roman"/>
                <w:color w:val="000000"/>
                <w:sz w:val="24"/>
                <w:szCs w:val="24"/>
                <w:lang w:val="hy-AM"/>
              </w:rPr>
            </w:pPr>
            <w:r w:rsidRPr="003046A0">
              <w:rPr>
                <w:rFonts w:ascii="GHEA Grapalat" w:eastAsia="Times New Roman" w:hAnsi="GHEA Grapalat" w:cs="Times New Roman"/>
                <w:sz w:val="24"/>
                <w:szCs w:val="24"/>
                <w:lang w:val="hy-AM"/>
              </w:rPr>
              <w:t>Ընդունվել է</w:t>
            </w:r>
          </w:p>
          <w:p w14:paraId="6DF2611F" w14:textId="77777777" w:rsidR="00D367C7" w:rsidRPr="003046A0" w:rsidRDefault="00D367C7" w:rsidP="003046A0">
            <w:pPr>
              <w:spacing w:line="276" w:lineRule="auto"/>
              <w:jc w:val="center"/>
              <w:rPr>
                <w:rFonts w:ascii="GHEA Grapalat" w:eastAsia="Times New Roman" w:hAnsi="GHEA Grapalat" w:cs="Times New Roman"/>
                <w:color w:val="000000"/>
                <w:sz w:val="24"/>
                <w:szCs w:val="24"/>
                <w:lang w:val="hy-AM"/>
              </w:rPr>
            </w:pPr>
          </w:p>
          <w:p w14:paraId="45359348" w14:textId="2D20799D" w:rsidR="007A0393" w:rsidRPr="003046A0" w:rsidRDefault="007A0393" w:rsidP="003046A0">
            <w:pPr>
              <w:spacing w:line="276" w:lineRule="auto"/>
              <w:jc w:val="center"/>
              <w:rPr>
                <w:rFonts w:ascii="GHEA Grapalat" w:eastAsia="Times New Roman" w:hAnsi="GHEA Grapalat" w:cs="Times New Roman"/>
                <w:color w:val="000000"/>
                <w:sz w:val="24"/>
                <w:szCs w:val="24"/>
                <w:lang w:val="hy-AM"/>
              </w:rPr>
            </w:pPr>
          </w:p>
          <w:p w14:paraId="22864752" w14:textId="0AC73794" w:rsidR="000022A5" w:rsidRPr="003046A0" w:rsidRDefault="000022A5" w:rsidP="003046A0">
            <w:pPr>
              <w:spacing w:line="276" w:lineRule="auto"/>
              <w:jc w:val="center"/>
              <w:rPr>
                <w:rFonts w:ascii="GHEA Grapalat" w:eastAsia="Times New Roman" w:hAnsi="GHEA Grapalat" w:cs="Times New Roman"/>
                <w:color w:val="000000"/>
                <w:sz w:val="24"/>
                <w:szCs w:val="24"/>
                <w:lang w:val="hy-AM"/>
              </w:rPr>
            </w:pPr>
          </w:p>
        </w:tc>
      </w:tr>
      <w:tr w:rsidR="00A07DDB" w:rsidRPr="00E0396A" w14:paraId="49D6EBA3" w14:textId="77777777" w:rsidTr="00B32A45">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3046A0" w:rsidRDefault="00A07DDB" w:rsidP="003046A0">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3046A0">
              <w:rPr>
                <w:rFonts w:ascii="GHEA Grapalat" w:eastAsia="Times New Roman" w:hAnsi="GHEA Grapalat" w:cs="Times New Roman"/>
                <w:b/>
                <w:bCs/>
                <w:sz w:val="24"/>
                <w:szCs w:val="24"/>
                <w:lang w:val="hy-AM"/>
              </w:rPr>
              <w:t>ՀՀ մրցակցության պաշտպանության հանձնաժողով</w:t>
            </w:r>
          </w:p>
          <w:p w14:paraId="118A0B0A" w14:textId="77777777" w:rsidR="00A07DDB" w:rsidRPr="003046A0" w:rsidRDefault="00A07DDB" w:rsidP="003046A0">
            <w:pPr>
              <w:spacing w:line="276" w:lineRule="auto"/>
              <w:ind w:right="7" w:firstLine="540"/>
              <w:jc w:val="both"/>
              <w:rPr>
                <w:rFonts w:ascii="GHEA Grapalat" w:hAnsi="GHEA Grapalat"/>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D62D76" w14:textId="3477CA98" w:rsidR="00405AF9" w:rsidRPr="004E161E" w:rsidRDefault="00513B10" w:rsidP="003046A0">
            <w:pPr>
              <w:spacing w:line="276"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ru-RU"/>
              </w:rPr>
              <w:t>1</w:t>
            </w:r>
            <w:r w:rsidR="00E8733A" w:rsidRPr="004E161E">
              <w:rPr>
                <w:rFonts w:ascii="GHEA Grapalat" w:eastAsia="Times New Roman" w:hAnsi="GHEA Grapalat" w:cs="Times New Roman"/>
                <w:b/>
                <w:bCs/>
                <w:sz w:val="24"/>
                <w:szCs w:val="24"/>
                <w:lang w:val="ru-RU"/>
              </w:rPr>
              <w:t>9</w:t>
            </w:r>
            <w:r w:rsidR="00A07DDB" w:rsidRPr="004E161E">
              <w:rPr>
                <w:rFonts w:ascii="GHEA Grapalat" w:eastAsia="Times New Roman" w:hAnsi="GHEA Grapalat" w:cs="Times New Roman"/>
                <w:b/>
                <w:bCs/>
                <w:sz w:val="24"/>
                <w:szCs w:val="24"/>
                <w:lang w:val="hy-AM"/>
              </w:rPr>
              <w:t>-</w:t>
            </w:r>
            <w:r w:rsidR="00E8733A" w:rsidRPr="004E161E">
              <w:rPr>
                <w:rFonts w:ascii="GHEA Grapalat" w:eastAsia="Times New Roman" w:hAnsi="GHEA Grapalat" w:cs="Times New Roman"/>
                <w:b/>
                <w:bCs/>
                <w:sz w:val="24"/>
                <w:szCs w:val="24"/>
                <w:lang w:val="ru-RU"/>
              </w:rPr>
              <w:t>02</w:t>
            </w:r>
            <w:r w:rsidR="00A07DDB" w:rsidRPr="004E161E">
              <w:rPr>
                <w:rFonts w:ascii="GHEA Grapalat" w:eastAsia="Times New Roman" w:hAnsi="GHEA Grapalat" w:cs="Times New Roman"/>
                <w:b/>
                <w:bCs/>
                <w:sz w:val="24"/>
                <w:szCs w:val="24"/>
                <w:lang w:val="hy-AM"/>
              </w:rPr>
              <w:t>-202</w:t>
            </w:r>
            <w:r w:rsidR="00E8733A" w:rsidRPr="004E161E">
              <w:rPr>
                <w:rFonts w:ascii="GHEA Grapalat" w:eastAsia="Times New Roman" w:hAnsi="GHEA Grapalat" w:cs="Times New Roman"/>
                <w:b/>
                <w:bCs/>
                <w:sz w:val="24"/>
                <w:szCs w:val="24"/>
                <w:lang w:val="ru-RU"/>
              </w:rPr>
              <w:t>6</w:t>
            </w:r>
            <w:r w:rsidR="00A07DDB" w:rsidRPr="004E161E">
              <w:rPr>
                <w:rFonts w:ascii="GHEA Grapalat" w:eastAsia="Times New Roman" w:hAnsi="GHEA Grapalat" w:cs="Times New Roman"/>
                <w:b/>
                <w:bCs/>
                <w:sz w:val="24"/>
                <w:szCs w:val="24"/>
                <w:lang w:val="hy-AM"/>
              </w:rPr>
              <w:t xml:space="preserve">թ. </w:t>
            </w:r>
          </w:p>
          <w:p w14:paraId="6E9AF5DC" w14:textId="0B213E0F" w:rsidR="00A07DDB" w:rsidRPr="003046A0" w:rsidRDefault="00AC0DD5" w:rsidP="003046A0">
            <w:pPr>
              <w:spacing w:line="276" w:lineRule="auto"/>
              <w:jc w:val="center"/>
              <w:rPr>
                <w:rFonts w:ascii="GHEA Grapalat" w:eastAsia="Times New Roman" w:hAnsi="GHEA Grapalat" w:cs="Times New Roman"/>
                <w:color w:val="000000"/>
                <w:sz w:val="24"/>
                <w:szCs w:val="24"/>
                <w:lang w:val="ru-RU"/>
              </w:rPr>
            </w:pPr>
            <w:r w:rsidRPr="004E161E">
              <w:rPr>
                <w:rFonts w:ascii="GHEA Grapalat" w:eastAsia="Times New Roman" w:hAnsi="GHEA Grapalat" w:cs="Times New Roman"/>
                <w:b/>
                <w:bCs/>
                <w:sz w:val="24"/>
                <w:szCs w:val="24"/>
                <w:lang w:val="ru-RU"/>
              </w:rPr>
              <w:t>№</w:t>
            </w:r>
            <w:r w:rsidR="00A07DDB" w:rsidRPr="004E161E">
              <w:rPr>
                <w:rFonts w:ascii="GHEA Grapalat" w:eastAsia="Times New Roman" w:hAnsi="GHEA Grapalat" w:cs="Times New Roman"/>
                <w:b/>
                <w:bCs/>
                <w:sz w:val="24"/>
                <w:szCs w:val="24"/>
                <w:lang w:val="hy-AM"/>
              </w:rPr>
              <w:t xml:space="preserve"> </w:t>
            </w:r>
            <w:r w:rsidRPr="004E161E">
              <w:rPr>
                <w:rFonts w:ascii="GHEA Grapalat" w:eastAsia="Times New Roman" w:hAnsi="GHEA Grapalat" w:cs="Times New Roman"/>
                <w:b/>
                <w:bCs/>
                <w:sz w:val="24"/>
                <w:szCs w:val="24"/>
                <w:lang w:val="hy-AM"/>
              </w:rPr>
              <w:t>ԳԳ/</w:t>
            </w:r>
            <w:r w:rsidR="00E8733A" w:rsidRPr="004E161E">
              <w:rPr>
                <w:rFonts w:ascii="GHEA Grapalat" w:eastAsia="Times New Roman" w:hAnsi="GHEA Grapalat" w:cs="Times New Roman"/>
                <w:b/>
                <w:bCs/>
                <w:sz w:val="24"/>
                <w:szCs w:val="24"/>
                <w:lang w:val="ru-RU"/>
              </w:rPr>
              <w:t>2</w:t>
            </w:r>
            <w:r w:rsidR="00513B10">
              <w:rPr>
                <w:rFonts w:ascii="GHEA Grapalat" w:eastAsia="Times New Roman" w:hAnsi="GHEA Grapalat" w:cs="Times New Roman"/>
                <w:b/>
                <w:bCs/>
                <w:sz w:val="24"/>
                <w:szCs w:val="24"/>
                <w:lang w:val="ru-RU"/>
              </w:rPr>
              <w:t>65</w:t>
            </w:r>
            <w:r w:rsidRPr="004E161E">
              <w:rPr>
                <w:rFonts w:ascii="GHEA Grapalat" w:eastAsia="Times New Roman" w:hAnsi="GHEA Grapalat" w:cs="Times New Roman"/>
                <w:b/>
                <w:bCs/>
                <w:sz w:val="24"/>
                <w:szCs w:val="24"/>
                <w:lang w:val="hy-AM"/>
              </w:rPr>
              <w:t>-</w:t>
            </w:r>
            <w:r w:rsidR="00A07DDB" w:rsidRPr="004E161E">
              <w:rPr>
                <w:rFonts w:ascii="GHEA Grapalat" w:eastAsia="Times New Roman" w:hAnsi="GHEA Grapalat" w:cs="Times New Roman"/>
                <w:b/>
                <w:bCs/>
                <w:sz w:val="24"/>
                <w:szCs w:val="24"/>
              </w:rPr>
              <w:t>202</w:t>
            </w:r>
            <w:r w:rsidR="00E8733A" w:rsidRPr="004E161E">
              <w:rPr>
                <w:rFonts w:ascii="GHEA Grapalat" w:eastAsia="Times New Roman" w:hAnsi="GHEA Grapalat" w:cs="Times New Roman"/>
                <w:b/>
                <w:bCs/>
                <w:sz w:val="24"/>
                <w:szCs w:val="24"/>
                <w:lang w:val="ru-RU"/>
              </w:rPr>
              <w:t>6</w:t>
            </w:r>
          </w:p>
        </w:tc>
      </w:tr>
      <w:tr w:rsidR="00A07DDB" w:rsidRPr="00474725" w14:paraId="287B06E0" w14:textId="77777777" w:rsidTr="00B32A45">
        <w:tc>
          <w:tcPr>
            <w:tcW w:w="9555" w:type="dxa"/>
          </w:tcPr>
          <w:p w14:paraId="1AC5DD82" w14:textId="77777777" w:rsidR="006626A3" w:rsidRPr="003046A0" w:rsidRDefault="006626A3" w:rsidP="003046A0">
            <w:pPr>
              <w:tabs>
                <w:tab w:val="left" w:pos="567"/>
                <w:tab w:val="left" w:pos="3119"/>
                <w:tab w:val="left" w:pos="9781"/>
              </w:tabs>
              <w:spacing w:line="276" w:lineRule="auto"/>
              <w:jc w:val="both"/>
              <w:rPr>
                <w:rFonts w:ascii="GHEA Grapalat" w:eastAsia="MS Mincho" w:hAnsi="GHEA Grapalat" w:cs="MS Mincho"/>
                <w:bCs/>
                <w:color w:val="000000"/>
                <w:sz w:val="24"/>
                <w:szCs w:val="24"/>
                <w:lang w:val="hy-AM"/>
              </w:rPr>
            </w:pPr>
            <w:r w:rsidRPr="003046A0">
              <w:rPr>
                <w:rFonts w:ascii="GHEA Grapalat" w:eastAsia="Calibri" w:hAnsi="GHEA Grapalat" w:cs="Sylfaen"/>
                <w:bCs/>
                <w:color w:val="000000"/>
                <w:sz w:val="24"/>
                <w:szCs w:val="24"/>
                <w:lang w:val="hy-AM"/>
              </w:rPr>
              <w:t xml:space="preserve">«Հայաստանի Հանրապետության տարածք առանց ներմուծման մաքսատուրքի վճարման եղեգնաշաքարի ներմուծման մասին» Հայաստանի Հանրապետության կառավարության որոշման նախագծի (այսուհետ նաև՝ </w:t>
            </w:r>
            <w:r w:rsidRPr="003046A0">
              <w:rPr>
                <w:rFonts w:ascii="GHEA Grapalat" w:eastAsia="Calibri" w:hAnsi="GHEA Grapalat" w:cs="Sylfaen"/>
                <w:b/>
                <w:color w:val="000000"/>
                <w:sz w:val="24"/>
                <w:szCs w:val="24"/>
                <w:lang w:val="hy-AM"/>
              </w:rPr>
              <w:t>Նախագիծ</w:t>
            </w:r>
            <w:r w:rsidRPr="003046A0">
              <w:rPr>
                <w:rFonts w:ascii="GHEA Grapalat" w:eastAsia="Calibri" w:hAnsi="GHEA Grapalat" w:cs="Sylfaen"/>
                <w:bCs/>
                <w:color w:val="000000"/>
                <w:sz w:val="24"/>
                <w:szCs w:val="24"/>
                <w:lang w:val="hy-AM"/>
              </w:rPr>
              <w:t>) վերաբերյալ հայտնում ենք հետևյալը</w:t>
            </w:r>
            <w:r w:rsidRPr="003046A0">
              <w:rPr>
                <w:rFonts w:ascii="Cambria Math" w:eastAsia="MS Mincho" w:hAnsi="Cambria Math" w:cs="Cambria Math"/>
                <w:bCs/>
                <w:color w:val="000000"/>
                <w:sz w:val="24"/>
                <w:szCs w:val="24"/>
                <w:lang w:val="hy-AM"/>
              </w:rPr>
              <w:t>․</w:t>
            </w:r>
          </w:p>
          <w:p w14:paraId="33CF923A" w14:textId="77777777" w:rsidR="006626A3" w:rsidRPr="003046A0" w:rsidRDefault="006626A3" w:rsidP="003046A0">
            <w:pPr>
              <w:tabs>
                <w:tab w:val="left" w:pos="567"/>
                <w:tab w:val="left" w:pos="851"/>
              </w:tabs>
              <w:spacing w:line="276" w:lineRule="auto"/>
              <w:jc w:val="both"/>
              <w:rPr>
                <w:rFonts w:ascii="GHEA Grapalat" w:eastAsia="Times New Roman" w:hAnsi="GHEA Grapalat" w:cs="Sylfaen"/>
                <w:bCs/>
                <w:sz w:val="24"/>
                <w:szCs w:val="24"/>
                <w:lang w:val="hy-AM" w:eastAsia="ru-RU"/>
              </w:rPr>
            </w:pPr>
            <w:r w:rsidRPr="003046A0">
              <w:rPr>
                <w:rFonts w:ascii="GHEA Grapalat" w:hAnsi="GHEA Grapalat" w:cs="Sylfaen"/>
                <w:bCs/>
                <w:sz w:val="24"/>
                <w:szCs w:val="24"/>
                <w:lang w:val="hy-AM"/>
              </w:rPr>
              <w:tab/>
              <w:t xml:space="preserve">Նախագծի 1-ին մասը սահմանում է սակագնային արտոնության կիրառում, 0 տոկոս ներմուծման մաքսատուրքի դրույքաչափի կիրառման պայմանով Հայաստանի Հանրապետության տարածք՝ ԵԱՏՄ ԱՏԳ ԱԱ 1701 13 և 1701 14 ծածկագրին դասվող եղեգնաշաքարի նկատմամբ, որը նախատեսված է Հայաստանի Հանրապետությունում արդյունաբերական վերամշակման համար և ներմուծվում է Հայաստանի Հանրապետություն ոչ ավելի, քան 20,0 հազար տոննա ծավալով։ </w:t>
            </w:r>
          </w:p>
          <w:p w14:paraId="3D299848" w14:textId="77777777" w:rsidR="006626A3" w:rsidRPr="003046A0" w:rsidRDefault="006626A3" w:rsidP="003046A0">
            <w:pPr>
              <w:tabs>
                <w:tab w:val="left" w:pos="567"/>
                <w:tab w:val="left" w:pos="851"/>
              </w:tabs>
              <w:spacing w:line="276" w:lineRule="auto"/>
              <w:jc w:val="both"/>
              <w:rPr>
                <w:rFonts w:ascii="GHEA Grapalat" w:hAnsi="GHEA Grapalat" w:cs="Sylfaen"/>
                <w:bCs/>
                <w:sz w:val="24"/>
                <w:szCs w:val="24"/>
                <w:lang w:val="hy-AM"/>
              </w:rPr>
            </w:pPr>
            <w:r w:rsidRPr="003046A0">
              <w:rPr>
                <w:rFonts w:ascii="GHEA Grapalat" w:hAnsi="GHEA Grapalat" w:cs="Sylfaen"/>
                <w:bCs/>
                <w:sz w:val="24"/>
                <w:szCs w:val="24"/>
                <w:lang w:val="hy-AM"/>
              </w:rPr>
              <w:tab/>
              <w:t xml:space="preserve">Նշվածի կապակցությամբ հարկ է նկատել, որ Նախագծից պարզ չէ, թե ինչ ընթացակարգով և ինչ չափանիշների հիման վրա է իրականացվելու վերոնշյալ  սակագնային արտոնության բաշխումը։ </w:t>
            </w:r>
          </w:p>
          <w:p w14:paraId="7FC3DA7E" w14:textId="77777777" w:rsidR="006626A3" w:rsidRPr="003046A0" w:rsidRDefault="006626A3" w:rsidP="003046A0">
            <w:pPr>
              <w:tabs>
                <w:tab w:val="left" w:pos="567"/>
                <w:tab w:val="left" w:pos="851"/>
              </w:tabs>
              <w:spacing w:line="276" w:lineRule="auto"/>
              <w:jc w:val="both"/>
              <w:rPr>
                <w:rFonts w:ascii="GHEA Grapalat" w:hAnsi="GHEA Grapalat" w:cs="Sylfaen"/>
                <w:bCs/>
                <w:sz w:val="24"/>
                <w:szCs w:val="24"/>
                <w:lang w:val="hy-AM"/>
              </w:rPr>
            </w:pPr>
            <w:r w:rsidRPr="003046A0">
              <w:rPr>
                <w:rFonts w:ascii="GHEA Grapalat" w:hAnsi="GHEA Grapalat" w:cs="Sylfaen"/>
                <w:bCs/>
                <w:sz w:val="24"/>
                <w:szCs w:val="24"/>
                <w:lang w:val="hy-AM"/>
              </w:rPr>
              <w:tab/>
              <w:t>Հաշվի առնելով վերոգրյալը՝ առաջարկում ենք սահմանել սակագնային արտոնության բաշխման ընթացակարգ՝ քննարկվող արտոնության կիրառման և արդար մրցակցության ապահովման նպատակով։</w:t>
            </w:r>
          </w:p>
          <w:p w14:paraId="12A6D202" w14:textId="4EDA2A24" w:rsidR="00A07DDB" w:rsidRPr="003046A0" w:rsidRDefault="00A07DDB" w:rsidP="003046A0">
            <w:pPr>
              <w:tabs>
                <w:tab w:val="left" w:pos="540"/>
              </w:tabs>
              <w:spacing w:line="276" w:lineRule="auto"/>
              <w:ind w:firstLine="567"/>
              <w:jc w:val="both"/>
              <w:rPr>
                <w:rFonts w:ascii="GHEA Grapalat" w:eastAsia="Times New Roman" w:hAnsi="GHEA Grapalat" w:cs="Times New Roman"/>
                <w:b/>
                <w:color w:val="000000"/>
                <w:sz w:val="24"/>
                <w:szCs w:val="24"/>
                <w:lang w:val="hy-AM"/>
              </w:rPr>
            </w:pPr>
          </w:p>
        </w:tc>
        <w:tc>
          <w:tcPr>
            <w:tcW w:w="3481" w:type="dxa"/>
          </w:tcPr>
          <w:p w14:paraId="4BE4D0AF" w14:textId="4EA218A0" w:rsidR="00B56F3E" w:rsidRDefault="006626A3" w:rsidP="003046A0">
            <w:pPr>
              <w:pStyle w:val="NormalWeb"/>
              <w:shd w:val="clear" w:color="auto" w:fill="FFFFFF"/>
              <w:spacing w:before="0" w:beforeAutospacing="0" w:after="0" w:afterAutospacing="0" w:line="276" w:lineRule="auto"/>
              <w:ind w:firstLine="375"/>
              <w:jc w:val="both"/>
              <w:rPr>
                <w:rFonts w:ascii="GHEA Grapalat" w:hAnsi="GHEA Grapalat"/>
                <w:lang w:val="hy-AM"/>
              </w:rPr>
            </w:pPr>
            <w:r w:rsidRPr="003046A0">
              <w:rPr>
                <w:rFonts w:ascii="GHEA Grapalat" w:hAnsi="GHEA Grapalat"/>
                <w:lang w:val="hy-AM"/>
              </w:rPr>
              <w:t>Չի ը</w:t>
            </w:r>
            <w:r w:rsidR="00E0396A" w:rsidRPr="003046A0">
              <w:rPr>
                <w:rFonts w:ascii="GHEA Grapalat" w:hAnsi="GHEA Grapalat"/>
                <w:lang w:val="hy-AM"/>
              </w:rPr>
              <w:t>նդունվել</w:t>
            </w:r>
            <w:r w:rsidRPr="003046A0">
              <w:rPr>
                <w:rFonts w:ascii="GHEA Grapalat" w:hAnsi="GHEA Grapalat"/>
                <w:lang w:val="hy-AM"/>
              </w:rPr>
              <w:t xml:space="preserve">։ </w:t>
            </w:r>
          </w:p>
          <w:p w14:paraId="526A1B34" w14:textId="3C46231F" w:rsidR="00AB1151" w:rsidRPr="003046A0" w:rsidRDefault="00AB1151" w:rsidP="003046A0">
            <w:pPr>
              <w:pStyle w:val="NormalWeb"/>
              <w:shd w:val="clear" w:color="auto" w:fill="FFFFFF"/>
              <w:spacing w:before="0" w:beforeAutospacing="0" w:after="0" w:afterAutospacing="0" w:line="276" w:lineRule="auto"/>
              <w:ind w:firstLine="375"/>
              <w:jc w:val="both"/>
              <w:rPr>
                <w:rFonts w:ascii="GHEA Grapalat" w:hAnsi="GHEA Grapalat"/>
                <w:lang w:val="hy-AM"/>
              </w:rPr>
            </w:pPr>
            <w:r w:rsidRPr="003046A0">
              <w:rPr>
                <w:rFonts w:ascii="GHEA Grapalat" w:hAnsi="GHEA Grapalat"/>
                <w:lang w:val="hy-AM"/>
              </w:rPr>
              <w:t xml:space="preserve">Համաձայն ԵՏՀ խորհրդի </w:t>
            </w:r>
            <w:r>
              <w:rPr>
                <w:rFonts w:ascii="GHEA Grapalat" w:hAnsi="GHEA Grapalat"/>
                <w:lang w:val="hy-AM"/>
              </w:rPr>
              <w:t>որ</w:t>
            </w:r>
            <w:r w:rsidRPr="003046A0">
              <w:rPr>
                <w:rFonts w:ascii="GHEA Grapalat" w:hAnsi="GHEA Grapalat"/>
                <w:lang w:val="hy-AM"/>
              </w:rPr>
              <w:t>ոշման</w:t>
            </w:r>
            <w:r w:rsidR="00DD3F2B">
              <w:rPr>
                <w:rFonts w:ascii="GHEA Grapalat" w:hAnsi="GHEA Grapalat"/>
                <w:lang w:val="hy-AM"/>
              </w:rPr>
              <w:t xml:space="preserve"> 1-ին մասի</w:t>
            </w:r>
            <w:r>
              <w:rPr>
                <w:rFonts w:ascii="GHEA Grapalat" w:hAnsi="GHEA Grapalat"/>
                <w:lang w:val="hy-AM"/>
              </w:rPr>
              <w:t xml:space="preserve"> մ</w:t>
            </w:r>
            <w:r w:rsidRPr="00AB1151">
              <w:rPr>
                <w:rFonts w:ascii="GHEA Grapalat" w:hAnsi="GHEA Grapalat"/>
                <w:lang w:val="hy-AM"/>
              </w:rPr>
              <w:t>աքսային արտոնություն</w:t>
            </w:r>
            <w:r>
              <w:rPr>
                <w:rFonts w:ascii="GHEA Grapalat" w:hAnsi="GHEA Grapalat"/>
                <w:lang w:val="hy-AM"/>
              </w:rPr>
              <w:t>ը</w:t>
            </w:r>
            <w:r w:rsidRPr="00AB1151">
              <w:rPr>
                <w:rFonts w:ascii="GHEA Grapalat" w:hAnsi="GHEA Grapalat"/>
                <w:lang w:val="hy-AM"/>
              </w:rPr>
              <w:t xml:space="preserve"> տրամադրվում է Հ</w:t>
            </w:r>
            <w:r>
              <w:rPr>
                <w:rFonts w:ascii="GHEA Grapalat" w:hAnsi="GHEA Grapalat"/>
                <w:lang w:val="hy-AM"/>
              </w:rPr>
              <w:t>Հ</w:t>
            </w:r>
            <w:r w:rsidRPr="00AB1151">
              <w:rPr>
                <w:rFonts w:ascii="GHEA Grapalat" w:hAnsi="GHEA Grapalat"/>
                <w:lang w:val="hy-AM"/>
              </w:rPr>
              <w:t xml:space="preserve"> լիազոր մարմնի կողմից տրված փաստաթղթ</w:t>
            </w:r>
            <w:r>
              <w:rPr>
                <w:rFonts w:ascii="GHEA Grapalat" w:hAnsi="GHEA Grapalat"/>
                <w:lang w:val="hy-AM"/>
              </w:rPr>
              <w:t>ի</w:t>
            </w:r>
            <w:r w:rsidRPr="00AB1151">
              <w:rPr>
                <w:rFonts w:ascii="GHEA Grapalat" w:hAnsi="GHEA Grapalat"/>
                <w:lang w:val="hy-AM"/>
              </w:rPr>
              <w:t xml:space="preserve"> ներկայացնելու դեպքում, որը հաստատում է ապրանքների</w:t>
            </w:r>
            <w:r>
              <w:rPr>
                <w:rFonts w:ascii="GHEA Grapalat" w:hAnsi="GHEA Grapalat"/>
                <w:lang w:val="hy-AM"/>
              </w:rPr>
              <w:t xml:space="preserve"> </w:t>
            </w:r>
            <w:r w:rsidRPr="00AB1151">
              <w:rPr>
                <w:rFonts w:ascii="GHEA Grapalat" w:hAnsi="GHEA Grapalat"/>
                <w:lang w:val="hy-AM"/>
              </w:rPr>
              <w:t>նպատակ</w:t>
            </w:r>
            <w:r w:rsidR="00DD3F2B">
              <w:rPr>
                <w:rFonts w:ascii="GHEA Grapalat" w:hAnsi="GHEA Grapalat"/>
                <w:lang w:val="hy-AM"/>
              </w:rPr>
              <w:t>ային օգտագործումը</w:t>
            </w:r>
            <w:r w:rsidRPr="00AB1151">
              <w:rPr>
                <w:rFonts w:ascii="GHEA Grapalat" w:hAnsi="GHEA Grapalat"/>
                <w:lang w:val="hy-AM"/>
              </w:rPr>
              <w:t xml:space="preserve"> և պարունակում է տեղեկություններ այդ ապրանքների քանակի, ինչպես նաև ներմուծող կազմակերպությունների մասին:</w:t>
            </w:r>
          </w:p>
          <w:p w14:paraId="7C040C66" w14:textId="2DA9AEF1" w:rsidR="006626A3" w:rsidRPr="003046A0" w:rsidRDefault="00F24CF4" w:rsidP="003046A0">
            <w:pPr>
              <w:pStyle w:val="NormalWeb"/>
              <w:shd w:val="clear" w:color="auto" w:fill="FFFFFF"/>
              <w:spacing w:before="0" w:beforeAutospacing="0" w:after="0" w:afterAutospacing="0" w:line="276" w:lineRule="auto"/>
              <w:ind w:firstLine="375"/>
              <w:jc w:val="both"/>
              <w:rPr>
                <w:rFonts w:ascii="GHEA Grapalat" w:hAnsi="GHEA Grapalat"/>
                <w:lang w:val="hy-AM"/>
              </w:rPr>
            </w:pPr>
            <w:r w:rsidRPr="003046A0">
              <w:rPr>
                <w:rFonts w:ascii="GHEA Grapalat" w:hAnsi="GHEA Grapalat"/>
                <w:lang w:val="hy-AM"/>
              </w:rPr>
              <w:t xml:space="preserve">Նշված </w:t>
            </w:r>
            <w:r w:rsidR="001F16DF">
              <w:rPr>
                <w:rFonts w:ascii="GHEA Grapalat" w:hAnsi="GHEA Grapalat"/>
                <w:lang w:val="hy-AM"/>
              </w:rPr>
              <w:t>դրույթը</w:t>
            </w:r>
            <w:r w:rsidRPr="003046A0">
              <w:rPr>
                <w:rFonts w:ascii="GHEA Grapalat" w:hAnsi="GHEA Grapalat"/>
                <w:lang w:val="hy-AM"/>
              </w:rPr>
              <w:t xml:space="preserve"> ապահովվում է ՀՀ </w:t>
            </w:r>
            <w:r w:rsidRPr="003046A0">
              <w:rPr>
                <w:rFonts w:ascii="GHEA Grapalat" w:hAnsi="GHEA Grapalat"/>
                <w:color w:val="000000"/>
                <w:shd w:val="clear" w:color="auto" w:fill="FFFFFF"/>
                <w:lang w:val="hy-AM"/>
              </w:rPr>
              <w:t>կառավարության 2015 թվականի մարտի 10-ի № 228-Ն որոշման</w:t>
            </w:r>
            <w:r w:rsidR="00B661A9">
              <w:rPr>
                <w:rFonts w:ascii="GHEA Grapalat" w:hAnsi="GHEA Grapalat"/>
                <w:color w:val="000000"/>
                <w:shd w:val="clear" w:color="auto" w:fill="FFFFFF"/>
                <w:lang w:val="hy-AM"/>
              </w:rPr>
              <w:t>ը</w:t>
            </w:r>
            <w:r w:rsidRPr="003046A0">
              <w:rPr>
                <w:rFonts w:ascii="GHEA Grapalat" w:hAnsi="GHEA Grapalat"/>
                <w:color w:val="000000"/>
                <w:shd w:val="clear" w:color="auto" w:fill="FFFFFF"/>
                <w:lang w:val="hy-AM"/>
              </w:rPr>
              <w:t xml:space="preserve"> համա</w:t>
            </w:r>
            <w:r w:rsidR="00DD3F2B">
              <w:rPr>
                <w:rFonts w:ascii="GHEA Grapalat" w:hAnsi="GHEA Grapalat"/>
                <w:color w:val="000000"/>
                <w:shd w:val="clear" w:color="auto" w:fill="FFFFFF"/>
                <w:lang w:val="hy-AM"/>
              </w:rPr>
              <w:t xml:space="preserve">պատասխան  </w:t>
            </w:r>
            <w:r w:rsidRPr="003046A0">
              <w:rPr>
                <w:rFonts w:ascii="GHEA Grapalat" w:hAnsi="GHEA Grapalat"/>
                <w:color w:val="000000"/>
                <w:shd w:val="clear" w:color="auto" w:fill="FFFFFF"/>
                <w:lang w:val="hy-AM"/>
              </w:rPr>
              <w:t xml:space="preserve"> Էկոնոմիկայի նախարարության կողմից տրամադրված եզրակացությա</w:t>
            </w:r>
            <w:r w:rsidR="00B661A9">
              <w:rPr>
                <w:rFonts w:ascii="GHEA Grapalat" w:hAnsi="GHEA Grapalat"/>
                <w:color w:val="000000"/>
                <w:shd w:val="clear" w:color="auto" w:fill="FFFFFF"/>
                <w:lang w:val="hy-AM"/>
              </w:rPr>
              <w:t>մբ</w:t>
            </w:r>
            <w:r w:rsidRPr="003046A0">
              <w:rPr>
                <w:rFonts w:ascii="GHEA Grapalat" w:hAnsi="GHEA Grapalat"/>
                <w:color w:val="000000"/>
                <w:shd w:val="clear" w:color="auto" w:fill="FFFFFF"/>
                <w:lang w:val="hy-AM"/>
              </w:rPr>
              <w:t xml:space="preserve">, </w:t>
            </w:r>
            <w:r w:rsidR="00B661A9">
              <w:rPr>
                <w:rFonts w:ascii="GHEA Grapalat" w:hAnsi="GHEA Grapalat"/>
                <w:color w:val="000000"/>
                <w:shd w:val="clear" w:color="auto" w:fill="FFFFFF"/>
                <w:lang w:val="hy-AM"/>
              </w:rPr>
              <w:t>որ</w:t>
            </w:r>
            <w:r w:rsidRPr="003046A0">
              <w:rPr>
                <w:rFonts w:ascii="GHEA Grapalat" w:hAnsi="GHEA Grapalat"/>
                <w:color w:val="000000"/>
                <w:shd w:val="clear" w:color="auto" w:fill="FFFFFF"/>
                <w:lang w:val="hy-AM"/>
              </w:rPr>
              <w:t>ը</w:t>
            </w:r>
            <w:r w:rsidRPr="003046A0">
              <w:rPr>
                <w:rFonts w:ascii="GHEA Grapalat" w:hAnsi="GHEA Grapalat" w:cs="Arial"/>
                <w:color w:val="333333"/>
                <w:shd w:val="clear" w:color="auto" w:fill="FFFFFF"/>
                <w:lang w:val="hy-AM"/>
              </w:rPr>
              <w:t xml:space="preserve"> </w:t>
            </w:r>
            <w:r w:rsidR="00B661A9">
              <w:rPr>
                <w:rFonts w:ascii="GHEA Grapalat" w:hAnsi="GHEA Grapalat" w:cs="Arial"/>
                <w:color w:val="333333"/>
                <w:shd w:val="clear" w:color="auto" w:fill="FFFFFF"/>
                <w:lang w:val="hy-AM"/>
              </w:rPr>
              <w:t>տրամադրվում</w:t>
            </w:r>
            <w:r w:rsidRPr="003046A0">
              <w:rPr>
                <w:rFonts w:ascii="GHEA Grapalat" w:hAnsi="GHEA Grapalat" w:cs="Arial"/>
                <w:color w:val="333333"/>
                <w:shd w:val="clear" w:color="auto" w:fill="FFFFFF"/>
                <w:lang w:val="hy-AM"/>
              </w:rPr>
              <w:t xml:space="preserve"> է</w:t>
            </w:r>
            <w:r w:rsidR="001F16DF">
              <w:rPr>
                <w:rFonts w:ascii="GHEA Grapalat" w:hAnsi="GHEA Grapalat" w:cs="Arial"/>
                <w:color w:val="333333"/>
                <w:shd w:val="clear" w:color="auto" w:fill="FFFFFF"/>
                <w:lang w:val="hy-AM"/>
              </w:rPr>
              <w:t xml:space="preserve"> հայտատուներին</w:t>
            </w:r>
            <w:r w:rsidRPr="003046A0">
              <w:rPr>
                <w:rFonts w:ascii="GHEA Grapalat" w:hAnsi="GHEA Grapalat" w:cs="Arial"/>
                <w:color w:val="333333"/>
                <w:shd w:val="clear" w:color="auto" w:fill="FFFFFF"/>
                <w:lang w:val="hy-AM"/>
              </w:rPr>
              <w:t xml:space="preserve"> ըստ ժամանակագրական սկզբունքի</w:t>
            </w:r>
            <w:r w:rsidR="005E0BFE">
              <w:rPr>
                <w:rFonts w:ascii="GHEA Grapalat" w:hAnsi="GHEA Grapalat" w:cs="Arial"/>
                <w:color w:val="333333"/>
                <w:shd w:val="clear" w:color="auto" w:fill="FFFFFF"/>
                <w:lang w:val="hy-AM"/>
              </w:rPr>
              <w:t>՝</w:t>
            </w:r>
            <w:r w:rsidRPr="003046A0">
              <w:rPr>
                <w:rFonts w:ascii="GHEA Grapalat" w:hAnsi="GHEA Grapalat" w:cs="Arial"/>
                <w:color w:val="333333"/>
                <w:shd w:val="clear" w:color="auto" w:fill="FFFFFF"/>
                <w:lang w:val="hy-AM"/>
              </w:rPr>
              <w:t xml:space="preserve"> հաջորդականությա</w:t>
            </w:r>
            <w:r w:rsidR="005E0BFE">
              <w:rPr>
                <w:rFonts w:ascii="GHEA Grapalat" w:hAnsi="GHEA Grapalat" w:cs="Arial"/>
                <w:color w:val="333333"/>
                <w:shd w:val="clear" w:color="auto" w:fill="FFFFFF"/>
                <w:lang w:val="hy-AM"/>
              </w:rPr>
              <w:t>մբ</w:t>
            </w:r>
            <w:r w:rsidRPr="003046A0">
              <w:rPr>
                <w:rFonts w:ascii="GHEA Grapalat" w:hAnsi="GHEA Grapalat" w:cs="Arial"/>
                <w:color w:val="333333"/>
                <w:shd w:val="clear" w:color="auto" w:fill="FFFFFF"/>
                <w:lang w:val="hy-AM"/>
              </w:rPr>
              <w:t>։</w:t>
            </w:r>
          </w:p>
          <w:p w14:paraId="3681B149" w14:textId="2426B540" w:rsidR="006626A3" w:rsidRPr="003046A0" w:rsidRDefault="006626A3" w:rsidP="003046A0">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tc>
      </w:tr>
      <w:tr w:rsidR="00CD01BD" w:rsidRPr="00E0396A" w14:paraId="3A7F4FA1" w14:textId="77777777" w:rsidTr="009C60C1">
        <w:tc>
          <w:tcPr>
            <w:tcW w:w="9555" w:type="dxa"/>
            <w:tcBorders>
              <w:top w:val="outset" w:sz="6" w:space="0" w:color="auto"/>
              <w:left w:val="outset" w:sz="6" w:space="0" w:color="auto"/>
              <w:right w:val="outset" w:sz="6" w:space="0" w:color="auto"/>
            </w:tcBorders>
            <w:shd w:val="clear" w:color="auto" w:fill="D0D0D0"/>
            <w:vAlign w:val="center"/>
          </w:tcPr>
          <w:p w14:paraId="12C3928C" w14:textId="77777777" w:rsidR="00CD01BD" w:rsidRPr="003046A0" w:rsidRDefault="00CD01BD" w:rsidP="003046A0">
            <w:pPr>
              <w:spacing w:line="276" w:lineRule="auto"/>
              <w:jc w:val="center"/>
              <w:rPr>
                <w:rFonts w:ascii="GHEA Grapalat" w:eastAsia="Times New Roman" w:hAnsi="GHEA Grapalat" w:cs="Times New Roman"/>
                <w:color w:val="000000"/>
                <w:sz w:val="24"/>
                <w:szCs w:val="24"/>
                <w:lang w:val="hy-AM"/>
              </w:rPr>
            </w:pPr>
            <w:bookmarkStart w:id="1" w:name="_Hlk194048010"/>
            <w:r w:rsidRPr="003046A0">
              <w:rPr>
                <w:rFonts w:ascii="GHEA Grapalat" w:eastAsia="Times New Roman" w:hAnsi="GHEA Grapalat" w:cs="Times New Roman"/>
                <w:b/>
                <w:sz w:val="24"/>
                <w:szCs w:val="24"/>
                <w:lang w:val="hy-AM"/>
              </w:rPr>
              <w:t xml:space="preserve">ՀՀ </w:t>
            </w:r>
            <w:r w:rsidR="000020F7" w:rsidRPr="003046A0">
              <w:rPr>
                <w:rFonts w:ascii="GHEA Grapalat" w:eastAsia="Times New Roman" w:hAnsi="GHEA Grapalat" w:cs="Times New Roman"/>
                <w:b/>
                <w:sz w:val="24"/>
                <w:szCs w:val="24"/>
                <w:lang w:val="hy-AM"/>
              </w:rPr>
              <w:t>արդարադատության</w:t>
            </w:r>
            <w:r w:rsidRPr="003046A0">
              <w:rPr>
                <w:rFonts w:ascii="GHEA Grapalat" w:eastAsia="Times New Roman" w:hAnsi="GHEA Grapalat" w:cs="Times New Roman"/>
                <w:b/>
                <w:sz w:val="24"/>
                <w:szCs w:val="24"/>
                <w:lang w:val="hy-AM"/>
              </w:rPr>
              <w:t xml:space="preserve">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613A3CB" w14:textId="320C7EA4" w:rsidR="002A6FF4" w:rsidRPr="00956EA7" w:rsidRDefault="00956EA7" w:rsidP="003046A0">
            <w:pPr>
              <w:spacing w:before="225" w:line="276" w:lineRule="auto"/>
              <w:jc w:val="center"/>
              <w:rPr>
                <w:rFonts w:ascii="GHEA Grapalat" w:eastAsia="Times New Roman" w:hAnsi="GHEA Grapalat" w:cs="Times New Roman"/>
                <w:color w:val="000000"/>
                <w:sz w:val="24"/>
                <w:szCs w:val="24"/>
                <w:lang w:val="hy-AM"/>
              </w:rPr>
            </w:pPr>
            <w:r w:rsidRPr="00956EA7">
              <w:rPr>
                <w:rFonts w:ascii="GHEA Grapalat" w:hAnsi="GHEA Grapalat"/>
                <w:b/>
                <w:sz w:val="24"/>
                <w:szCs w:val="24"/>
                <w:lang w:val="ru-RU"/>
              </w:rPr>
              <w:t>№</w:t>
            </w:r>
            <w:r w:rsidR="00145679" w:rsidRPr="00956EA7">
              <w:rPr>
                <w:rFonts w:ascii="GHEA Grapalat" w:hAnsi="GHEA Grapalat"/>
                <w:b/>
                <w:sz w:val="24"/>
                <w:szCs w:val="24"/>
                <w:lang w:val="hy-AM"/>
              </w:rPr>
              <w:t>/</w:t>
            </w:r>
            <w:r w:rsidR="00495779" w:rsidRPr="00956EA7">
              <w:rPr>
                <w:rFonts w:ascii="GHEA Grapalat" w:hAnsi="GHEA Grapalat"/>
                <w:b/>
                <w:sz w:val="24"/>
                <w:szCs w:val="24"/>
                <w:lang w:val="hy-AM"/>
              </w:rPr>
              <w:t>27</w:t>
            </w:r>
            <w:r w:rsidR="00F7455E" w:rsidRPr="00956EA7">
              <w:rPr>
                <w:rFonts w:ascii="Cambria Math" w:hAnsi="Cambria Math" w:cs="Cambria Math"/>
                <w:b/>
                <w:sz w:val="24"/>
                <w:szCs w:val="24"/>
                <w:lang w:val="hy-AM"/>
              </w:rPr>
              <w:t>․</w:t>
            </w:r>
            <w:r w:rsidRPr="00956EA7">
              <w:rPr>
                <w:rFonts w:ascii="GHEA Grapalat" w:hAnsi="GHEA Grapalat" w:cs="Cambria Math"/>
                <w:b/>
                <w:sz w:val="24"/>
                <w:szCs w:val="24"/>
                <w:lang w:val="ru-RU"/>
              </w:rPr>
              <w:t>0</w:t>
            </w:r>
            <w:r w:rsidR="00685D25" w:rsidRPr="00956EA7">
              <w:rPr>
                <w:rFonts w:ascii="GHEA Grapalat" w:hAnsi="GHEA Grapalat" w:cs="Cambria Math"/>
                <w:b/>
                <w:sz w:val="24"/>
                <w:szCs w:val="24"/>
                <w:lang w:val="ru-RU"/>
              </w:rPr>
              <w:t>.</w:t>
            </w:r>
            <w:r w:rsidRPr="00956EA7">
              <w:rPr>
                <w:rFonts w:ascii="GHEA Grapalat" w:hAnsi="GHEA Grapalat" w:cs="Cambria Math"/>
                <w:b/>
                <w:sz w:val="24"/>
                <w:szCs w:val="24"/>
                <w:lang w:val="ru-RU"/>
              </w:rPr>
              <w:t>1</w:t>
            </w:r>
            <w:r w:rsidR="00495779" w:rsidRPr="00956EA7">
              <w:rPr>
                <w:rFonts w:ascii="GHEA Grapalat" w:hAnsi="GHEA Grapalat"/>
                <w:b/>
                <w:sz w:val="24"/>
                <w:szCs w:val="24"/>
                <w:lang w:val="hy-AM"/>
              </w:rPr>
              <w:t>/</w:t>
            </w:r>
            <w:r w:rsidRPr="00956EA7">
              <w:rPr>
                <w:rFonts w:ascii="GHEA Grapalat" w:hAnsi="GHEA Grapalat"/>
                <w:b/>
                <w:sz w:val="24"/>
                <w:szCs w:val="24"/>
                <w:lang w:val="ru-RU"/>
              </w:rPr>
              <w:t>7495</w:t>
            </w:r>
            <w:r w:rsidR="00145679" w:rsidRPr="00956EA7">
              <w:rPr>
                <w:rFonts w:ascii="GHEA Grapalat" w:hAnsi="GHEA Grapalat"/>
                <w:b/>
                <w:sz w:val="24"/>
                <w:szCs w:val="24"/>
                <w:lang w:val="hy-AM"/>
              </w:rPr>
              <w:t>-202</w:t>
            </w:r>
            <w:r w:rsidR="00685D25" w:rsidRPr="00956EA7">
              <w:rPr>
                <w:rFonts w:ascii="GHEA Grapalat" w:hAnsi="GHEA Grapalat"/>
                <w:b/>
                <w:sz w:val="24"/>
                <w:szCs w:val="24"/>
                <w:lang w:val="ru-RU"/>
              </w:rPr>
              <w:t>6</w:t>
            </w:r>
            <w:r w:rsidR="008474D9" w:rsidRPr="00956EA7">
              <w:rPr>
                <w:rFonts w:ascii="GHEA Grapalat" w:hAnsi="GHEA Grapalat"/>
                <w:b/>
                <w:sz w:val="24"/>
                <w:szCs w:val="24"/>
                <w:lang w:val="hy-AM"/>
              </w:rPr>
              <w:t xml:space="preserve">          </w:t>
            </w:r>
            <w:r>
              <w:rPr>
                <w:rFonts w:ascii="GHEA Grapalat" w:hAnsi="GHEA Grapalat"/>
                <w:b/>
                <w:sz w:val="24"/>
                <w:szCs w:val="24"/>
                <w:lang w:val="ru-RU"/>
              </w:rPr>
              <w:t>18</w:t>
            </w:r>
            <w:r w:rsidR="002A6FF4" w:rsidRPr="00956EA7">
              <w:rPr>
                <w:rFonts w:ascii="GHEA Grapalat" w:hAnsi="GHEA Grapalat"/>
                <w:b/>
                <w:sz w:val="24"/>
                <w:szCs w:val="24"/>
                <w:lang w:val="hy-AM"/>
              </w:rPr>
              <w:t>-0</w:t>
            </w:r>
            <w:r w:rsidR="00685D25" w:rsidRPr="00956EA7">
              <w:rPr>
                <w:rFonts w:ascii="GHEA Grapalat" w:hAnsi="GHEA Grapalat"/>
                <w:b/>
                <w:sz w:val="24"/>
                <w:szCs w:val="24"/>
                <w:lang w:val="ru-RU"/>
              </w:rPr>
              <w:t>2</w:t>
            </w:r>
            <w:r w:rsidR="002A6FF4" w:rsidRPr="00956EA7">
              <w:rPr>
                <w:rFonts w:ascii="GHEA Grapalat" w:hAnsi="GHEA Grapalat"/>
                <w:b/>
                <w:sz w:val="24"/>
                <w:szCs w:val="24"/>
                <w:lang w:val="hy-AM"/>
              </w:rPr>
              <w:t>-202</w:t>
            </w:r>
            <w:r w:rsidR="00685D25" w:rsidRPr="00956EA7">
              <w:rPr>
                <w:rFonts w:ascii="GHEA Grapalat" w:hAnsi="GHEA Grapalat"/>
                <w:b/>
                <w:sz w:val="24"/>
                <w:szCs w:val="24"/>
                <w:lang w:val="ru-RU"/>
              </w:rPr>
              <w:t>6</w:t>
            </w:r>
            <w:r w:rsidR="002A6FF4" w:rsidRPr="00956EA7">
              <w:rPr>
                <w:rFonts w:ascii="GHEA Grapalat" w:hAnsi="GHEA Grapalat"/>
                <w:b/>
                <w:sz w:val="24"/>
                <w:szCs w:val="24"/>
                <w:lang w:val="hy-AM"/>
              </w:rPr>
              <w:t xml:space="preserve"> թ</w:t>
            </w:r>
            <w:r w:rsidR="002A6FF4" w:rsidRPr="00956EA7">
              <w:rPr>
                <w:rFonts w:ascii="Cambria Math" w:hAnsi="Cambria Math" w:cs="Cambria Math"/>
                <w:b/>
                <w:sz w:val="24"/>
                <w:szCs w:val="24"/>
                <w:lang w:val="hy-AM"/>
              </w:rPr>
              <w:t>․</w:t>
            </w:r>
          </w:p>
        </w:tc>
      </w:tr>
      <w:bookmarkEnd w:id="1"/>
      <w:tr w:rsidR="00CD01BD" w:rsidRPr="00474725" w14:paraId="1DD724F7" w14:textId="77777777" w:rsidTr="00B32A45">
        <w:tc>
          <w:tcPr>
            <w:tcW w:w="9555" w:type="dxa"/>
          </w:tcPr>
          <w:p w14:paraId="563971A5" w14:textId="4E92733C" w:rsidR="00A92DF3" w:rsidRPr="003046A0" w:rsidRDefault="00A92DF3" w:rsidP="003046A0">
            <w:pPr>
              <w:spacing w:line="276" w:lineRule="auto"/>
              <w:contextualSpacing/>
              <w:jc w:val="both"/>
              <w:rPr>
                <w:rFonts w:ascii="GHEA Grapalat" w:hAnsi="GHEA Grapalat"/>
                <w:sz w:val="24"/>
                <w:szCs w:val="24"/>
                <w:lang w:val="hy-AM"/>
              </w:rPr>
            </w:pPr>
            <w:r w:rsidRPr="003046A0">
              <w:rPr>
                <w:rFonts w:ascii="GHEA Grapalat" w:hAnsi="GHEA Grapalat"/>
                <w:sz w:val="24"/>
                <w:szCs w:val="24"/>
              </w:rPr>
              <w:t xml:space="preserve">      Ի </w:t>
            </w:r>
            <w:proofErr w:type="spellStart"/>
            <w:r w:rsidRPr="003046A0">
              <w:rPr>
                <w:rFonts w:ascii="GHEA Grapalat" w:hAnsi="GHEA Grapalat"/>
                <w:sz w:val="24"/>
                <w:szCs w:val="24"/>
              </w:rPr>
              <w:t>կատարումն</w:t>
            </w:r>
            <w:proofErr w:type="spellEnd"/>
            <w:r w:rsidRPr="003046A0">
              <w:rPr>
                <w:rFonts w:ascii="GHEA Grapalat" w:hAnsi="GHEA Grapalat"/>
                <w:sz w:val="24"/>
                <w:szCs w:val="24"/>
              </w:rPr>
              <w:t xml:space="preserve"> ՀՀ </w:t>
            </w:r>
            <w:proofErr w:type="spellStart"/>
            <w:r w:rsidRPr="003046A0">
              <w:rPr>
                <w:rFonts w:ascii="GHEA Grapalat" w:hAnsi="GHEA Grapalat"/>
                <w:sz w:val="24"/>
                <w:szCs w:val="24"/>
              </w:rPr>
              <w:t>փոխվարչապետի</w:t>
            </w:r>
            <w:proofErr w:type="spellEnd"/>
            <w:r w:rsidRPr="003046A0">
              <w:rPr>
                <w:rFonts w:ascii="GHEA Grapalat" w:hAnsi="GHEA Grapalat"/>
                <w:sz w:val="24"/>
                <w:szCs w:val="24"/>
              </w:rPr>
              <w:t xml:space="preserve">' 2026 </w:t>
            </w:r>
            <w:proofErr w:type="spellStart"/>
            <w:r w:rsidRPr="003046A0">
              <w:rPr>
                <w:rFonts w:ascii="GHEA Grapalat" w:hAnsi="GHEA Grapalat"/>
                <w:sz w:val="24"/>
                <w:szCs w:val="24"/>
              </w:rPr>
              <w:t>թվականի</w:t>
            </w:r>
            <w:proofErr w:type="spellEnd"/>
            <w:r w:rsidRPr="003046A0">
              <w:rPr>
                <w:rFonts w:ascii="GHEA Grapalat" w:hAnsi="GHEA Grapalat"/>
                <w:sz w:val="24"/>
                <w:szCs w:val="24"/>
              </w:rPr>
              <w:t xml:space="preserve"> </w:t>
            </w:r>
            <w:proofErr w:type="spellStart"/>
            <w:r w:rsidRPr="003046A0">
              <w:rPr>
                <w:rFonts w:ascii="GHEA Grapalat" w:hAnsi="GHEA Grapalat"/>
                <w:sz w:val="24"/>
                <w:szCs w:val="24"/>
              </w:rPr>
              <w:t>փետրվարի</w:t>
            </w:r>
            <w:proofErr w:type="spellEnd"/>
            <w:r w:rsidRPr="003046A0">
              <w:rPr>
                <w:rFonts w:ascii="GHEA Grapalat" w:hAnsi="GHEA Grapalat"/>
                <w:sz w:val="24"/>
                <w:szCs w:val="24"/>
              </w:rPr>
              <w:t xml:space="preserve"> 1</w:t>
            </w:r>
            <w:r w:rsidR="00B66A9B">
              <w:rPr>
                <w:rFonts w:ascii="GHEA Grapalat" w:hAnsi="GHEA Grapalat"/>
                <w:sz w:val="24"/>
                <w:szCs w:val="24"/>
                <w:lang w:val="hy-AM"/>
              </w:rPr>
              <w:t>7</w:t>
            </w:r>
            <w:r w:rsidRPr="003046A0">
              <w:rPr>
                <w:rFonts w:ascii="GHEA Grapalat" w:hAnsi="GHEA Grapalat"/>
                <w:sz w:val="24"/>
                <w:szCs w:val="24"/>
              </w:rPr>
              <w:t xml:space="preserve">-ի </w:t>
            </w:r>
            <w:proofErr w:type="spellStart"/>
            <w:r w:rsidRPr="003046A0">
              <w:rPr>
                <w:rFonts w:ascii="GHEA Grapalat" w:hAnsi="GHEA Grapalat"/>
                <w:sz w:val="24"/>
                <w:szCs w:val="24"/>
              </w:rPr>
              <w:t>թիվ</w:t>
            </w:r>
            <w:proofErr w:type="spellEnd"/>
            <w:r w:rsidRPr="003046A0">
              <w:rPr>
                <w:rFonts w:ascii="GHEA Grapalat" w:hAnsi="GHEA Grapalat"/>
                <w:sz w:val="24"/>
                <w:szCs w:val="24"/>
                <w:lang w:val="hy-AM"/>
              </w:rPr>
              <w:t xml:space="preserve"> </w:t>
            </w:r>
            <w:r w:rsidRPr="003046A0">
              <w:rPr>
                <w:rFonts w:ascii="GHEA Grapalat" w:hAnsi="GHEA Grapalat" w:cs="Times New Roman"/>
                <w:bCs/>
                <w:sz w:val="24"/>
                <w:szCs w:val="24"/>
                <w:lang w:val="hy-AM"/>
              </w:rPr>
              <w:t>61.2/4</w:t>
            </w:r>
            <w:r w:rsidR="00B66A9B">
              <w:rPr>
                <w:rFonts w:ascii="GHEA Grapalat" w:hAnsi="GHEA Grapalat" w:cs="Times New Roman"/>
                <w:bCs/>
                <w:sz w:val="24"/>
                <w:szCs w:val="24"/>
                <w:lang w:val="hy-AM"/>
              </w:rPr>
              <w:t>692</w:t>
            </w:r>
            <w:r w:rsidRPr="003046A0">
              <w:rPr>
                <w:rFonts w:ascii="GHEA Grapalat" w:hAnsi="GHEA Grapalat" w:cs="Times New Roman"/>
                <w:bCs/>
                <w:sz w:val="24"/>
                <w:szCs w:val="24"/>
                <w:lang w:val="hy-AM"/>
              </w:rPr>
              <w:t xml:space="preserve">-2026 </w:t>
            </w:r>
            <w:r w:rsidRPr="003046A0">
              <w:rPr>
                <w:rFonts w:ascii="GHEA Grapalat" w:hAnsi="GHEA Grapalat"/>
                <w:sz w:val="24"/>
                <w:szCs w:val="24"/>
                <w:lang w:val="hy-AM"/>
              </w:rPr>
              <w:t>հանձնարարականի' կից ներկայացվում է «</w:t>
            </w:r>
            <w:r w:rsidR="00B66A9B">
              <w:rPr>
                <w:rFonts w:ascii="GHEA Grapalat" w:hAnsi="GHEA Grapalat"/>
                <w:sz w:val="24"/>
                <w:szCs w:val="24"/>
                <w:lang w:val="hy-AM"/>
              </w:rPr>
              <w:t>Հ</w:t>
            </w:r>
            <w:r w:rsidR="00B66A9B" w:rsidRPr="00401463">
              <w:rPr>
                <w:rFonts w:ascii="GHEA Grapalat" w:hAnsi="GHEA Grapalat"/>
                <w:color w:val="000000"/>
                <w:sz w:val="24"/>
                <w:szCs w:val="24"/>
                <w:shd w:val="clear" w:color="auto" w:fill="FFFFFF"/>
                <w:lang w:val="hy-AM"/>
              </w:rPr>
              <w:t xml:space="preserve">այաստանի </w:t>
            </w:r>
            <w:r w:rsidR="00B66A9B">
              <w:rPr>
                <w:rFonts w:ascii="GHEA Grapalat" w:hAnsi="GHEA Grapalat"/>
                <w:color w:val="000000"/>
                <w:sz w:val="24"/>
                <w:szCs w:val="24"/>
                <w:shd w:val="clear" w:color="auto" w:fill="FFFFFF"/>
                <w:lang w:val="hy-AM"/>
              </w:rPr>
              <w:t>Հ</w:t>
            </w:r>
            <w:r w:rsidR="00B66A9B" w:rsidRPr="00401463">
              <w:rPr>
                <w:rFonts w:ascii="GHEA Grapalat" w:hAnsi="GHEA Grapalat"/>
                <w:color w:val="000000"/>
                <w:sz w:val="24"/>
                <w:szCs w:val="24"/>
                <w:shd w:val="clear" w:color="auto" w:fill="FFFFFF"/>
                <w:lang w:val="hy-AM"/>
              </w:rPr>
              <w:t xml:space="preserve">անրապետության տարածք </w:t>
            </w:r>
            <w:r w:rsidR="00B66A9B" w:rsidRPr="00401463">
              <w:rPr>
                <w:rFonts w:ascii="GHEA Grapalat" w:hAnsi="GHEA Grapalat"/>
                <w:color w:val="000000"/>
                <w:sz w:val="24"/>
                <w:szCs w:val="24"/>
                <w:lang w:val="hy-AM"/>
              </w:rPr>
              <w:t xml:space="preserve">առանց ներմուծման մաքսատուրքի վճարման </w:t>
            </w:r>
            <w:r w:rsidR="00B66A9B" w:rsidRPr="00C97DD9">
              <w:rPr>
                <w:rFonts w:ascii="GHEA Grapalat" w:hAnsi="GHEA Grapalat"/>
                <w:color w:val="000000"/>
                <w:sz w:val="24"/>
                <w:szCs w:val="24"/>
                <w:lang w:val="hy-AM"/>
              </w:rPr>
              <w:t>կակաո-մածուկի՝ յուղազերծված, կակաո-յուղի և կակաո-ճարպի</w:t>
            </w:r>
            <w:r w:rsidR="00B66A9B">
              <w:rPr>
                <w:rFonts w:ascii="GHEA Grapalat" w:hAnsi="GHEA Grapalat"/>
                <w:color w:val="000000"/>
                <w:sz w:val="24"/>
                <w:szCs w:val="24"/>
                <w:lang w:val="hy-AM"/>
              </w:rPr>
              <w:t xml:space="preserve"> </w:t>
            </w:r>
            <w:r w:rsidR="00B66A9B" w:rsidRPr="00401463">
              <w:rPr>
                <w:rFonts w:ascii="GHEA Grapalat" w:hAnsi="GHEA Grapalat"/>
                <w:color w:val="000000"/>
                <w:sz w:val="24"/>
                <w:szCs w:val="24"/>
                <w:shd w:val="clear" w:color="auto" w:fill="FFFFFF"/>
                <w:lang w:val="hy-AM"/>
              </w:rPr>
              <w:t>ներմուծման մասին</w:t>
            </w:r>
            <w:proofErr w:type="gramStart"/>
            <w:r w:rsidR="00B66A9B" w:rsidRPr="00614E9F">
              <w:rPr>
                <w:rFonts w:ascii="GHEA Grapalat" w:hAnsi="GHEA Grapalat"/>
                <w:sz w:val="24"/>
                <w:szCs w:val="24"/>
                <w:lang w:val="hy-AM"/>
              </w:rPr>
              <w:t xml:space="preserve">» </w:t>
            </w:r>
            <w:r w:rsidRPr="003046A0">
              <w:rPr>
                <w:rFonts w:ascii="GHEA Grapalat" w:hAnsi="GHEA Grapalat"/>
                <w:sz w:val="24"/>
                <w:szCs w:val="24"/>
                <w:lang w:val="hy-AM"/>
              </w:rPr>
              <w:t xml:space="preserve"> ՀՀ</w:t>
            </w:r>
            <w:proofErr w:type="gramEnd"/>
            <w:r w:rsidRPr="003046A0">
              <w:rPr>
                <w:rFonts w:ascii="GHEA Grapalat" w:hAnsi="GHEA Grapalat"/>
                <w:sz w:val="24"/>
                <w:szCs w:val="24"/>
                <w:lang w:val="hy-AM"/>
              </w:rPr>
              <w:t xml:space="preserve"> կառավարության որոշման նախագծի վերաբերյալ ՀՀ արդարադատության նախարարության պետական փորձագիտական եզրակացությունը: </w:t>
            </w:r>
          </w:p>
          <w:p w14:paraId="30CB260B" w14:textId="77777777" w:rsidR="00A92DF3" w:rsidRPr="003046A0" w:rsidRDefault="00A92DF3" w:rsidP="003046A0">
            <w:pPr>
              <w:spacing w:line="276" w:lineRule="auto"/>
              <w:ind w:firstLine="547"/>
              <w:jc w:val="center"/>
              <w:rPr>
                <w:rFonts w:ascii="GHEA Grapalat" w:eastAsiaTheme="minorEastAsia" w:hAnsi="GHEA Grapalat"/>
                <w:b/>
                <w:sz w:val="24"/>
                <w:szCs w:val="24"/>
                <w:lang w:val="hy-AM"/>
              </w:rPr>
            </w:pPr>
            <w:r w:rsidRPr="003046A0">
              <w:rPr>
                <w:rFonts w:ascii="GHEA Grapalat" w:eastAsiaTheme="minorEastAsia" w:hAnsi="GHEA Grapalat"/>
                <w:b/>
                <w:sz w:val="24"/>
                <w:szCs w:val="24"/>
                <w:lang w:val="hy-AM"/>
              </w:rPr>
              <w:t>ՊԵՏԱԿԱՆ ՓՈՐՁԱԳԻՏԱԿԱՆ ԵԶՐԱԿԱՑՈՒԹՅՈՒՆ</w:t>
            </w:r>
          </w:p>
          <w:p w14:paraId="7C7F3B79" w14:textId="77777777" w:rsidR="00A92DF3" w:rsidRPr="003046A0" w:rsidRDefault="00A92DF3" w:rsidP="003046A0">
            <w:pPr>
              <w:spacing w:line="276" w:lineRule="auto"/>
              <w:ind w:firstLine="720"/>
              <w:jc w:val="center"/>
              <w:rPr>
                <w:rFonts w:ascii="GHEA Grapalat" w:eastAsia="Calibri" w:hAnsi="GHEA Grapalat" w:cs="GHEA Grapalat"/>
                <w:b/>
                <w:bCs/>
                <w:sz w:val="24"/>
                <w:szCs w:val="24"/>
                <w:lang w:val="hy-AM"/>
              </w:rPr>
            </w:pPr>
            <w:r w:rsidRPr="003046A0">
              <w:rPr>
                <w:rFonts w:ascii="GHEA Grapalat" w:hAnsi="GHEA Grapalat" w:cs="GHEA Grapalat"/>
                <w:b/>
                <w:bCs/>
                <w:sz w:val="24"/>
                <w:szCs w:val="24"/>
                <w:lang w:val="hy-AM"/>
              </w:rPr>
              <w:t>««Հայաստանի Հանրապետության տարածք առանց ներմուծման մաքսատուրքի վճարման եղեգնաշաքարի ներմուծման մասին» ՀՀ կառավարության որոշման նախագծի վերաբերյալ</w:t>
            </w:r>
          </w:p>
          <w:p w14:paraId="38199C1A" w14:textId="77777777" w:rsidR="00A92DF3" w:rsidRPr="003046A0" w:rsidRDefault="00A92DF3" w:rsidP="003046A0">
            <w:pPr>
              <w:pStyle w:val="voroshmanbody"/>
              <w:spacing w:line="276" w:lineRule="auto"/>
              <w:ind w:firstLine="0"/>
              <w:rPr>
                <w:rFonts w:ascii="GHEA Grapalat" w:hAnsi="GHEA Grapalat" w:cs="Sylfaen"/>
                <w:b/>
                <w:bCs/>
                <w:color w:val="000000" w:themeColor="text1"/>
                <w:lang w:val="hy-AM"/>
              </w:rPr>
            </w:pPr>
          </w:p>
          <w:p w14:paraId="498650C2" w14:textId="7C413B10" w:rsidR="00A92DF3" w:rsidRPr="003046A0" w:rsidRDefault="00A92DF3" w:rsidP="003046A0">
            <w:pPr>
              <w:pStyle w:val="voroshmanbody"/>
              <w:spacing w:line="276" w:lineRule="auto"/>
              <w:ind w:firstLine="720"/>
              <w:rPr>
                <w:rFonts w:ascii="GHEA Grapalat" w:hAnsi="GHEA Grapalat" w:cs="GHEA Grapalat"/>
                <w:bCs/>
                <w:lang w:val="hy-AM"/>
              </w:rPr>
            </w:pPr>
            <w:r w:rsidRPr="003046A0">
              <w:rPr>
                <w:rFonts w:ascii="GHEA Grapalat" w:hAnsi="GHEA Grapalat" w:cs="GHEA Grapalat"/>
                <w:bCs/>
                <w:lang w:val="hy-AM"/>
              </w:rPr>
              <w:t>«Հայաստանի Հանրապետության տարածք առանց ներմուծման մաքսատուրքի վճարման եղեգնաշաքարի ներմուծման մասին» ՀՀ կառավարության որոշման նախագծի (այսուհետ՝ Նախագիծ) հայտնում ենք հետևյալը՝</w:t>
            </w:r>
          </w:p>
          <w:p w14:paraId="40D50EF9" w14:textId="77777777" w:rsidR="00A92DF3" w:rsidRPr="003046A0" w:rsidRDefault="00A92DF3" w:rsidP="003046A0">
            <w:pPr>
              <w:pStyle w:val="voroshmanbody"/>
              <w:spacing w:line="276" w:lineRule="auto"/>
              <w:ind w:firstLine="720"/>
              <w:rPr>
                <w:rFonts w:ascii="GHEA Grapalat" w:hAnsi="GHEA Grapalat"/>
                <w:lang w:val="hy-AM"/>
              </w:rPr>
            </w:pPr>
            <w:r w:rsidRPr="003046A0">
              <w:rPr>
                <w:rFonts w:ascii="GHEA Grapalat" w:hAnsi="GHEA Grapalat" w:cs="GHEA Grapalat"/>
                <w:bCs/>
                <w:lang w:val="hy-AM"/>
              </w:rPr>
              <w:t>1</w:t>
            </w:r>
            <w:r w:rsidRPr="003046A0">
              <w:rPr>
                <w:rFonts w:ascii="Cambria Math" w:hAnsi="Cambria Math" w:cs="Cambria Math"/>
                <w:bCs/>
                <w:lang w:val="hy-AM"/>
              </w:rPr>
              <w:t>․</w:t>
            </w:r>
            <w:r w:rsidRPr="003046A0">
              <w:rPr>
                <w:rFonts w:ascii="GHEA Grapalat" w:hAnsi="GHEA Grapalat" w:cs="Cambria Math"/>
                <w:bCs/>
                <w:lang w:val="hy-AM"/>
              </w:rPr>
              <w:t xml:space="preserve"> </w:t>
            </w:r>
            <w:bookmarkStart w:id="2" w:name="_Hlk185000993"/>
            <w:r w:rsidRPr="003046A0">
              <w:rPr>
                <w:rFonts w:ascii="GHEA Grapalat" w:hAnsi="GHEA Grapalat"/>
                <w:lang w:val="hy-AM"/>
              </w:rPr>
              <w:t xml:space="preserve">2026 թվականի հունվարի 30-ի ԵՏՀԽ Մաքսային միության հանձնաժողովի որոշ որոշումների մեջ եղեգնաշաքարի մասով փոփոխություններ կատարելու մասին № ... որոշման </w:t>
            </w:r>
            <w:bookmarkEnd w:id="2"/>
            <w:r w:rsidRPr="003046A0">
              <w:rPr>
                <w:rFonts w:ascii="GHEA Grapalat" w:hAnsi="GHEA Grapalat"/>
                <w:lang w:val="hy-AM"/>
              </w:rPr>
              <w:t>(այսուհետ՝ Որոշում) 1-ին կետի համաձայն՝ ի թիվս այլնի, ՀՀ իրավասու մարմնի կողմից տրամադրված եզրակացության մեջ պետք է նշում կատարվի ներմուծում կատարող կազմակերպության և արդյունաբերական վերամշակում կատարող կազմակերպության մասին։</w:t>
            </w:r>
          </w:p>
          <w:p w14:paraId="48AC40E5" w14:textId="00B3D49C" w:rsidR="00A92DF3" w:rsidRPr="003046A0" w:rsidRDefault="00A92DF3" w:rsidP="003046A0">
            <w:pPr>
              <w:pStyle w:val="voroshmanbody"/>
              <w:spacing w:line="276" w:lineRule="auto"/>
              <w:ind w:firstLine="720"/>
              <w:rPr>
                <w:rFonts w:ascii="GHEA Grapalat" w:hAnsi="GHEA Grapalat"/>
                <w:lang w:val="hy-AM"/>
              </w:rPr>
            </w:pPr>
            <w:r w:rsidRPr="003046A0">
              <w:rPr>
                <w:rFonts w:ascii="GHEA Grapalat" w:hAnsi="GHEA Grapalat"/>
                <w:lang w:val="hy-AM"/>
              </w:rPr>
              <w:t>Մինչդեռ Նախագծի 4-րդ կետում նշված ՀՀ կառավարության 2015 թվականի մարտի 10-ի թիվ N 228-Ն որոշմամբ սահմանված Ձև 2-ում ներառված է միայն հայտատուի մասին տեղեկատվությունը, ինչի արդյունքում հնարավոր չի լինելու ապահովել Որոշմամբ ներկայացված պահանջները։</w:t>
            </w:r>
          </w:p>
          <w:p w14:paraId="567C278B" w14:textId="77777777" w:rsidR="005978B9" w:rsidRDefault="005978B9" w:rsidP="003046A0">
            <w:pPr>
              <w:pStyle w:val="voroshmanbody"/>
              <w:spacing w:line="276" w:lineRule="auto"/>
              <w:ind w:firstLine="720"/>
              <w:rPr>
                <w:rFonts w:ascii="GHEA Grapalat" w:hAnsi="GHEA Grapalat"/>
                <w:lang w:val="hy-AM"/>
              </w:rPr>
            </w:pPr>
          </w:p>
          <w:p w14:paraId="20C87A66" w14:textId="77777777" w:rsidR="005978B9" w:rsidRDefault="005978B9" w:rsidP="003046A0">
            <w:pPr>
              <w:pStyle w:val="voroshmanbody"/>
              <w:spacing w:line="276" w:lineRule="auto"/>
              <w:ind w:firstLine="720"/>
              <w:rPr>
                <w:rFonts w:ascii="GHEA Grapalat" w:hAnsi="GHEA Grapalat"/>
                <w:lang w:val="hy-AM"/>
              </w:rPr>
            </w:pPr>
          </w:p>
          <w:p w14:paraId="61C3025A" w14:textId="77777777" w:rsidR="005978B9" w:rsidRDefault="005978B9" w:rsidP="003046A0">
            <w:pPr>
              <w:pStyle w:val="voroshmanbody"/>
              <w:spacing w:line="276" w:lineRule="auto"/>
              <w:ind w:firstLine="720"/>
              <w:rPr>
                <w:rFonts w:ascii="GHEA Grapalat" w:hAnsi="GHEA Grapalat"/>
                <w:lang w:val="hy-AM"/>
              </w:rPr>
            </w:pPr>
          </w:p>
          <w:p w14:paraId="175D4ECE" w14:textId="77777777" w:rsidR="005978B9" w:rsidRDefault="005978B9" w:rsidP="003046A0">
            <w:pPr>
              <w:pStyle w:val="voroshmanbody"/>
              <w:spacing w:line="276" w:lineRule="auto"/>
              <w:ind w:firstLine="720"/>
              <w:rPr>
                <w:rFonts w:ascii="GHEA Grapalat" w:hAnsi="GHEA Grapalat"/>
                <w:lang w:val="hy-AM"/>
              </w:rPr>
            </w:pPr>
          </w:p>
          <w:p w14:paraId="5DA2200B" w14:textId="77777777" w:rsidR="005978B9" w:rsidRDefault="005978B9" w:rsidP="003046A0">
            <w:pPr>
              <w:pStyle w:val="voroshmanbody"/>
              <w:spacing w:line="276" w:lineRule="auto"/>
              <w:ind w:firstLine="720"/>
              <w:rPr>
                <w:rFonts w:ascii="GHEA Grapalat" w:hAnsi="GHEA Grapalat"/>
                <w:lang w:val="hy-AM"/>
              </w:rPr>
            </w:pPr>
          </w:p>
          <w:p w14:paraId="3063764E" w14:textId="77777777" w:rsidR="005978B9" w:rsidRDefault="005978B9" w:rsidP="003046A0">
            <w:pPr>
              <w:pStyle w:val="voroshmanbody"/>
              <w:spacing w:line="276" w:lineRule="auto"/>
              <w:ind w:firstLine="720"/>
              <w:rPr>
                <w:rFonts w:ascii="GHEA Grapalat" w:hAnsi="GHEA Grapalat"/>
                <w:lang w:val="hy-AM"/>
              </w:rPr>
            </w:pPr>
          </w:p>
          <w:p w14:paraId="0DD79636" w14:textId="77777777" w:rsidR="005978B9" w:rsidRDefault="005978B9" w:rsidP="003046A0">
            <w:pPr>
              <w:pStyle w:val="voroshmanbody"/>
              <w:spacing w:line="276" w:lineRule="auto"/>
              <w:ind w:firstLine="720"/>
              <w:rPr>
                <w:rFonts w:ascii="GHEA Grapalat" w:hAnsi="GHEA Grapalat"/>
                <w:lang w:val="hy-AM"/>
              </w:rPr>
            </w:pPr>
          </w:p>
          <w:p w14:paraId="7C8BCF50" w14:textId="02564BDA" w:rsidR="005978B9" w:rsidRDefault="005978B9" w:rsidP="003046A0">
            <w:pPr>
              <w:pStyle w:val="voroshmanbody"/>
              <w:spacing w:line="276" w:lineRule="auto"/>
              <w:ind w:firstLine="720"/>
              <w:rPr>
                <w:rFonts w:ascii="GHEA Grapalat" w:hAnsi="GHEA Grapalat"/>
                <w:lang w:val="hy-AM"/>
              </w:rPr>
            </w:pPr>
          </w:p>
          <w:p w14:paraId="43A88DB6" w14:textId="34515CB5" w:rsidR="00DD3F2B" w:rsidRDefault="00DD3F2B" w:rsidP="003046A0">
            <w:pPr>
              <w:pStyle w:val="voroshmanbody"/>
              <w:spacing w:line="276" w:lineRule="auto"/>
              <w:ind w:firstLine="720"/>
              <w:rPr>
                <w:rFonts w:ascii="GHEA Grapalat" w:hAnsi="GHEA Grapalat"/>
                <w:lang w:val="hy-AM"/>
              </w:rPr>
            </w:pPr>
          </w:p>
          <w:p w14:paraId="305E5137" w14:textId="2D5E6D12" w:rsidR="00DD3F2B" w:rsidRDefault="00DD3F2B" w:rsidP="003046A0">
            <w:pPr>
              <w:pStyle w:val="voroshmanbody"/>
              <w:spacing w:line="276" w:lineRule="auto"/>
              <w:ind w:firstLine="720"/>
              <w:rPr>
                <w:rFonts w:ascii="GHEA Grapalat" w:hAnsi="GHEA Grapalat"/>
                <w:lang w:val="hy-AM"/>
              </w:rPr>
            </w:pPr>
          </w:p>
          <w:p w14:paraId="1A8B06F6" w14:textId="1E3CF3FC" w:rsidR="00DD3F2B" w:rsidRDefault="00DD3F2B" w:rsidP="003046A0">
            <w:pPr>
              <w:pStyle w:val="voroshmanbody"/>
              <w:spacing w:line="276" w:lineRule="auto"/>
              <w:ind w:firstLine="720"/>
              <w:rPr>
                <w:rFonts w:ascii="GHEA Grapalat" w:hAnsi="GHEA Grapalat"/>
                <w:lang w:val="hy-AM"/>
              </w:rPr>
            </w:pPr>
          </w:p>
          <w:p w14:paraId="2368CF2F" w14:textId="06E1003D" w:rsidR="00A02D85" w:rsidRDefault="00A02D85" w:rsidP="003046A0">
            <w:pPr>
              <w:pStyle w:val="voroshmanbody"/>
              <w:spacing w:line="276" w:lineRule="auto"/>
              <w:ind w:firstLine="720"/>
              <w:rPr>
                <w:rFonts w:ascii="GHEA Grapalat" w:hAnsi="GHEA Grapalat"/>
                <w:lang w:val="hy-AM"/>
              </w:rPr>
            </w:pPr>
          </w:p>
          <w:p w14:paraId="00D2E68D" w14:textId="77777777" w:rsidR="00A02D85" w:rsidRDefault="00A02D85" w:rsidP="003046A0">
            <w:pPr>
              <w:pStyle w:val="voroshmanbody"/>
              <w:spacing w:line="276" w:lineRule="auto"/>
              <w:ind w:firstLine="720"/>
              <w:rPr>
                <w:rFonts w:ascii="GHEA Grapalat" w:hAnsi="GHEA Grapalat"/>
                <w:lang w:val="hy-AM"/>
              </w:rPr>
            </w:pPr>
          </w:p>
          <w:p w14:paraId="1D511B6F" w14:textId="77777777" w:rsidR="005978B9" w:rsidRDefault="005978B9" w:rsidP="003046A0">
            <w:pPr>
              <w:pStyle w:val="voroshmanbody"/>
              <w:spacing w:line="276" w:lineRule="auto"/>
              <w:ind w:firstLine="720"/>
              <w:rPr>
                <w:rFonts w:ascii="GHEA Grapalat" w:hAnsi="GHEA Grapalat"/>
                <w:lang w:val="hy-AM"/>
              </w:rPr>
            </w:pPr>
          </w:p>
          <w:p w14:paraId="5A567AE9" w14:textId="77777777" w:rsidR="005978B9" w:rsidRDefault="005978B9" w:rsidP="003046A0">
            <w:pPr>
              <w:pStyle w:val="voroshmanbody"/>
              <w:spacing w:line="276" w:lineRule="auto"/>
              <w:ind w:firstLine="720"/>
              <w:rPr>
                <w:rFonts w:ascii="GHEA Grapalat" w:hAnsi="GHEA Grapalat"/>
                <w:lang w:val="hy-AM"/>
              </w:rPr>
            </w:pPr>
          </w:p>
          <w:p w14:paraId="6046F0AC" w14:textId="77777777" w:rsidR="005978B9" w:rsidRDefault="005978B9" w:rsidP="003046A0">
            <w:pPr>
              <w:pStyle w:val="voroshmanbody"/>
              <w:spacing w:line="276" w:lineRule="auto"/>
              <w:ind w:firstLine="720"/>
              <w:rPr>
                <w:rFonts w:ascii="GHEA Grapalat" w:hAnsi="GHEA Grapalat"/>
                <w:lang w:val="hy-AM"/>
              </w:rPr>
            </w:pPr>
          </w:p>
          <w:p w14:paraId="3CB51B74" w14:textId="77777777" w:rsidR="005978B9" w:rsidRDefault="005978B9" w:rsidP="003046A0">
            <w:pPr>
              <w:pStyle w:val="voroshmanbody"/>
              <w:spacing w:line="276" w:lineRule="auto"/>
              <w:ind w:firstLine="720"/>
              <w:rPr>
                <w:rFonts w:ascii="GHEA Grapalat" w:hAnsi="GHEA Grapalat"/>
                <w:lang w:val="hy-AM"/>
              </w:rPr>
            </w:pPr>
          </w:p>
          <w:p w14:paraId="72A4584C" w14:textId="77777777" w:rsidR="005978B9" w:rsidRDefault="005978B9" w:rsidP="003046A0">
            <w:pPr>
              <w:pStyle w:val="voroshmanbody"/>
              <w:spacing w:line="276" w:lineRule="auto"/>
              <w:ind w:firstLine="720"/>
              <w:rPr>
                <w:rFonts w:ascii="GHEA Grapalat" w:hAnsi="GHEA Grapalat"/>
                <w:lang w:val="hy-AM"/>
              </w:rPr>
            </w:pPr>
          </w:p>
          <w:p w14:paraId="13427440" w14:textId="0DE08CC6" w:rsidR="00A92DF3" w:rsidRDefault="00A92DF3" w:rsidP="003046A0">
            <w:pPr>
              <w:pStyle w:val="voroshmanbody"/>
              <w:spacing w:line="276" w:lineRule="auto"/>
              <w:ind w:firstLine="720"/>
              <w:rPr>
                <w:rFonts w:ascii="GHEA Grapalat" w:hAnsi="GHEA Grapalat"/>
                <w:lang w:val="hy-AM"/>
              </w:rPr>
            </w:pPr>
            <w:r w:rsidRPr="003046A0">
              <w:rPr>
                <w:rFonts w:ascii="GHEA Grapalat" w:hAnsi="GHEA Grapalat"/>
                <w:lang w:val="hy-AM"/>
              </w:rPr>
              <w:t>2</w:t>
            </w:r>
            <w:r w:rsidRPr="003046A0">
              <w:rPr>
                <w:rFonts w:ascii="Cambria Math" w:hAnsi="Cambria Math" w:cs="Cambria Math"/>
                <w:lang w:val="hy-AM"/>
              </w:rPr>
              <w:t>․</w:t>
            </w:r>
            <w:r w:rsidRPr="003046A0">
              <w:rPr>
                <w:rFonts w:ascii="GHEA Grapalat" w:hAnsi="GHEA Grapalat"/>
                <w:lang w:val="hy-AM"/>
              </w:rPr>
              <w:t xml:space="preserve"> </w:t>
            </w:r>
            <w:r w:rsidRPr="003046A0">
              <w:rPr>
                <w:rFonts w:ascii="GHEA Grapalat" w:hAnsi="GHEA Grapalat" w:cs="GHEA Grapalat"/>
                <w:lang w:val="hy-AM"/>
              </w:rPr>
              <w:t>Որոշման</w:t>
            </w:r>
            <w:r w:rsidRPr="003046A0">
              <w:rPr>
                <w:rFonts w:ascii="GHEA Grapalat" w:hAnsi="GHEA Grapalat"/>
                <w:lang w:val="hy-AM"/>
              </w:rPr>
              <w:t xml:space="preserve"> 1-</w:t>
            </w:r>
            <w:r w:rsidRPr="003046A0">
              <w:rPr>
                <w:rFonts w:ascii="GHEA Grapalat" w:hAnsi="GHEA Grapalat" w:cs="GHEA Grapalat"/>
                <w:lang w:val="hy-AM"/>
              </w:rPr>
              <w:t>ին</w:t>
            </w:r>
            <w:r w:rsidRPr="003046A0">
              <w:rPr>
                <w:rFonts w:ascii="GHEA Grapalat" w:hAnsi="GHEA Grapalat"/>
                <w:lang w:val="hy-AM"/>
              </w:rPr>
              <w:t xml:space="preserve"> </w:t>
            </w:r>
            <w:r w:rsidRPr="003046A0">
              <w:rPr>
                <w:rFonts w:ascii="GHEA Grapalat" w:hAnsi="GHEA Grapalat" w:cs="GHEA Grapalat"/>
                <w:lang w:val="hy-AM"/>
              </w:rPr>
              <w:t>կետով</w:t>
            </w:r>
            <w:r w:rsidRPr="003046A0">
              <w:rPr>
                <w:rFonts w:ascii="GHEA Grapalat" w:hAnsi="GHEA Grapalat"/>
                <w:lang w:val="hy-AM"/>
              </w:rPr>
              <w:t xml:space="preserve"> </w:t>
            </w:r>
            <w:r w:rsidRPr="003046A0">
              <w:rPr>
                <w:rFonts w:ascii="GHEA Grapalat" w:hAnsi="GHEA Grapalat" w:cs="GHEA Grapalat"/>
                <w:lang w:val="hy-AM"/>
              </w:rPr>
              <w:t>սահմանվում</w:t>
            </w:r>
            <w:r w:rsidRPr="003046A0">
              <w:rPr>
                <w:rFonts w:ascii="GHEA Grapalat" w:hAnsi="GHEA Grapalat"/>
                <w:lang w:val="hy-AM"/>
              </w:rPr>
              <w:t xml:space="preserve"> </w:t>
            </w:r>
            <w:r w:rsidRPr="003046A0">
              <w:rPr>
                <w:rFonts w:ascii="GHEA Grapalat" w:hAnsi="GHEA Grapalat" w:cs="GHEA Grapalat"/>
                <w:lang w:val="hy-AM"/>
              </w:rPr>
              <w:t>է</w:t>
            </w:r>
            <w:r w:rsidRPr="003046A0">
              <w:rPr>
                <w:rFonts w:ascii="GHEA Grapalat" w:hAnsi="GHEA Grapalat"/>
                <w:lang w:val="hy-AM"/>
              </w:rPr>
              <w:t xml:space="preserve">, </w:t>
            </w:r>
            <w:r w:rsidRPr="003046A0">
              <w:rPr>
                <w:rFonts w:ascii="GHEA Grapalat" w:hAnsi="GHEA Grapalat" w:cs="GHEA Grapalat"/>
                <w:lang w:val="hy-AM"/>
              </w:rPr>
              <w:t>որ</w:t>
            </w:r>
            <w:r w:rsidRPr="003046A0">
              <w:rPr>
                <w:rFonts w:ascii="GHEA Grapalat" w:hAnsi="GHEA Grapalat"/>
                <w:lang w:val="hy-AM"/>
              </w:rPr>
              <w:t xml:space="preserve"> </w:t>
            </w:r>
            <w:r w:rsidRPr="003046A0">
              <w:rPr>
                <w:rFonts w:ascii="GHEA Grapalat" w:hAnsi="GHEA Grapalat" w:cs="GHEA Grapalat"/>
                <w:lang w:val="hy-AM"/>
              </w:rPr>
              <w:t>առանց</w:t>
            </w:r>
            <w:r w:rsidRPr="003046A0">
              <w:rPr>
                <w:rFonts w:ascii="GHEA Grapalat" w:hAnsi="GHEA Grapalat"/>
                <w:lang w:val="hy-AM"/>
              </w:rPr>
              <w:t xml:space="preserve"> </w:t>
            </w:r>
            <w:r w:rsidRPr="003046A0">
              <w:rPr>
                <w:rFonts w:ascii="GHEA Grapalat" w:hAnsi="GHEA Grapalat" w:cs="GHEA Grapalat"/>
                <w:lang w:val="hy-AM"/>
              </w:rPr>
              <w:t>ներմուծման</w:t>
            </w:r>
            <w:r w:rsidRPr="003046A0">
              <w:rPr>
                <w:rFonts w:ascii="GHEA Grapalat" w:hAnsi="GHEA Grapalat"/>
                <w:lang w:val="hy-AM"/>
              </w:rPr>
              <w:t xml:space="preserve"> </w:t>
            </w:r>
            <w:r w:rsidRPr="003046A0">
              <w:rPr>
                <w:rFonts w:ascii="GHEA Grapalat" w:hAnsi="GHEA Grapalat" w:cs="GHEA Grapalat"/>
                <w:lang w:val="hy-AM"/>
              </w:rPr>
              <w:t>մաքսատուրքի</w:t>
            </w:r>
            <w:r w:rsidRPr="003046A0">
              <w:rPr>
                <w:rFonts w:ascii="GHEA Grapalat" w:hAnsi="GHEA Grapalat"/>
                <w:lang w:val="hy-AM"/>
              </w:rPr>
              <w:t xml:space="preserve"> </w:t>
            </w:r>
            <w:r w:rsidRPr="003046A0">
              <w:rPr>
                <w:rFonts w:ascii="GHEA Grapalat" w:hAnsi="GHEA Grapalat" w:cs="GHEA Grapalat"/>
                <w:lang w:val="hy-AM"/>
              </w:rPr>
              <w:t>վճարման</w:t>
            </w:r>
            <w:r w:rsidRPr="003046A0">
              <w:rPr>
                <w:rFonts w:ascii="GHEA Grapalat" w:hAnsi="GHEA Grapalat"/>
                <w:lang w:val="hy-AM"/>
              </w:rPr>
              <w:t xml:space="preserve"> </w:t>
            </w:r>
            <w:r w:rsidRPr="003046A0">
              <w:rPr>
                <w:rFonts w:ascii="GHEA Grapalat" w:hAnsi="GHEA Grapalat" w:cs="GHEA Grapalat"/>
                <w:lang w:val="hy-AM"/>
              </w:rPr>
              <w:t>«Բացթողում</w:t>
            </w:r>
            <w:r w:rsidRPr="003046A0">
              <w:rPr>
                <w:rFonts w:ascii="GHEA Grapalat" w:hAnsi="GHEA Grapalat"/>
                <w:lang w:val="hy-AM"/>
              </w:rPr>
              <w:t xml:space="preserve"> </w:t>
            </w:r>
            <w:r w:rsidRPr="003046A0">
              <w:rPr>
                <w:rFonts w:ascii="GHEA Grapalat" w:hAnsi="GHEA Grapalat" w:cs="GHEA Grapalat"/>
                <w:lang w:val="hy-AM"/>
              </w:rPr>
              <w:t>ներքին</w:t>
            </w:r>
            <w:r w:rsidRPr="003046A0">
              <w:rPr>
                <w:rFonts w:ascii="GHEA Grapalat" w:hAnsi="GHEA Grapalat"/>
                <w:lang w:val="hy-AM"/>
              </w:rPr>
              <w:t xml:space="preserve"> </w:t>
            </w:r>
            <w:r w:rsidRPr="003046A0">
              <w:rPr>
                <w:rFonts w:ascii="GHEA Grapalat" w:hAnsi="GHEA Grapalat" w:cs="GHEA Grapalat"/>
                <w:lang w:val="hy-AM"/>
              </w:rPr>
              <w:t>սպառման</w:t>
            </w:r>
            <w:r w:rsidRPr="003046A0">
              <w:rPr>
                <w:rFonts w:ascii="GHEA Grapalat" w:hAnsi="GHEA Grapalat"/>
                <w:lang w:val="hy-AM"/>
              </w:rPr>
              <w:t xml:space="preserve"> </w:t>
            </w:r>
            <w:r w:rsidRPr="003046A0">
              <w:rPr>
                <w:rFonts w:ascii="GHEA Grapalat" w:hAnsi="GHEA Grapalat" w:cs="GHEA Grapalat"/>
                <w:lang w:val="hy-AM"/>
              </w:rPr>
              <w:t>համար»</w:t>
            </w:r>
            <w:r w:rsidRPr="003046A0">
              <w:rPr>
                <w:rFonts w:ascii="GHEA Grapalat" w:hAnsi="GHEA Grapalat"/>
                <w:lang w:val="hy-AM"/>
              </w:rPr>
              <w:t xml:space="preserve"> </w:t>
            </w:r>
            <w:r w:rsidRPr="003046A0">
              <w:rPr>
                <w:rFonts w:ascii="GHEA Grapalat" w:hAnsi="GHEA Grapalat" w:cs="GHEA Grapalat"/>
                <w:lang w:val="hy-AM"/>
              </w:rPr>
              <w:t>մաքսային</w:t>
            </w:r>
            <w:r w:rsidRPr="003046A0">
              <w:rPr>
                <w:rFonts w:ascii="GHEA Grapalat" w:hAnsi="GHEA Grapalat"/>
                <w:lang w:val="hy-AM"/>
              </w:rPr>
              <w:t xml:space="preserve"> </w:t>
            </w:r>
            <w:r w:rsidRPr="003046A0">
              <w:rPr>
                <w:rFonts w:ascii="GHEA Grapalat" w:hAnsi="GHEA Grapalat" w:cs="GHEA Grapalat"/>
                <w:lang w:val="hy-AM"/>
              </w:rPr>
              <w:t>ընթացակարգով</w:t>
            </w:r>
            <w:r w:rsidRPr="003046A0">
              <w:rPr>
                <w:rFonts w:ascii="GHEA Grapalat" w:hAnsi="GHEA Grapalat"/>
                <w:lang w:val="hy-AM"/>
              </w:rPr>
              <w:t xml:space="preserve"> </w:t>
            </w:r>
            <w:r w:rsidRPr="003046A0">
              <w:rPr>
                <w:rFonts w:ascii="GHEA Grapalat" w:hAnsi="GHEA Grapalat" w:cs="GHEA Grapalat"/>
                <w:lang w:val="hy-AM"/>
              </w:rPr>
              <w:t>եղեգնաշաքարի</w:t>
            </w:r>
            <w:r w:rsidRPr="003046A0">
              <w:rPr>
                <w:rFonts w:ascii="GHEA Grapalat" w:hAnsi="GHEA Grapalat"/>
                <w:lang w:val="hy-AM"/>
              </w:rPr>
              <w:t xml:space="preserve"> </w:t>
            </w:r>
            <w:r w:rsidRPr="003046A0">
              <w:rPr>
                <w:rFonts w:ascii="GHEA Grapalat" w:hAnsi="GHEA Grapalat" w:cs="GHEA Grapalat"/>
                <w:lang w:val="hy-AM"/>
              </w:rPr>
              <w:t>կիրառումը</w:t>
            </w:r>
            <w:r w:rsidRPr="003046A0">
              <w:rPr>
                <w:rFonts w:ascii="GHEA Grapalat" w:hAnsi="GHEA Grapalat"/>
                <w:lang w:val="hy-AM"/>
              </w:rPr>
              <w:t xml:space="preserve"> </w:t>
            </w:r>
            <w:r w:rsidRPr="003046A0">
              <w:rPr>
                <w:rFonts w:ascii="GHEA Grapalat" w:hAnsi="GHEA Grapalat" w:cs="GHEA Grapalat"/>
                <w:lang w:val="hy-AM"/>
              </w:rPr>
              <w:t>թույլատրվում</w:t>
            </w:r>
            <w:r w:rsidRPr="003046A0">
              <w:rPr>
                <w:rFonts w:ascii="GHEA Grapalat" w:hAnsi="GHEA Grapalat"/>
                <w:lang w:val="hy-AM"/>
              </w:rPr>
              <w:t xml:space="preserve"> </w:t>
            </w:r>
            <w:r w:rsidRPr="003046A0">
              <w:rPr>
                <w:rFonts w:ascii="GHEA Grapalat" w:hAnsi="GHEA Grapalat" w:cs="GHEA Grapalat"/>
                <w:lang w:val="hy-AM"/>
              </w:rPr>
              <w:t>է</w:t>
            </w:r>
            <w:r w:rsidRPr="003046A0">
              <w:rPr>
                <w:rFonts w:ascii="GHEA Grapalat" w:hAnsi="GHEA Grapalat"/>
                <w:lang w:val="hy-AM"/>
              </w:rPr>
              <w:t xml:space="preserve"> </w:t>
            </w:r>
            <w:r w:rsidRPr="003046A0">
              <w:rPr>
                <w:rFonts w:ascii="GHEA Grapalat" w:hAnsi="GHEA Grapalat" w:cs="GHEA Grapalat"/>
                <w:lang w:val="hy-AM"/>
              </w:rPr>
              <w:t>բացառապես</w:t>
            </w:r>
            <w:r w:rsidRPr="003046A0">
              <w:rPr>
                <w:rFonts w:ascii="GHEA Grapalat" w:hAnsi="GHEA Grapalat"/>
                <w:lang w:val="hy-AM"/>
              </w:rPr>
              <w:t xml:space="preserve"> </w:t>
            </w:r>
            <w:r w:rsidRPr="003046A0">
              <w:rPr>
                <w:rFonts w:ascii="GHEA Grapalat" w:hAnsi="GHEA Grapalat" w:cs="GHEA Grapalat"/>
                <w:lang w:val="hy-AM"/>
              </w:rPr>
              <w:t>վերամշակման</w:t>
            </w:r>
            <w:r w:rsidRPr="003046A0">
              <w:rPr>
                <w:rFonts w:ascii="GHEA Grapalat" w:hAnsi="GHEA Grapalat"/>
                <w:lang w:val="hy-AM"/>
              </w:rPr>
              <w:t xml:space="preserve"> </w:t>
            </w:r>
            <w:r w:rsidRPr="003046A0">
              <w:rPr>
                <w:rFonts w:ascii="GHEA Grapalat" w:hAnsi="GHEA Grapalat" w:cs="GHEA Grapalat"/>
                <w:lang w:val="hy-AM"/>
              </w:rPr>
              <w:t>համար</w:t>
            </w:r>
            <w:r w:rsidRPr="003046A0">
              <w:rPr>
                <w:rFonts w:ascii="GHEA Grapalat" w:hAnsi="GHEA Grapalat"/>
                <w:lang w:val="hy-AM"/>
              </w:rPr>
              <w:t xml:space="preserve"> </w:t>
            </w:r>
            <w:r w:rsidRPr="003046A0">
              <w:rPr>
                <w:rFonts w:ascii="GHEA Grapalat" w:hAnsi="GHEA Grapalat" w:cs="GHEA Grapalat"/>
                <w:lang w:val="hy-AM"/>
              </w:rPr>
              <w:t>Հայաստանի</w:t>
            </w:r>
            <w:r w:rsidRPr="003046A0">
              <w:rPr>
                <w:rFonts w:ascii="GHEA Grapalat" w:hAnsi="GHEA Grapalat"/>
                <w:lang w:val="hy-AM"/>
              </w:rPr>
              <w:t xml:space="preserve"> </w:t>
            </w:r>
            <w:r w:rsidRPr="003046A0">
              <w:rPr>
                <w:rFonts w:ascii="GHEA Grapalat" w:hAnsi="GHEA Grapalat" w:cs="GHEA Grapalat"/>
                <w:lang w:val="hy-AM"/>
              </w:rPr>
              <w:t>Հանրապետության</w:t>
            </w:r>
            <w:r w:rsidRPr="003046A0">
              <w:rPr>
                <w:rFonts w:ascii="GHEA Grapalat" w:hAnsi="GHEA Grapalat"/>
                <w:lang w:val="hy-AM"/>
              </w:rPr>
              <w:t xml:space="preserve"> տարածքում, ինչպես նաև Որոշման նույն կետով սահմանվում է, որ վերամշակման արդյունքում ստացված սպիտակ շաքարը ենթակա չէ արտահանման այլ անդամ-պետություններ։ Սակայն նշված մասով կարգավորումներ Նախագծում նախատեսված չեն, ուստի Նախագիծն անհրաժեշտ է վերանայել և համապատասխանեցնել Որոշմանը։</w:t>
            </w:r>
          </w:p>
          <w:p w14:paraId="7A852F1D" w14:textId="77777777" w:rsidR="00722B66" w:rsidRPr="003046A0" w:rsidRDefault="00722B66" w:rsidP="003046A0">
            <w:pPr>
              <w:pStyle w:val="voroshmanbody"/>
              <w:spacing w:line="276" w:lineRule="auto"/>
              <w:ind w:firstLine="720"/>
              <w:rPr>
                <w:rFonts w:ascii="GHEA Grapalat" w:hAnsi="GHEA Grapalat"/>
                <w:lang w:val="hy-AM"/>
              </w:rPr>
            </w:pPr>
          </w:p>
          <w:p w14:paraId="777273AB" w14:textId="77777777" w:rsidR="00A92DF3" w:rsidRPr="003046A0" w:rsidRDefault="00A92DF3" w:rsidP="003046A0">
            <w:pPr>
              <w:pStyle w:val="voroshmanbody"/>
              <w:spacing w:line="276" w:lineRule="auto"/>
              <w:ind w:firstLine="720"/>
              <w:rPr>
                <w:rFonts w:ascii="GHEA Grapalat" w:hAnsi="GHEA Grapalat"/>
                <w:lang w:val="hy-AM"/>
              </w:rPr>
            </w:pPr>
            <w:r w:rsidRPr="003046A0">
              <w:rPr>
                <w:rFonts w:ascii="GHEA Grapalat" w:hAnsi="GHEA Grapalat"/>
                <w:lang w:val="hy-AM"/>
              </w:rPr>
              <w:t>3</w:t>
            </w:r>
            <w:r w:rsidRPr="003046A0">
              <w:rPr>
                <w:rFonts w:ascii="Cambria Math" w:hAnsi="Cambria Math" w:cs="Cambria Math"/>
                <w:lang w:val="hy-AM"/>
              </w:rPr>
              <w:t>․</w:t>
            </w:r>
            <w:r w:rsidRPr="003046A0">
              <w:rPr>
                <w:rFonts w:ascii="GHEA Grapalat" w:hAnsi="GHEA Grapalat"/>
                <w:lang w:val="hy-AM"/>
              </w:rPr>
              <w:t xml:space="preserve"> </w:t>
            </w:r>
            <w:r w:rsidRPr="003046A0">
              <w:rPr>
                <w:rFonts w:ascii="GHEA Grapalat" w:hAnsi="GHEA Grapalat" w:cs="GHEA Grapalat"/>
                <w:lang w:val="hy-AM"/>
              </w:rPr>
              <w:t>«Մաքսային</w:t>
            </w:r>
            <w:r w:rsidRPr="003046A0">
              <w:rPr>
                <w:rFonts w:ascii="GHEA Grapalat" w:hAnsi="GHEA Grapalat"/>
                <w:lang w:val="hy-AM"/>
              </w:rPr>
              <w:t xml:space="preserve"> </w:t>
            </w:r>
            <w:r w:rsidRPr="003046A0">
              <w:rPr>
                <w:rFonts w:ascii="GHEA Grapalat" w:hAnsi="GHEA Grapalat" w:cs="GHEA Grapalat"/>
                <w:lang w:val="hy-AM"/>
              </w:rPr>
              <w:t>կարգավորման</w:t>
            </w:r>
            <w:r w:rsidRPr="003046A0">
              <w:rPr>
                <w:rFonts w:ascii="GHEA Grapalat" w:hAnsi="GHEA Grapalat"/>
                <w:lang w:val="hy-AM"/>
              </w:rPr>
              <w:t xml:space="preserve"> </w:t>
            </w:r>
            <w:r w:rsidRPr="003046A0">
              <w:rPr>
                <w:rFonts w:ascii="GHEA Grapalat" w:hAnsi="GHEA Grapalat" w:cs="GHEA Grapalat"/>
                <w:lang w:val="hy-AM"/>
              </w:rPr>
              <w:t>մասին»</w:t>
            </w:r>
            <w:r w:rsidRPr="003046A0">
              <w:rPr>
                <w:rFonts w:ascii="GHEA Grapalat" w:hAnsi="GHEA Grapalat"/>
                <w:lang w:val="hy-AM"/>
              </w:rPr>
              <w:t xml:space="preserve"> </w:t>
            </w:r>
            <w:r w:rsidRPr="003046A0">
              <w:rPr>
                <w:rFonts w:ascii="GHEA Grapalat" w:hAnsi="GHEA Grapalat" w:cs="GHEA Grapalat"/>
                <w:lang w:val="hy-AM"/>
              </w:rPr>
              <w:t>օրենքի</w:t>
            </w:r>
            <w:r w:rsidRPr="003046A0">
              <w:rPr>
                <w:rFonts w:ascii="GHEA Grapalat" w:hAnsi="GHEA Grapalat"/>
                <w:lang w:val="hy-AM"/>
              </w:rPr>
              <w:t xml:space="preserve"> 101-</w:t>
            </w:r>
            <w:r w:rsidRPr="003046A0">
              <w:rPr>
                <w:rFonts w:ascii="GHEA Grapalat" w:hAnsi="GHEA Grapalat" w:cs="GHEA Grapalat"/>
                <w:lang w:val="hy-AM"/>
              </w:rPr>
              <w:t>րդ</w:t>
            </w:r>
            <w:r w:rsidRPr="003046A0">
              <w:rPr>
                <w:rFonts w:ascii="GHEA Grapalat" w:hAnsi="GHEA Grapalat"/>
                <w:lang w:val="hy-AM"/>
              </w:rPr>
              <w:t xml:space="preserve"> </w:t>
            </w:r>
            <w:r w:rsidRPr="003046A0">
              <w:rPr>
                <w:rFonts w:ascii="GHEA Grapalat" w:hAnsi="GHEA Grapalat" w:cs="GHEA Grapalat"/>
                <w:lang w:val="hy-AM"/>
              </w:rPr>
              <w:t>հոդվածի</w:t>
            </w:r>
            <w:r w:rsidRPr="003046A0">
              <w:rPr>
                <w:rFonts w:ascii="GHEA Grapalat" w:hAnsi="GHEA Grapalat"/>
                <w:lang w:val="hy-AM"/>
              </w:rPr>
              <w:t xml:space="preserve"> 4-</w:t>
            </w:r>
            <w:r w:rsidRPr="003046A0">
              <w:rPr>
                <w:rFonts w:ascii="GHEA Grapalat" w:hAnsi="GHEA Grapalat" w:cs="GHEA Grapalat"/>
                <w:lang w:val="hy-AM"/>
              </w:rPr>
              <w:t>րդ</w:t>
            </w:r>
            <w:r w:rsidRPr="003046A0">
              <w:rPr>
                <w:rFonts w:ascii="GHEA Grapalat" w:hAnsi="GHEA Grapalat"/>
                <w:lang w:val="hy-AM"/>
              </w:rPr>
              <w:t xml:space="preserve"> </w:t>
            </w:r>
            <w:r w:rsidRPr="003046A0">
              <w:rPr>
                <w:rFonts w:ascii="GHEA Grapalat" w:hAnsi="GHEA Grapalat" w:cs="GHEA Grapalat"/>
                <w:lang w:val="hy-AM"/>
              </w:rPr>
              <w:t>մասի</w:t>
            </w:r>
            <w:r w:rsidRPr="003046A0">
              <w:rPr>
                <w:rFonts w:ascii="GHEA Grapalat" w:hAnsi="GHEA Grapalat"/>
                <w:lang w:val="hy-AM"/>
              </w:rPr>
              <w:t xml:space="preserve"> </w:t>
            </w:r>
            <w:r w:rsidRPr="003046A0">
              <w:rPr>
                <w:rFonts w:ascii="GHEA Grapalat" w:hAnsi="GHEA Grapalat" w:cs="GHEA Grapalat"/>
                <w:lang w:val="hy-AM"/>
              </w:rPr>
              <w:t>համաձայն՝</w:t>
            </w:r>
            <w:r w:rsidRPr="003046A0">
              <w:rPr>
                <w:rFonts w:ascii="GHEA Grapalat" w:hAnsi="GHEA Grapalat"/>
                <w:lang w:val="hy-AM"/>
              </w:rPr>
              <w:t xml:space="preserve"> </w:t>
            </w:r>
            <w:r w:rsidRPr="003046A0">
              <w:rPr>
                <w:rFonts w:ascii="GHEA Grapalat" w:hAnsi="GHEA Grapalat" w:cs="GHEA Grapalat"/>
                <w:lang w:val="hy-AM"/>
              </w:rPr>
              <w:t>ապրանքների</w:t>
            </w:r>
            <w:r w:rsidRPr="003046A0">
              <w:rPr>
                <w:rFonts w:ascii="GHEA Grapalat" w:hAnsi="GHEA Grapalat"/>
                <w:lang w:val="hy-AM"/>
              </w:rPr>
              <w:t xml:space="preserve"> </w:t>
            </w:r>
            <w:r w:rsidRPr="003046A0">
              <w:rPr>
                <w:rFonts w:ascii="GHEA Grapalat" w:hAnsi="GHEA Grapalat" w:cs="GHEA Grapalat"/>
                <w:lang w:val="hy-AM"/>
              </w:rPr>
              <w:t>մաքսատուրքի</w:t>
            </w:r>
            <w:r w:rsidRPr="003046A0">
              <w:rPr>
                <w:rFonts w:ascii="GHEA Grapalat" w:hAnsi="GHEA Grapalat"/>
                <w:lang w:val="hy-AM"/>
              </w:rPr>
              <w:t xml:space="preserve">, </w:t>
            </w:r>
            <w:r w:rsidRPr="003046A0">
              <w:rPr>
                <w:rFonts w:ascii="GHEA Grapalat" w:hAnsi="GHEA Grapalat" w:cs="GHEA Grapalat"/>
                <w:lang w:val="hy-AM"/>
              </w:rPr>
              <w:t>հարկերի</w:t>
            </w:r>
            <w:r w:rsidRPr="003046A0">
              <w:rPr>
                <w:rFonts w:ascii="GHEA Grapalat" w:hAnsi="GHEA Grapalat"/>
                <w:lang w:val="hy-AM"/>
              </w:rPr>
              <w:t xml:space="preserve"> </w:t>
            </w:r>
            <w:r w:rsidRPr="003046A0">
              <w:rPr>
                <w:rFonts w:ascii="GHEA Grapalat" w:hAnsi="GHEA Grapalat" w:cs="GHEA Grapalat"/>
                <w:lang w:val="hy-AM"/>
              </w:rPr>
              <w:t>վճարման</w:t>
            </w:r>
            <w:r w:rsidRPr="003046A0">
              <w:rPr>
                <w:rFonts w:ascii="GHEA Grapalat" w:hAnsi="GHEA Grapalat"/>
                <w:lang w:val="hy-AM"/>
              </w:rPr>
              <w:t xml:space="preserve"> </w:t>
            </w:r>
            <w:r w:rsidRPr="003046A0">
              <w:rPr>
                <w:rFonts w:ascii="GHEA Grapalat" w:hAnsi="GHEA Grapalat" w:cs="GHEA Grapalat"/>
                <w:lang w:val="hy-AM"/>
              </w:rPr>
              <w:t>արտոնությունների</w:t>
            </w:r>
            <w:r w:rsidRPr="003046A0">
              <w:rPr>
                <w:rFonts w:ascii="GHEA Grapalat" w:hAnsi="GHEA Grapalat"/>
                <w:lang w:val="hy-AM"/>
              </w:rPr>
              <w:t xml:space="preserve"> </w:t>
            </w:r>
            <w:r w:rsidRPr="003046A0">
              <w:rPr>
                <w:rFonts w:ascii="GHEA Grapalat" w:hAnsi="GHEA Grapalat" w:cs="GHEA Grapalat"/>
                <w:lang w:val="hy-AM"/>
              </w:rPr>
              <w:t>տրամադրման</w:t>
            </w:r>
            <w:r w:rsidRPr="003046A0">
              <w:rPr>
                <w:rFonts w:ascii="GHEA Grapalat" w:hAnsi="GHEA Grapalat"/>
                <w:lang w:val="hy-AM"/>
              </w:rPr>
              <w:t xml:space="preserve"> </w:t>
            </w:r>
            <w:r w:rsidRPr="003046A0">
              <w:rPr>
                <w:rFonts w:ascii="GHEA Grapalat" w:hAnsi="GHEA Grapalat" w:cs="GHEA Grapalat"/>
                <w:lang w:val="hy-AM"/>
              </w:rPr>
              <w:t>հիմքերով</w:t>
            </w:r>
            <w:r w:rsidRPr="003046A0">
              <w:rPr>
                <w:rFonts w:ascii="GHEA Grapalat" w:hAnsi="GHEA Grapalat"/>
                <w:lang w:val="hy-AM"/>
              </w:rPr>
              <w:t xml:space="preserve"> </w:t>
            </w:r>
            <w:r w:rsidRPr="003046A0">
              <w:rPr>
                <w:rFonts w:ascii="GHEA Grapalat" w:hAnsi="GHEA Grapalat" w:cs="GHEA Grapalat"/>
                <w:lang w:val="hy-AM"/>
              </w:rPr>
              <w:t>սահմանված</w:t>
            </w:r>
            <w:r w:rsidRPr="003046A0">
              <w:rPr>
                <w:rFonts w:ascii="GHEA Grapalat" w:hAnsi="GHEA Grapalat"/>
                <w:lang w:val="hy-AM"/>
              </w:rPr>
              <w:t xml:space="preserve">` </w:t>
            </w:r>
            <w:r w:rsidRPr="003046A0">
              <w:rPr>
                <w:rFonts w:ascii="GHEA Grapalat" w:hAnsi="GHEA Grapalat" w:cs="GHEA Grapalat"/>
                <w:lang w:val="hy-AM"/>
              </w:rPr>
              <w:t>ապրանքների</w:t>
            </w:r>
            <w:r w:rsidRPr="003046A0">
              <w:rPr>
                <w:rFonts w:ascii="GHEA Grapalat" w:hAnsi="GHEA Grapalat"/>
                <w:lang w:val="hy-AM"/>
              </w:rPr>
              <w:t xml:space="preserve"> </w:t>
            </w:r>
            <w:r w:rsidRPr="003046A0">
              <w:rPr>
                <w:rFonts w:ascii="GHEA Grapalat" w:hAnsi="GHEA Grapalat" w:cs="GHEA Grapalat"/>
                <w:lang w:val="hy-AM"/>
              </w:rPr>
              <w:t>օգտագործման</w:t>
            </w:r>
            <w:r w:rsidRPr="003046A0">
              <w:rPr>
                <w:rFonts w:ascii="GHEA Grapalat" w:hAnsi="GHEA Grapalat"/>
                <w:lang w:val="hy-AM"/>
              </w:rPr>
              <w:t xml:space="preserve"> </w:t>
            </w:r>
            <w:r w:rsidRPr="003046A0">
              <w:rPr>
                <w:rFonts w:ascii="GHEA Grapalat" w:hAnsi="GHEA Grapalat" w:cs="GHEA Grapalat"/>
                <w:lang w:val="hy-AM"/>
              </w:rPr>
              <w:t>կամ</w:t>
            </w:r>
            <w:r w:rsidRPr="003046A0">
              <w:rPr>
                <w:rFonts w:ascii="GHEA Grapalat" w:hAnsi="GHEA Grapalat"/>
                <w:lang w:val="hy-AM"/>
              </w:rPr>
              <w:t xml:space="preserve"> </w:t>
            </w:r>
            <w:r w:rsidRPr="003046A0">
              <w:rPr>
                <w:rFonts w:ascii="GHEA Grapalat" w:hAnsi="GHEA Grapalat" w:cs="GHEA Grapalat"/>
                <w:lang w:val="hy-AM"/>
              </w:rPr>
              <w:t>տնօրինման</w:t>
            </w:r>
            <w:r w:rsidRPr="003046A0">
              <w:rPr>
                <w:rFonts w:ascii="GHEA Grapalat" w:hAnsi="GHEA Grapalat"/>
                <w:lang w:val="hy-AM"/>
              </w:rPr>
              <w:t xml:space="preserve"> </w:t>
            </w:r>
            <w:r w:rsidRPr="003046A0">
              <w:rPr>
                <w:rFonts w:ascii="GHEA Grapalat" w:hAnsi="GHEA Grapalat" w:cs="GHEA Grapalat"/>
                <w:lang w:val="hy-AM"/>
              </w:rPr>
              <w:t>սահմանափակումները</w:t>
            </w:r>
            <w:r w:rsidRPr="003046A0">
              <w:rPr>
                <w:rFonts w:ascii="GHEA Grapalat" w:hAnsi="GHEA Grapalat"/>
                <w:lang w:val="hy-AM"/>
              </w:rPr>
              <w:t xml:space="preserve"> </w:t>
            </w:r>
            <w:r w:rsidRPr="003046A0">
              <w:rPr>
                <w:rFonts w:ascii="GHEA Grapalat" w:hAnsi="GHEA Grapalat" w:cs="GHEA Grapalat"/>
                <w:lang w:val="hy-AM"/>
              </w:rPr>
              <w:t>դադարում</w:t>
            </w:r>
            <w:r w:rsidRPr="003046A0">
              <w:rPr>
                <w:rFonts w:ascii="GHEA Grapalat" w:hAnsi="GHEA Grapalat"/>
                <w:lang w:val="hy-AM"/>
              </w:rPr>
              <w:t xml:space="preserve"> </w:t>
            </w:r>
            <w:r w:rsidRPr="003046A0">
              <w:rPr>
                <w:rFonts w:ascii="GHEA Grapalat" w:hAnsi="GHEA Grapalat" w:cs="GHEA Grapalat"/>
                <w:lang w:val="hy-AM"/>
              </w:rPr>
              <w:t>են</w:t>
            </w:r>
            <w:r w:rsidRPr="003046A0">
              <w:rPr>
                <w:rFonts w:ascii="GHEA Grapalat" w:hAnsi="GHEA Grapalat"/>
                <w:lang w:val="hy-AM"/>
              </w:rPr>
              <w:t xml:space="preserve"> </w:t>
            </w:r>
            <w:r w:rsidRPr="003046A0">
              <w:rPr>
                <w:rFonts w:ascii="GHEA Grapalat" w:hAnsi="GHEA Grapalat" w:cs="GHEA Grapalat"/>
                <w:lang w:val="hy-AM"/>
              </w:rPr>
              <w:t>այդ</w:t>
            </w:r>
            <w:r w:rsidRPr="003046A0">
              <w:rPr>
                <w:rFonts w:ascii="GHEA Grapalat" w:hAnsi="GHEA Grapalat"/>
                <w:lang w:val="hy-AM"/>
              </w:rPr>
              <w:t xml:space="preserve"> արտոնությունների տրամադրման նպատակով ընդունված իրավական ակտերով սահմանված ժամկետների ավարտից հետո, կամ եթե չեն սահմանվել ժամկետներ, ապա ապրանքների բացթողումից երեք տարի հետո:</w:t>
            </w:r>
          </w:p>
          <w:p w14:paraId="7CCC5EB4" w14:textId="77777777" w:rsidR="00A92DF3" w:rsidRPr="003046A0" w:rsidRDefault="00A92DF3" w:rsidP="003046A0">
            <w:pPr>
              <w:pStyle w:val="voroshmanbody"/>
              <w:spacing w:line="276" w:lineRule="auto"/>
              <w:ind w:firstLine="720"/>
              <w:rPr>
                <w:rFonts w:ascii="GHEA Grapalat" w:hAnsi="GHEA Grapalat" w:cs="Sylfaen"/>
                <w:b/>
                <w:bCs/>
                <w:color w:val="000000" w:themeColor="text1"/>
                <w:lang w:val="hy-AM"/>
              </w:rPr>
            </w:pPr>
            <w:r w:rsidRPr="003046A0">
              <w:rPr>
                <w:rFonts w:ascii="GHEA Grapalat" w:hAnsi="GHEA Grapalat"/>
                <w:lang w:val="hy-AM"/>
              </w:rPr>
              <w:t>Հարկ է նշել, որ Որոշմամբ նախատեսվում է, որ եղեգնաշաքարի օգտագործման կամ տնօրինման սահմանափակումները գործում են մինչև այդ ապրանքի՝ արդյունաբերական վերամշակում իրականացնող կազմակերպության պահեստ մուտք լինելու պահը, բայց ոչ ավել քանի 1 տարի սկսած այդ ապրանքների «Բացթողում ներքին սպառման համար» մաքսային ընթացակարգին համապատասխան բացթողման օրվանից։</w:t>
            </w:r>
          </w:p>
          <w:p w14:paraId="475A1BB2" w14:textId="77777777" w:rsidR="00A92DF3" w:rsidRPr="003046A0" w:rsidRDefault="00A92DF3" w:rsidP="003046A0">
            <w:pPr>
              <w:pStyle w:val="voroshmanbody"/>
              <w:spacing w:line="276" w:lineRule="auto"/>
              <w:ind w:firstLine="0"/>
              <w:rPr>
                <w:rFonts w:ascii="GHEA Grapalat" w:hAnsi="GHEA Grapalat" w:cs="Sylfaen"/>
                <w:bCs/>
                <w:color w:val="000000" w:themeColor="text1"/>
                <w:lang w:val="hy-AM"/>
              </w:rPr>
            </w:pPr>
            <w:r w:rsidRPr="003046A0">
              <w:rPr>
                <w:rFonts w:ascii="GHEA Grapalat" w:hAnsi="GHEA Grapalat" w:cs="Sylfaen"/>
                <w:b/>
                <w:bCs/>
                <w:color w:val="000000" w:themeColor="text1"/>
                <w:lang w:val="hy-AM"/>
              </w:rPr>
              <w:tab/>
            </w:r>
            <w:r w:rsidRPr="003046A0">
              <w:rPr>
                <w:rFonts w:ascii="GHEA Grapalat" w:hAnsi="GHEA Grapalat" w:cs="Sylfaen"/>
                <w:bCs/>
                <w:color w:val="000000" w:themeColor="text1"/>
                <w:lang w:val="hy-AM"/>
              </w:rPr>
              <w:t xml:space="preserve">Ուստի, հիմք ընդունելով </w:t>
            </w:r>
            <w:r w:rsidRPr="003046A0">
              <w:rPr>
                <w:rFonts w:ascii="GHEA Grapalat" w:hAnsi="GHEA Grapalat"/>
                <w:lang w:val="hy-AM"/>
              </w:rPr>
              <w:t>«Մաքսային կարգավորման մասին» օրենքի 101-րդ հոդվածի 4-րդ մասը, սահմանափակման ժամկետների մասին կարգավորումները նույնպես պետք է ներառվեն նախագծում։</w:t>
            </w:r>
          </w:p>
          <w:p w14:paraId="1AB2ED13" w14:textId="3D43E211" w:rsidR="00CD01BD" w:rsidRPr="003046A0" w:rsidRDefault="00CD01BD" w:rsidP="003046A0">
            <w:pPr>
              <w:spacing w:line="276" w:lineRule="auto"/>
              <w:ind w:right="-122" w:firstLine="547"/>
              <w:jc w:val="both"/>
              <w:rPr>
                <w:rFonts w:ascii="GHEA Grapalat" w:hAnsi="GHEA Grapalat"/>
                <w:sz w:val="24"/>
                <w:szCs w:val="24"/>
                <w:lang w:val="hy-AM"/>
              </w:rPr>
            </w:pPr>
          </w:p>
        </w:tc>
        <w:tc>
          <w:tcPr>
            <w:tcW w:w="3481" w:type="dxa"/>
          </w:tcPr>
          <w:p w14:paraId="34A44C11" w14:textId="77777777" w:rsidR="002C5AC2" w:rsidRPr="003046A0" w:rsidRDefault="002C5AC2" w:rsidP="003046A0">
            <w:pPr>
              <w:spacing w:line="276" w:lineRule="auto"/>
              <w:jc w:val="center"/>
              <w:rPr>
                <w:rFonts w:ascii="GHEA Grapalat" w:eastAsia="Times New Roman" w:hAnsi="GHEA Grapalat" w:cs="Times New Roman"/>
                <w:color w:val="000000"/>
                <w:sz w:val="24"/>
                <w:szCs w:val="24"/>
                <w:lang w:val="hy-AM"/>
              </w:rPr>
            </w:pPr>
          </w:p>
          <w:p w14:paraId="21A030EE" w14:textId="77777777" w:rsidR="00E0396A" w:rsidRPr="003046A0" w:rsidRDefault="00E0396A" w:rsidP="003046A0">
            <w:pPr>
              <w:spacing w:line="276" w:lineRule="auto"/>
              <w:jc w:val="center"/>
              <w:rPr>
                <w:rFonts w:ascii="GHEA Grapalat" w:eastAsia="Times New Roman" w:hAnsi="GHEA Grapalat" w:cs="Times New Roman"/>
                <w:sz w:val="24"/>
                <w:szCs w:val="24"/>
                <w:lang w:val="hy-AM"/>
              </w:rPr>
            </w:pPr>
          </w:p>
          <w:p w14:paraId="28834B49" w14:textId="77777777" w:rsidR="00E0396A" w:rsidRPr="003046A0" w:rsidRDefault="00E0396A" w:rsidP="003046A0">
            <w:pPr>
              <w:spacing w:line="276" w:lineRule="auto"/>
              <w:jc w:val="center"/>
              <w:rPr>
                <w:rFonts w:ascii="GHEA Grapalat" w:eastAsia="Times New Roman" w:hAnsi="GHEA Grapalat" w:cs="Times New Roman"/>
                <w:sz w:val="24"/>
                <w:szCs w:val="24"/>
                <w:lang w:val="hy-AM"/>
              </w:rPr>
            </w:pPr>
          </w:p>
          <w:p w14:paraId="2B35F6DB" w14:textId="77777777" w:rsidR="00E0396A" w:rsidRPr="003046A0" w:rsidRDefault="00E0396A" w:rsidP="003046A0">
            <w:pPr>
              <w:spacing w:line="276" w:lineRule="auto"/>
              <w:jc w:val="center"/>
              <w:rPr>
                <w:rFonts w:ascii="GHEA Grapalat" w:eastAsia="Times New Roman" w:hAnsi="GHEA Grapalat" w:cs="Times New Roman"/>
                <w:sz w:val="24"/>
                <w:szCs w:val="24"/>
                <w:lang w:val="hy-AM"/>
              </w:rPr>
            </w:pPr>
          </w:p>
          <w:p w14:paraId="0F7626B7" w14:textId="77777777" w:rsidR="00E0396A" w:rsidRPr="003046A0" w:rsidRDefault="00E0396A" w:rsidP="003046A0">
            <w:pPr>
              <w:spacing w:line="276" w:lineRule="auto"/>
              <w:jc w:val="center"/>
              <w:rPr>
                <w:rFonts w:ascii="GHEA Grapalat" w:eastAsia="Times New Roman" w:hAnsi="GHEA Grapalat" w:cs="Times New Roman"/>
                <w:sz w:val="24"/>
                <w:szCs w:val="24"/>
                <w:lang w:val="hy-AM"/>
              </w:rPr>
            </w:pPr>
          </w:p>
          <w:p w14:paraId="23FA2FA5" w14:textId="77777777" w:rsidR="00E0396A" w:rsidRPr="003046A0" w:rsidRDefault="00E0396A" w:rsidP="003046A0">
            <w:pPr>
              <w:spacing w:line="276" w:lineRule="auto"/>
              <w:jc w:val="center"/>
              <w:rPr>
                <w:rFonts w:ascii="GHEA Grapalat" w:eastAsia="Times New Roman" w:hAnsi="GHEA Grapalat" w:cs="Times New Roman"/>
                <w:sz w:val="24"/>
                <w:szCs w:val="24"/>
                <w:lang w:val="hy-AM"/>
              </w:rPr>
            </w:pPr>
          </w:p>
          <w:p w14:paraId="0E69737D" w14:textId="77777777" w:rsidR="00E0396A" w:rsidRPr="003046A0" w:rsidRDefault="00E0396A" w:rsidP="003046A0">
            <w:pPr>
              <w:spacing w:line="276" w:lineRule="auto"/>
              <w:jc w:val="center"/>
              <w:rPr>
                <w:rFonts w:ascii="GHEA Grapalat" w:eastAsia="Times New Roman" w:hAnsi="GHEA Grapalat" w:cs="Times New Roman"/>
                <w:sz w:val="24"/>
                <w:szCs w:val="24"/>
                <w:lang w:val="hy-AM"/>
              </w:rPr>
            </w:pPr>
          </w:p>
          <w:p w14:paraId="1AC4F2EE" w14:textId="77777777" w:rsidR="00E0396A" w:rsidRPr="003046A0" w:rsidRDefault="00E0396A" w:rsidP="003046A0">
            <w:pPr>
              <w:spacing w:line="276" w:lineRule="auto"/>
              <w:jc w:val="center"/>
              <w:rPr>
                <w:rFonts w:ascii="GHEA Grapalat" w:eastAsia="Times New Roman" w:hAnsi="GHEA Grapalat" w:cs="Times New Roman"/>
                <w:sz w:val="24"/>
                <w:szCs w:val="24"/>
                <w:lang w:val="hy-AM"/>
              </w:rPr>
            </w:pPr>
          </w:p>
          <w:p w14:paraId="225E198D" w14:textId="77777777" w:rsidR="00E0396A" w:rsidRPr="003046A0" w:rsidRDefault="00E0396A" w:rsidP="003046A0">
            <w:pPr>
              <w:spacing w:line="276" w:lineRule="auto"/>
              <w:jc w:val="center"/>
              <w:rPr>
                <w:rFonts w:ascii="GHEA Grapalat" w:eastAsia="Times New Roman" w:hAnsi="GHEA Grapalat" w:cs="Times New Roman"/>
                <w:sz w:val="24"/>
                <w:szCs w:val="24"/>
                <w:lang w:val="hy-AM"/>
              </w:rPr>
            </w:pPr>
          </w:p>
          <w:p w14:paraId="1B5C5A5E" w14:textId="09DD0C2D" w:rsidR="00E0396A" w:rsidRDefault="00E0396A" w:rsidP="003046A0">
            <w:pPr>
              <w:spacing w:line="276" w:lineRule="auto"/>
              <w:jc w:val="center"/>
              <w:rPr>
                <w:rFonts w:ascii="GHEA Grapalat" w:eastAsia="Times New Roman" w:hAnsi="GHEA Grapalat" w:cs="Times New Roman"/>
                <w:sz w:val="24"/>
                <w:szCs w:val="24"/>
                <w:lang w:val="hy-AM"/>
              </w:rPr>
            </w:pPr>
          </w:p>
          <w:p w14:paraId="0028DD7D" w14:textId="3AC5AE4C" w:rsidR="00DD3F2B" w:rsidRDefault="00DD3F2B" w:rsidP="003046A0">
            <w:pPr>
              <w:spacing w:line="276" w:lineRule="auto"/>
              <w:jc w:val="center"/>
              <w:rPr>
                <w:rFonts w:ascii="GHEA Grapalat" w:eastAsia="Times New Roman" w:hAnsi="GHEA Grapalat" w:cs="Times New Roman"/>
                <w:sz w:val="24"/>
                <w:szCs w:val="24"/>
                <w:lang w:val="hy-AM"/>
              </w:rPr>
            </w:pPr>
          </w:p>
          <w:p w14:paraId="4CBC61B1" w14:textId="71FCA17C" w:rsidR="00DD3F2B" w:rsidRDefault="00DD3F2B" w:rsidP="003046A0">
            <w:pPr>
              <w:spacing w:line="276" w:lineRule="auto"/>
              <w:jc w:val="center"/>
              <w:rPr>
                <w:rFonts w:ascii="GHEA Grapalat" w:eastAsia="Times New Roman" w:hAnsi="GHEA Grapalat" w:cs="Times New Roman"/>
                <w:sz w:val="24"/>
                <w:szCs w:val="24"/>
                <w:lang w:val="hy-AM"/>
              </w:rPr>
            </w:pPr>
          </w:p>
          <w:p w14:paraId="03CBF841" w14:textId="77777777" w:rsidR="00DD3F2B" w:rsidRPr="003046A0" w:rsidRDefault="00DD3F2B" w:rsidP="003046A0">
            <w:pPr>
              <w:spacing w:line="276" w:lineRule="auto"/>
              <w:jc w:val="center"/>
              <w:rPr>
                <w:rFonts w:ascii="GHEA Grapalat" w:eastAsia="Times New Roman" w:hAnsi="GHEA Grapalat" w:cs="Times New Roman"/>
                <w:sz w:val="24"/>
                <w:szCs w:val="24"/>
                <w:lang w:val="hy-AM"/>
              </w:rPr>
            </w:pPr>
          </w:p>
          <w:p w14:paraId="41874E4F" w14:textId="77777777" w:rsidR="00E0396A" w:rsidRPr="003046A0" w:rsidRDefault="00E0396A" w:rsidP="003046A0">
            <w:pPr>
              <w:spacing w:line="276" w:lineRule="auto"/>
              <w:jc w:val="center"/>
              <w:rPr>
                <w:rFonts w:ascii="GHEA Grapalat" w:eastAsia="Times New Roman" w:hAnsi="GHEA Grapalat" w:cs="Times New Roman"/>
                <w:sz w:val="24"/>
                <w:szCs w:val="24"/>
                <w:lang w:val="hy-AM"/>
              </w:rPr>
            </w:pPr>
          </w:p>
          <w:p w14:paraId="0CBCE47C" w14:textId="3499E37E" w:rsidR="00B748E6" w:rsidRPr="003046A0" w:rsidRDefault="005978B9" w:rsidP="003046A0">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w:t>
            </w:r>
            <w:r w:rsidR="00483C9F" w:rsidRPr="003046A0">
              <w:rPr>
                <w:rFonts w:ascii="GHEA Grapalat" w:eastAsia="Times New Roman" w:hAnsi="GHEA Grapalat" w:cs="Times New Roman"/>
                <w:sz w:val="24"/>
                <w:szCs w:val="24"/>
                <w:lang w:val="hy-AM"/>
              </w:rPr>
              <w:t xml:space="preserve"> ը</w:t>
            </w:r>
            <w:r w:rsidR="00E0396A" w:rsidRPr="003046A0">
              <w:rPr>
                <w:rFonts w:ascii="GHEA Grapalat" w:eastAsia="Times New Roman" w:hAnsi="GHEA Grapalat" w:cs="Times New Roman"/>
                <w:sz w:val="24"/>
                <w:szCs w:val="24"/>
                <w:lang w:val="hy-AM"/>
              </w:rPr>
              <w:t>նդունվել</w:t>
            </w:r>
            <w:r w:rsidR="00A92DF3" w:rsidRPr="003046A0">
              <w:rPr>
                <w:rFonts w:ascii="GHEA Grapalat" w:eastAsia="Times New Roman" w:hAnsi="GHEA Grapalat" w:cs="Times New Roman"/>
                <w:sz w:val="24"/>
                <w:szCs w:val="24"/>
                <w:lang w:val="hy-AM"/>
              </w:rPr>
              <w:t>։</w:t>
            </w:r>
          </w:p>
          <w:p w14:paraId="50EFC07A" w14:textId="7B0BC9B3" w:rsidR="00A92DF3" w:rsidRPr="003046A0" w:rsidRDefault="00A92DF3" w:rsidP="003046A0">
            <w:pPr>
              <w:spacing w:line="276" w:lineRule="auto"/>
              <w:jc w:val="center"/>
              <w:rPr>
                <w:rFonts w:ascii="GHEA Grapalat" w:eastAsia="Times New Roman" w:hAnsi="GHEA Grapalat" w:cs="Times New Roman"/>
                <w:sz w:val="24"/>
                <w:szCs w:val="24"/>
                <w:lang w:val="hy-AM"/>
              </w:rPr>
            </w:pPr>
            <w:r w:rsidRPr="003046A0">
              <w:rPr>
                <w:rFonts w:ascii="GHEA Grapalat" w:hAnsi="GHEA Grapalat"/>
                <w:sz w:val="24"/>
                <w:szCs w:val="24"/>
                <w:lang w:val="hy-AM"/>
              </w:rPr>
              <w:t xml:space="preserve">ՀՀ կառավարության 2015 թվականի մարտի 10-ի </w:t>
            </w:r>
            <w:r w:rsidR="00DD3F2B" w:rsidRPr="00DD3F2B">
              <w:rPr>
                <w:rFonts w:ascii="GHEA Grapalat" w:hAnsi="GHEA Grapalat"/>
                <w:sz w:val="24"/>
                <w:szCs w:val="24"/>
                <w:lang w:val="hy-AM"/>
              </w:rPr>
              <w:t>№</w:t>
            </w:r>
            <w:r w:rsidR="001F16DF">
              <w:rPr>
                <w:rFonts w:ascii="GHEA Grapalat" w:hAnsi="GHEA Grapalat"/>
                <w:sz w:val="24"/>
                <w:szCs w:val="24"/>
                <w:lang w:val="hy-AM"/>
              </w:rPr>
              <w:t xml:space="preserve"> </w:t>
            </w:r>
            <w:r w:rsidRPr="003046A0">
              <w:rPr>
                <w:rFonts w:ascii="GHEA Grapalat" w:hAnsi="GHEA Grapalat"/>
                <w:sz w:val="24"/>
                <w:szCs w:val="24"/>
                <w:lang w:val="hy-AM"/>
              </w:rPr>
              <w:t xml:space="preserve">228-Ն որոշմամբ սահմանված Ձև 2-ում </w:t>
            </w:r>
            <w:r w:rsidR="001F16DF">
              <w:rPr>
                <w:rFonts w:ascii="GHEA Grapalat" w:hAnsi="GHEA Grapalat"/>
                <w:sz w:val="24"/>
                <w:szCs w:val="24"/>
                <w:lang w:val="hy-AM"/>
              </w:rPr>
              <w:t>սահմանավում</w:t>
            </w:r>
            <w:r w:rsidR="00B661A9">
              <w:rPr>
                <w:rFonts w:ascii="GHEA Grapalat" w:hAnsi="GHEA Grapalat"/>
                <w:sz w:val="24"/>
                <w:szCs w:val="24"/>
                <w:lang w:val="hy-AM"/>
              </w:rPr>
              <w:t xml:space="preserve"> են պահանջներ՝</w:t>
            </w:r>
            <w:r w:rsidRPr="003046A0">
              <w:rPr>
                <w:rFonts w:ascii="GHEA Grapalat" w:hAnsi="GHEA Grapalat"/>
                <w:sz w:val="24"/>
                <w:szCs w:val="24"/>
                <w:lang w:val="hy-AM"/>
              </w:rPr>
              <w:t xml:space="preserve">  հայտատուի մասին տեղեկատվությ</w:t>
            </w:r>
            <w:r w:rsidR="00B661A9">
              <w:rPr>
                <w:rFonts w:ascii="GHEA Grapalat" w:hAnsi="GHEA Grapalat"/>
                <w:sz w:val="24"/>
                <w:szCs w:val="24"/>
                <w:lang w:val="hy-AM"/>
              </w:rPr>
              <w:t>ու</w:t>
            </w:r>
            <w:r w:rsidRPr="003046A0">
              <w:rPr>
                <w:rFonts w:ascii="GHEA Grapalat" w:hAnsi="GHEA Grapalat"/>
                <w:sz w:val="24"/>
                <w:szCs w:val="24"/>
                <w:lang w:val="hy-AM"/>
              </w:rPr>
              <w:t>ն</w:t>
            </w:r>
            <w:r w:rsidR="00B661A9">
              <w:rPr>
                <w:rFonts w:ascii="GHEA Grapalat" w:hAnsi="GHEA Grapalat"/>
                <w:sz w:val="24"/>
                <w:szCs w:val="24"/>
                <w:lang w:val="hy-AM"/>
              </w:rPr>
              <w:t xml:space="preserve"> տրամադրելու</w:t>
            </w:r>
            <w:r w:rsidRPr="003046A0">
              <w:rPr>
                <w:rFonts w:ascii="GHEA Grapalat" w:hAnsi="GHEA Grapalat"/>
                <w:sz w:val="24"/>
                <w:szCs w:val="24"/>
                <w:lang w:val="hy-AM"/>
              </w:rPr>
              <w:t>, ինչպես նաև</w:t>
            </w:r>
            <w:r w:rsidR="00B661A9">
              <w:rPr>
                <w:rFonts w:ascii="GHEA Grapalat" w:hAnsi="GHEA Grapalat"/>
                <w:sz w:val="24"/>
                <w:szCs w:val="24"/>
                <w:lang w:val="hy-AM"/>
              </w:rPr>
              <w:t xml:space="preserve"> ներմուծվող </w:t>
            </w:r>
            <w:r w:rsidRPr="003046A0">
              <w:rPr>
                <w:rFonts w:ascii="GHEA Grapalat" w:hAnsi="GHEA Grapalat"/>
                <w:sz w:val="24"/>
                <w:szCs w:val="24"/>
                <w:lang w:val="hy-AM"/>
              </w:rPr>
              <w:t xml:space="preserve"> ապրա</w:t>
            </w:r>
            <w:r w:rsidR="00B661A9">
              <w:rPr>
                <w:rFonts w:ascii="GHEA Grapalat" w:hAnsi="GHEA Grapalat"/>
                <w:sz w:val="24"/>
                <w:szCs w:val="24"/>
                <w:lang w:val="hy-AM"/>
              </w:rPr>
              <w:t>ն</w:t>
            </w:r>
            <w:r w:rsidRPr="003046A0">
              <w:rPr>
                <w:rFonts w:ascii="GHEA Grapalat" w:hAnsi="GHEA Grapalat"/>
                <w:sz w:val="24"/>
                <w:szCs w:val="24"/>
                <w:lang w:val="hy-AM"/>
              </w:rPr>
              <w:t>ք</w:t>
            </w:r>
            <w:r w:rsidR="00B661A9">
              <w:rPr>
                <w:rFonts w:ascii="GHEA Grapalat" w:hAnsi="GHEA Grapalat"/>
                <w:sz w:val="24"/>
                <w:szCs w:val="24"/>
                <w:lang w:val="hy-AM"/>
              </w:rPr>
              <w:t>ը</w:t>
            </w:r>
            <w:r w:rsidRPr="003046A0">
              <w:rPr>
                <w:rFonts w:ascii="GHEA Grapalat" w:hAnsi="GHEA Grapalat"/>
                <w:sz w:val="24"/>
                <w:szCs w:val="24"/>
                <w:lang w:val="hy-AM"/>
              </w:rPr>
              <w:t xml:space="preserve"> նպատակային նշանակության համար օրտագործլու </w:t>
            </w:r>
            <w:r w:rsidR="001F16DF">
              <w:rPr>
                <w:rFonts w:ascii="GHEA Grapalat" w:hAnsi="GHEA Grapalat"/>
                <w:sz w:val="24"/>
                <w:szCs w:val="24"/>
                <w:lang w:val="hy-AM"/>
              </w:rPr>
              <w:t>մասով</w:t>
            </w:r>
            <w:r w:rsidRPr="003046A0">
              <w:rPr>
                <w:rFonts w:ascii="GHEA Grapalat" w:hAnsi="GHEA Grapalat"/>
                <w:sz w:val="24"/>
                <w:szCs w:val="24"/>
                <w:lang w:val="hy-AM"/>
              </w:rPr>
              <w:t>։ Նշենք, որ հայտատու կար</w:t>
            </w:r>
            <w:r w:rsidR="00483C9F" w:rsidRPr="003046A0">
              <w:rPr>
                <w:rFonts w:ascii="GHEA Grapalat" w:hAnsi="GHEA Grapalat"/>
                <w:sz w:val="24"/>
                <w:szCs w:val="24"/>
                <w:lang w:val="hy-AM"/>
              </w:rPr>
              <w:t>ո</w:t>
            </w:r>
            <w:r w:rsidRPr="003046A0">
              <w:rPr>
                <w:rFonts w:ascii="GHEA Grapalat" w:hAnsi="GHEA Grapalat"/>
                <w:sz w:val="24"/>
                <w:szCs w:val="24"/>
                <w:lang w:val="hy-AM"/>
              </w:rPr>
              <w:t>ղ է</w:t>
            </w:r>
            <w:r w:rsidR="00483C9F" w:rsidRPr="003046A0">
              <w:rPr>
                <w:rFonts w:ascii="GHEA Grapalat" w:hAnsi="GHEA Grapalat"/>
                <w:sz w:val="24"/>
                <w:szCs w:val="24"/>
                <w:lang w:val="hy-AM"/>
              </w:rPr>
              <w:t xml:space="preserve"> հանդես գալ ինչպես ապրանք ներմուծող այնպես էլ արտադրող կազմակերպությունը։ Այնուհանդերձ նշենք, որ ներկայումս </w:t>
            </w:r>
            <w:r w:rsidR="00A02D85">
              <w:rPr>
                <w:rFonts w:ascii="GHEA Grapalat" w:hAnsi="GHEA Grapalat"/>
                <w:sz w:val="24"/>
                <w:szCs w:val="24"/>
                <w:lang w:val="hy-AM"/>
              </w:rPr>
              <w:t xml:space="preserve">իրականացվում    է </w:t>
            </w:r>
            <w:r w:rsidR="00A02D85" w:rsidRPr="00A02D85">
              <w:rPr>
                <w:rFonts w:ascii="GHEA Grapalat" w:hAnsi="GHEA Grapalat"/>
                <w:sz w:val="24"/>
                <w:szCs w:val="24"/>
                <w:lang w:val="hy-AM"/>
              </w:rPr>
              <w:t>№</w:t>
            </w:r>
            <w:r w:rsidR="00A02D85">
              <w:rPr>
                <w:rFonts w:ascii="GHEA Grapalat" w:hAnsi="GHEA Grapalat"/>
                <w:sz w:val="24"/>
                <w:szCs w:val="24"/>
                <w:lang w:val="hy-AM"/>
              </w:rPr>
              <w:t xml:space="preserve"> 228 ՀՀ կառավարության որոշման</w:t>
            </w:r>
            <w:r w:rsidR="00483C9F" w:rsidRPr="003046A0">
              <w:rPr>
                <w:rFonts w:ascii="GHEA Grapalat" w:hAnsi="GHEA Grapalat"/>
                <w:sz w:val="24"/>
                <w:szCs w:val="24"/>
                <w:lang w:val="hy-AM"/>
              </w:rPr>
              <w:t xml:space="preserve"> լավարկման գործընթացը, որի ընթացքում հաշվի կա</w:t>
            </w:r>
            <w:r w:rsidR="001F16DF">
              <w:rPr>
                <w:rFonts w:ascii="GHEA Grapalat" w:hAnsi="GHEA Grapalat"/>
                <w:sz w:val="24"/>
                <w:szCs w:val="24"/>
                <w:lang w:val="hy-AM"/>
              </w:rPr>
              <w:t>ռ</w:t>
            </w:r>
            <w:r w:rsidR="00483C9F" w:rsidRPr="003046A0">
              <w:rPr>
                <w:rFonts w:ascii="GHEA Grapalat" w:hAnsi="GHEA Grapalat"/>
                <w:sz w:val="24"/>
                <w:szCs w:val="24"/>
                <w:lang w:val="hy-AM"/>
              </w:rPr>
              <w:t xml:space="preserve">նվի ՀՀ արդարադատության նախարարության առաջարկը։   </w:t>
            </w:r>
            <w:r w:rsidRPr="003046A0">
              <w:rPr>
                <w:rFonts w:ascii="GHEA Grapalat" w:hAnsi="GHEA Grapalat"/>
                <w:sz w:val="24"/>
                <w:szCs w:val="24"/>
                <w:lang w:val="hy-AM"/>
              </w:rPr>
              <w:t xml:space="preserve"> </w:t>
            </w:r>
          </w:p>
          <w:p w14:paraId="758AFD0B" w14:textId="77777777" w:rsidR="00483C9F" w:rsidRPr="003046A0" w:rsidRDefault="00483C9F" w:rsidP="003046A0">
            <w:pPr>
              <w:spacing w:line="276" w:lineRule="auto"/>
              <w:jc w:val="center"/>
              <w:rPr>
                <w:rFonts w:ascii="GHEA Grapalat" w:eastAsia="Times New Roman" w:hAnsi="GHEA Grapalat" w:cs="Times New Roman"/>
                <w:sz w:val="24"/>
                <w:szCs w:val="24"/>
                <w:lang w:val="hy-AM"/>
              </w:rPr>
            </w:pPr>
          </w:p>
          <w:p w14:paraId="7BBADB78" w14:textId="448C8514" w:rsidR="00A92DF3" w:rsidRDefault="00722B66" w:rsidP="003046A0">
            <w:pPr>
              <w:spacing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w:t>
            </w:r>
            <w:r w:rsidR="005978B9">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w:t>
            </w:r>
          </w:p>
          <w:p w14:paraId="4DCF4D51" w14:textId="5DDA186C" w:rsidR="00630A9A" w:rsidRPr="003046A0" w:rsidRDefault="00630A9A" w:rsidP="003046A0">
            <w:pPr>
              <w:spacing w:line="276" w:lineRule="auto"/>
              <w:jc w:val="center"/>
              <w:rPr>
                <w:rFonts w:ascii="GHEA Grapalat" w:eastAsia="Times New Roman" w:hAnsi="GHEA Grapalat" w:cs="Times New Roman"/>
                <w:color w:val="000000"/>
                <w:sz w:val="24"/>
                <w:szCs w:val="24"/>
                <w:lang w:val="hy-AM"/>
              </w:rPr>
            </w:pPr>
          </w:p>
          <w:p w14:paraId="42941B00" w14:textId="77777777" w:rsidR="00630A9A" w:rsidRPr="003046A0" w:rsidRDefault="00630A9A" w:rsidP="003046A0">
            <w:pPr>
              <w:spacing w:line="276" w:lineRule="auto"/>
              <w:jc w:val="center"/>
              <w:rPr>
                <w:rFonts w:ascii="GHEA Grapalat" w:eastAsia="Times New Roman" w:hAnsi="GHEA Grapalat" w:cs="Times New Roman"/>
                <w:color w:val="000000"/>
                <w:sz w:val="24"/>
                <w:szCs w:val="24"/>
                <w:lang w:val="hy-AM"/>
              </w:rPr>
            </w:pPr>
          </w:p>
          <w:p w14:paraId="19F2B588" w14:textId="12E7BE01" w:rsidR="00630A9A" w:rsidRDefault="00630A9A" w:rsidP="003046A0">
            <w:pPr>
              <w:spacing w:line="276" w:lineRule="auto"/>
              <w:jc w:val="center"/>
              <w:rPr>
                <w:rFonts w:ascii="GHEA Grapalat" w:eastAsia="Times New Roman" w:hAnsi="GHEA Grapalat" w:cs="Times New Roman"/>
                <w:color w:val="000000"/>
                <w:sz w:val="24"/>
                <w:szCs w:val="24"/>
                <w:lang w:val="hy-AM"/>
              </w:rPr>
            </w:pPr>
          </w:p>
          <w:p w14:paraId="5F70ECE0" w14:textId="0A3C3647" w:rsidR="00722B66" w:rsidRDefault="00722B66" w:rsidP="003046A0">
            <w:pPr>
              <w:spacing w:line="276" w:lineRule="auto"/>
              <w:jc w:val="center"/>
              <w:rPr>
                <w:rFonts w:ascii="GHEA Grapalat" w:eastAsia="Times New Roman" w:hAnsi="GHEA Grapalat" w:cs="Times New Roman"/>
                <w:color w:val="000000"/>
                <w:sz w:val="24"/>
                <w:szCs w:val="24"/>
                <w:lang w:val="hy-AM"/>
              </w:rPr>
            </w:pPr>
          </w:p>
          <w:p w14:paraId="42FB00A8" w14:textId="32551615" w:rsidR="00722B66" w:rsidRDefault="00722B66" w:rsidP="003046A0">
            <w:pPr>
              <w:spacing w:line="276" w:lineRule="auto"/>
              <w:jc w:val="center"/>
              <w:rPr>
                <w:rFonts w:ascii="GHEA Grapalat" w:eastAsia="Times New Roman" w:hAnsi="GHEA Grapalat" w:cs="Times New Roman"/>
                <w:color w:val="000000"/>
                <w:sz w:val="24"/>
                <w:szCs w:val="24"/>
                <w:lang w:val="hy-AM"/>
              </w:rPr>
            </w:pPr>
          </w:p>
          <w:p w14:paraId="053CF06F" w14:textId="77777777" w:rsidR="00722B66" w:rsidRPr="003046A0" w:rsidRDefault="00722B66" w:rsidP="003046A0">
            <w:pPr>
              <w:spacing w:line="276" w:lineRule="auto"/>
              <w:jc w:val="center"/>
              <w:rPr>
                <w:rFonts w:ascii="GHEA Grapalat" w:eastAsia="Times New Roman" w:hAnsi="GHEA Grapalat" w:cs="Times New Roman"/>
                <w:color w:val="000000"/>
                <w:sz w:val="24"/>
                <w:szCs w:val="24"/>
                <w:lang w:val="hy-AM"/>
              </w:rPr>
            </w:pPr>
          </w:p>
          <w:p w14:paraId="79F469EA" w14:textId="626D6BA9" w:rsidR="00630A9A" w:rsidRDefault="00630A9A" w:rsidP="003046A0">
            <w:pPr>
              <w:spacing w:line="276" w:lineRule="auto"/>
              <w:jc w:val="center"/>
              <w:rPr>
                <w:rFonts w:ascii="GHEA Grapalat" w:eastAsia="Times New Roman" w:hAnsi="GHEA Grapalat" w:cs="Times New Roman"/>
                <w:color w:val="000000"/>
                <w:sz w:val="24"/>
                <w:szCs w:val="24"/>
                <w:lang w:val="hy-AM"/>
              </w:rPr>
            </w:pPr>
          </w:p>
          <w:p w14:paraId="1AC8239D" w14:textId="77777777" w:rsidR="00722B66" w:rsidRPr="003046A0" w:rsidRDefault="00722B66" w:rsidP="003046A0">
            <w:pPr>
              <w:spacing w:line="276" w:lineRule="auto"/>
              <w:jc w:val="center"/>
              <w:rPr>
                <w:rFonts w:ascii="GHEA Grapalat" w:eastAsia="Times New Roman" w:hAnsi="GHEA Grapalat" w:cs="Times New Roman"/>
                <w:color w:val="000000"/>
                <w:sz w:val="24"/>
                <w:szCs w:val="24"/>
                <w:lang w:val="hy-AM"/>
              </w:rPr>
            </w:pPr>
          </w:p>
          <w:p w14:paraId="292E93EA" w14:textId="63DDDC3B" w:rsidR="00630A9A" w:rsidRDefault="002565D4" w:rsidP="003046A0">
            <w:pPr>
              <w:spacing w:line="276" w:lineRule="auto"/>
              <w:jc w:val="center"/>
              <w:rPr>
                <w:rFonts w:ascii="GHEA Grapalat" w:eastAsia="Times New Roman" w:hAnsi="GHEA Grapalat" w:cs="Times New Roman"/>
                <w:color w:val="000000"/>
                <w:sz w:val="24"/>
                <w:szCs w:val="24"/>
                <w:lang w:val="hy-AM"/>
              </w:rPr>
            </w:pPr>
            <w:r w:rsidRPr="003046A0">
              <w:rPr>
                <w:rFonts w:ascii="GHEA Grapalat" w:eastAsia="Times New Roman" w:hAnsi="GHEA Grapalat" w:cs="Times New Roman"/>
                <w:color w:val="000000"/>
                <w:sz w:val="24"/>
                <w:szCs w:val="24"/>
                <w:lang w:val="hy-AM"/>
              </w:rPr>
              <w:t>Չի ընդունվել։</w:t>
            </w:r>
          </w:p>
          <w:p w14:paraId="5156ACEF" w14:textId="20CF95D8" w:rsidR="00DD3F2B" w:rsidRPr="00DD3F2B" w:rsidRDefault="00DD3F2B" w:rsidP="003046A0">
            <w:pPr>
              <w:spacing w:line="276" w:lineRule="auto"/>
              <w:jc w:val="center"/>
              <w:rPr>
                <w:rFonts w:ascii="GHEA Grapalat" w:eastAsia="Times New Roman" w:hAnsi="GHEA Grapalat" w:cs="Times New Roman"/>
                <w:color w:val="000000"/>
                <w:sz w:val="24"/>
                <w:szCs w:val="24"/>
                <w:lang w:val="hy-AM"/>
              </w:rPr>
            </w:pPr>
            <w:r w:rsidRPr="003046A0">
              <w:rPr>
                <w:rFonts w:ascii="GHEA Grapalat" w:hAnsi="GHEA Grapalat" w:cs="GHEA Grapalat"/>
                <w:sz w:val="24"/>
                <w:szCs w:val="24"/>
                <w:lang w:val="hy-AM"/>
              </w:rPr>
              <w:t>«Մաքսային</w:t>
            </w:r>
            <w:r w:rsidRPr="003046A0">
              <w:rPr>
                <w:rFonts w:ascii="GHEA Grapalat" w:hAnsi="GHEA Grapalat"/>
                <w:sz w:val="24"/>
                <w:szCs w:val="24"/>
                <w:lang w:val="hy-AM"/>
              </w:rPr>
              <w:t xml:space="preserve"> </w:t>
            </w:r>
            <w:r w:rsidRPr="003046A0">
              <w:rPr>
                <w:rFonts w:ascii="GHEA Grapalat" w:hAnsi="GHEA Grapalat" w:cs="GHEA Grapalat"/>
                <w:sz w:val="24"/>
                <w:szCs w:val="24"/>
                <w:lang w:val="hy-AM"/>
              </w:rPr>
              <w:t>կարգավորման</w:t>
            </w:r>
            <w:r w:rsidRPr="003046A0">
              <w:rPr>
                <w:rFonts w:ascii="GHEA Grapalat" w:hAnsi="GHEA Grapalat"/>
                <w:sz w:val="24"/>
                <w:szCs w:val="24"/>
                <w:lang w:val="hy-AM"/>
              </w:rPr>
              <w:t xml:space="preserve"> </w:t>
            </w:r>
            <w:r w:rsidRPr="003046A0">
              <w:rPr>
                <w:rFonts w:ascii="GHEA Grapalat" w:hAnsi="GHEA Grapalat" w:cs="GHEA Grapalat"/>
                <w:sz w:val="24"/>
                <w:szCs w:val="24"/>
                <w:lang w:val="hy-AM"/>
              </w:rPr>
              <w:t>մասին»</w:t>
            </w:r>
            <w:r w:rsidRPr="003046A0">
              <w:rPr>
                <w:rFonts w:ascii="GHEA Grapalat" w:hAnsi="GHEA Grapalat"/>
                <w:sz w:val="24"/>
                <w:szCs w:val="24"/>
                <w:lang w:val="hy-AM"/>
              </w:rPr>
              <w:t xml:space="preserve"> </w:t>
            </w:r>
            <w:r w:rsidRPr="003046A0">
              <w:rPr>
                <w:rFonts w:ascii="GHEA Grapalat" w:hAnsi="GHEA Grapalat" w:cs="GHEA Grapalat"/>
                <w:sz w:val="24"/>
                <w:szCs w:val="24"/>
                <w:lang w:val="hy-AM"/>
              </w:rPr>
              <w:t>օրենքի</w:t>
            </w:r>
            <w:r w:rsidRPr="003046A0">
              <w:rPr>
                <w:rFonts w:ascii="GHEA Grapalat" w:hAnsi="GHEA Grapalat"/>
                <w:sz w:val="24"/>
                <w:szCs w:val="24"/>
                <w:lang w:val="hy-AM"/>
              </w:rPr>
              <w:t xml:space="preserve"> 101-</w:t>
            </w:r>
            <w:r w:rsidRPr="003046A0">
              <w:rPr>
                <w:rFonts w:ascii="GHEA Grapalat" w:hAnsi="GHEA Grapalat" w:cs="GHEA Grapalat"/>
                <w:sz w:val="24"/>
                <w:szCs w:val="24"/>
                <w:lang w:val="hy-AM"/>
              </w:rPr>
              <w:t>րդ</w:t>
            </w:r>
            <w:r w:rsidRPr="003046A0">
              <w:rPr>
                <w:rFonts w:ascii="GHEA Grapalat" w:hAnsi="GHEA Grapalat"/>
                <w:sz w:val="24"/>
                <w:szCs w:val="24"/>
                <w:lang w:val="hy-AM"/>
              </w:rPr>
              <w:t xml:space="preserve"> </w:t>
            </w:r>
            <w:r w:rsidRPr="003046A0">
              <w:rPr>
                <w:rFonts w:ascii="GHEA Grapalat" w:hAnsi="GHEA Grapalat" w:cs="GHEA Grapalat"/>
                <w:sz w:val="24"/>
                <w:szCs w:val="24"/>
                <w:lang w:val="hy-AM"/>
              </w:rPr>
              <w:t>հոդվածի</w:t>
            </w:r>
            <w:r w:rsidRPr="003046A0">
              <w:rPr>
                <w:rFonts w:ascii="GHEA Grapalat" w:hAnsi="GHEA Grapalat"/>
                <w:sz w:val="24"/>
                <w:szCs w:val="24"/>
                <w:lang w:val="hy-AM"/>
              </w:rPr>
              <w:t xml:space="preserve"> 4-</w:t>
            </w:r>
            <w:r w:rsidRPr="003046A0">
              <w:rPr>
                <w:rFonts w:ascii="GHEA Grapalat" w:hAnsi="GHEA Grapalat" w:cs="GHEA Grapalat"/>
                <w:sz w:val="24"/>
                <w:szCs w:val="24"/>
                <w:lang w:val="hy-AM"/>
              </w:rPr>
              <w:t>րդ</w:t>
            </w:r>
            <w:r w:rsidRPr="003046A0">
              <w:rPr>
                <w:rFonts w:ascii="GHEA Grapalat" w:hAnsi="GHEA Grapalat"/>
                <w:sz w:val="24"/>
                <w:szCs w:val="24"/>
                <w:lang w:val="hy-AM"/>
              </w:rPr>
              <w:t xml:space="preserve"> </w:t>
            </w:r>
            <w:r w:rsidRPr="003046A0">
              <w:rPr>
                <w:rFonts w:ascii="GHEA Grapalat" w:hAnsi="GHEA Grapalat" w:cs="GHEA Grapalat"/>
                <w:sz w:val="24"/>
                <w:szCs w:val="24"/>
                <w:lang w:val="hy-AM"/>
              </w:rPr>
              <w:t>մաս</w:t>
            </w:r>
            <w:r>
              <w:rPr>
                <w:rFonts w:ascii="GHEA Grapalat" w:hAnsi="GHEA Grapalat" w:cs="GHEA Grapalat"/>
                <w:sz w:val="24"/>
                <w:szCs w:val="24"/>
                <w:lang w:val="hy-AM"/>
              </w:rPr>
              <w:t xml:space="preserve">ով </w:t>
            </w:r>
            <w:r w:rsidRPr="005E5488">
              <w:rPr>
                <w:rFonts w:ascii="GHEA Grapalat" w:hAnsi="GHEA Grapalat" w:cs="GHEA Grapalat"/>
                <w:sz w:val="24"/>
                <w:szCs w:val="24"/>
                <w:lang w:val="hy-AM"/>
              </w:rPr>
              <w:t>սահմանվում է, որ «</w:t>
            </w:r>
            <w:r w:rsidR="005E5488">
              <w:rPr>
                <w:rFonts w:ascii="Cambria Math" w:hAnsi="Cambria Math" w:cs="GHEA Grapalat"/>
                <w:sz w:val="24"/>
                <w:szCs w:val="24"/>
                <w:lang w:val="hy-AM"/>
              </w:rPr>
              <w:t xml:space="preserve">․․․ </w:t>
            </w:r>
            <w:r w:rsidR="005E5488" w:rsidRPr="005E5488">
              <w:rPr>
                <w:rFonts w:ascii="GHEA Grapalat" w:hAnsi="GHEA Grapalat" w:cs="Arial"/>
                <w:color w:val="333333"/>
                <w:sz w:val="24"/>
                <w:szCs w:val="24"/>
                <w:shd w:val="clear" w:color="auto" w:fill="FFFFFF"/>
                <w:lang w:val="hy-AM"/>
              </w:rPr>
              <w:t xml:space="preserve">արտոնությունների տրամադրման նպատակով ընդունված իրավական ակտերով սահմանված ժամկետների ավարտից հետո, կամ </w:t>
            </w:r>
            <w:r w:rsidRPr="005E5488">
              <w:rPr>
                <w:rFonts w:ascii="GHEA Grapalat" w:hAnsi="GHEA Grapalat" w:cs="Arial"/>
                <w:color w:val="333333"/>
                <w:sz w:val="24"/>
                <w:szCs w:val="24"/>
                <w:shd w:val="clear" w:color="auto" w:fill="FFFFFF"/>
                <w:lang w:val="hy-AM"/>
              </w:rPr>
              <w:t>եթե չեն սահմանվել ժամկետներ, ապա ապրանքների բացթողումից երեք տարի հետո:</w:t>
            </w:r>
            <w:r w:rsidR="005E5488">
              <w:rPr>
                <w:rFonts w:ascii="GHEA Grapalat" w:hAnsi="GHEA Grapalat" w:cs="Arial"/>
                <w:color w:val="333333"/>
                <w:sz w:val="24"/>
                <w:szCs w:val="24"/>
                <w:shd w:val="clear" w:color="auto" w:fill="FFFFFF"/>
                <w:lang w:val="hy-AM"/>
              </w:rPr>
              <w:t>»</w:t>
            </w:r>
          </w:p>
          <w:p w14:paraId="408381DF" w14:textId="33F9AB5B" w:rsidR="00722B66" w:rsidRDefault="005E5488" w:rsidP="003046A0">
            <w:pPr>
              <w:spacing w:line="276" w:lineRule="auto"/>
              <w:jc w:val="center"/>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rPr>
              <w:t>Հարկ է նշել, որ</w:t>
            </w:r>
            <w:r w:rsidR="001F16DF">
              <w:rPr>
                <w:rFonts w:ascii="GHEA Grapalat" w:eastAsia="Times New Roman" w:hAnsi="GHEA Grapalat" w:cs="Times New Roman"/>
                <w:color w:val="000000"/>
                <w:sz w:val="24"/>
                <w:szCs w:val="24"/>
                <w:lang w:val="hy-AM"/>
              </w:rPr>
              <w:t xml:space="preserve"> տվյալ դեպքում  ժամկետները սահմանվել են </w:t>
            </w:r>
            <w:r>
              <w:rPr>
                <w:rFonts w:ascii="GHEA Grapalat" w:eastAsia="Times New Roman" w:hAnsi="GHEA Grapalat" w:cs="Times New Roman"/>
                <w:color w:val="000000"/>
                <w:sz w:val="24"/>
                <w:szCs w:val="24"/>
                <w:lang w:val="hy-AM"/>
              </w:rPr>
              <w:t xml:space="preserve"> հ</w:t>
            </w:r>
            <w:r w:rsidR="00A7188B">
              <w:rPr>
                <w:rFonts w:ascii="GHEA Grapalat" w:eastAsia="Times New Roman" w:hAnsi="GHEA Grapalat" w:cs="Times New Roman"/>
                <w:color w:val="000000"/>
                <w:sz w:val="24"/>
                <w:szCs w:val="24"/>
                <w:lang w:val="hy-AM"/>
              </w:rPr>
              <w:t>ա</w:t>
            </w:r>
            <w:r w:rsidR="00722B66">
              <w:rPr>
                <w:rFonts w:ascii="GHEA Grapalat" w:eastAsia="Times New Roman" w:hAnsi="GHEA Grapalat" w:cs="Times New Roman"/>
                <w:color w:val="000000"/>
                <w:sz w:val="24"/>
                <w:szCs w:val="24"/>
                <w:lang w:val="hy-AM"/>
              </w:rPr>
              <w:t xml:space="preserve">մաձայն ԵԱՏՄ-ի մասին </w:t>
            </w:r>
            <w:r w:rsidR="002105D9">
              <w:rPr>
                <w:rFonts w:ascii="GHEA Grapalat" w:eastAsia="Times New Roman" w:hAnsi="GHEA Grapalat" w:cs="Times New Roman"/>
                <w:color w:val="000000"/>
                <w:sz w:val="24"/>
                <w:szCs w:val="24"/>
                <w:lang w:val="hy-AM"/>
              </w:rPr>
              <w:t>Պ</w:t>
            </w:r>
            <w:r w:rsidR="00722B66">
              <w:rPr>
                <w:rFonts w:ascii="GHEA Grapalat" w:eastAsia="Times New Roman" w:hAnsi="GHEA Grapalat" w:cs="Times New Roman"/>
                <w:color w:val="000000"/>
                <w:sz w:val="24"/>
                <w:szCs w:val="24"/>
                <w:lang w:val="hy-AM"/>
              </w:rPr>
              <w:t>այմանագրի 45-րդ հոդվածի</w:t>
            </w:r>
            <w:r w:rsidR="002105D9">
              <w:rPr>
                <w:rFonts w:ascii="GHEA Grapalat" w:eastAsia="Times New Roman" w:hAnsi="GHEA Grapalat" w:cs="Times New Roman"/>
                <w:color w:val="000000"/>
                <w:sz w:val="24"/>
                <w:szCs w:val="24"/>
                <w:lang w:val="hy-AM"/>
              </w:rPr>
              <w:t xml:space="preserve"> 1-ին մասի</w:t>
            </w:r>
            <w:r w:rsidR="001F16DF">
              <w:rPr>
                <w:rFonts w:ascii="GHEA Grapalat" w:eastAsia="Times New Roman" w:hAnsi="GHEA Grapalat" w:cs="Times New Roman"/>
                <w:color w:val="000000"/>
                <w:sz w:val="24"/>
                <w:szCs w:val="24"/>
                <w:lang w:val="hy-AM"/>
              </w:rPr>
              <w:t>, ըստ որի</w:t>
            </w:r>
            <w:r w:rsidR="00722B66">
              <w:rPr>
                <w:rFonts w:ascii="GHEA Grapalat" w:eastAsia="Times New Roman" w:hAnsi="GHEA Grapalat" w:cs="Times New Roman"/>
                <w:color w:val="000000"/>
                <w:sz w:val="24"/>
                <w:szCs w:val="24"/>
                <w:lang w:val="hy-AM"/>
              </w:rPr>
              <w:t xml:space="preserve"> </w:t>
            </w:r>
            <w:r w:rsidR="00722B66" w:rsidRPr="00745425">
              <w:rPr>
                <w:rFonts w:ascii="GHEA Grapalat" w:hAnsi="GHEA Grapalat"/>
                <w:color w:val="000000"/>
                <w:sz w:val="24"/>
                <w:szCs w:val="24"/>
                <w:shd w:val="clear" w:color="auto" w:fill="FFFFFF"/>
                <w:lang w:val="hy-AM"/>
              </w:rPr>
              <w:t>Եվրասիական տնտեսական հանձնաժողով</w:t>
            </w:r>
            <w:r w:rsidR="00722B66">
              <w:rPr>
                <w:rFonts w:ascii="GHEA Grapalat" w:hAnsi="GHEA Grapalat"/>
                <w:color w:val="000000"/>
                <w:sz w:val="24"/>
                <w:szCs w:val="24"/>
                <w:shd w:val="clear" w:color="auto" w:fill="FFFFFF"/>
                <w:lang w:val="hy-AM"/>
              </w:rPr>
              <w:t>ը իրավասու է  սահմանել սակագնային</w:t>
            </w:r>
            <w:r w:rsidR="00A7188B">
              <w:rPr>
                <w:rFonts w:ascii="GHEA Grapalat" w:hAnsi="GHEA Grapalat"/>
                <w:color w:val="000000"/>
                <w:sz w:val="24"/>
                <w:szCs w:val="24"/>
                <w:shd w:val="clear" w:color="auto" w:fill="FFFFFF"/>
                <w:lang w:val="hy-AM"/>
              </w:rPr>
              <w:t xml:space="preserve"> արտոնությունների տրամադրման դեպքերը և պայմանները</w:t>
            </w:r>
            <w:r>
              <w:rPr>
                <w:rFonts w:ascii="GHEA Grapalat" w:hAnsi="GHEA Grapalat"/>
                <w:color w:val="000000"/>
                <w:sz w:val="24"/>
                <w:szCs w:val="24"/>
                <w:shd w:val="clear" w:color="auto" w:fill="FFFFFF"/>
                <w:lang w:val="hy-AM"/>
              </w:rPr>
              <w:t>։</w:t>
            </w:r>
            <w:r w:rsidR="00A7188B">
              <w:rPr>
                <w:rFonts w:ascii="GHEA Grapalat" w:hAnsi="GHEA Grapalat"/>
                <w:color w:val="000000"/>
                <w:sz w:val="24"/>
                <w:szCs w:val="24"/>
                <w:shd w:val="clear" w:color="auto" w:fill="FFFFFF"/>
                <w:lang w:val="hy-AM"/>
              </w:rPr>
              <w:t xml:space="preserve"> </w:t>
            </w:r>
            <w:r w:rsidR="00722B66">
              <w:rPr>
                <w:rFonts w:ascii="GHEA Grapalat" w:hAnsi="GHEA Grapalat"/>
                <w:color w:val="000000"/>
                <w:sz w:val="24"/>
                <w:szCs w:val="24"/>
                <w:shd w:val="clear" w:color="auto" w:fill="FFFFFF"/>
                <w:lang w:val="hy-AM"/>
              </w:rPr>
              <w:t xml:space="preserve"> </w:t>
            </w:r>
          </w:p>
          <w:p w14:paraId="36351028" w14:textId="5FA27C8F" w:rsidR="002565D4" w:rsidRPr="003046A0" w:rsidRDefault="00A7188B" w:rsidP="003046A0">
            <w:pPr>
              <w:spacing w:line="276" w:lineRule="auto"/>
              <w:jc w:val="center"/>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 xml:space="preserve">Միաժամանակ նշենք, որ </w:t>
            </w:r>
            <w:r w:rsidRPr="003046A0">
              <w:rPr>
                <w:rFonts w:ascii="GHEA Grapalat" w:hAnsi="GHEA Grapalat" w:cs="GHEA Grapalat"/>
                <w:sz w:val="24"/>
                <w:szCs w:val="24"/>
                <w:lang w:val="hy-AM"/>
              </w:rPr>
              <w:t>«Մաքսային</w:t>
            </w:r>
            <w:r w:rsidRPr="003046A0">
              <w:rPr>
                <w:rFonts w:ascii="GHEA Grapalat" w:hAnsi="GHEA Grapalat"/>
                <w:sz w:val="24"/>
                <w:szCs w:val="24"/>
                <w:lang w:val="hy-AM"/>
              </w:rPr>
              <w:t xml:space="preserve"> </w:t>
            </w:r>
            <w:r w:rsidRPr="003046A0">
              <w:rPr>
                <w:rFonts w:ascii="GHEA Grapalat" w:hAnsi="GHEA Grapalat" w:cs="GHEA Grapalat"/>
                <w:sz w:val="24"/>
                <w:szCs w:val="24"/>
                <w:lang w:val="hy-AM"/>
              </w:rPr>
              <w:t>կարգավորման</w:t>
            </w:r>
            <w:r w:rsidRPr="003046A0">
              <w:rPr>
                <w:rFonts w:ascii="GHEA Grapalat" w:hAnsi="GHEA Grapalat"/>
                <w:sz w:val="24"/>
                <w:szCs w:val="24"/>
                <w:lang w:val="hy-AM"/>
              </w:rPr>
              <w:t xml:space="preserve"> </w:t>
            </w:r>
            <w:r w:rsidRPr="003046A0">
              <w:rPr>
                <w:rFonts w:ascii="GHEA Grapalat" w:hAnsi="GHEA Grapalat" w:cs="GHEA Grapalat"/>
                <w:sz w:val="24"/>
                <w:szCs w:val="24"/>
                <w:lang w:val="hy-AM"/>
              </w:rPr>
              <w:t>մասին»</w:t>
            </w:r>
            <w:r w:rsidRPr="003046A0">
              <w:rPr>
                <w:rFonts w:ascii="GHEA Grapalat" w:hAnsi="GHEA Grapalat"/>
                <w:sz w:val="24"/>
                <w:szCs w:val="24"/>
                <w:lang w:val="hy-AM"/>
              </w:rPr>
              <w:t xml:space="preserve"> </w:t>
            </w:r>
            <w:r w:rsidRPr="003046A0">
              <w:rPr>
                <w:rFonts w:ascii="GHEA Grapalat" w:hAnsi="GHEA Grapalat" w:cs="GHEA Grapalat"/>
                <w:sz w:val="24"/>
                <w:szCs w:val="24"/>
                <w:lang w:val="hy-AM"/>
              </w:rPr>
              <w:t>օրենքի</w:t>
            </w:r>
            <w:r w:rsidRPr="003046A0">
              <w:rPr>
                <w:rFonts w:ascii="GHEA Grapalat" w:hAnsi="GHEA Grapalat"/>
                <w:sz w:val="24"/>
                <w:szCs w:val="24"/>
                <w:lang w:val="hy-AM"/>
              </w:rPr>
              <w:t xml:space="preserve"> 101-</w:t>
            </w:r>
            <w:r w:rsidRPr="003046A0">
              <w:rPr>
                <w:rFonts w:ascii="GHEA Grapalat" w:hAnsi="GHEA Grapalat" w:cs="GHEA Grapalat"/>
                <w:sz w:val="24"/>
                <w:szCs w:val="24"/>
                <w:lang w:val="hy-AM"/>
              </w:rPr>
              <w:t>րդ</w:t>
            </w:r>
            <w:r w:rsidRPr="003046A0">
              <w:rPr>
                <w:rFonts w:ascii="GHEA Grapalat" w:hAnsi="GHEA Grapalat"/>
                <w:sz w:val="24"/>
                <w:szCs w:val="24"/>
                <w:lang w:val="hy-AM"/>
              </w:rPr>
              <w:t xml:space="preserve"> </w:t>
            </w:r>
            <w:r w:rsidRPr="003046A0">
              <w:rPr>
                <w:rFonts w:ascii="GHEA Grapalat" w:hAnsi="GHEA Grapalat" w:cs="GHEA Grapalat"/>
                <w:sz w:val="24"/>
                <w:szCs w:val="24"/>
                <w:lang w:val="hy-AM"/>
              </w:rPr>
              <w:t>հոդվածի</w:t>
            </w:r>
            <w:r w:rsidRPr="003046A0">
              <w:rPr>
                <w:rFonts w:ascii="GHEA Grapalat" w:hAnsi="GHEA Grapalat"/>
                <w:sz w:val="24"/>
                <w:szCs w:val="24"/>
                <w:lang w:val="hy-AM"/>
              </w:rPr>
              <w:t xml:space="preserve"> 4-</w:t>
            </w:r>
            <w:r w:rsidRPr="003046A0">
              <w:rPr>
                <w:rFonts w:ascii="GHEA Grapalat" w:hAnsi="GHEA Grapalat" w:cs="GHEA Grapalat"/>
                <w:sz w:val="24"/>
                <w:szCs w:val="24"/>
                <w:lang w:val="hy-AM"/>
              </w:rPr>
              <w:t>րդ</w:t>
            </w:r>
            <w:r w:rsidRPr="003046A0">
              <w:rPr>
                <w:rFonts w:ascii="GHEA Grapalat" w:hAnsi="GHEA Grapalat"/>
                <w:sz w:val="24"/>
                <w:szCs w:val="24"/>
                <w:lang w:val="hy-AM"/>
              </w:rPr>
              <w:t xml:space="preserve"> </w:t>
            </w:r>
            <w:r w:rsidRPr="003046A0">
              <w:rPr>
                <w:rFonts w:ascii="GHEA Grapalat" w:hAnsi="GHEA Grapalat" w:cs="GHEA Grapalat"/>
                <w:sz w:val="24"/>
                <w:szCs w:val="24"/>
                <w:lang w:val="hy-AM"/>
              </w:rPr>
              <w:t>մաս</w:t>
            </w:r>
            <w:r>
              <w:rPr>
                <w:rFonts w:ascii="GHEA Grapalat" w:hAnsi="GHEA Grapalat" w:cs="GHEA Grapalat"/>
                <w:sz w:val="24"/>
                <w:szCs w:val="24"/>
                <w:lang w:val="hy-AM"/>
              </w:rPr>
              <w:t xml:space="preserve">ով </w:t>
            </w:r>
            <w:r w:rsidR="00A02D85" w:rsidRPr="00A02D85">
              <w:rPr>
                <w:rFonts w:ascii="GHEA Grapalat" w:hAnsi="GHEA Grapalat" w:cs="Arial"/>
                <w:color w:val="333333"/>
                <w:sz w:val="24"/>
                <w:szCs w:val="24"/>
                <w:shd w:val="clear" w:color="auto" w:fill="FFFFFF"/>
                <w:lang w:val="hy-AM"/>
              </w:rPr>
              <w:t>ապրանքների օգտագործման կամ տնօրինման սահմանափակումներ</w:t>
            </w:r>
            <w:r w:rsidR="00A02D85">
              <w:rPr>
                <w:rFonts w:ascii="GHEA Grapalat" w:hAnsi="GHEA Grapalat" w:cs="Arial"/>
                <w:color w:val="333333"/>
                <w:sz w:val="24"/>
                <w:szCs w:val="24"/>
                <w:shd w:val="clear" w:color="auto" w:fill="FFFFFF"/>
                <w:lang w:val="hy-AM"/>
              </w:rPr>
              <w:t>ի դադարման համար</w:t>
            </w:r>
            <w:r w:rsidR="00A02D85">
              <w:rPr>
                <w:rFonts w:ascii="Arial" w:hAnsi="Arial" w:cs="Arial"/>
                <w:color w:val="333333"/>
                <w:shd w:val="clear" w:color="auto" w:fill="FFFFFF"/>
                <w:lang w:val="hy-AM"/>
              </w:rPr>
              <w:t xml:space="preserve"> </w:t>
            </w:r>
            <w:r>
              <w:rPr>
                <w:rFonts w:ascii="GHEA Grapalat" w:hAnsi="GHEA Grapalat" w:cs="GHEA Grapalat"/>
                <w:sz w:val="24"/>
                <w:szCs w:val="24"/>
                <w:lang w:val="hy-AM"/>
              </w:rPr>
              <w:t xml:space="preserve">սահմանված 3 տարի ժամկետը հակասում է </w:t>
            </w:r>
            <w:r w:rsidR="002105D9">
              <w:rPr>
                <w:rFonts w:ascii="GHEA Grapalat" w:hAnsi="GHEA Grapalat" w:cs="GHEA Grapalat"/>
                <w:sz w:val="24"/>
                <w:szCs w:val="24"/>
                <w:lang w:val="hy-AM"/>
              </w:rPr>
              <w:t>Ե</w:t>
            </w:r>
            <w:r>
              <w:rPr>
                <w:rFonts w:ascii="GHEA Grapalat" w:hAnsi="GHEA Grapalat" w:cs="GHEA Grapalat"/>
                <w:sz w:val="24"/>
                <w:szCs w:val="24"/>
                <w:lang w:val="hy-AM"/>
              </w:rPr>
              <w:t>Ա</w:t>
            </w:r>
            <w:r w:rsidR="002105D9">
              <w:rPr>
                <w:rFonts w:ascii="GHEA Grapalat" w:hAnsi="GHEA Grapalat" w:cs="GHEA Grapalat"/>
                <w:sz w:val="24"/>
                <w:szCs w:val="24"/>
                <w:lang w:val="hy-AM"/>
              </w:rPr>
              <w:t xml:space="preserve">ՏՄ </w:t>
            </w:r>
            <w:r>
              <w:rPr>
                <w:rFonts w:ascii="GHEA Grapalat" w:hAnsi="GHEA Grapalat" w:cs="GHEA Grapalat"/>
                <w:sz w:val="24"/>
                <w:szCs w:val="24"/>
                <w:lang w:val="hy-AM"/>
              </w:rPr>
              <w:t>մաքսային</w:t>
            </w:r>
            <w:r w:rsidR="002105D9" w:rsidRPr="002105D9">
              <w:rPr>
                <w:rFonts w:ascii="GHEA Grapalat" w:hAnsi="GHEA Grapalat" w:cs="GHEA Grapalat"/>
                <w:sz w:val="24"/>
                <w:szCs w:val="24"/>
                <w:lang w:val="hy-AM"/>
              </w:rPr>
              <w:t xml:space="preserve"> </w:t>
            </w:r>
            <w:r w:rsidR="002105D9">
              <w:rPr>
                <w:rFonts w:ascii="GHEA Grapalat" w:hAnsi="GHEA Grapalat" w:cs="GHEA Grapalat"/>
                <w:sz w:val="24"/>
                <w:szCs w:val="24"/>
                <w:lang w:val="hy-AM"/>
              </w:rPr>
              <w:t>օրենսգրքի 136-րդ հոդվածի 6-րդ մասով սահմանված 5 տարի ժամկե</w:t>
            </w:r>
            <w:r w:rsidR="00DD3F2B">
              <w:rPr>
                <w:rFonts w:ascii="GHEA Grapalat" w:hAnsi="GHEA Grapalat" w:cs="GHEA Grapalat"/>
                <w:sz w:val="24"/>
                <w:szCs w:val="24"/>
                <w:lang w:val="hy-AM"/>
              </w:rPr>
              <w:t>տ</w:t>
            </w:r>
            <w:r w:rsidR="00A02D85">
              <w:rPr>
                <w:rFonts w:ascii="GHEA Grapalat" w:hAnsi="GHEA Grapalat" w:cs="GHEA Grapalat"/>
                <w:sz w:val="24"/>
                <w:szCs w:val="24"/>
                <w:lang w:val="hy-AM"/>
              </w:rPr>
              <w:t>ին</w:t>
            </w:r>
            <w:r w:rsidR="002105D9">
              <w:rPr>
                <w:rFonts w:ascii="GHEA Grapalat" w:hAnsi="GHEA Grapalat" w:cs="GHEA Grapalat"/>
                <w:sz w:val="24"/>
                <w:szCs w:val="24"/>
                <w:lang w:val="hy-AM"/>
              </w:rPr>
              <w:t>։</w:t>
            </w:r>
            <w:r>
              <w:rPr>
                <w:rFonts w:ascii="GHEA Grapalat" w:hAnsi="GHEA Grapalat" w:cs="GHEA Grapalat"/>
                <w:sz w:val="24"/>
                <w:szCs w:val="24"/>
                <w:lang w:val="hy-AM"/>
              </w:rPr>
              <w:t xml:space="preserve"> </w:t>
            </w:r>
          </w:p>
          <w:p w14:paraId="3450E111" w14:textId="30904187" w:rsidR="00630A9A" w:rsidRPr="003046A0" w:rsidRDefault="00630A9A" w:rsidP="002105D9">
            <w:pPr>
              <w:jc w:val="center"/>
              <w:rPr>
                <w:rFonts w:ascii="GHEA Grapalat" w:eastAsia="Times New Roman" w:hAnsi="GHEA Grapalat" w:cs="Times New Roman"/>
                <w:color w:val="000000"/>
                <w:sz w:val="24"/>
                <w:szCs w:val="24"/>
                <w:lang w:val="hy-AM"/>
              </w:rPr>
            </w:pPr>
          </w:p>
        </w:tc>
      </w:tr>
    </w:tbl>
    <w:p w14:paraId="48DE2388" w14:textId="77777777" w:rsidR="00495779" w:rsidRPr="00E0396A" w:rsidRDefault="00495779" w:rsidP="00E0396A">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E0396A"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1D304" w14:textId="77777777" w:rsidR="00676019" w:rsidRDefault="00676019" w:rsidP="00B040A7">
      <w:pPr>
        <w:spacing w:after="0" w:line="240" w:lineRule="auto"/>
      </w:pPr>
      <w:r>
        <w:separator/>
      </w:r>
    </w:p>
  </w:endnote>
  <w:endnote w:type="continuationSeparator" w:id="0">
    <w:p w14:paraId="36EB5672" w14:textId="77777777" w:rsidR="00676019" w:rsidRDefault="00676019"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1"/>
    <w:family w:val="roman"/>
    <w:pitch w:val="variable"/>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DADAF" w14:textId="77777777" w:rsidR="00676019" w:rsidRDefault="00676019" w:rsidP="00B040A7">
      <w:pPr>
        <w:spacing w:after="0" w:line="240" w:lineRule="auto"/>
      </w:pPr>
      <w:r>
        <w:separator/>
      </w:r>
    </w:p>
  </w:footnote>
  <w:footnote w:type="continuationSeparator" w:id="0">
    <w:p w14:paraId="283DC004" w14:textId="77777777" w:rsidR="00676019" w:rsidRDefault="00676019"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46783807">
    <w:abstractNumId w:val="7"/>
  </w:num>
  <w:num w:numId="2" w16cid:durableId="1425495581">
    <w:abstractNumId w:val="0"/>
  </w:num>
  <w:num w:numId="3" w16cid:durableId="1468083079">
    <w:abstractNumId w:val="15"/>
  </w:num>
  <w:num w:numId="4" w16cid:durableId="275791829">
    <w:abstractNumId w:val="11"/>
  </w:num>
  <w:num w:numId="5" w16cid:durableId="1152332265">
    <w:abstractNumId w:val="16"/>
  </w:num>
  <w:num w:numId="6" w16cid:durableId="27101721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885425">
    <w:abstractNumId w:val="3"/>
  </w:num>
  <w:num w:numId="8" w16cid:durableId="1220752081">
    <w:abstractNumId w:val="10"/>
  </w:num>
  <w:num w:numId="9" w16cid:durableId="1248730852">
    <w:abstractNumId w:val="12"/>
  </w:num>
  <w:num w:numId="10" w16cid:durableId="178861514">
    <w:abstractNumId w:val="2"/>
  </w:num>
  <w:num w:numId="11" w16cid:durableId="8234756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5202547">
    <w:abstractNumId w:val="1"/>
  </w:num>
  <w:num w:numId="13" w16cid:durableId="986738350">
    <w:abstractNumId w:val="6"/>
  </w:num>
  <w:num w:numId="14" w16cid:durableId="1995181728">
    <w:abstractNumId w:val="5"/>
  </w:num>
  <w:num w:numId="15" w16cid:durableId="644890005">
    <w:abstractNumId w:val="4"/>
  </w:num>
  <w:num w:numId="16" w16cid:durableId="109864232">
    <w:abstractNumId w:val="9"/>
  </w:num>
  <w:num w:numId="17" w16cid:durableId="2126459501">
    <w:abstractNumId w:val="8"/>
  </w:num>
  <w:num w:numId="18" w16cid:durableId="11731800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22A5"/>
    <w:rsid w:val="00005E48"/>
    <w:rsid w:val="00006CD0"/>
    <w:rsid w:val="00013693"/>
    <w:rsid w:val="00020A84"/>
    <w:rsid w:val="00021051"/>
    <w:rsid w:val="00041BF4"/>
    <w:rsid w:val="00046E50"/>
    <w:rsid w:val="000545D4"/>
    <w:rsid w:val="000634F3"/>
    <w:rsid w:val="00072FB4"/>
    <w:rsid w:val="000739FD"/>
    <w:rsid w:val="0008097F"/>
    <w:rsid w:val="000850BA"/>
    <w:rsid w:val="00091555"/>
    <w:rsid w:val="000A6306"/>
    <w:rsid w:val="000B7781"/>
    <w:rsid w:val="000C043E"/>
    <w:rsid w:val="000C72DC"/>
    <w:rsid w:val="000C77E1"/>
    <w:rsid w:val="000D21F3"/>
    <w:rsid w:val="000E299D"/>
    <w:rsid w:val="000E395F"/>
    <w:rsid w:val="000F640C"/>
    <w:rsid w:val="00105D1D"/>
    <w:rsid w:val="00110845"/>
    <w:rsid w:val="00110ECE"/>
    <w:rsid w:val="00111877"/>
    <w:rsid w:val="00111A99"/>
    <w:rsid w:val="00114F8A"/>
    <w:rsid w:val="001174D8"/>
    <w:rsid w:val="00120943"/>
    <w:rsid w:val="001262D2"/>
    <w:rsid w:val="00133BFF"/>
    <w:rsid w:val="00145679"/>
    <w:rsid w:val="00145C3A"/>
    <w:rsid w:val="001501B3"/>
    <w:rsid w:val="00152182"/>
    <w:rsid w:val="00160E80"/>
    <w:rsid w:val="001720DD"/>
    <w:rsid w:val="001751FE"/>
    <w:rsid w:val="001766D1"/>
    <w:rsid w:val="00181647"/>
    <w:rsid w:val="00185083"/>
    <w:rsid w:val="00190F34"/>
    <w:rsid w:val="00193D02"/>
    <w:rsid w:val="001A7009"/>
    <w:rsid w:val="001A7BAD"/>
    <w:rsid w:val="001C47A5"/>
    <w:rsid w:val="001C4CEF"/>
    <w:rsid w:val="001C69E5"/>
    <w:rsid w:val="001D67B2"/>
    <w:rsid w:val="001E18F6"/>
    <w:rsid w:val="001F0448"/>
    <w:rsid w:val="001F16DF"/>
    <w:rsid w:val="001F3538"/>
    <w:rsid w:val="0020110C"/>
    <w:rsid w:val="002105D9"/>
    <w:rsid w:val="00215467"/>
    <w:rsid w:val="002251EB"/>
    <w:rsid w:val="00230419"/>
    <w:rsid w:val="0023775D"/>
    <w:rsid w:val="00242FD1"/>
    <w:rsid w:val="00244001"/>
    <w:rsid w:val="00246ECA"/>
    <w:rsid w:val="002565D4"/>
    <w:rsid w:val="00257553"/>
    <w:rsid w:val="0026037A"/>
    <w:rsid w:val="0027031F"/>
    <w:rsid w:val="00274DAE"/>
    <w:rsid w:val="00275D59"/>
    <w:rsid w:val="00280BE4"/>
    <w:rsid w:val="00292125"/>
    <w:rsid w:val="00292BA4"/>
    <w:rsid w:val="002A6FF4"/>
    <w:rsid w:val="002C3961"/>
    <w:rsid w:val="002C3C93"/>
    <w:rsid w:val="002C5AC2"/>
    <w:rsid w:val="002C6A91"/>
    <w:rsid w:val="002D4DEE"/>
    <w:rsid w:val="002D55A5"/>
    <w:rsid w:val="002E03BE"/>
    <w:rsid w:val="002E3F9F"/>
    <w:rsid w:val="002E5D56"/>
    <w:rsid w:val="002F1E26"/>
    <w:rsid w:val="002F22FB"/>
    <w:rsid w:val="002F43C7"/>
    <w:rsid w:val="002F448E"/>
    <w:rsid w:val="0030428B"/>
    <w:rsid w:val="003046A0"/>
    <w:rsid w:val="003146F2"/>
    <w:rsid w:val="00315D8A"/>
    <w:rsid w:val="00326561"/>
    <w:rsid w:val="00342B9F"/>
    <w:rsid w:val="00357919"/>
    <w:rsid w:val="00363BC3"/>
    <w:rsid w:val="0036485D"/>
    <w:rsid w:val="00366C99"/>
    <w:rsid w:val="00391918"/>
    <w:rsid w:val="00391DEB"/>
    <w:rsid w:val="00392686"/>
    <w:rsid w:val="00395955"/>
    <w:rsid w:val="003A3D3F"/>
    <w:rsid w:val="003B6583"/>
    <w:rsid w:val="003B7A21"/>
    <w:rsid w:val="003C60A5"/>
    <w:rsid w:val="003C64DC"/>
    <w:rsid w:val="003E610B"/>
    <w:rsid w:val="00401349"/>
    <w:rsid w:val="004026B9"/>
    <w:rsid w:val="00402929"/>
    <w:rsid w:val="00405181"/>
    <w:rsid w:val="00405AF9"/>
    <w:rsid w:val="00411F49"/>
    <w:rsid w:val="00413F25"/>
    <w:rsid w:val="0041520B"/>
    <w:rsid w:val="00420C38"/>
    <w:rsid w:val="004313D5"/>
    <w:rsid w:val="004420EC"/>
    <w:rsid w:val="00451E1C"/>
    <w:rsid w:val="00463684"/>
    <w:rsid w:val="00470095"/>
    <w:rsid w:val="00471134"/>
    <w:rsid w:val="00473DA7"/>
    <w:rsid w:val="00474725"/>
    <w:rsid w:val="00475CF3"/>
    <w:rsid w:val="00481296"/>
    <w:rsid w:val="00483C9F"/>
    <w:rsid w:val="00495779"/>
    <w:rsid w:val="004977F9"/>
    <w:rsid w:val="004A3154"/>
    <w:rsid w:val="004A5669"/>
    <w:rsid w:val="004A6419"/>
    <w:rsid w:val="004A692F"/>
    <w:rsid w:val="004B047D"/>
    <w:rsid w:val="004C04A6"/>
    <w:rsid w:val="004C678A"/>
    <w:rsid w:val="004D31F0"/>
    <w:rsid w:val="004D4A46"/>
    <w:rsid w:val="004E1242"/>
    <w:rsid w:val="004E161E"/>
    <w:rsid w:val="004E41F2"/>
    <w:rsid w:val="004E5C89"/>
    <w:rsid w:val="004E6916"/>
    <w:rsid w:val="004F20AD"/>
    <w:rsid w:val="00503544"/>
    <w:rsid w:val="00510C41"/>
    <w:rsid w:val="00513B10"/>
    <w:rsid w:val="00527D5E"/>
    <w:rsid w:val="00530E59"/>
    <w:rsid w:val="00531E90"/>
    <w:rsid w:val="005334F2"/>
    <w:rsid w:val="00545419"/>
    <w:rsid w:val="005531EE"/>
    <w:rsid w:val="00555A22"/>
    <w:rsid w:val="00555E34"/>
    <w:rsid w:val="005623CC"/>
    <w:rsid w:val="00564F42"/>
    <w:rsid w:val="0057798D"/>
    <w:rsid w:val="00577C1C"/>
    <w:rsid w:val="005817AA"/>
    <w:rsid w:val="00582190"/>
    <w:rsid w:val="005834C8"/>
    <w:rsid w:val="00595298"/>
    <w:rsid w:val="00595BE6"/>
    <w:rsid w:val="005978B9"/>
    <w:rsid w:val="00597D98"/>
    <w:rsid w:val="005A0864"/>
    <w:rsid w:val="005A0C7F"/>
    <w:rsid w:val="005A4582"/>
    <w:rsid w:val="005A5924"/>
    <w:rsid w:val="005B0910"/>
    <w:rsid w:val="005B1824"/>
    <w:rsid w:val="005C320F"/>
    <w:rsid w:val="005D126F"/>
    <w:rsid w:val="005D57C3"/>
    <w:rsid w:val="005E0BFE"/>
    <w:rsid w:val="005E5488"/>
    <w:rsid w:val="005E60BC"/>
    <w:rsid w:val="005F3421"/>
    <w:rsid w:val="005F47ED"/>
    <w:rsid w:val="0060480E"/>
    <w:rsid w:val="00604D36"/>
    <w:rsid w:val="00622F4C"/>
    <w:rsid w:val="00630A9A"/>
    <w:rsid w:val="0063296A"/>
    <w:rsid w:val="0063452F"/>
    <w:rsid w:val="00640C50"/>
    <w:rsid w:val="00654D71"/>
    <w:rsid w:val="00661CEB"/>
    <w:rsid w:val="006626A3"/>
    <w:rsid w:val="00674B8B"/>
    <w:rsid w:val="00676019"/>
    <w:rsid w:val="00676DF2"/>
    <w:rsid w:val="00685D25"/>
    <w:rsid w:val="00686E68"/>
    <w:rsid w:val="0068702B"/>
    <w:rsid w:val="00695902"/>
    <w:rsid w:val="00696C36"/>
    <w:rsid w:val="006A4D78"/>
    <w:rsid w:val="006B0E92"/>
    <w:rsid w:val="006B18E7"/>
    <w:rsid w:val="006B39D9"/>
    <w:rsid w:val="006C3C36"/>
    <w:rsid w:val="006D086B"/>
    <w:rsid w:val="006D6592"/>
    <w:rsid w:val="006D7484"/>
    <w:rsid w:val="006E1ADF"/>
    <w:rsid w:val="006E4DE3"/>
    <w:rsid w:val="006F4E4C"/>
    <w:rsid w:val="006F633D"/>
    <w:rsid w:val="00706508"/>
    <w:rsid w:val="00710BC9"/>
    <w:rsid w:val="00710ECF"/>
    <w:rsid w:val="00712807"/>
    <w:rsid w:val="00712F89"/>
    <w:rsid w:val="00713373"/>
    <w:rsid w:val="00722B66"/>
    <w:rsid w:val="00731F00"/>
    <w:rsid w:val="00734BCB"/>
    <w:rsid w:val="00736C5C"/>
    <w:rsid w:val="00740B16"/>
    <w:rsid w:val="00750A87"/>
    <w:rsid w:val="007627CB"/>
    <w:rsid w:val="00766051"/>
    <w:rsid w:val="0077614A"/>
    <w:rsid w:val="00785096"/>
    <w:rsid w:val="00787EE8"/>
    <w:rsid w:val="007924D8"/>
    <w:rsid w:val="00793E28"/>
    <w:rsid w:val="00797717"/>
    <w:rsid w:val="007A0393"/>
    <w:rsid w:val="007A6E59"/>
    <w:rsid w:val="007B04D7"/>
    <w:rsid w:val="007B20A6"/>
    <w:rsid w:val="007B449D"/>
    <w:rsid w:val="007C1273"/>
    <w:rsid w:val="007D10E1"/>
    <w:rsid w:val="0081169B"/>
    <w:rsid w:val="00817424"/>
    <w:rsid w:val="00821D3B"/>
    <w:rsid w:val="0082209A"/>
    <w:rsid w:val="00822701"/>
    <w:rsid w:val="00826000"/>
    <w:rsid w:val="0083329A"/>
    <w:rsid w:val="0083585E"/>
    <w:rsid w:val="008400B5"/>
    <w:rsid w:val="008438A4"/>
    <w:rsid w:val="008474D9"/>
    <w:rsid w:val="00851A65"/>
    <w:rsid w:val="00852E9E"/>
    <w:rsid w:val="008656F0"/>
    <w:rsid w:val="00872C7E"/>
    <w:rsid w:val="00881A52"/>
    <w:rsid w:val="0088336A"/>
    <w:rsid w:val="0089298E"/>
    <w:rsid w:val="008953DA"/>
    <w:rsid w:val="008A01D2"/>
    <w:rsid w:val="008A3FB1"/>
    <w:rsid w:val="008B4C19"/>
    <w:rsid w:val="008C2E8E"/>
    <w:rsid w:val="008D10C4"/>
    <w:rsid w:val="008E08AC"/>
    <w:rsid w:val="008E0AE9"/>
    <w:rsid w:val="008E4BD3"/>
    <w:rsid w:val="008F1E87"/>
    <w:rsid w:val="00905E3E"/>
    <w:rsid w:val="00916A8D"/>
    <w:rsid w:val="00930D9A"/>
    <w:rsid w:val="00930E6C"/>
    <w:rsid w:val="009311D9"/>
    <w:rsid w:val="009360C7"/>
    <w:rsid w:val="00953C2A"/>
    <w:rsid w:val="00954163"/>
    <w:rsid w:val="00956EA7"/>
    <w:rsid w:val="00963624"/>
    <w:rsid w:val="00971568"/>
    <w:rsid w:val="00972C1E"/>
    <w:rsid w:val="00974086"/>
    <w:rsid w:val="0098133A"/>
    <w:rsid w:val="00992349"/>
    <w:rsid w:val="00993E90"/>
    <w:rsid w:val="009A01E6"/>
    <w:rsid w:val="009A7380"/>
    <w:rsid w:val="009C1570"/>
    <w:rsid w:val="009C3E38"/>
    <w:rsid w:val="009C625E"/>
    <w:rsid w:val="009C6D14"/>
    <w:rsid w:val="009C7DA7"/>
    <w:rsid w:val="009D326C"/>
    <w:rsid w:val="009D6DC7"/>
    <w:rsid w:val="009E6D39"/>
    <w:rsid w:val="009F2416"/>
    <w:rsid w:val="009F2B35"/>
    <w:rsid w:val="00A02D85"/>
    <w:rsid w:val="00A07DDB"/>
    <w:rsid w:val="00A165E8"/>
    <w:rsid w:val="00A21F9B"/>
    <w:rsid w:val="00A26EED"/>
    <w:rsid w:val="00A27701"/>
    <w:rsid w:val="00A36F7C"/>
    <w:rsid w:val="00A51C55"/>
    <w:rsid w:val="00A563DE"/>
    <w:rsid w:val="00A63070"/>
    <w:rsid w:val="00A64305"/>
    <w:rsid w:val="00A7188B"/>
    <w:rsid w:val="00A7685C"/>
    <w:rsid w:val="00A878BA"/>
    <w:rsid w:val="00A92B07"/>
    <w:rsid w:val="00A92DF3"/>
    <w:rsid w:val="00A9328E"/>
    <w:rsid w:val="00AA0686"/>
    <w:rsid w:val="00AA324B"/>
    <w:rsid w:val="00AB1151"/>
    <w:rsid w:val="00AC0DD5"/>
    <w:rsid w:val="00AC237F"/>
    <w:rsid w:val="00AF1DDD"/>
    <w:rsid w:val="00AF6E8F"/>
    <w:rsid w:val="00B02237"/>
    <w:rsid w:val="00B040A7"/>
    <w:rsid w:val="00B04465"/>
    <w:rsid w:val="00B13DA3"/>
    <w:rsid w:val="00B14EE1"/>
    <w:rsid w:val="00B1523D"/>
    <w:rsid w:val="00B17580"/>
    <w:rsid w:val="00B17CE3"/>
    <w:rsid w:val="00B20055"/>
    <w:rsid w:val="00B3026E"/>
    <w:rsid w:val="00B32A45"/>
    <w:rsid w:val="00B34241"/>
    <w:rsid w:val="00B40350"/>
    <w:rsid w:val="00B56F3E"/>
    <w:rsid w:val="00B60510"/>
    <w:rsid w:val="00B62E9C"/>
    <w:rsid w:val="00B63F9B"/>
    <w:rsid w:val="00B661A9"/>
    <w:rsid w:val="00B66A9B"/>
    <w:rsid w:val="00B748E6"/>
    <w:rsid w:val="00B84326"/>
    <w:rsid w:val="00B8448B"/>
    <w:rsid w:val="00B86666"/>
    <w:rsid w:val="00BA21FD"/>
    <w:rsid w:val="00BA390F"/>
    <w:rsid w:val="00BA5237"/>
    <w:rsid w:val="00BB59A5"/>
    <w:rsid w:val="00BD15A6"/>
    <w:rsid w:val="00BD3C05"/>
    <w:rsid w:val="00BE0604"/>
    <w:rsid w:val="00BE5C57"/>
    <w:rsid w:val="00BF1954"/>
    <w:rsid w:val="00BF34DE"/>
    <w:rsid w:val="00BF4C75"/>
    <w:rsid w:val="00BF5C28"/>
    <w:rsid w:val="00C01673"/>
    <w:rsid w:val="00C238F7"/>
    <w:rsid w:val="00C26184"/>
    <w:rsid w:val="00C27C7C"/>
    <w:rsid w:val="00C57034"/>
    <w:rsid w:val="00C61514"/>
    <w:rsid w:val="00C62CEA"/>
    <w:rsid w:val="00C66C5D"/>
    <w:rsid w:val="00C913B4"/>
    <w:rsid w:val="00C932C0"/>
    <w:rsid w:val="00C94216"/>
    <w:rsid w:val="00CA6996"/>
    <w:rsid w:val="00CB0937"/>
    <w:rsid w:val="00CB453C"/>
    <w:rsid w:val="00CD01BD"/>
    <w:rsid w:val="00CD3B9E"/>
    <w:rsid w:val="00CD5ED3"/>
    <w:rsid w:val="00CE1247"/>
    <w:rsid w:val="00CE5956"/>
    <w:rsid w:val="00CF29DC"/>
    <w:rsid w:val="00CF3CBA"/>
    <w:rsid w:val="00CF4299"/>
    <w:rsid w:val="00D13F04"/>
    <w:rsid w:val="00D15E78"/>
    <w:rsid w:val="00D16CC1"/>
    <w:rsid w:val="00D23543"/>
    <w:rsid w:val="00D26AB2"/>
    <w:rsid w:val="00D3264E"/>
    <w:rsid w:val="00D36178"/>
    <w:rsid w:val="00D367C7"/>
    <w:rsid w:val="00D4586A"/>
    <w:rsid w:val="00D51794"/>
    <w:rsid w:val="00D6226D"/>
    <w:rsid w:val="00D67873"/>
    <w:rsid w:val="00D67A7F"/>
    <w:rsid w:val="00D76CB2"/>
    <w:rsid w:val="00D8203D"/>
    <w:rsid w:val="00D90929"/>
    <w:rsid w:val="00D943EA"/>
    <w:rsid w:val="00DA31AE"/>
    <w:rsid w:val="00DA473A"/>
    <w:rsid w:val="00DB1B7E"/>
    <w:rsid w:val="00DB46A0"/>
    <w:rsid w:val="00DC1FAF"/>
    <w:rsid w:val="00DC3B0B"/>
    <w:rsid w:val="00DC7C0A"/>
    <w:rsid w:val="00DD18B9"/>
    <w:rsid w:val="00DD24F3"/>
    <w:rsid w:val="00DD3C1E"/>
    <w:rsid w:val="00DD3F2B"/>
    <w:rsid w:val="00DE5F70"/>
    <w:rsid w:val="00DF04C7"/>
    <w:rsid w:val="00DF3BC8"/>
    <w:rsid w:val="00E0396A"/>
    <w:rsid w:val="00E06EA3"/>
    <w:rsid w:val="00E125AE"/>
    <w:rsid w:val="00E13079"/>
    <w:rsid w:val="00E25ACB"/>
    <w:rsid w:val="00E337D2"/>
    <w:rsid w:val="00E4341C"/>
    <w:rsid w:val="00E4563C"/>
    <w:rsid w:val="00E45B11"/>
    <w:rsid w:val="00E514A5"/>
    <w:rsid w:val="00E516FD"/>
    <w:rsid w:val="00E55573"/>
    <w:rsid w:val="00E561BB"/>
    <w:rsid w:val="00E57B61"/>
    <w:rsid w:val="00E716A6"/>
    <w:rsid w:val="00E77A78"/>
    <w:rsid w:val="00E80C0C"/>
    <w:rsid w:val="00E85176"/>
    <w:rsid w:val="00E8714C"/>
    <w:rsid w:val="00E8733A"/>
    <w:rsid w:val="00EA6E83"/>
    <w:rsid w:val="00EC1455"/>
    <w:rsid w:val="00ED44C0"/>
    <w:rsid w:val="00ED4A4D"/>
    <w:rsid w:val="00EE4A64"/>
    <w:rsid w:val="00EE5327"/>
    <w:rsid w:val="00EE5E40"/>
    <w:rsid w:val="00EF2311"/>
    <w:rsid w:val="00EF7E63"/>
    <w:rsid w:val="00F02EAC"/>
    <w:rsid w:val="00F03037"/>
    <w:rsid w:val="00F06878"/>
    <w:rsid w:val="00F072D7"/>
    <w:rsid w:val="00F11CF8"/>
    <w:rsid w:val="00F134F8"/>
    <w:rsid w:val="00F138F0"/>
    <w:rsid w:val="00F141D3"/>
    <w:rsid w:val="00F24CF4"/>
    <w:rsid w:val="00F373B9"/>
    <w:rsid w:val="00F5245B"/>
    <w:rsid w:val="00F52939"/>
    <w:rsid w:val="00F52C29"/>
    <w:rsid w:val="00F57669"/>
    <w:rsid w:val="00F65DE6"/>
    <w:rsid w:val="00F7455E"/>
    <w:rsid w:val="00F75F0B"/>
    <w:rsid w:val="00F96257"/>
    <w:rsid w:val="00FA2DB3"/>
    <w:rsid w:val="00FA6FF7"/>
    <w:rsid w:val="00FB4C13"/>
    <w:rsid w:val="00FB6A20"/>
    <w:rsid w:val="00FD02F6"/>
    <w:rsid w:val="00FD339E"/>
    <w:rsid w:val="00FD4A35"/>
    <w:rsid w:val="00FD5933"/>
    <w:rsid w:val="00FE061D"/>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 w:type="paragraph" w:customStyle="1" w:styleId="voroshmanbody">
    <w:name w:val="voroshman body"/>
    <w:basedOn w:val="Normal"/>
    <w:qFormat/>
    <w:rsid w:val="00A92DF3"/>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styleId="Strong">
    <w:name w:val="Strong"/>
    <w:basedOn w:val="DefaultParagraphFont"/>
    <w:uiPriority w:val="22"/>
    <w:qFormat/>
    <w:rsid w:val="002565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4535">
      <w:bodyDiv w:val="1"/>
      <w:marLeft w:val="0"/>
      <w:marRight w:val="0"/>
      <w:marTop w:val="0"/>
      <w:marBottom w:val="0"/>
      <w:divBdr>
        <w:top w:val="none" w:sz="0" w:space="0" w:color="auto"/>
        <w:left w:val="none" w:sz="0" w:space="0" w:color="auto"/>
        <w:bottom w:val="none" w:sz="0" w:space="0" w:color="auto"/>
        <w:right w:val="none" w:sz="0" w:space="0" w:color="auto"/>
      </w:divBdr>
    </w:div>
    <w:div w:id="361825275">
      <w:bodyDiv w:val="1"/>
      <w:marLeft w:val="0"/>
      <w:marRight w:val="0"/>
      <w:marTop w:val="0"/>
      <w:marBottom w:val="0"/>
      <w:divBdr>
        <w:top w:val="none" w:sz="0" w:space="0" w:color="auto"/>
        <w:left w:val="none" w:sz="0" w:space="0" w:color="auto"/>
        <w:bottom w:val="none" w:sz="0" w:space="0" w:color="auto"/>
        <w:right w:val="none" w:sz="0" w:space="0" w:color="auto"/>
      </w:divBdr>
    </w:div>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426384700">
      <w:bodyDiv w:val="1"/>
      <w:marLeft w:val="0"/>
      <w:marRight w:val="0"/>
      <w:marTop w:val="0"/>
      <w:marBottom w:val="0"/>
      <w:divBdr>
        <w:top w:val="none" w:sz="0" w:space="0" w:color="auto"/>
        <w:left w:val="none" w:sz="0" w:space="0" w:color="auto"/>
        <w:bottom w:val="none" w:sz="0" w:space="0" w:color="auto"/>
        <w:right w:val="none" w:sz="0" w:space="0" w:color="auto"/>
      </w:divBdr>
    </w:div>
    <w:div w:id="599879111">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38301944">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494907927">
      <w:bodyDiv w:val="1"/>
      <w:marLeft w:val="0"/>
      <w:marRight w:val="0"/>
      <w:marTop w:val="0"/>
      <w:marBottom w:val="0"/>
      <w:divBdr>
        <w:top w:val="none" w:sz="0" w:space="0" w:color="auto"/>
        <w:left w:val="none" w:sz="0" w:space="0" w:color="auto"/>
        <w:bottom w:val="none" w:sz="0" w:space="0" w:color="auto"/>
        <w:right w:val="none" w:sz="0" w:space="0" w:color="auto"/>
      </w:divBdr>
    </w:div>
    <w:div w:id="1785885493">
      <w:bodyDiv w:val="1"/>
      <w:marLeft w:val="0"/>
      <w:marRight w:val="0"/>
      <w:marTop w:val="0"/>
      <w:marBottom w:val="0"/>
      <w:divBdr>
        <w:top w:val="none" w:sz="0" w:space="0" w:color="auto"/>
        <w:left w:val="none" w:sz="0" w:space="0" w:color="auto"/>
        <w:bottom w:val="none" w:sz="0" w:space="0" w:color="auto"/>
        <w:right w:val="none" w:sz="0" w:space="0" w:color="auto"/>
      </w:divBdr>
    </w:div>
    <w:div w:id="1849634001">
      <w:bodyDiv w:val="1"/>
      <w:marLeft w:val="0"/>
      <w:marRight w:val="0"/>
      <w:marTop w:val="0"/>
      <w:marBottom w:val="0"/>
      <w:divBdr>
        <w:top w:val="none" w:sz="0" w:space="0" w:color="auto"/>
        <w:left w:val="none" w:sz="0" w:space="0" w:color="auto"/>
        <w:bottom w:val="none" w:sz="0" w:space="0" w:color="auto"/>
        <w:right w:val="none" w:sz="0" w:space="0" w:color="auto"/>
      </w:divBdr>
    </w:div>
    <w:div w:id="1872497394">
      <w:bodyDiv w:val="1"/>
      <w:marLeft w:val="0"/>
      <w:marRight w:val="0"/>
      <w:marTop w:val="0"/>
      <w:marBottom w:val="0"/>
      <w:divBdr>
        <w:top w:val="none" w:sz="0" w:space="0" w:color="auto"/>
        <w:left w:val="none" w:sz="0" w:space="0" w:color="auto"/>
        <w:bottom w:val="none" w:sz="0" w:space="0" w:color="auto"/>
        <w:right w:val="none" w:sz="0" w:space="0" w:color="auto"/>
      </w:divBdr>
    </w:div>
    <w:div w:id="1920600874">
      <w:bodyDiv w:val="1"/>
      <w:marLeft w:val="0"/>
      <w:marRight w:val="0"/>
      <w:marTop w:val="0"/>
      <w:marBottom w:val="0"/>
      <w:divBdr>
        <w:top w:val="none" w:sz="0" w:space="0" w:color="auto"/>
        <w:left w:val="none" w:sz="0" w:space="0" w:color="auto"/>
        <w:bottom w:val="none" w:sz="0" w:space="0" w:color="auto"/>
        <w:right w:val="none" w:sz="0" w:space="0" w:color="auto"/>
      </w:divBdr>
    </w:div>
    <w:div w:id="2086173921">
      <w:bodyDiv w:val="1"/>
      <w:marLeft w:val="0"/>
      <w:marRight w:val="0"/>
      <w:marTop w:val="0"/>
      <w:marBottom w:val="0"/>
      <w:divBdr>
        <w:top w:val="none" w:sz="0" w:space="0" w:color="auto"/>
        <w:left w:val="none" w:sz="0" w:space="0" w:color="auto"/>
        <w:bottom w:val="none" w:sz="0" w:space="0" w:color="auto"/>
        <w:right w:val="none" w:sz="0" w:space="0" w:color="auto"/>
      </w:divBdr>
    </w:div>
    <w:div w:id="2105416170">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https:/mul2-mineconomy.gov.am/tasks/713913/oneclick/ampopatert.docx?token=978bd229c17278d173a1bfbf3d136a6b</cp:keywords>
  <dc:description/>
  <cp:lastModifiedBy>Gagik K. Kocharyan</cp:lastModifiedBy>
  <cp:revision>30</cp:revision>
  <cp:lastPrinted>2024-10-22T07:21:00Z</cp:lastPrinted>
  <dcterms:created xsi:type="dcterms:W3CDTF">2025-11-24T12:23:00Z</dcterms:created>
  <dcterms:modified xsi:type="dcterms:W3CDTF">2026-02-27T05:44:00Z</dcterms:modified>
</cp:coreProperties>
</file>