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907DE" w14:textId="77777777" w:rsidR="000F0242" w:rsidRPr="00DA06C1" w:rsidRDefault="000F0242" w:rsidP="002F3E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ՀԻՄՆԱՎՈՐՈՒՄ</w:t>
      </w:r>
    </w:p>
    <w:p w14:paraId="017FD327" w14:textId="7C3DA33F" w:rsidR="000F0242" w:rsidRPr="00DA06C1" w:rsidRDefault="002F3E10" w:rsidP="002F3E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«ՀԱՅԱՍՏԱՆԻ ՀԱՆՐԱՊԵՏՈՒԹՅԱՆ 202</w:t>
      </w:r>
      <w:r w:rsidR="00167303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6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ՀԱՅԱՍՏԱՆԻ ՀԱՆՐԱՊԵՏՈՒԹՅԱՆ ԿԱՌԱՎԱՐՈՒԹՅԱՆ 202</w:t>
      </w:r>
      <w:r w:rsidR="00167303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5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 ԹՎԱԿԱՆԻ ԴԵԿՏԵՄԲԵՐԻ 2</w:t>
      </w:r>
      <w:r w:rsidR="00167303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5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-Ի N </w:t>
      </w:r>
      <w:r w:rsidR="00167303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1910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-Ն ՈՐՈՇՄԱՆ ՄԵՋ ՓՈՓՈԽՈՒԹՅՈՒՆՆԵՐ ԿԱՏԱՐԵԼՈՒ </w:t>
      </w:r>
      <w:r w:rsidR="0039747A" w:rsidRPr="00DA06C1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 xml:space="preserve">ԵՎ ՊԵՏԱԿԱՆ ՄԱՐՄԻՆՆԵՐԻՆ ԳՈՒՄԱՐ ՀԱՏԿԱՑՆԵԼՈՒ </w:t>
      </w:r>
      <w:r w:rsidR="0039747A" w:rsidRPr="00596A0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ՄԱՍԻՆ</w:t>
      </w:r>
      <w:r w:rsidRPr="00DA06C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ՀՀ ԿԱՌԱՎԱՐՈՒԹՅԱՆ ՈՐՈՇՄԱՆ ՆԱԽԱԳԾԻ ԸՆԴՈՒՆՄԱՆ ԱՆՀՐԱԺԵՇՏՈՒԹՅԱՆ</w:t>
      </w:r>
    </w:p>
    <w:p w14:paraId="1FD42A41" w14:textId="77777777" w:rsidR="000F0242" w:rsidRPr="00DA06C1" w:rsidRDefault="000F0242" w:rsidP="00C961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2965C41A" w14:textId="5856F1B5" w:rsidR="000F0242" w:rsidRPr="00DA06C1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A06C1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Ընթացիկ</w:t>
      </w:r>
      <w:r w:rsidRPr="00DA06C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77715B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4020D92C" w14:textId="3ACFE886" w:rsidR="003D1A5E" w:rsidRPr="00243E1D" w:rsidRDefault="0039747A" w:rsidP="00243E1D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ՀՀ կառավարութան  կողմից </w:t>
      </w:r>
      <w:r w:rsid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2025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թվականի</w:t>
      </w:r>
      <w:r w:rsidR="00DA06C1"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</w:t>
      </w:r>
      <w:r w:rsidR="00DA06C1"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ոյեմբեր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</w:t>
      </w:r>
      <w:r w:rsidR="00DA06C1"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27-ի </w:t>
      </w:r>
      <w:r w:rsid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ընդունված</w:t>
      </w:r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«Պետական կառավարման համակարգի առանձին մարմինների կատա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ր</w:t>
      </w:r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ողականի գնահ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</w:t>
      </w:r>
      <w:r w:rsidRPr="00DA06C1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տման և դրա հիման վրա խրախուսման պիլոտային կարգը և պետական կառավարման համակարգի առանձին մաիմինների ցանկը հաստատելու մասին» </w:t>
      </w:r>
      <w:r w:rsidRPr="00596A0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N 1712-</w:t>
      </w:r>
      <w:r w:rsidRPr="00596A00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Լ</w:t>
      </w:r>
      <w:r w:rsidRPr="00DA0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E1D">
        <w:rPr>
          <w:rFonts w:ascii="GHEA Grapalat" w:hAnsi="GHEA Grapalat"/>
          <w:sz w:val="24"/>
          <w:szCs w:val="24"/>
          <w:lang w:val="hy-AM"/>
        </w:rPr>
        <w:t>որոշ</w:t>
      </w:r>
      <w:r w:rsidR="00DA06C1">
        <w:rPr>
          <w:rFonts w:ascii="GHEA Grapalat" w:hAnsi="GHEA Grapalat"/>
          <w:sz w:val="24"/>
          <w:szCs w:val="24"/>
          <w:lang w:val="hy-AM"/>
        </w:rPr>
        <w:t>մամբ</w:t>
      </w:r>
      <w:r w:rsidRPr="00DA0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A5E" w:rsidRPr="00DA06C1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պիլոտավորել նոր չափորոշիչների հիման վրա խրախուսման համակարգ՝ կատարողականի գնահատումների միջոցով։ Հաշվի առնելով, որ պետական կառավարման մարմինները արդեն իսկ գնահատվել են 2025 թվականի </w:t>
      </w:r>
      <w:r w:rsidR="00167303">
        <w:rPr>
          <w:rFonts w:ascii="GHEA Grapalat" w:hAnsi="GHEA Grapalat"/>
          <w:sz w:val="24"/>
          <w:szCs w:val="24"/>
          <w:lang w:val="hy-AM"/>
        </w:rPr>
        <w:t>2-րդ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 կիսամյակի արդյունքներով</w:t>
      </w:r>
      <w:r w:rsidR="00DA06C1" w:rsidRPr="00243E1D">
        <w:rPr>
          <w:rFonts w:ascii="GHEA Grapalat" w:hAnsi="GHEA Grapalat"/>
          <w:sz w:val="24"/>
          <w:szCs w:val="24"/>
          <w:lang w:val="hy-AM"/>
        </w:rPr>
        <w:t>,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 </w:t>
      </w:r>
      <w:r w:rsidR="00DA06C1" w:rsidRPr="00243E1D">
        <w:rPr>
          <w:rFonts w:ascii="GHEA Grapalat" w:hAnsi="GHEA Grapalat"/>
          <w:sz w:val="24"/>
          <w:szCs w:val="24"/>
          <w:lang w:val="hy-AM"/>
        </w:rPr>
        <w:t>անհրաժ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>ե</w:t>
      </w:r>
      <w:r w:rsidR="00243E1D" w:rsidRPr="00243E1D">
        <w:rPr>
          <w:rFonts w:ascii="GHEA Grapalat" w:hAnsi="GHEA Grapalat"/>
          <w:sz w:val="24"/>
          <w:szCs w:val="24"/>
          <w:lang w:val="hy-AM"/>
        </w:rPr>
        <w:t>շ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տություն է առաջացել </w:t>
      </w:r>
      <w:r w:rsidR="00167303">
        <w:rPr>
          <w:rFonts w:ascii="GHEA Grapalat" w:hAnsi="GHEA Grapalat"/>
          <w:sz w:val="24"/>
          <w:szCs w:val="24"/>
          <w:lang w:val="hy-AM"/>
        </w:rPr>
        <w:t>ապահովել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 xml:space="preserve"> նշյալ որոշման կատարումը՝ խրախուսման ֆոնդ հատկացնելով պետական մարմիններին։ </w:t>
      </w:r>
    </w:p>
    <w:p w14:paraId="47384643" w14:textId="34BC1FF0" w:rsidR="000F0242" w:rsidRPr="00243E1D" w:rsidRDefault="000F0242" w:rsidP="00243E1D">
      <w:pPr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243E1D">
        <w:rPr>
          <w:rFonts w:ascii="GHEA Grapalat" w:hAnsi="GHEA Grapalat"/>
          <w:b/>
          <w:color w:val="000000"/>
          <w:sz w:val="24"/>
          <w:szCs w:val="24"/>
          <w:lang w:val="hy-AM"/>
        </w:rPr>
        <w:t>Առաջարկվող</w:t>
      </w:r>
      <w:r w:rsidRPr="00243E1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կարգավորման բնույթը</w:t>
      </w:r>
      <w:r w:rsidR="0077715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</w:p>
    <w:p w14:paraId="54EC4F41" w14:textId="77777777" w:rsidR="000F0242" w:rsidRPr="00DA06C1" w:rsidRDefault="00EA0559" w:rsidP="00243E1D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243E1D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844E8B" w:rsidRP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2025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44E8B" w:rsidRP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թ</w:t>
      </w:r>
      <w:r w:rsidR="00243E1D" w:rsidRPr="00243E1D">
        <w:rPr>
          <w:rFonts w:ascii="GHEA Grapalat" w:eastAsia="MS Mincho" w:hAnsi="GHEA Grapalat" w:cs="MS Mincho"/>
          <w:color w:val="333333"/>
          <w:sz w:val="24"/>
          <w:szCs w:val="24"/>
          <w:shd w:val="clear" w:color="auto" w:fill="FFFFFF"/>
          <w:lang w:val="hy-AM"/>
        </w:rPr>
        <w:t xml:space="preserve">վականի </w:t>
      </w:r>
      <w:r w:rsidR="00844E8B" w:rsidRP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նոյեմբեր</w:t>
      </w:r>
      <w:r w:rsid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</w:t>
      </w:r>
      <w:r w:rsidR="00844E8B" w:rsidRPr="00243E1D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27-ի ՀՀ կառավարութան N 1712-</w:t>
      </w:r>
      <w:r w:rsidR="00844E8B" w:rsidRPr="00243E1D">
        <w:rPr>
          <w:rFonts w:ascii="GHEA Grapalat" w:hAnsi="GHEA Grapalat" w:cs="Sylfaen"/>
          <w:color w:val="333333"/>
          <w:sz w:val="24"/>
          <w:szCs w:val="24"/>
          <w:shd w:val="clear" w:color="auto" w:fill="FFFFFF"/>
          <w:lang w:val="hy-AM"/>
        </w:rPr>
        <w:t>Լ</w:t>
      </w:r>
      <w:r w:rsidR="00844E8B" w:rsidRPr="00243E1D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Pr="00243E1D">
        <w:rPr>
          <w:rFonts w:ascii="GHEA Grapalat" w:hAnsi="GHEA Grapalat"/>
          <w:sz w:val="24"/>
          <w:szCs w:val="24"/>
          <w:lang w:val="hy-AM"/>
        </w:rPr>
        <w:t xml:space="preserve">չափորոշիչների հիման վրա 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>հաշվարկել</w:t>
      </w:r>
      <w:r w:rsidR="00DA06C1" w:rsidRPr="00243E1D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A5E" w:rsidRPr="00243E1D">
        <w:rPr>
          <w:rFonts w:ascii="GHEA Grapalat" w:hAnsi="GHEA Grapalat"/>
          <w:sz w:val="24"/>
          <w:szCs w:val="24"/>
          <w:lang w:val="hy-AM"/>
        </w:rPr>
        <w:t>խրախուսման ֆոնդի մեծությունը և կառավարության պահուստային ֆոնդից հատկացնել առանձին պետական մարմիններին</w:t>
      </w:r>
      <w:r w:rsidR="00844E8B" w:rsidRPr="00243E1D">
        <w:rPr>
          <w:rFonts w:ascii="GHEA Grapalat" w:hAnsi="GHEA Grapalat"/>
          <w:sz w:val="24"/>
          <w:szCs w:val="24"/>
          <w:lang w:val="hy-AM"/>
        </w:rPr>
        <w:t>՝ աշխատակիցների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 xml:space="preserve"> խրախուսման համար</w:t>
      </w:r>
      <w:r w:rsidR="00C55D23" w:rsidRPr="00DA06C1">
        <w:rPr>
          <w:rFonts w:ascii="GHEA Grapalat" w:hAnsi="GHEA Grapalat"/>
          <w:sz w:val="24"/>
          <w:szCs w:val="24"/>
          <w:lang w:val="hy-AM"/>
        </w:rPr>
        <w:t>։</w:t>
      </w:r>
    </w:p>
    <w:p w14:paraId="08A9656E" w14:textId="502D4AD9" w:rsidR="000F0242" w:rsidRPr="00DA06C1" w:rsidRDefault="000F0242" w:rsidP="00243E1D">
      <w:pPr>
        <w:pStyle w:val="ListParagraph"/>
        <w:numPr>
          <w:ilvl w:val="0"/>
          <w:numId w:val="2"/>
        </w:numPr>
        <w:shd w:val="clear" w:color="auto" w:fill="FFFFFF"/>
        <w:spacing w:before="2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</w:t>
      </w:r>
      <w:r w:rsidR="0077715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</w:p>
    <w:p w14:paraId="65A4E741" w14:textId="77777777" w:rsidR="00C67D06" w:rsidRPr="00DA06C1" w:rsidRDefault="003817A5" w:rsidP="00243E1D">
      <w:pPr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Նախագիծը մշակ</w:t>
      </w:r>
      <w:r w:rsidR="004C1F64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</w:t>
      </w:r>
      <w:r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ել է ՀՀ փոխվարչապետ </w:t>
      </w:r>
      <w:r w:rsidR="004C1F64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Տիգրան Խաչատրյանի</w:t>
      </w:r>
      <w:r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գրասենյակ</w:t>
      </w:r>
      <w:r w:rsidR="004C1F64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</w:t>
      </w:r>
      <w:r w:rsidR="00EA1D0D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 </w:t>
      </w:r>
      <w:r w:rsidR="004C1F64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կողմից</w:t>
      </w:r>
      <w:r w:rsidR="007C6F1B"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՝ Վարչապետի աշխատակազմի քաղաքացիական ծառայության գրասենյակի և Ֆինանսների նախարարության հետ համագործակցությամբ</w:t>
      </w:r>
      <w:r w:rsidRPr="00DA06C1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: </w:t>
      </w:r>
    </w:p>
    <w:p w14:paraId="02488E98" w14:textId="4759F7E0" w:rsidR="00185870" w:rsidRPr="00DA06C1" w:rsidRDefault="000F0242" w:rsidP="00243E1D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lastRenderedPageBreak/>
        <w:t>Ակնկալվող արդյունքը</w:t>
      </w:r>
      <w:r w:rsidR="0077715B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.</w:t>
      </w:r>
      <w:bookmarkStart w:id="0" w:name="_GoBack"/>
      <w:bookmarkEnd w:id="0"/>
    </w:p>
    <w:p w14:paraId="349318DD" w14:textId="77777777" w:rsidR="00C961FE" w:rsidRPr="00DA06C1" w:rsidRDefault="004D0CD9" w:rsidP="00243E1D">
      <w:pPr>
        <w:spacing w:after="160"/>
        <w:jc w:val="both"/>
        <w:rPr>
          <w:rFonts w:ascii="GHEA Grapalat" w:hAnsi="GHEA Grapalat"/>
          <w:sz w:val="24"/>
          <w:szCs w:val="24"/>
          <w:lang w:val="hy-AM"/>
        </w:rPr>
      </w:pPr>
      <w:r w:rsidRPr="00DA06C1">
        <w:rPr>
          <w:rFonts w:ascii="GHEA Grapalat" w:hAnsi="GHEA Grapalat"/>
          <w:sz w:val="24"/>
          <w:szCs w:val="24"/>
          <w:lang w:val="hy-AM"/>
        </w:rPr>
        <w:t xml:space="preserve">Պետական կառավարման համակարգի </w:t>
      </w:r>
      <w:r w:rsidR="00012B1A" w:rsidRPr="00DA06C1">
        <w:rPr>
          <w:rFonts w:ascii="GHEA Grapalat" w:hAnsi="GHEA Grapalat"/>
          <w:sz w:val="24"/>
          <w:szCs w:val="24"/>
          <w:lang w:val="hy-AM"/>
        </w:rPr>
        <w:t xml:space="preserve">արդյունավետության 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բարձրացում</w:t>
      </w:r>
      <w:r w:rsidR="00DA06C1">
        <w:rPr>
          <w:rFonts w:ascii="GHEA Grapalat" w:hAnsi="GHEA Grapalat"/>
          <w:sz w:val="24"/>
          <w:szCs w:val="24"/>
          <w:lang w:val="hy-AM"/>
        </w:rPr>
        <w:t>ն է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, ինչպես նաև</w:t>
      </w:r>
      <w:r w:rsidR="00C961FE" w:rsidRPr="00DA0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խրախուսված</w:t>
      </w:r>
      <w:r w:rsidR="00C961FE" w:rsidRPr="00DA06C1">
        <w:rPr>
          <w:rFonts w:ascii="GHEA Grapalat" w:hAnsi="GHEA Grapalat"/>
          <w:sz w:val="24"/>
          <w:szCs w:val="24"/>
          <w:lang w:val="hy-AM"/>
        </w:rPr>
        <w:t xml:space="preserve"> աշխատակիցների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C961FE" w:rsidRPr="00DA06C1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գիտական և կրթական կարողությունների զարգացման վրա ներդրումներ</w:t>
      </w:r>
      <w:r w:rsidR="00DA06C1">
        <w:rPr>
          <w:rFonts w:ascii="GHEA Grapalat" w:hAnsi="GHEA Grapalat"/>
          <w:sz w:val="24"/>
          <w:szCs w:val="24"/>
          <w:lang w:val="hy-AM"/>
        </w:rPr>
        <w:t>ի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 xml:space="preserve"> կատարում</w:t>
      </w:r>
      <w:r w:rsidR="00F51D57">
        <w:rPr>
          <w:rFonts w:ascii="GHEA Grapalat" w:hAnsi="GHEA Grapalat"/>
          <w:sz w:val="24"/>
          <w:szCs w:val="24"/>
          <w:lang w:val="hy-AM"/>
        </w:rPr>
        <w:t>ը</w:t>
      </w:r>
      <w:r w:rsidR="00844E8B" w:rsidRPr="00DA06C1">
        <w:rPr>
          <w:rFonts w:ascii="GHEA Grapalat" w:hAnsi="GHEA Grapalat"/>
          <w:sz w:val="24"/>
          <w:szCs w:val="24"/>
          <w:lang w:val="hy-AM"/>
        </w:rPr>
        <w:t>։</w:t>
      </w:r>
    </w:p>
    <w:p w14:paraId="0A2DA03F" w14:textId="25BE517B" w:rsidR="000F0242" w:rsidRPr="00DA06C1" w:rsidRDefault="000F0242" w:rsidP="00243E1D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7771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2EB83967" w14:textId="31831493" w:rsidR="00277C3D" w:rsidRPr="00277C3D" w:rsidRDefault="00277C3D" w:rsidP="00277C3D">
      <w:pPr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77C3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Պիլոտային ծրագրի իրականացման համար</w:t>
      </w:r>
      <w:r w:rsidR="00A7421A" w:rsidRPr="00A742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`</w:t>
      </w:r>
      <w:r w:rsidRPr="00277C3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202</w:t>
      </w:r>
      <w:r w:rsidR="00A7421A" w:rsidRPr="00A742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5</w:t>
      </w:r>
      <w:r w:rsidR="00A7421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թվականի 2-րդ կիսամյակի արդյունքներով</w:t>
      </w:r>
      <w:r w:rsidRPr="00277C3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կպահանջվի շուրջ  4.6 մլրդ ՀՀ դրամ:</w:t>
      </w:r>
    </w:p>
    <w:p w14:paraId="13693FB8" w14:textId="4E39C705" w:rsidR="00E53B33" w:rsidRPr="00DA06C1" w:rsidRDefault="00E53B33" w:rsidP="00243E1D">
      <w:pPr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47BE3D7A" w14:textId="6283B0E3" w:rsidR="000F0242" w:rsidRPr="00DA06C1" w:rsidRDefault="000F0242" w:rsidP="00243E1D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06C1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  <w:r w:rsidR="00A7421A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DA06C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8493DAC" w14:textId="77777777" w:rsidR="004C45D9" w:rsidRPr="00DA06C1" w:rsidRDefault="00185870" w:rsidP="00243E1D">
      <w:pPr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Սույն որոշման ընդուն</w:t>
      </w:r>
      <w:r w:rsidR="00EA055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ման անհրաժեշտությունը պայմանավորված է</w:t>
      </w:r>
      <w:r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Հանրային կառավարման բարեփոխումների </w:t>
      </w:r>
      <w:r w:rsidR="00501EA2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ռազմավարությամբ</w:t>
      </w:r>
      <w:r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և ՀՀ կառավարության 2021-2026 թվականների </w:t>
      </w:r>
      <w:r w:rsidR="00501EA2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գործունեության միջոցառումների ծրագրով ստանձնած հանձնառություն</w:t>
      </w:r>
      <w:r w:rsidR="00EA055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ներով</w:t>
      </w:r>
      <w:r w:rsidR="004D0CD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 մ</w:t>
      </w:r>
      <w:r w:rsidR="00EA055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ասնավորապես՝ </w:t>
      </w:r>
      <w:r w:rsidR="00012B1A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պետական հատվածում ֆինանսական </w:t>
      </w:r>
      <w:r w:rsidR="00256CBB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մոտիվաց</w:t>
      </w:r>
      <w:r w:rsidR="00012B1A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ման համակարգի լավարկման նպատակով հանրային ծառայողների վարձատրության համակարգի վերանայման անհրաժեշտությամբ</w:t>
      </w:r>
      <w:r w:rsidR="004D0CD9" w:rsidRPr="00DA06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sectPr w:rsidR="004C45D9" w:rsidRPr="00DA06C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AA8B8" w14:textId="77777777" w:rsidR="00B03A51" w:rsidRDefault="00B03A51" w:rsidP="00F47A10">
      <w:pPr>
        <w:spacing w:after="0" w:line="240" w:lineRule="auto"/>
      </w:pPr>
      <w:r>
        <w:separator/>
      </w:r>
    </w:p>
  </w:endnote>
  <w:endnote w:type="continuationSeparator" w:id="0">
    <w:p w14:paraId="786C7395" w14:textId="77777777" w:rsidR="00B03A51" w:rsidRDefault="00B03A51" w:rsidP="00F4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40002020509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0788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48748D" w14:textId="1D7E1B59" w:rsidR="00F47A10" w:rsidRDefault="00F47A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71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ABFE2B" w14:textId="77777777" w:rsidR="00F47A10" w:rsidRDefault="00F47A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73FCC" w14:textId="77777777" w:rsidR="00B03A51" w:rsidRDefault="00B03A51" w:rsidP="00F47A10">
      <w:pPr>
        <w:spacing w:after="0" w:line="240" w:lineRule="auto"/>
      </w:pPr>
      <w:r>
        <w:separator/>
      </w:r>
    </w:p>
  </w:footnote>
  <w:footnote w:type="continuationSeparator" w:id="0">
    <w:p w14:paraId="737EA8E5" w14:textId="77777777" w:rsidR="00B03A51" w:rsidRDefault="00B03A51" w:rsidP="00F47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F4A0F"/>
    <w:multiLevelType w:val="hybridMultilevel"/>
    <w:tmpl w:val="60B0A9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EB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2B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4A3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9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8B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E0F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CD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E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AA7006C"/>
    <w:multiLevelType w:val="hybridMultilevel"/>
    <w:tmpl w:val="37AAC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26B47"/>
    <w:multiLevelType w:val="hybridMultilevel"/>
    <w:tmpl w:val="AFC25BD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C2BE9"/>
    <w:multiLevelType w:val="hybridMultilevel"/>
    <w:tmpl w:val="ACE41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524CC"/>
    <w:multiLevelType w:val="hybridMultilevel"/>
    <w:tmpl w:val="CF10256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" w15:restartNumberingAfterBreak="0">
    <w:nsid w:val="441B07EE"/>
    <w:multiLevelType w:val="hybridMultilevel"/>
    <w:tmpl w:val="8676E7D6"/>
    <w:lvl w:ilvl="0" w:tplc="9EBE71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561D23"/>
    <w:multiLevelType w:val="hybridMultilevel"/>
    <w:tmpl w:val="22A2E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36CE9"/>
    <w:multiLevelType w:val="hybridMultilevel"/>
    <w:tmpl w:val="E83CF67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D8"/>
    <w:rsid w:val="000037BD"/>
    <w:rsid w:val="00012B1A"/>
    <w:rsid w:val="0002604A"/>
    <w:rsid w:val="0005310D"/>
    <w:rsid w:val="00084FAF"/>
    <w:rsid w:val="000D2589"/>
    <w:rsid w:val="000E379C"/>
    <w:rsid w:val="000F0242"/>
    <w:rsid w:val="00130EC0"/>
    <w:rsid w:val="00131375"/>
    <w:rsid w:val="00160A97"/>
    <w:rsid w:val="00163A61"/>
    <w:rsid w:val="00167303"/>
    <w:rsid w:val="00180EDB"/>
    <w:rsid w:val="00185870"/>
    <w:rsid w:val="001D1AD7"/>
    <w:rsid w:val="001D30C1"/>
    <w:rsid w:val="0022243A"/>
    <w:rsid w:val="00236ED6"/>
    <w:rsid w:val="00243E1D"/>
    <w:rsid w:val="00256CBB"/>
    <w:rsid w:val="00273284"/>
    <w:rsid w:val="00277C3D"/>
    <w:rsid w:val="002928ED"/>
    <w:rsid w:val="002B1F71"/>
    <w:rsid w:val="002D141B"/>
    <w:rsid w:val="002F3E10"/>
    <w:rsid w:val="003607D0"/>
    <w:rsid w:val="003817A5"/>
    <w:rsid w:val="0039747A"/>
    <w:rsid w:val="003A1137"/>
    <w:rsid w:val="003B4A72"/>
    <w:rsid w:val="003C3A62"/>
    <w:rsid w:val="003C6183"/>
    <w:rsid w:val="003D1A5E"/>
    <w:rsid w:val="003F47A7"/>
    <w:rsid w:val="004136E0"/>
    <w:rsid w:val="00434718"/>
    <w:rsid w:val="00486149"/>
    <w:rsid w:val="004A30B1"/>
    <w:rsid w:val="004C1F64"/>
    <w:rsid w:val="004C45D9"/>
    <w:rsid w:val="004D0CD9"/>
    <w:rsid w:val="004E30FE"/>
    <w:rsid w:val="00501E0E"/>
    <w:rsid w:val="00501EA2"/>
    <w:rsid w:val="00504A48"/>
    <w:rsid w:val="005105AC"/>
    <w:rsid w:val="00547AFB"/>
    <w:rsid w:val="005510F8"/>
    <w:rsid w:val="00581CEF"/>
    <w:rsid w:val="00596A00"/>
    <w:rsid w:val="005A70FA"/>
    <w:rsid w:val="005B09CF"/>
    <w:rsid w:val="005B4D34"/>
    <w:rsid w:val="005B6D7E"/>
    <w:rsid w:val="005C00AD"/>
    <w:rsid w:val="005E11B0"/>
    <w:rsid w:val="005E2A7A"/>
    <w:rsid w:val="0060690E"/>
    <w:rsid w:val="0063210E"/>
    <w:rsid w:val="00654280"/>
    <w:rsid w:val="006B4ECE"/>
    <w:rsid w:val="006F082C"/>
    <w:rsid w:val="00766797"/>
    <w:rsid w:val="0077715B"/>
    <w:rsid w:val="007863DD"/>
    <w:rsid w:val="007C1E64"/>
    <w:rsid w:val="007C6F1B"/>
    <w:rsid w:val="007E549A"/>
    <w:rsid w:val="007E5996"/>
    <w:rsid w:val="007F3915"/>
    <w:rsid w:val="008142CF"/>
    <w:rsid w:val="0082393E"/>
    <w:rsid w:val="00844E8B"/>
    <w:rsid w:val="00847ECB"/>
    <w:rsid w:val="00851CB1"/>
    <w:rsid w:val="008E6C4D"/>
    <w:rsid w:val="00910C2F"/>
    <w:rsid w:val="009C167C"/>
    <w:rsid w:val="009F3E94"/>
    <w:rsid w:val="00A038D1"/>
    <w:rsid w:val="00A62C4C"/>
    <w:rsid w:val="00A7421A"/>
    <w:rsid w:val="00AC6C61"/>
    <w:rsid w:val="00AD7D25"/>
    <w:rsid w:val="00AE0C3D"/>
    <w:rsid w:val="00B03A51"/>
    <w:rsid w:val="00B403B2"/>
    <w:rsid w:val="00B409EE"/>
    <w:rsid w:val="00B71240"/>
    <w:rsid w:val="00BC71BA"/>
    <w:rsid w:val="00BF4855"/>
    <w:rsid w:val="00C2401C"/>
    <w:rsid w:val="00C55D23"/>
    <w:rsid w:val="00C5763C"/>
    <w:rsid w:val="00C667A7"/>
    <w:rsid w:val="00C67D06"/>
    <w:rsid w:val="00C94812"/>
    <w:rsid w:val="00C961FE"/>
    <w:rsid w:val="00D043AD"/>
    <w:rsid w:val="00D1038B"/>
    <w:rsid w:val="00D1053A"/>
    <w:rsid w:val="00D20FDB"/>
    <w:rsid w:val="00D367A1"/>
    <w:rsid w:val="00D53CB7"/>
    <w:rsid w:val="00DA06C1"/>
    <w:rsid w:val="00DA35EC"/>
    <w:rsid w:val="00DA6C05"/>
    <w:rsid w:val="00DE044D"/>
    <w:rsid w:val="00DE5101"/>
    <w:rsid w:val="00E10267"/>
    <w:rsid w:val="00E17E8C"/>
    <w:rsid w:val="00E53B33"/>
    <w:rsid w:val="00E9113D"/>
    <w:rsid w:val="00EA0559"/>
    <w:rsid w:val="00EA1D0D"/>
    <w:rsid w:val="00EC3D07"/>
    <w:rsid w:val="00EF6912"/>
    <w:rsid w:val="00F03C7E"/>
    <w:rsid w:val="00F07C55"/>
    <w:rsid w:val="00F11A4E"/>
    <w:rsid w:val="00F47A10"/>
    <w:rsid w:val="00F51D57"/>
    <w:rsid w:val="00F61E66"/>
    <w:rsid w:val="00F626A9"/>
    <w:rsid w:val="00F67305"/>
    <w:rsid w:val="00F754D8"/>
    <w:rsid w:val="00FD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D8783"/>
  <w15:chartTrackingRefBased/>
  <w15:docId w15:val="{56F7FD4F-9788-46E5-B754-8874E503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24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F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024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024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F024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F0242"/>
  </w:style>
  <w:style w:type="paragraph" w:styleId="BodyText">
    <w:name w:val="Body Text"/>
    <w:basedOn w:val="Normal"/>
    <w:link w:val="BodyTextChar"/>
    <w:rsid w:val="000F0242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0F0242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1D30C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A10"/>
  </w:style>
  <w:style w:type="paragraph" w:styleId="Footer">
    <w:name w:val="footer"/>
    <w:basedOn w:val="Normal"/>
    <w:link w:val="Foot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5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</dc:creator>
  <cp:keywords/>
  <dc:description/>
  <cp:lastModifiedBy>Arman Adilkhanyan</cp:lastModifiedBy>
  <cp:revision>5</cp:revision>
  <dcterms:created xsi:type="dcterms:W3CDTF">2026-03-06T05:10:00Z</dcterms:created>
  <dcterms:modified xsi:type="dcterms:W3CDTF">2026-03-12T05:17:00Z</dcterms:modified>
</cp:coreProperties>
</file>