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528" w:rsidRDefault="0073552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528" w:rsidRDefault="00735528" w:rsidP="00A71CED">
      <w:pPr>
        <w:jc w:val="center"/>
      </w:pPr>
    </w:p>
    <w:p w:rsidR="00735528" w:rsidRDefault="0073552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35528" w:rsidRDefault="00735528" w:rsidP="00A71CED">
      <w:pPr>
        <w:pStyle w:val="mechtex"/>
        <w:rPr>
          <w:rFonts w:ascii="GHEA Mariam" w:hAnsi="GHEA Mariam"/>
          <w:b/>
        </w:rPr>
      </w:pPr>
    </w:p>
    <w:p w:rsidR="00735528" w:rsidRDefault="0073552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35528" w:rsidRPr="008E1B5A" w:rsidRDefault="00735528" w:rsidP="00A71CED">
      <w:pPr>
        <w:jc w:val="center"/>
        <w:rPr>
          <w:rFonts w:ascii="GHEA Mariam" w:hAnsi="GHEA Mariam"/>
          <w:sz w:val="24"/>
          <w:szCs w:val="24"/>
        </w:rPr>
      </w:pPr>
    </w:p>
    <w:p w:rsidR="00735528" w:rsidRPr="00691610" w:rsidRDefault="00735528" w:rsidP="00A71CED">
      <w:pPr>
        <w:jc w:val="center"/>
        <w:rPr>
          <w:rFonts w:ascii="GHEA Mariam" w:hAnsi="GHEA Mariam"/>
          <w:sz w:val="12"/>
          <w:szCs w:val="24"/>
        </w:rPr>
      </w:pPr>
    </w:p>
    <w:p w:rsidR="00735528" w:rsidRPr="008E1B5A" w:rsidRDefault="00735528" w:rsidP="00A71CED">
      <w:pPr>
        <w:jc w:val="center"/>
        <w:rPr>
          <w:rFonts w:ascii="GHEA Mariam" w:hAnsi="GHEA Mariam"/>
          <w:sz w:val="24"/>
          <w:szCs w:val="24"/>
        </w:rPr>
      </w:pPr>
    </w:p>
    <w:p w:rsidR="00735528" w:rsidRPr="00735528" w:rsidRDefault="0073552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19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35528" w:rsidRDefault="0073552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35528" w:rsidRDefault="0073552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35528" w:rsidRDefault="0073552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35528" w:rsidRDefault="00735528" w:rsidP="00735528">
      <w:pPr>
        <w:pStyle w:val="mechtex"/>
        <w:rPr>
          <w:rFonts w:ascii="GHEA Mariam" w:hAnsi="GHEA Mariam"/>
          <w:sz w:val="24"/>
          <w:lang w:val="hy-AM"/>
        </w:rPr>
      </w:pPr>
      <w:r w:rsidRPr="00735528">
        <w:rPr>
          <w:rFonts w:ascii="GHEA Mariam" w:hAnsi="GHEA Mariam" w:cs="Sylfaen"/>
          <w:sz w:val="24"/>
          <w:lang w:val="hy-AM"/>
        </w:rPr>
        <w:t>ԳՈՒՅՔ</w:t>
      </w:r>
      <w:r w:rsidRPr="00735528">
        <w:rPr>
          <w:rFonts w:ascii="GHEA Mariam" w:hAnsi="GHEA Mariam"/>
          <w:sz w:val="24"/>
          <w:lang w:val="hy-AM"/>
        </w:rPr>
        <w:t xml:space="preserve">  </w:t>
      </w:r>
      <w:r w:rsidRPr="00735528">
        <w:rPr>
          <w:rFonts w:ascii="GHEA Mariam" w:hAnsi="GHEA Mariam" w:cs="Sylfaen"/>
          <w:sz w:val="24"/>
          <w:lang w:val="hy-AM"/>
        </w:rPr>
        <w:t>ՆՎԻՐԱԲԵՐԵԼՈՒ</w:t>
      </w:r>
      <w:r w:rsidRPr="00735528">
        <w:rPr>
          <w:rFonts w:ascii="GHEA Mariam" w:hAnsi="GHEA Mariam"/>
          <w:sz w:val="24"/>
          <w:lang w:val="hy-AM"/>
        </w:rPr>
        <w:t xml:space="preserve"> </w:t>
      </w:r>
      <w:r w:rsidRPr="00735528">
        <w:rPr>
          <w:rFonts w:ascii="GHEA Mariam" w:hAnsi="GHEA Mariam" w:cs="Sylfaen"/>
          <w:sz w:val="24"/>
          <w:lang w:val="hy-AM"/>
        </w:rPr>
        <w:t>ՄԱՍԻՆ</w:t>
      </w:r>
      <w:r w:rsidRPr="00735528">
        <w:rPr>
          <w:rFonts w:ascii="GHEA Mariam" w:hAnsi="GHEA Mariam"/>
          <w:sz w:val="24"/>
          <w:lang w:val="hy-AM"/>
        </w:rPr>
        <w:t xml:space="preserve"> </w:t>
      </w:r>
    </w:p>
    <w:p w:rsidR="00735528" w:rsidRPr="00735528" w:rsidRDefault="00735528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</w:t>
      </w:r>
      <w:r w:rsidRPr="000045DA">
        <w:rPr>
          <w:rFonts w:ascii="GHEA Mariam" w:hAnsi="GHEA Mariam" w:cs="Sylfaen"/>
          <w:sz w:val="24"/>
          <w:lang w:val="pt-BR"/>
        </w:rPr>
        <w:t>--</w:t>
      </w:r>
    </w:p>
    <w:p w:rsidR="00735528" w:rsidRDefault="00735528" w:rsidP="00735528">
      <w:pPr>
        <w:pStyle w:val="mechtex"/>
        <w:rPr>
          <w:rFonts w:ascii="GHEA Mariam" w:hAnsi="GHEA Mariam"/>
          <w:sz w:val="24"/>
          <w:lang w:val="hy-AM"/>
        </w:rPr>
      </w:pPr>
    </w:p>
    <w:p w:rsidR="00735528" w:rsidRPr="00735528" w:rsidRDefault="00735528" w:rsidP="00735528">
      <w:pPr>
        <w:pStyle w:val="mechtex"/>
        <w:rPr>
          <w:rFonts w:ascii="GHEA Mariam" w:hAnsi="GHEA Mariam"/>
          <w:sz w:val="24"/>
          <w:lang w:val="hy-AM"/>
        </w:rPr>
      </w:pPr>
    </w:p>
    <w:p w:rsidR="00735528" w:rsidRPr="00735528" w:rsidRDefault="00735528" w:rsidP="00735528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735528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Հիմք ընդունելով </w:t>
      </w:r>
      <w:bookmarkStart w:id="0" w:name="_Hlk160612702"/>
      <w:r w:rsidRPr="00735528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Հայաստանի Հանրապետության քաղաքացիական օրենսգրքի 605-րդ հոդվածի 1-ին մասը, </w:t>
      </w:r>
      <w:bookmarkEnd w:id="0"/>
      <w:r w:rsidRPr="00735528">
        <w:rPr>
          <w:rFonts w:ascii="GHEA Mariam" w:hAnsi="GHEA Mariam"/>
          <w:color w:val="000000" w:themeColor="text1"/>
          <w:sz w:val="24"/>
          <w:szCs w:val="24"/>
          <w:lang w:val="hy-AM"/>
        </w:rPr>
        <w:t>«</w:t>
      </w:r>
      <w:r w:rsidRPr="00735528">
        <w:rPr>
          <w:rFonts w:ascii="GHEA Mariam" w:hAnsi="GHEA Mariam"/>
          <w:color w:val="000000" w:themeColor="text1"/>
          <w:sz w:val="24"/>
          <w:szCs w:val="24"/>
          <w:lang w:val="fr-FR"/>
        </w:rPr>
        <w:t>Պետական գույքի կառավարման մասին» օրենքի 6-րդ հոդվածի 1-ին կետը, 22-րդ հոդվածի 1-ին մասի 3-րդ կետը</w:t>
      </w:r>
      <w:r w:rsidRPr="0073552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735528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4-րդ մասը </w:t>
      </w:r>
      <w:r w:rsidRPr="00735528">
        <w:rPr>
          <w:rFonts w:ascii="GHEA Mariam" w:hAnsi="GHEA Mariam"/>
          <w:color w:val="000000" w:themeColor="text1"/>
          <w:spacing w:val="-8"/>
          <w:sz w:val="24"/>
          <w:szCs w:val="24"/>
          <w:lang w:val="fr-FR"/>
        </w:rPr>
        <w:t xml:space="preserve">և 25-րդ հոդվածը՝ </w:t>
      </w:r>
      <w:r w:rsidRPr="00735528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73552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735528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r w:rsidRPr="0073552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735528">
        <w:rPr>
          <w:rFonts w:ascii="GHEA Mariam" w:hAnsi="GHEA Mariam" w:cs="Sylfaen"/>
          <w:spacing w:val="-8"/>
          <w:sz w:val="24"/>
          <w:szCs w:val="24"/>
          <w:lang w:val="de-DE"/>
        </w:rPr>
        <w:t>կառավարությունը</w:t>
      </w:r>
      <w:r w:rsidRPr="0073552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   </w:t>
      </w:r>
      <w:r w:rsidRPr="00735528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73552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735528">
        <w:rPr>
          <w:rFonts w:ascii="GHEA Mariam" w:hAnsi="GHEA Mariam" w:cs="Sylfaen"/>
          <w:spacing w:val="-8"/>
          <w:sz w:val="24"/>
          <w:szCs w:val="24"/>
          <w:lang w:val="de-DE"/>
        </w:rPr>
        <w:t>ր</w:t>
      </w:r>
      <w:r w:rsidRPr="0073552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735528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73552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735528">
        <w:rPr>
          <w:rFonts w:ascii="GHEA Mariam" w:hAnsi="GHEA Mariam" w:cs="Sylfaen"/>
          <w:spacing w:val="-8"/>
          <w:sz w:val="24"/>
          <w:szCs w:val="24"/>
          <w:lang w:val="de-DE"/>
        </w:rPr>
        <w:t>շ</w:t>
      </w:r>
      <w:r w:rsidRPr="0073552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735528">
        <w:rPr>
          <w:rFonts w:ascii="GHEA Mariam" w:hAnsi="GHEA Mariam" w:cs="Sylfaen"/>
          <w:spacing w:val="-8"/>
          <w:sz w:val="24"/>
          <w:szCs w:val="24"/>
          <w:lang w:val="de-DE"/>
        </w:rPr>
        <w:t>ու</w:t>
      </w:r>
      <w:r w:rsidRPr="0073552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35528">
        <w:rPr>
          <w:rFonts w:ascii="GHEA Mariam" w:hAnsi="GHEA Mariam" w:cs="Sylfaen"/>
          <w:sz w:val="24"/>
          <w:szCs w:val="24"/>
          <w:lang w:val="de-DE"/>
        </w:rPr>
        <w:t>մ</w:t>
      </w:r>
      <w:r w:rsidRPr="00735528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35528">
        <w:rPr>
          <w:rFonts w:ascii="GHEA Mariam" w:hAnsi="GHEA Mariam" w:cs="Sylfaen"/>
          <w:sz w:val="24"/>
          <w:szCs w:val="24"/>
          <w:lang w:val="de-DE"/>
        </w:rPr>
        <w:t>է</w:t>
      </w:r>
      <w:r w:rsidRPr="00735528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735528" w:rsidRPr="00735528" w:rsidRDefault="00735528" w:rsidP="00735528">
      <w:pPr>
        <w:pStyle w:val="norm"/>
        <w:spacing w:line="360" w:lineRule="auto"/>
        <w:ind w:firstLine="720"/>
        <w:rPr>
          <w:rFonts w:ascii="GHEA Mariam" w:hAnsi="GHEA Mariam" w:cs="Sylfaen"/>
          <w:sz w:val="24"/>
          <w:szCs w:val="24"/>
          <w:lang w:val="hy-AM"/>
        </w:rPr>
      </w:pPr>
      <w:r w:rsidRPr="00735528">
        <w:rPr>
          <w:rFonts w:ascii="GHEA Mariam" w:hAnsi="GHEA Mariam"/>
          <w:spacing w:val="-4"/>
          <w:sz w:val="24"/>
          <w:szCs w:val="24"/>
          <w:lang w:val="hy-AM"/>
        </w:rPr>
        <w:t>1</w:t>
      </w:r>
      <w:r>
        <w:rPr>
          <w:rFonts w:ascii="GHEA Mariam" w:hAnsi="GHEA Mariam"/>
          <w:spacing w:val="-4"/>
          <w:sz w:val="24"/>
          <w:szCs w:val="24"/>
          <w:lang w:val="hy-AM"/>
        </w:rPr>
        <w:t>.</w:t>
      </w:r>
      <w:r w:rsidRPr="00735528">
        <w:rPr>
          <w:rFonts w:ascii="GHEA Mariam" w:hAnsi="GHEA Mariam" w:cs="Cambria Math"/>
          <w:spacing w:val="-4"/>
          <w:sz w:val="24"/>
          <w:szCs w:val="24"/>
          <w:lang w:val="hy-AM"/>
        </w:rPr>
        <w:t xml:space="preserve"> </w:t>
      </w:r>
      <w:r w:rsidRPr="00735528">
        <w:rPr>
          <w:rFonts w:ascii="GHEA Mariam" w:hAnsi="GHEA Mariam" w:cs="Sylfaen"/>
          <w:sz w:val="24"/>
          <w:szCs w:val="24"/>
          <w:lang w:val="hy-AM"/>
        </w:rPr>
        <w:t xml:space="preserve">Հայաստանի Հանրապետության </w:t>
      </w:r>
      <w:r w:rsidRPr="00735528">
        <w:rPr>
          <w:rFonts w:ascii="GHEA Mariam" w:hAnsi="GHEA Mariam"/>
          <w:spacing w:val="-4"/>
          <w:sz w:val="24"/>
          <w:szCs w:val="24"/>
          <w:lang w:val="pt-BR"/>
        </w:rPr>
        <w:t>տարածքային կառավարման և ենթակա</w:t>
      </w:r>
      <w:r>
        <w:rPr>
          <w:rFonts w:ascii="GHEA Mariam" w:hAnsi="GHEA Mariam"/>
          <w:spacing w:val="-4"/>
          <w:sz w:val="24"/>
          <w:szCs w:val="24"/>
          <w:lang w:val="pt-BR"/>
        </w:rPr>
        <w:softHyphen/>
      </w:r>
      <w:r w:rsidRPr="00735528">
        <w:rPr>
          <w:rFonts w:ascii="GHEA Mariam" w:hAnsi="GHEA Mariam"/>
          <w:spacing w:val="-4"/>
          <w:sz w:val="24"/>
          <w:szCs w:val="24"/>
          <w:lang w:val="pt-BR"/>
        </w:rPr>
        <w:t xml:space="preserve">ռուցվածքների նախարարության պետական գույքի </w:t>
      </w:r>
      <w:r w:rsidRPr="00735528">
        <w:rPr>
          <w:rFonts w:ascii="GHEA Mariam" w:hAnsi="GHEA Mariam" w:cs="Sylfaen"/>
          <w:sz w:val="24"/>
          <w:szCs w:val="24"/>
          <w:lang w:val="hy-AM"/>
        </w:rPr>
        <w:t>կառավարման կոմիտեին (</w:t>
      </w:r>
      <w:r>
        <w:rPr>
          <w:rFonts w:ascii="GHEA Mariam" w:hAnsi="GHEA Mariam" w:cs="Sylfaen"/>
          <w:sz w:val="24"/>
          <w:szCs w:val="24"/>
          <w:lang w:val="hy-AM"/>
        </w:rPr>
        <w:t>այսուհետ՝ կ</w:t>
      </w:r>
      <w:r w:rsidRPr="00735528">
        <w:rPr>
          <w:rFonts w:ascii="GHEA Mariam" w:hAnsi="GHEA Mariam" w:cs="Sylfaen"/>
          <w:sz w:val="24"/>
          <w:szCs w:val="24"/>
          <w:lang w:val="hy-AM"/>
        </w:rPr>
        <w:t>ոմիտե) ամրացված՝ պետական սեփականություն հանդիսացող, Հայաստանի Հանրապետության Արմավիրի մարզ, համայնք Արմավիր, գյուղ Նորավան, 1-ին փողոց 11/3 մանկապարտեզ հասցեում գտնվող, 69 139 845 դրամ շուկայական արժեքին մոտարկված կադաստրային արժեքով, 1866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 w:rsidRPr="00735528">
        <w:rPr>
          <w:rFonts w:ascii="GHEA Mariam" w:hAnsi="GHEA Mariam" w:cs="Sylfaen"/>
          <w:sz w:val="24"/>
          <w:szCs w:val="24"/>
          <w:lang w:val="hy-AM"/>
        </w:rPr>
        <w:t xml:space="preserve">7 քառ. մետր ընդհանուր մակերեսով շենք-շինությունները, ինչպես նաև դրանց զբաղեցրած, </w:t>
      </w:r>
      <w:r w:rsidRPr="00735528">
        <w:rPr>
          <w:rFonts w:ascii="GHEA Mariam" w:hAnsi="GHEA Mariam" w:cs="Sylfaen"/>
          <w:spacing w:val="-8"/>
          <w:sz w:val="24"/>
          <w:szCs w:val="24"/>
          <w:lang w:val="hy-AM"/>
        </w:rPr>
        <w:t>օգտագործման ու սպասարկման համար հատկացված 7407 քառ. մետր</w:t>
      </w:r>
      <w:r w:rsidRPr="00735528">
        <w:rPr>
          <w:rFonts w:ascii="GHEA Mariam" w:hAnsi="GHEA Mariam" w:cs="Sylfaen"/>
          <w:sz w:val="24"/>
          <w:szCs w:val="24"/>
          <w:lang w:val="hy-AM"/>
        </w:rPr>
        <w:t xml:space="preserve"> մակերեսով հողամասը (անշարժ գույքի նկատմամբ իրավունքների պետական գրանցման թիվ </w:t>
      </w:r>
      <w:r w:rsidRPr="00735528">
        <w:rPr>
          <w:rFonts w:ascii="GHEA Mariam" w:hAnsi="GHEA Mariam" w:cs="Sylfaen"/>
          <w:spacing w:val="-8"/>
          <w:sz w:val="24"/>
          <w:szCs w:val="24"/>
          <w:lang w:val="hy-AM"/>
        </w:rPr>
        <w:lastRenderedPageBreak/>
        <w:t>N</w:t>
      </w:r>
      <w:r w:rsidR="00FE5CA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735528">
        <w:rPr>
          <w:rFonts w:ascii="GHEA Mariam" w:hAnsi="GHEA Mariam" w:cs="Sylfaen"/>
          <w:spacing w:val="-8"/>
          <w:sz w:val="24"/>
          <w:szCs w:val="24"/>
          <w:lang w:val="hy-AM"/>
        </w:rPr>
        <w:t>11122025-04-0064 վկայական) (այսուհետ՝ գույք) նվիրաբերել Հայաստանի</w:t>
      </w:r>
      <w:r w:rsidRPr="00735528">
        <w:rPr>
          <w:rFonts w:ascii="GHEA Mariam" w:hAnsi="GHEA Mariam" w:cs="Sylfaen"/>
          <w:sz w:val="24"/>
          <w:szCs w:val="24"/>
          <w:lang w:val="hy-AM"/>
        </w:rPr>
        <w:t xml:space="preserve"> 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735528">
        <w:rPr>
          <w:rFonts w:ascii="GHEA Mariam" w:hAnsi="GHEA Mariam" w:cs="Sylfaen"/>
          <w:sz w:val="24"/>
          <w:szCs w:val="24"/>
          <w:lang w:val="hy-AM"/>
        </w:rPr>
        <w:t xml:space="preserve">պետության Արմավիրի մարզի Արմավիր համայնքին (այսուհետ՝ </w:t>
      </w:r>
      <w:r>
        <w:rPr>
          <w:rFonts w:ascii="GHEA Mariam" w:hAnsi="GHEA Mariam" w:cs="Sylfaen"/>
          <w:sz w:val="24"/>
          <w:szCs w:val="24"/>
          <w:lang w:val="hy-AM"/>
        </w:rPr>
        <w:t>հ</w:t>
      </w:r>
      <w:r w:rsidRPr="00735528">
        <w:rPr>
          <w:rFonts w:ascii="GHEA Mariam" w:hAnsi="GHEA Mariam" w:cs="Sylfaen"/>
          <w:sz w:val="24"/>
          <w:szCs w:val="24"/>
          <w:lang w:val="hy-AM"/>
        </w:rPr>
        <w:t>ամայնք)՝ որպես մանկապարտեզ շահագործելու նպատակով։</w:t>
      </w:r>
    </w:p>
    <w:p w:rsidR="00735528" w:rsidRPr="00735528" w:rsidRDefault="00735528" w:rsidP="00735528">
      <w:pPr>
        <w:pStyle w:val="norm"/>
        <w:spacing w:line="360" w:lineRule="auto"/>
        <w:ind w:firstLine="720"/>
        <w:rPr>
          <w:rFonts w:ascii="GHEA Mariam" w:hAnsi="GHEA Mariam" w:cs="Sylfaen"/>
          <w:sz w:val="24"/>
          <w:szCs w:val="24"/>
          <w:lang w:val="hy-AM"/>
        </w:rPr>
      </w:pPr>
      <w:r w:rsidRPr="00735528">
        <w:rPr>
          <w:rFonts w:ascii="GHEA Mariam" w:hAnsi="GHEA Mariam" w:cs="Sylfaen"/>
          <w:sz w:val="24"/>
          <w:szCs w:val="24"/>
          <w:lang w:val="hy-AM"/>
        </w:rPr>
        <w:t>2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 w:rsidRPr="00735528">
        <w:rPr>
          <w:rFonts w:ascii="GHEA Mariam" w:hAnsi="GHEA Mariam" w:cs="Sylfaen"/>
          <w:sz w:val="24"/>
          <w:szCs w:val="24"/>
          <w:lang w:val="hy-AM"/>
        </w:rPr>
        <w:t xml:space="preserve"> Կոմիտեի նախագահին՝ </w:t>
      </w:r>
      <w:bookmarkStart w:id="1" w:name="_GoBack"/>
      <w:bookmarkEnd w:id="1"/>
    </w:p>
    <w:p w:rsidR="00735528" w:rsidRPr="00735528" w:rsidRDefault="00735528" w:rsidP="00735528">
      <w:pPr>
        <w:spacing w:line="360" w:lineRule="auto"/>
        <w:ind w:firstLine="720"/>
        <w:jc w:val="both"/>
        <w:rPr>
          <w:rFonts w:ascii="GHEA Mariam" w:eastAsiaTheme="minorHAnsi" w:hAnsi="GHEA Mariam" w:cstheme="minorBidi"/>
          <w:spacing w:val="-4"/>
          <w:sz w:val="24"/>
          <w:szCs w:val="24"/>
          <w:lang w:val="hy-AM"/>
        </w:rPr>
      </w:pPr>
      <w:r w:rsidRPr="00735528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1) սույն որոշումն ուժի մեջ մտնելուց հետո երկամսյա ժամկետում </w:t>
      </w:r>
      <w:r w:rsidR="00FE5CA0">
        <w:rPr>
          <w:rFonts w:ascii="GHEA Mariam" w:eastAsiaTheme="minorHAnsi" w:hAnsi="GHEA Mariam" w:cstheme="minorBidi"/>
          <w:spacing w:val="-4"/>
          <w:sz w:val="24"/>
          <w:szCs w:val="24"/>
          <w:lang w:val="hy-AM"/>
        </w:rPr>
        <w:t>հ</w:t>
      </w:r>
      <w:r w:rsidRPr="00735528">
        <w:rPr>
          <w:rFonts w:ascii="GHEA Mariam" w:eastAsiaTheme="minorHAnsi" w:hAnsi="GHEA Mariam" w:cstheme="minorBidi"/>
          <w:spacing w:val="-4"/>
          <w:sz w:val="24"/>
          <w:szCs w:val="24"/>
          <w:lang w:val="hy-AM"/>
        </w:rPr>
        <w:t xml:space="preserve">ամայնքի </w:t>
      </w:r>
      <w:r w:rsidRPr="00735528">
        <w:rPr>
          <w:rFonts w:ascii="GHEA Mariam" w:eastAsiaTheme="minorHAnsi" w:hAnsi="GHEA Mariam" w:cstheme="minorBidi"/>
          <w:spacing w:val="-8"/>
          <w:sz w:val="24"/>
          <w:szCs w:val="24"/>
          <w:lang w:val="pt-BR"/>
        </w:rPr>
        <w:t xml:space="preserve">ղեկավարի հետ կնքել </w:t>
      </w:r>
      <w:r w:rsidR="00FE5CA0">
        <w:rPr>
          <w:rFonts w:ascii="GHEA Mariam" w:eastAsiaTheme="minorHAnsi" w:hAnsi="GHEA Mariam" w:cstheme="minorBidi"/>
          <w:spacing w:val="-8"/>
          <w:sz w:val="24"/>
          <w:szCs w:val="24"/>
          <w:lang w:val="hy-AM"/>
        </w:rPr>
        <w:t>գ</w:t>
      </w:r>
      <w:r w:rsidRPr="00735528">
        <w:rPr>
          <w:rFonts w:ascii="GHEA Mariam" w:eastAsiaTheme="minorHAnsi" w:hAnsi="GHEA Mariam" w:cstheme="minorBidi"/>
          <w:spacing w:val="-8"/>
          <w:sz w:val="24"/>
          <w:szCs w:val="24"/>
          <w:lang w:val="pt-BR"/>
        </w:rPr>
        <w:t>ույքի նվիրաբերության պայմանագիր՝ դրանում</w:t>
      </w:r>
      <w:r w:rsidRPr="00735528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սահմանելով, որ նվիրաբերության պայմանի խախտման հիմքով՝ Հայաստանի Հանրապետության </w:t>
      </w:r>
      <w:r w:rsidRPr="00735528">
        <w:rPr>
          <w:rFonts w:ascii="GHEA Mariam" w:eastAsiaTheme="minorHAnsi" w:hAnsi="GHEA Mariam" w:cstheme="minorBidi"/>
          <w:spacing w:val="-8"/>
          <w:sz w:val="24"/>
          <w:szCs w:val="24"/>
          <w:lang w:val="pt-BR"/>
        </w:rPr>
        <w:t>օրենսդրությամբ սահմանված կարգով նվիրաբերության վերացման դեպքում</w:t>
      </w:r>
      <w:r w:rsidRPr="00735528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նվիրա</w:t>
      </w:r>
      <w:r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softHyphen/>
      </w:r>
      <w:r w:rsidRPr="00735528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բերություն ստացողի կողմից </w:t>
      </w:r>
      <w:r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>գ</w:t>
      </w:r>
      <w:r w:rsidRPr="00735528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>ույքի վրա կատարված անբաժանելի բարելավումները փոխհատուցման ենթակա չեն</w:t>
      </w:r>
      <w:r>
        <w:rPr>
          <w:rFonts w:ascii="MS Mincho" w:eastAsia="MS Mincho" w:hAnsi="MS Mincho" w:cs="MS Mincho" w:hint="eastAsia"/>
          <w:spacing w:val="-4"/>
          <w:sz w:val="24"/>
          <w:szCs w:val="24"/>
          <w:lang w:val="pt-BR"/>
        </w:rPr>
        <w:t>.</w:t>
      </w:r>
    </w:p>
    <w:p w:rsidR="00735528" w:rsidRPr="00735528" w:rsidRDefault="00735528" w:rsidP="00735528">
      <w:pPr>
        <w:spacing w:line="360" w:lineRule="auto"/>
        <w:ind w:firstLine="720"/>
        <w:jc w:val="both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735528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2) սույն </w:t>
      </w:r>
      <w:r w:rsidRPr="00735528">
        <w:rPr>
          <w:rFonts w:ascii="GHEA Mariam" w:hAnsi="GHEA Mariam"/>
          <w:color w:val="191919"/>
          <w:sz w:val="24"/>
          <w:szCs w:val="24"/>
          <w:lang w:val="hy-AM"/>
        </w:rPr>
        <w:t>կետի 1-ին ենթակետում նշված</w:t>
      </w:r>
      <w:r w:rsidRPr="0073552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աշխատանքների ավարտից հետո երկամսյա ժամկետում </w:t>
      </w:r>
      <w:r w:rsidR="00FE5CA0">
        <w:rPr>
          <w:rFonts w:ascii="GHEA Mariam" w:eastAsiaTheme="minorHAnsi" w:hAnsi="GHEA Mariam" w:cstheme="minorBidi"/>
          <w:spacing w:val="-4"/>
          <w:sz w:val="24"/>
          <w:szCs w:val="24"/>
          <w:lang w:val="hy-AM"/>
        </w:rPr>
        <w:t>հ</w:t>
      </w:r>
      <w:r w:rsidRPr="00735528">
        <w:rPr>
          <w:rFonts w:ascii="GHEA Mariam" w:eastAsiaTheme="minorHAnsi" w:hAnsi="GHEA Mariam" w:cstheme="minorBidi"/>
          <w:spacing w:val="-4"/>
          <w:sz w:val="24"/>
          <w:szCs w:val="24"/>
          <w:lang w:val="hy-AM"/>
        </w:rPr>
        <w:t xml:space="preserve">ամայնքի </w:t>
      </w:r>
      <w:r w:rsidRPr="00735528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ղեկավարի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հետ համատեղ ապահովել գ</w:t>
      </w:r>
      <w:r w:rsidRPr="00735528">
        <w:rPr>
          <w:rFonts w:ascii="GHEA Mariam" w:hAnsi="GHEA Mariam"/>
          <w:color w:val="000000" w:themeColor="text1"/>
          <w:sz w:val="24"/>
          <w:szCs w:val="24"/>
          <w:lang w:val="hy-AM"/>
        </w:rPr>
        <w:t>ույքի հանձնման-ընդունման աշխատանքների կատարումը:</w:t>
      </w:r>
    </w:p>
    <w:p w:rsidR="00735528" w:rsidRPr="00735528" w:rsidRDefault="0073552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35528" w:rsidRPr="00B45A61" w:rsidRDefault="00735528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735528" w:rsidRPr="00B45A61" w:rsidRDefault="00735528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735528" w:rsidRPr="000F4671" w:rsidRDefault="00735528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735528" w:rsidRPr="000F4671" w:rsidRDefault="0073552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35528" w:rsidRPr="000F4671" w:rsidRDefault="00735528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35528" w:rsidRPr="000F4671" w:rsidRDefault="00735528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35528" w:rsidRPr="000F4671" w:rsidRDefault="00735528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735528" w:rsidRDefault="00735528" w:rsidP="00735528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735528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94E" w:rsidRDefault="00AA294E">
      <w:r>
        <w:separator/>
      </w:r>
    </w:p>
  </w:endnote>
  <w:endnote w:type="continuationSeparator" w:id="0">
    <w:p w:rsidR="00AA294E" w:rsidRDefault="00AA2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94E" w:rsidRDefault="00AA294E">
      <w:r>
        <w:separator/>
      </w:r>
    </w:p>
  </w:footnote>
  <w:footnote w:type="continuationSeparator" w:id="0">
    <w:p w:rsidR="00AA294E" w:rsidRDefault="00AA29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E5CA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5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0BA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528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429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94E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5CA0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C7F269"/>
  <w15:chartTrackingRefBased/>
  <w15:docId w15:val="{5FE8B33A-874C-458D-A817-D0D50D314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3552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3552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35528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283</Words>
  <Characters>1615</Characters>
  <Application>Microsoft Office Word</Application>
  <DocSecurity>0</DocSecurity>
  <Lines>13</Lines>
  <Paragraphs>3</Paragraphs>
  <ScaleCrop>false</ScaleCrop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2026-03-13T08:00:00Z</dcterms:created>
  <dcterms:modified xsi:type="dcterms:W3CDTF">2026-03-13T10:52:00Z</dcterms:modified>
</cp:coreProperties>
</file>