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77D13140"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3738B5">
        <w:rPr>
          <w:rStyle w:val="Strong"/>
          <w:rFonts w:ascii="GHEA Grapalat" w:hAnsi="GHEA Grapalat"/>
          <w:color w:val="000000"/>
        </w:rPr>
        <w:t xml:space="preserve">ԵՎ ԱՇԽԱՏԱՆՔԻ ԵՎ ՍՈՑԻԱԼԱԿԱՆ ՀԱՐՑԵՐԻ ՆԱԽԱՐԱՐՈՒԹՅԱՆԸ ԳՈՒՄԱՐ ՀԱՏԿԱՑՆԵԼՈՒ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561740D3" w:rsidR="008F7EB9" w:rsidRPr="00C05A83" w:rsidRDefault="00EC7ECA" w:rsidP="00EC7ECA">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03F5FACF" w:rsidR="008F7EB9" w:rsidRPr="003738B5" w:rsidRDefault="00EC7ECA"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01/34/3997</w:t>
            </w:r>
            <w:r w:rsidR="003738B5" w:rsidRP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p>
        </w:tc>
      </w:tr>
      <w:tr w:rsidR="007A6CD8" w:rsidRPr="005C2B3B" w14:paraId="037659DB" w14:textId="77777777" w:rsidTr="003738B5">
        <w:trPr>
          <w:trHeight w:val="800"/>
          <w:tblCellSpacing w:w="0" w:type="dxa"/>
        </w:trPr>
        <w:tc>
          <w:tcPr>
            <w:tcW w:w="7240" w:type="dxa"/>
            <w:shd w:val="clear" w:color="auto" w:fill="FFFFFF"/>
          </w:tcPr>
          <w:p w14:paraId="7DA95DB0" w14:textId="77777777" w:rsidR="00EC7ECA" w:rsidRPr="008852AD" w:rsidRDefault="00EC7ECA" w:rsidP="00EC7ECA">
            <w:pPr>
              <w:spacing w:line="276" w:lineRule="auto"/>
              <w:ind w:left="142" w:right="127" w:firstLine="425"/>
              <w:contextualSpacing/>
              <w:jc w:val="both"/>
              <w:rPr>
                <w:rFonts w:ascii="GHEA Grapalat" w:hAnsi="GHEA Grapalat"/>
                <w:lang w:val="hy-AM"/>
              </w:rPr>
            </w:pPr>
            <w:r w:rsidRPr="008852AD">
              <w:rPr>
                <w:rFonts w:ascii="GHEA Grapalat" w:hAnsi="GHEA Grapalat"/>
                <w:lang w:val="hy-AM"/>
              </w:rPr>
              <w:t>Ձեր</w:t>
            </w:r>
            <w:r>
              <w:rPr>
                <w:rFonts w:ascii="GHEA Grapalat" w:hAnsi="GHEA Grapalat"/>
                <w:lang w:val="hy-AM"/>
              </w:rPr>
              <w:t xml:space="preserve"> </w:t>
            </w:r>
            <w:r w:rsidRPr="008852AD">
              <w:rPr>
                <w:rFonts w:ascii="GHEA Grapalat" w:hAnsi="GHEA Grapalat"/>
                <w:lang w:val="hy-AM"/>
              </w:rPr>
              <w:t>11</w:t>
            </w:r>
            <w:r>
              <w:rPr>
                <w:rFonts w:ascii="GHEA Grapalat" w:hAnsi="GHEA Grapalat"/>
                <w:lang w:val="hy-AM"/>
              </w:rPr>
              <w:t>.0</w:t>
            </w:r>
            <w:r w:rsidRPr="008852AD">
              <w:rPr>
                <w:rFonts w:ascii="GHEA Grapalat" w:hAnsi="GHEA Grapalat"/>
                <w:lang w:val="hy-AM"/>
              </w:rPr>
              <w:t>2.2026թ. ԱԹ//4683-2026 գրությամբ ներկայացված՝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657C2BAF" w14:textId="77777777" w:rsidR="00EC7ECA" w:rsidRDefault="00EC7ECA" w:rsidP="00EC7ECA">
            <w:pPr>
              <w:spacing w:line="276" w:lineRule="auto"/>
              <w:ind w:left="142" w:right="127" w:firstLine="425"/>
              <w:contextualSpacing/>
              <w:jc w:val="both"/>
              <w:rPr>
                <w:rFonts w:ascii="GHEA Grapalat" w:hAnsi="GHEA Grapalat"/>
                <w:lang w:val="hy-AM"/>
              </w:rPr>
            </w:pPr>
            <w:r w:rsidRPr="008852AD">
              <w:rPr>
                <w:rFonts w:ascii="GHEA Grapalat" w:hAnsi="GHEA Grapalat"/>
                <w:lang w:val="hy-AM"/>
              </w:rPr>
              <w:t>Նախագծով առաջարկվում է 2026թ. պետական բյուջեի</w:t>
            </w:r>
            <w:r>
              <w:rPr>
                <w:rFonts w:ascii="GHEA Grapalat" w:hAnsi="GHEA Grapalat"/>
                <w:lang w:val="hy-AM"/>
              </w:rPr>
              <w:t xml:space="preserve"> 10</w:t>
            </w:r>
            <w:r w:rsidRPr="008852AD">
              <w:rPr>
                <w:rFonts w:ascii="GHEA Grapalat" w:hAnsi="GHEA Grapalat"/>
                <w:lang w:val="hy-AM"/>
              </w:rPr>
              <w:t>11 ծրագրի</w:t>
            </w:r>
            <w:r>
              <w:rPr>
                <w:rFonts w:ascii="GHEA Grapalat" w:hAnsi="GHEA Grapalat"/>
                <w:lang w:val="hy-AM"/>
              </w:rPr>
              <w:t xml:space="preserve"> «1</w:t>
            </w:r>
            <w:r w:rsidRPr="008852AD">
              <w:rPr>
                <w:rFonts w:ascii="GHEA Grapalat" w:hAnsi="GHEA Grapalat"/>
                <w:lang w:val="hy-AM"/>
              </w:rPr>
              <w:t>1008. Ժամանակավոր կացարաններում բնակվող փախստականների կենցաղային խնդիրների լուծման միջոցառումների իրականացում» միջոցառմամբ</w:t>
            </w:r>
            <w:r>
              <w:rPr>
                <w:rFonts w:ascii="GHEA Grapalat" w:hAnsi="GHEA Grapalat"/>
                <w:lang w:val="hy-AM"/>
              </w:rPr>
              <w:t xml:space="preserve"> </w:t>
            </w:r>
            <w:r w:rsidRPr="002F2C08">
              <w:rPr>
                <w:rFonts w:ascii="GHEA Grapalat" w:hAnsi="GHEA Grapalat"/>
                <w:lang w:val="hy-AM"/>
              </w:rPr>
              <w:t>(</w:t>
            </w:r>
            <w:r>
              <w:rPr>
                <w:rFonts w:ascii="GHEA Grapalat" w:hAnsi="GHEA Grapalat"/>
                <w:lang w:val="hy-AM"/>
              </w:rPr>
              <w:t>այսուհետ՝ Միջոցառում</w:t>
            </w:r>
            <w:r w:rsidRPr="002F2C08">
              <w:rPr>
                <w:rFonts w:ascii="GHEA Grapalat" w:hAnsi="GHEA Grapalat"/>
                <w:lang w:val="hy-AM"/>
              </w:rPr>
              <w:t>)</w:t>
            </w:r>
            <w:r w:rsidRPr="008852AD">
              <w:rPr>
                <w:rFonts w:ascii="GHEA Grapalat" w:hAnsi="GHEA Grapalat"/>
                <w:lang w:val="hy-AM"/>
              </w:rPr>
              <w:t xml:space="preserve"> նախատեսված գումարներից</w:t>
            </w:r>
            <w:r>
              <w:rPr>
                <w:rFonts w:ascii="GHEA Grapalat" w:hAnsi="GHEA Grapalat"/>
                <w:lang w:val="hy-AM"/>
              </w:rPr>
              <w:t xml:space="preserve"> 29.8</w:t>
            </w:r>
            <w:r w:rsidRPr="008852AD">
              <w:rPr>
                <w:rFonts w:ascii="GHEA Grapalat" w:hAnsi="GHEA Grapalat"/>
                <w:lang w:val="hy-AM"/>
              </w:rPr>
              <w:t xml:space="preserve"> մլն դրամ վերաբաշխել </w:t>
            </w:r>
            <w:r>
              <w:rPr>
                <w:rFonts w:ascii="GHEA Grapalat" w:hAnsi="GHEA Grapalat"/>
                <w:lang w:val="hy-AM"/>
              </w:rPr>
              <w:t>նույն</w:t>
            </w:r>
            <w:r w:rsidRPr="008852AD">
              <w:rPr>
                <w:rFonts w:ascii="GHEA Grapalat" w:hAnsi="GHEA Grapalat"/>
                <w:lang w:val="hy-AM"/>
              </w:rPr>
              <w:t xml:space="preserve"> ծրագրի</w:t>
            </w:r>
            <w:r>
              <w:rPr>
                <w:rFonts w:ascii="GHEA Grapalat" w:hAnsi="GHEA Grapalat"/>
                <w:lang w:val="hy-AM"/>
              </w:rPr>
              <w:t xml:space="preserve"> 11007</w:t>
            </w:r>
            <w:r w:rsidRPr="008852AD">
              <w:rPr>
                <w:rFonts w:ascii="GHEA Grapalat" w:hAnsi="GHEA Grapalat"/>
                <w:lang w:val="hy-AM"/>
              </w:rPr>
              <w:t>. Սոցիալական բնակարանային ֆոնդի սպասարկման ծառայությունների տրամադրում միջոցառմանը</w:t>
            </w:r>
            <w:r>
              <w:rPr>
                <w:rFonts w:ascii="GHEA Grapalat" w:hAnsi="GHEA Grapalat"/>
                <w:lang w:val="hy-AM"/>
              </w:rPr>
              <w:t xml:space="preserve">՝ ՀՀ կառավարության 20.11.2025թ. ««Հանրակացարաններ» պետական ոչ </w:t>
            </w:r>
            <w:r>
              <w:rPr>
                <w:rFonts w:ascii="GHEA Grapalat" w:hAnsi="GHEA Grapalat"/>
                <w:lang w:val="hy-AM"/>
              </w:rPr>
              <w:lastRenderedPageBreak/>
              <w:t xml:space="preserve">առևտրային կազմակերպությունը լուծարելու, անշարժ գույքն անհատույց, անժամկետ օգտագործման տրամադրելու, անշարժ գույքը հետ վերցնելու և ամրագրելու մասին» </w:t>
            </w:r>
            <w:r w:rsidRPr="008852AD">
              <w:rPr>
                <w:rFonts w:ascii="GHEA Grapalat" w:hAnsi="GHEA Grapalat"/>
                <w:lang w:val="hy-AM"/>
              </w:rPr>
              <w:t>N</w:t>
            </w:r>
            <w:r>
              <w:rPr>
                <w:rFonts w:ascii="GHEA Grapalat" w:hAnsi="GHEA Grapalat"/>
                <w:lang w:val="hy-AM"/>
              </w:rPr>
              <w:t xml:space="preserve"> </w:t>
            </w:r>
            <w:r w:rsidRPr="008852AD">
              <w:rPr>
                <w:rFonts w:ascii="GHEA Grapalat" w:hAnsi="GHEA Grapalat"/>
                <w:lang w:val="hy-AM"/>
              </w:rPr>
              <w:t>1659-Ա որոշման 7-րդ կետի</w:t>
            </w:r>
            <w:r>
              <w:rPr>
                <w:rFonts w:ascii="GHEA Grapalat" w:hAnsi="GHEA Grapalat"/>
                <w:lang w:val="hy-AM"/>
              </w:rPr>
              <w:t xml:space="preserve"> կատարումն </w:t>
            </w:r>
            <w:r w:rsidRPr="008852AD">
              <w:rPr>
                <w:rFonts w:ascii="GHEA Grapalat" w:hAnsi="GHEA Grapalat"/>
                <w:lang w:val="hy-AM"/>
              </w:rPr>
              <w:t>ապահովելու համար</w:t>
            </w:r>
            <w:r>
              <w:rPr>
                <w:rFonts w:ascii="GHEA Grapalat" w:hAnsi="GHEA Grapalat"/>
                <w:lang w:val="hy-AM"/>
              </w:rPr>
              <w:t xml:space="preserve">՝ </w:t>
            </w:r>
            <w:r w:rsidRPr="00625DB8">
              <w:rPr>
                <w:rFonts w:ascii="GHEA Grapalat" w:hAnsi="GHEA Grapalat"/>
                <w:lang w:val="hy-AM"/>
              </w:rPr>
              <w:t xml:space="preserve">պետական սոցիալական բնակարանային ֆոնդում կացարանով ապահովման սոցիալական ծառայության տրամադրման </w:t>
            </w:r>
            <w:r>
              <w:rPr>
                <w:rFonts w:ascii="GHEA Grapalat" w:hAnsi="GHEA Grapalat"/>
                <w:lang w:val="hy-AM"/>
              </w:rPr>
              <w:t xml:space="preserve">կազմակերպումը «Օթևան» ՊՈԱԿ-ի </w:t>
            </w:r>
            <w:r w:rsidRPr="00625DB8">
              <w:rPr>
                <w:rFonts w:ascii="GHEA Grapalat" w:hAnsi="GHEA Grapalat"/>
                <w:lang w:val="hy-AM"/>
              </w:rPr>
              <w:t>կողմից</w:t>
            </w:r>
            <w:r>
              <w:rPr>
                <w:rFonts w:ascii="GHEA Grapalat" w:hAnsi="GHEA Grapalat"/>
                <w:lang w:val="hy-AM"/>
              </w:rPr>
              <w:t xml:space="preserve"> իրականացնելու </w:t>
            </w:r>
            <w:r w:rsidRPr="00625DB8">
              <w:rPr>
                <w:rFonts w:ascii="GHEA Grapalat" w:hAnsi="GHEA Grapalat"/>
                <w:lang w:val="hy-AM"/>
              </w:rPr>
              <w:t>նպատակով</w:t>
            </w:r>
            <w:r>
              <w:rPr>
                <w:rFonts w:ascii="GHEA Grapalat" w:hAnsi="GHEA Grapalat"/>
                <w:lang w:val="hy-AM"/>
              </w:rPr>
              <w:t xml:space="preserve"> վերաբաշխում կատարելու նպատակով</w:t>
            </w:r>
            <w:r w:rsidRPr="008852AD">
              <w:rPr>
                <w:rFonts w:ascii="GHEA Grapalat" w:hAnsi="GHEA Grapalat"/>
                <w:lang w:val="hy-AM"/>
              </w:rPr>
              <w:t>։</w:t>
            </w:r>
          </w:p>
          <w:p w14:paraId="67A4D76D" w14:textId="77777777" w:rsidR="00EC7ECA" w:rsidRDefault="00EC7ECA" w:rsidP="00EC7ECA">
            <w:pPr>
              <w:spacing w:line="276" w:lineRule="auto"/>
              <w:ind w:left="142" w:right="127" w:firstLine="425"/>
              <w:contextualSpacing/>
              <w:jc w:val="both"/>
              <w:rPr>
                <w:rFonts w:ascii="GHEA Grapalat" w:hAnsi="GHEA Grapalat"/>
                <w:lang w:val="hy-AM"/>
              </w:rPr>
            </w:pPr>
            <w:r>
              <w:rPr>
                <w:rFonts w:ascii="GHEA Grapalat" w:hAnsi="GHEA Grapalat"/>
                <w:lang w:val="hy-AM"/>
              </w:rPr>
              <w:t xml:space="preserve">Հարկ ենք համարում նշել, որ 1011 ծրագրի 11008 միջոցառման գծով 2026թ. պետական բյուջեով հատկացվել է 39.8 մլն դրամ գումար՝ «Հանրակացարաններ» ՊՈԱԿ-ին  </w:t>
            </w:r>
            <w:r w:rsidRPr="00217172">
              <w:rPr>
                <w:rFonts w:ascii="GHEA Grapalat" w:hAnsi="GHEA Grapalat"/>
                <w:lang w:val="hy-AM"/>
              </w:rPr>
              <w:t>(</w:t>
            </w:r>
            <w:r>
              <w:rPr>
                <w:rFonts w:ascii="GHEA Grapalat" w:hAnsi="GHEA Grapalat"/>
                <w:lang w:val="hy-AM"/>
              </w:rPr>
              <w:t>այսուհետ՝ ՊՈԱԿ</w:t>
            </w:r>
            <w:r w:rsidRPr="00217172">
              <w:rPr>
                <w:rFonts w:ascii="GHEA Grapalat" w:hAnsi="GHEA Grapalat"/>
                <w:lang w:val="hy-AM"/>
              </w:rPr>
              <w:t>)</w:t>
            </w:r>
            <w:r>
              <w:rPr>
                <w:rFonts w:ascii="GHEA Grapalat" w:hAnsi="GHEA Grapalat"/>
                <w:lang w:val="hy-AM"/>
              </w:rPr>
              <w:t xml:space="preserve"> ամրացված թվով 7 տարածքներում փախստականի կարգավիճակ ունեցող  թվով 508 շահառուների բնակեցումն ապահովելու և տարածքների սպասարկումը թվով 16 հաստիքային միավորների միջոցով իրականացնելու համար:</w:t>
            </w:r>
          </w:p>
          <w:p w14:paraId="39E95E4B" w14:textId="77777777" w:rsidR="00EC7ECA" w:rsidRDefault="00EC7ECA" w:rsidP="00EC7ECA">
            <w:pPr>
              <w:spacing w:line="276" w:lineRule="auto"/>
              <w:ind w:left="142" w:right="127" w:firstLine="425"/>
              <w:contextualSpacing/>
              <w:jc w:val="both"/>
              <w:rPr>
                <w:rFonts w:ascii="GHEA Grapalat" w:hAnsi="GHEA Grapalat"/>
                <w:lang w:val="hy-AM"/>
              </w:rPr>
            </w:pPr>
            <w:r>
              <w:rPr>
                <w:rFonts w:ascii="GHEA Grapalat" w:hAnsi="GHEA Grapalat"/>
                <w:lang w:val="hy-AM"/>
              </w:rPr>
              <w:t xml:space="preserve">ՀՀ կառավարության 20.11.2025թ.-ի </w:t>
            </w:r>
            <w:r w:rsidRPr="006F2CA8">
              <w:rPr>
                <w:rFonts w:ascii="GHEA Grapalat" w:hAnsi="GHEA Grapalat"/>
                <w:lang w:val="hy-AM"/>
              </w:rPr>
              <w:t>N 1659-</w:t>
            </w:r>
            <w:r>
              <w:rPr>
                <w:rFonts w:ascii="GHEA Grapalat" w:hAnsi="GHEA Grapalat"/>
                <w:lang w:val="hy-AM"/>
              </w:rPr>
              <w:t xml:space="preserve">Ա որոշմամբ ՊՈԱԿ-ը լուծարվել է, վերջինիս ամրացված </w:t>
            </w:r>
            <w:r>
              <w:rPr>
                <w:rFonts w:ascii="GHEA Grapalat" w:hAnsi="GHEA Grapalat"/>
                <w:bCs/>
                <w:lang w:val="hy-AM"/>
              </w:rPr>
              <w:t xml:space="preserve">և/կամ նրա կողմից սպասարկվող տարածքներից 2-ի կառավարումն ու պլանավորված 508 շահառուներից 157-ի բնակեցումն ապահովելու գործառույթները փոխանցվել են </w:t>
            </w:r>
            <w:r>
              <w:rPr>
                <w:rFonts w:ascii="GHEA Grapalat" w:hAnsi="GHEA Grapalat"/>
                <w:lang w:val="hy-AM"/>
              </w:rPr>
              <w:t>«Օթևան» ՊՈԱԿ-ին:</w:t>
            </w:r>
          </w:p>
          <w:p w14:paraId="48D33A16" w14:textId="77777777" w:rsidR="00EC7ECA" w:rsidRDefault="00EC7ECA" w:rsidP="00EC7ECA">
            <w:pPr>
              <w:spacing w:line="276" w:lineRule="auto"/>
              <w:ind w:left="142" w:right="127" w:firstLine="425"/>
              <w:contextualSpacing/>
              <w:jc w:val="both"/>
              <w:rPr>
                <w:rFonts w:ascii="GHEA Grapalat" w:hAnsi="GHEA Grapalat"/>
                <w:lang w:val="hy-AM"/>
              </w:rPr>
            </w:pPr>
            <w:r>
              <w:rPr>
                <w:rFonts w:ascii="GHEA Grapalat" w:hAnsi="GHEA Grapalat"/>
                <w:lang w:val="hy-AM"/>
              </w:rPr>
              <w:t>Հաշվի առնելով վերոգրյալը՝ հայտնում ենք, որ Նախագծի հիմնավորմամբ պարզաբանված չէ շահառուների և սպասարկվող տարածքների քանակը շուրջ երեք անգամ կրճատելու պայմաններում «Օթևան» ՊՈԱԿ-ին լրացուցիչ 29.8 մլն դրամ հատկացնելու հիմնավորվածության հարցը:</w:t>
            </w:r>
          </w:p>
          <w:p w14:paraId="4D882231" w14:textId="77777777" w:rsidR="0047206B" w:rsidRDefault="0047206B" w:rsidP="00EC7ECA">
            <w:pPr>
              <w:spacing w:line="276" w:lineRule="auto"/>
              <w:ind w:left="142" w:right="127" w:firstLine="425"/>
              <w:contextualSpacing/>
              <w:jc w:val="both"/>
              <w:rPr>
                <w:rFonts w:ascii="GHEA Grapalat" w:hAnsi="GHEA Grapalat"/>
                <w:lang w:val="hy-AM"/>
              </w:rPr>
            </w:pPr>
          </w:p>
          <w:p w14:paraId="331C3D74" w14:textId="77777777" w:rsidR="0047206B" w:rsidRDefault="0047206B" w:rsidP="00EC7ECA">
            <w:pPr>
              <w:spacing w:line="276" w:lineRule="auto"/>
              <w:ind w:left="142" w:right="127" w:firstLine="425"/>
              <w:contextualSpacing/>
              <w:jc w:val="both"/>
              <w:rPr>
                <w:rFonts w:ascii="GHEA Grapalat" w:hAnsi="GHEA Grapalat"/>
                <w:lang w:val="hy-AM"/>
              </w:rPr>
            </w:pPr>
          </w:p>
          <w:p w14:paraId="6DCBD25F" w14:textId="77777777" w:rsidR="0047206B" w:rsidRDefault="0047206B" w:rsidP="00EC7ECA">
            <w:pPr>
              <w:spacing w:line="276" w:lineRule="auto"/>
              <w:ind w:left="142" w:right="127" w:firstLine="425"/>
              <w:contextualSpacing/>
              <w:jc w:val="both"/>
              <w:rPr>
                <w:rFonts w:ascii="GHEA Grapalat" w:hAnsi="GHEA Grapalat"/>
                <w:lang w:val="hy-AM"/>
              </w:rPr>
            </w:pPr>
          </w:p>
          <w:p w14:paraId="5B54B43E" w14:textId="77777777" w:rsidR="0047206B" w:rsidRDefault="0047206B" w:rsidP="00EC7ECA">
            <w:pPr>
              <w:spacing w:line="276" w:lineRule="auto"/>
              <w:ind w:left="142" w:right="127" w:firstLine="425"/>
              <w:contextualSpacing/>
              <w:jc w:val="both"/>
              <w:rPr>
                <w:rFonts w:ascii="GHEA Grapalat" w:hAnsi="GHEA Grapalat"/>
                <w:lang w:val="hy-AM"/>
              </w:rPr>
            </w:pPr>
          </w:p>
          <w:p w14:paraId="4AA8D27E" w14:textId="77777777" w:rsidR="0047206B" w:rsidRDefault="0047206B" w:rsidP="00EC7ECA">
            <w:pPr>
              <w:spacing w:line="276" w:lineRule="auto"/>
              <w:ind w:left="142" w:right="127" w:firstLine="425"/>
              <w:contextualSpacing/>
              <w:jc w:val="both"/>
              <w:rPr>
                <w:rFonts w:ascii="GHEA Grapalat" w:hAnsi="GHEA Grapalat"/>
                <w:lang w:val="hy-AM"/>
              </w:rPr>
            </w:pPr>
          </w:p>
          <w:p w14:paraId="1CEFB398" w14:textId="77777777" w:rsidR="0047206B" w:rsidRDefault="0047206B" w:rsidP="00EC7ECA">
            <w:pPr>
              <w:spacing w:line="276" w:lineRule="auto"/>
              <w:ind w:left="142" w:right="127" w:firstLine="425"/>
              <w:contextualSpacing/>
              <w:jc w:val="both"/>
              <w:rPr>
                <w:rFonts w:ascii="GHEA Grapalat" w:hAnsi="GHEA Grapalat"/>
                <w:lang w:val="hy-AM"/>
              </w:rPr>
            </w:pPr>
          </w:p>
          <w:p w14:paraId="7B109256" w14:textId="77777777" w:rsidR="0047206B" w:rsidRDefault="0047206B" w:rsidP="00EC7ECA">
            <w:pPr>
              <w:spacing w:line="276" w:lineRule="auto"/>
              <w:ind w:left="142" w:right="127" w:firstLine="425"/>
              <w:contextualSpacing/>
              <w:jc w:val="both"/>
              <w:rPr>
                <w:rFonts w:ascii="GHEA Grapalat" w:hAnsi="GHEA Grapalat"/>
                <w:lang w:val="hy-AM"/>
              </w:rPr>
            </w:pPr>
          </w:p>
          <w:p w14:paraId="14A52482" w14:textId="77777777" w:rsidR="0047206B" w:rsidRDefault="0047206B" w:rsidP="00EC7ECA">
            <w:pPr>
              <w:spacing w:line="276" w:lineRule="auto"/>
              <w:ind w:left="142" w:right="127" w:firstLine="425"/>
              <w:contextualSpacing/>
              <w:jc w:val="both"/>
              <w:rPr>
                <w:rFonts w:ascii="GHEA Grapalat" w:hAnsi="GHEA Grapalat"/>
                <w:lang w:val="hy-AM"/>
              </w:rPr>
            </w:pPr>
          </w:p>
          <w:p w14:paraId="39516BEB" w14:textId="77777777" w:rsidR="0047206B" w:rsidRDefault="0047206B" w:rsidP="00EC7ECA">
            <w:pPr>
              <w:spacing w:line="276" w:lineRule="auto"/>
              <w:ind w:left="142" w:right="127" w:firstLine="425"/>
              <w:contextualSpacing/>
              <w:jc w:val="both"/>
              <w:rPr>
                <w:rFonts w:ascii="GHEA Grapalat" w:hAnsi="GHEA Grapalat"/>
                <w:lang w:val="hy-AM"/>
              </w:rPr>
            </w:pPr>
          </w:p>
          <w:p w14:paraId="0E288E5F" w14:textId="77777777" w:rsidR="0047206B" w:rsidRDefault="0047206B" w:rsidP="00EC7ECA">
            <w:pPr>
              <w:spacing w:line="276" w:lineRule="auto"/>
              <w:ind w:left="142" w:right="127" w:firstLine="425"/>
              <w:contextualSpacing/>
              <w:jc w:val="both"/>
              <w:rPr>
                <w:rFonts w:ascii="GHEA Grapalat" w:hAnsi="GHEA Grapalat"/>
                <w:lang w:val="hy-AM"/>
              </w:rPr>
            </w:pPr>
          </w:p>
          <w:p w14:paraId="77000B9A" w14:textId="77777777" w:rsidR="0047206B" w:rsidRDefault="0047206B" w:rsidP="00EC7ECA">
            <w:pPr>
              <w:spacing w:line="276" w:lineRule="auto"/>
              <w:ind w:left="142" w:right="127" w:firstLine="425"/>
              <w:contextualSpacing/>
              <w:jc w:val="both"/>
              <w:rPr>
                <w:rFonts w:ascii="GHEA Grapalat" w:hAnsi="GHEA Grapalat"/>
                <w:lang w:val="hy-AM"/>
              </w:rPr>
            </w:pPr>
          </w:p>
          <w:p w14:paraId="7BFA653E" w14:textId="77777777" w:rsidR="0047206B" w:rsidRDefault="0047206B" w:rsidP="00EC7ECA">
            <w:pPr>
              <w:spacing w:line="276" w:lineRule="auto"/>
              <w:ind w:left="142" w:right="127" w:firstLine="425"/>
              <w:contextualSpacing/>
              <w:jc w:val="both"/>
              <w:rPr>
                <w:rFonts w:ascii="GHEA Grapalat" w:hAnsi="GHEA Grapalat"/>
                <w:lang w:val="hy-AM"/>
              </w:rPr>
            </w:pPr>
          </w:p>
          <w:p w14:paraId="51B27185" w14:textId="77777777" w:rsidR="0047206B" w:rsidRDefault="0047206B" w:rsidP="00EC7ECA">
            <w:pPr>
              <w:spacing w:line="276" w:lineRule="auto"/>
              <w:ind w:left="142" w:right="127" w:firstLine="425"/>
              <w:contextualSpacing/>
              <w:jc w:val="both"/>
              <w:rPr>
                <w:rFonts w:ascii="GHEA Grapalat" w:hAnsi="GHEA Grapalat"/>
                <w:lang w:val="hy-AM"/>
              </w:rPr>
            </w:pPr>
          </w:p>
          <w:p w14:paraId="6A684BD6" w14:textId="500B0458" w:rsidR="00EC7ECA" w:rsidRDefault="00EC7ECA" w:rsidP="00EC7ECA">
            <w:pPr>
              <w:spacing w:line="276" w:lineRule="auto"/>
              <w:ind w:left="142" w:right="127" w:firstLine="425"/>
              <w:contextualSpacing/>
              <w:jc w:val="both"/>
              <w:rPr>
                <w:rFonts w:ascii="GHEA Grapalat" w:hAnsi="GHEA Grapalat"/>
                <w:lang w:val="hy-AM"/>
              </w:rPr>
            </w:pPr>
            <w:r>
              <w:rPr>
                <w:rFonts w:ascii="GHEA Grapalat" w:hAnsi="GHEA Grapalat"/>
                <w:lang w:val="hy-AM"/>
              </w:rPr>
              <w:t>Ավելին, ներկայացված չէ նաև պահանջվող գումարի ծախսման ուղղությունները՝ համապատասխան բացվածքով և հաշվարկ-հիմնավորումներով, ինչպես նաև պարզաբանված չէ միջոցառման գծով հատկացված գումարներից մնացորդի՝ 10.0 մլն դրամի հետագա տնօրինման հարցը:</w:t>
            </w:r>
          </w:p>
          <w:p w14:paraId="3E323585" w14:textId="77777777" w:rsidR="00EC7ECA" w:rsidRPr="00453841" w:rsidRDefault="00EC7ECA" w:rsidP="00EC7ECA">
            <w:pPr>
              <w:spacing w:line="276" w:lineRule="auto"/>
              <w:ind w:left="142" w:right="127" w:firstLine="425"/>
              <w:contextualSpacing/>
              <w:jc w:val="both"/>
              <w:rPr>
                <w:rFonts w:ascii="GHEA Grapalat" w:hAnsi="GHEA Grapalat"/>
                <w:lang w:val="hy-AM"/>
              </w:rPr>
            </w:pPr>
            <w:r>
              <w:rPr>
                <w:rFonts w:ascii="GHEA Grapalat" w:hAnsi="GHEA Grapalat"/>
                <w:bCs/>
                <w:lang w:val="hy-AM"/>
              </w:rPr>
              <w:t>Ամփոփելով վերոշարադրյալը՝ հայտնում ենք, որ Նախագծի վերաբերյալ վերջնական դիրքորոշում կարող ենք հայտնել համապատասխան ֆինանսական գնահատականի և համապատասխան պարզաբանումների տրամադրման դեպքում:</w:t>
            </w: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78E82C83" w14:textId="77777777" w:rsidR="00481F68" w:rsidRDefault="001771E3" w:rsidP="003738B5">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774AF6BB" w14:textId="77777777" w:rsidR="003738B5" w:rsidRDefault="003738B5" w:rsidP="003738B5">
            <w:pPr>
              <w:ind w:right="165"/>
              <w:jc w:val="both"/>
              <w:rPr>
                <w:rFonts w:ascii="GHEA Grapalat" w:hAnsi="GHEA Grapalat"/>
                <w:color w:val="000000"/>
                <w:lang w:val="en-US" w:eastAsia="en-US"/>
              </w:rPr>
            </w:pPr>
          </w:p>
          <w:p w14:paraId="1A1472F3" w14:textId="77777777" w:rsidR="003738B5" w:rsidRDefault="003738B5" w:rsidP="003738B5">
            <w:pPr>
              <w:ind w:right="165"/>
              <w:jc w:val="both"/>
              <w:rPr>
                <w:rFonts w:ascii="GHEA Grapalat" w:hAnsi="GHEA Grapalat"/>
                <w:color w:val="000000"/>
                <w:lang w:val="en-US" w:eastAsia="en-US"/>
              </w:rPr>
            </w:pPr>
          </w:p>
          <w:p w14:paraId="67AEDB76" w14:textId="77777777" w:rsidR="003738B5" w:rsidRDefault="003738B5" w:rsidP="003738B5">
            <w:pPr>
              <w:ind w:right="165"/>
              <w:jc w:val="both"/>
              <w:rPr>
                <w:rFonts w:ascii="GHEA Grapalat" w:hAnsi="GHEA Grapalat"/>
                <w:color w:val="000000"/>
                <w:lang w:val="en-US" w:eastAsia="en-US"/>
              </w:rPr>
            </w:pPr>
          </w:p>
          <w:p w14:paraId="67B7EF41" w14:textId="77777777" w:rsidR="003738B5" w:rsidRDefault="003738B5" w:rsidP="003738B5">
            <w:pPr>
              <w:ind w:right="165"/>
              <w:jc w:val="both"/>
              <w:rPr>
                <w:rFonts w:ascii="GHEA Grapalat" w:hAnsi="GHEA Grapalat"/>
                <w:color w:val="000000"/>
                <w:lang w:val="en-US" w:eastAsia="en-US"/>
              </w:rPr>
            </w:pPr>
          </w:p>
          <w:p w14:paraId="59A04A0B" w14:textId="77777777" w:rsidR="003738B5" w:rsidRDefault="003738B5" w:rsidP="003738B5">
            <w:pPr>
              <w:ind w:right="165"/>
              <w:jc w:val="both"/>
              <w:rPr>
                <w:rFonts w:ascii="GHEA Grapalat" w:hAnsi="GHEA Grapalat"/>
                <w:color w:val="000000"/>
                <w:lang w:val="en-US" w:eastAsia="en-US"/>
              </w:rPr>
            </w:pPr>
          </w:p>
          <w:p w14:paraId="03007252" w14:textId="77777777" w:rsidR="003738B5" w:rsidRDefault="003738B5" w:rsidP="003738B5">
            <w:pPr>
              <w:ind w:right="165"/>
              <w:jc w:val="both"/>
              <w:rPr>
                <w:rFonts w:ascii="GHEA Grapalat" w:hAnsi="GHEA Grapalat"/>
                <w:color w:val="000000"/>
                <w:lang w:val="en-US" w:eastAsia="en-US"/>
              </w:rPr>
            </w:pPr>
          </w:p>
          <w:p w14:paraId="67DA5AC1" w14:textId="77777777" w:rsidR="003738B5" w:rsidRDefault="003738B5" w:rsidP="003738B5">
            <w:pPr>
              <w:ind w:right="165"/>
              <w:jc w:val="both"/>
              <w:rPr>
                <w:rFonts w:ascii="GHEA Grapalat" w:hAnsi="GHEA Grapalat"/>
                <w:color w:val="000000"/>
                <w:lang w:val="en-US" w:eastAsia="en-US"/>
              </w:rPr>
            </w:pPr>
          </w:p>
          <w:p w14:paraId="122DF56D" w14:textId="77777777" w:rsidR="003738B5" w:rsidRDefault="003738B5" w:rsidP="003738B5">
            <w:pPr>
              <w:ind w:right="165"/>
              <w:jc w:val="both"/>
              <w:rPr>
                <w:rFonts w:ascii="GHEA Grapalat" w:hAnsi="GHEA Grapalat"/>
                <w:color w:val="000000"/>
                <w:lang w:val="en-US" w:eastAsia="en-US"/>
              </w:rPr>
            </w:pPr>
          </w:p>
          <w:p w14:paraId="45694FBC" w14:textId="77777777" w:rsidR="003738B5" w:rsidRDefault="003738B5" w:rsidP="003738B5">
            <w:pPr>
              <w:ind w:right="165"/>
              <w:jc w:val="both"/>
              <w:rPr>
                <w:rFonts w:ascii="GHEA Grapalat" w:hAnsi="GHEA Grapalat"/>
                <w:color w:val="000000"/>
                <w:lang w:val="en-US" w:eastAsia="en-US"/>
              </w:rPr>
            </w:pPr>
          </w:p>
          <w:p w14:paraId="40102330" w14:textId="77777777" w:rsidR="003738B5" w:rsidRDefault="003738B5" w:rsidP="003738B5">
            <w:pPr>
              <w:ind w:right="165"/>
              <w:jc w:val="both"/>
              <w:rPr>
                <w:rFonts w:ascii="GHEA Grapalat" w:hAnsi="GHEA Grapalat"/>
                <w:color w:val="000000"/>
                <w:lang w:val="en-US" w:eastAsia="en-US"/>
              </w:rPr>
            </w:pPr>
          </w:p>
          <w:p w14:paraId="3F75649A" w14:textId="77777777" w:rsidR="003738B5" w:rsidRDefault="003738B5" w:rsidP="003738B5">
            <w:pPr>
              <w:ind w:right="165"/>
              <w:jc w:val="both"/>
              <w:rPr>
                <w:rFonts w:ascii="GHEA Grapalat" w:hAnsi="GHEA Grapalat"/>
                <w:color w:val="000000"/>
                <w:lang w:val="en-US" w:eastAsia="en-US"/>
              </w:rPr>
            </w:pPr>
          </w:p>
          <w:p w14:paraId="74647E59" w14:textId="77777777" w:rsidR="0047206B" w:rsidRDefault="0047206B" w:rsidP="003738B5">
            <w:pPr>
              <w:ind w:right="165" w:firstLine="126"/>
              <w:jc w:val="both"/>
              <w:rPr>
                <w:rFonts w:ascii="GHEA Grapalat" w:hAnsi="GHEA Grapalat"/>
                <w:color w:val="000000"/>
                <w:lang w:val="en-US" w:eastAsia="en-US"/>
              </w:rPr>
            </w:pPr>
          </w:p>
          <w:p w14:paraId="6EF6CD08" w14:textId="77777777" w:rsidR="0047206B" w:rsidRDefault="0047206B" w:rsidP="003738B5">
            <w:pPr>
              <w:ind w:right="165" w:firstLine="126"/>
              <w:jc w:val="both"/>
              <w:rPr>
                <w:rFonts w:ascii="GHEA Grapalat" w:hAnsi="GHEA Grapalat"/>
                <w:color w:val="000000"/>
                <w:lang w:val="en-US" w:eastAsia="en-US"/>
              </w:rPr>
            </w:pPr>
          </w:p>
          <w:p w14:paraId="5395185D" w14:textId="77777777" w:rsidR="0047206B" w:rsidRDefault="0047206B" w:rsidP="003738B5">
            <w:pPr>
              <w:ind w:right="165" w:firstLine="126"/>
              <w:jc w:val="both"/>
              <w:rPr>
                <w:rFonts w:ascii="GHEA Grapalat" w:hAnsi="GHEA Grapalat"/>
                <w:color w:val="000000"/>
                <w:lang w:val="en-US" w:eastAsia="en-US"/>
              </w:rPr>
            </w:pPr>
          </w:p>
          <w:p w14:paraId="0891C7E5" w14:textId="77777777" w:rsidR="0047206B" w:rsidRDefault="0047206B" w:rsidP="003738B5">
            <w:pPr>
              <w:ind w:right="165" w:firstLine="126"/>
              <w:jc w:val="both"/>
              <w:rPr>
                <w:rFonts w:ascii="GHEA Grapalat" w:hAnsi="GHEA Grapalat"/>
                <w:color w:val="000000"/>
                <w:lang w:val="en-US" w:eastAsia="en-US"/>
              </w:rPr>
            </w:pPr>
          </w:p>
          <w:p w14:paraId="4A8EF525" w14:textId="77777777" w:rsidR="0047206B" w:rsidRDefault="0047206B" w:rsidP="003738B5">
            <w:pPr>
              <w:ind w:right="165" w:firstLine="126"/>
              <w:jc w:val="both"/>
              <w:rPr>
                <w:rFonts w:ascii="GHEA Grapalat" w:hAnsi="GHEA Grapalat"/>
                <w:color w:val="000000"/>
                <w:lang w:val="en-US" w:eastAsia="en-US"/>
              </w:rPr>
            </w:pPr>
          </w:p>
          <w:p w14:paraId="0BD54A7A" w14:textId="77777777" w:rsidR="0047206B" w:rsidRDefault="0047206B" w:rsidP="003738B5">
            <w:pPr>
              <w:ind w:right="165" w:firstLine="126"/>
              <w:jc w:val="both"/>
              <w:rPr>
                <w:rFonts w:ascii="GHEA Grapalat" w:hAnsi="GHEA Grapalat"/>
                <w:color w:val="000000"/>
                <w:lang w:val="en-US" w:eastAsia="en-US"/>
              </w:rPr>
            </w:pPr>
          </w:p>
          <w:p w14:paraId="09CCE9FF" w14:textId="77777777" w:rsidR="0047206B" w:rsidRDefault="0047206B" w:rsidP="003738B5">
            <w:pPr>
              <w:ind w:right="165" w:firstLine="126"/>
              <w:jc w:val="both"/>
              <w:rPr>
                <w:rFonts w:ascii="GHEA Grapalat" w:hAnsi="GHEA Grapalat"/>
                <w:color w:val="000000"/>
                <w:lang w:val="en-US" w:eastAsia="en-US"/>
              </w:rPr>
            </w:pPr>
          </w:p>
          <w:p w14:paraId="5CBB3721" w14:textId="77777777" w:rsidR="0047206B" w:rsidRDefault="0047206B" w:rsidP="003738B5">
            <w:pPr>
              <w:ind w:right="165" w:firstLine="126"/>
              <w:jc w:val="both"/>
              <w:rPr>
                <w:rFonts w:ascii="GHEA Grapalat" w:hAnsi="GHEA Grapalat"/>
                <w:color w:val="000000"/>
                <w:lang w:val="en-US" w:eastAsia="en-US"/>
              </w:rPr>
            </w:pPr>
          </w:p>
          <w:p w14:paraId="240568B3" w14:textId="77777777" w:rsidR="0047206B" w:rsidRDefault="0047206B" w:rsidP="003738B5">
            <w:pPr>
              <w:ind w:right="165" w:firstLine="126"/>
              <w:jc w:val="both"/>
              <w:rPr>
                <w:rFonts w:ascii="GHEA Grapalat" w:hAnsi="GHEA Grapalat"/>
                <w:color w:val="000000"/>
                <w:lang w:val="en-US" w:eastAsia="en-US"/>
              </w:rPr>
            </w:pPr>
          </w:p>
          <w:p w14:paraId="363B0775" w14:textId="77777777" w:rsidR="0047206B" w:rsidRDefault="0047206B" w:rsidP="003738B5">
            <w:pPr>
              <w:ind w:right="165" w:firstLine="126"/>
              <w:jc w:val="both"/>
              <w:rPr>
                <w:rFonts w:ascii="GHEA Grapalat" w:hAnsi="GHEA Grapalat"/>
                <w:color w:val="000000"/>
                <w:lang w:val="en-US" w:eastAsia="en-US"/>
              </w:rPr>
            </w:pPr>
          </w:p>
          <w:p w14:paraId="56367D0A" w14:textId="77777777" w:rsidR="0047206B" w:rsidRDefault="0047206B" w:rsidP="003738B5">
            <w:pPr>
              <w:ind w:right="165" w:firstLine="126"/>
              <w:jc w:val="both"/>
              <w:rPr>
                <w:rFonts w:ascii="GHEA Grapalat" w:hAnsi="GHEA Grapalat"/>
                <w:color w:val="000000"/>
                <w:lang w:val="en-US" w:eastAsia="en-US"/>
              </w:rPr>
            </w:pPr>
          </w:p>
          <w:p w14:paraId="41D84862" w14:textId="77777777" w:rsidR="0047206B" w:rsidRDefault="0047206B" w:rsidP="003738B5">
            <w:pPr>
              <w:ind w:right="165" w:firstLine="126"/>
              <w:jc w:val="both"/>
              <w:rPr>
                <w:rFonts w:ascii="GHEA Grapalat" w:hAnsi="GHEA Grapalat"/>
                <w:color w:val="000000"/>
                <w:lang w:val="en-US" w:eastAsia="en-US"/>
              </w:rPr>
            </w:pPr>
          </w:p>
          <w:p w14:paraId="22B7CA5D" w14:textId="77777777" w:rsidR="0047206B" w:rsidRDefault="0047206B" w:rsidP="003738B5">
            <w:pPr>
              <w:ind w:right="165" w:firstLine="126"/>
              <w:jc w:val="both"/>
              <w:rPr>
                <w:rFonts w:ascii="GHEA Grapalat" w:hAnsi="GHEA Grapalat"/>
                <w:color w:val="000000"/>
                <w:lang w:val="en-US" w:eastAsia="en-US"/>
              </w:rPr>
            </w:pPr>
          </w:p>
          <w:p w14:paraId="11852015" w14:textId="77777777" w:rsidR="0047206B" w:rsidRDefault="0047206B" w:rsidP="003738B5">
            <w:pPr>
              <w:ind w:right="165" w:firstLine="126"/>
              <w:jc w:val="both"/>
              <w:rPr>
                <w:rFonts w:ascii="GHEA Grapalat" w:hAnsi="GHEA Grapalat"/>
                <w:color w:val="000000"/>
                <w:lang w:val="en-US" w:eastAsia="en-US"/>
              </w:rPr>
            </w:pPr>
          </w:p>
          <w:p w14:paraId="359EC1ED" w14:textId="77777777" w:rsidR="0047206B" w:rsidRDefault="0047206B" w:rsidP="003738B5">
            <w:pPr>
              <w:ind w:right="165" w:firstLine="126"/>
              <w:jc w:val="both"/>
              <w:rPr>
                <w:rFonts w:ascii="GHEA Grapalat" w:hAnsi="GHEA Grapalat"/>
                <w:color w:val="000000"/>
                <w:lang w:val="en-US" w:eastAsia="en-US"/>
              </w:rPr>
            </w:pPr>
          </w:p>
          <w:p w14:paraId="7811CB14" w14:textId="77777777" w:rsidR="0047206B" w:rsidRDefault="0047206B" w:rsidP="003738B5">
            <w:pPr>
              <w:ind w:right="165" w:firstLine="126"/>
              <w:jc w:val="both"/>
              <w:rPr>
                <w:rFonts w:ascii="GHEA Grapalat" w:hAnsi="GHEA Grapalat"/>
                <w:color w:val="000000"/>
                <w:lang w:val="en-US" w:eastAsia="en-US"/>
              </w:rPr>
            </w:pPr>
          </w:p>
          <w:p w14:paraId="2CF35B1A" w14:textId="77777777" w:rsidR="0047206B" w:rsidRDefault="0047206B" w:rsidP="003738B5">
            <w:pPr>
              <w:ind w:right="165" w:firstLine="126"/>
              <w:jc w:val="both"/>
              <w:rPr>
                <w:rFonts w:ascii="GHEA Grapalat" w:hAnsi="GHEA Grapalat"/>
                <w:color w:val="000000"/>
                <w:lang w:val="en-US" w:eastAsia="en-US"/>
              </w:rPr>
            </w:pPr>
          </w:p>
          <w:p w14:paraId="449251AB" w14:textId="77777777" w:rsidR="0047206B" w:rsidRDefault="0047206B" w:rsidP="003738B5">
            <w:pPr>
              <w:ind w:right="165" w:firstLine="126"/>
              <w:jc w:val="both"/>
              <w:rPr>
                <w:rFonts w:ascii="GHEA Grapalat" w:hAnsi="GHEA Grapalat"/>
                <w:color w:val="000000"/>
                <w:lang w:val="en-US" w:eastAsia="en-US"/>
              </w:rPr>
            </w:pPr>
          </w:p>
          <w:p w14:paraId="7AAD9314" w14:textId="6FF05B9A" w:rsidR="0047206B" w:rsidRPr="0047206B" w:rsidRDefault="0047206B" w:rsidP="0047206B">
            <w:pPr>
              <w:pStyle w:val="CommentText"/>
              <w:rPr>
                <w:rFonts w:ascii="GHEA Grapalat" w:hAnsi="GHEA Grapalat"/>
                <w:sz w:val="24"/>
                <w:szCs w:val="24"/>
                <w:lang w:val="hy-AM"/>
              </w:rPr>
            </w:pPr>
            <w:proofErr w:type="spellStart"/>
            <w:r w:rsidRPr="0047206B">
              <w:rPr>
                <w:rFonts w:ascii="GHEA Grapalat" w:hAnsi="GHEA Grapalat"/>
                <w:color w:val="000000"/>
                <w:sz w:val="24"/>
                <w:szCs w:val="24"/>
              </w:rPr>
              <w:t>Չի</w:t>
            </w:r>
            <w:proofErr w:type="spellEnd"/>
            <w:r w:rsidRPr="0047206B">
              <w:rPr>
                <w:rFonts w:ascii="GHEA Grapalat" w:hAnsi="GHEA Grapalat"/>
                <w:color w:val="000000"/>
                <w:sz w:val="24"/>
                <w:szCs w:val="24"/>
              </w:rPr>
              <w:t xml:space="preserve"> </w:t>
            </w:r>
            <w:proofErr w:type="spellStart"/>
            <w:r w:rsidRPr="0047206B">
              <w:rPr>
                <w:rFonts w:ascii="GHEA Grapalat" w:hAnsi="GHEA Grapalat"/>
                <w:color w:val="000000"/>
                <w:sz w:val="24"/>
                <w:szCs w:val="24"/>
              </w:rPr>
              <w:t>ընդունվում</w:t>
            </w:r>
            <w:proofErr w:type="spellEnd"/>
            <w:r w:rsidRPr="0047206B">
              <w:rPr>
                <w:rFonts w:ascii="GHEA Grapalat" w:hAnsi="GHEA Grapalat"/>
                <w:color w:val="000000"/>
                <w:sz w:val="24"/>
                <w:szCs w:val="24"/>
              </w:rPr>
              <w:t xml:space="preserve">, </w:t>
            </w:r>
            <w:proofErr w:type="spellStart"/>
            <w:r w:rsidRPr="0047206B">
              <w:rPr>
                <w:rFonts w:ascii="GHEA Grapalat" w:hAnsi="GHEA Grapalat"/>
                <w:color w:val="000000"/>
                <w:sz w:val="24"/>
                <w:szCs w:val="24"/>
              </w:rPr>
              <w:t>քանի</w:t>
            </w:r>
            <w:proofErr w:type="spellEnd"/>
            <w:r w:rsidRPr="0047206B">
              <w:rPr>
                <w:rFonts w:ascii="GHEA Grapalat" w:hAnsi="GHEA Grapalat"/>
                <w:color w:val="000000"/>
                <w:sz w:val="24"/>
                <w:szCs w:val="24"/>
              </w:rPr>
              <w:t xml:space="preserve"> </w:t>
            </w:r>
            <w:proofErr w:type="spellStart"/>
            <w:r w:rsidRPr="0047206B">
              <w:rPr>
                <w:rFonts w:ascii="GHEA Grapalat" w:hAnsi="GHEA Grapalat"/>
                <w:color w:val="000000"/>
                <w:sz w:val="24"/>
                <w:szCs w:val="24"/>
              </w:rPr>
              <w:t>որ</w:t>
            </w:r>
            <w:proofErr w:type="spellEnd"/>
            <w:r w:rsidRPr="0047206B">
              <w:rPr>
                <w:rFonts w:ascii="GHEA Grapalat" w:hAnsi="GHEA Grapalat"/>
                <w:sz w:val="24"/>
                <w:szCs w:val="24"/>
                <w:lang w:val="hy-AM"/>
              </w:rPr>
              <w:t xml:space="preserve"> Հանրակացարան ՊՈԱԿ-ին ամրացված էր 4 տարածք՝ ք Երևան, Մոլդովական 29/1 և Մոլդովական 29/2; ք Երևան Շիրակի 2ա/7 հասցե; ք Աբովյան Հատիսի փողոց; Դարբնիկ, ինչը նաև նշել ենք հիմնավորման մեջ։</w:t>
            </w:r>
          </w:p>
          <w:p w14:paraId="5F64AA1D" w14:textId="77777777" w:rsidR="003738B5" w:rsidRDefault="003738B5" w:rsidP="003738B5">
            <w:pPr>
              <w:ind w:right="165" w:firstLine="126"/>
              <w:jc w:val="both"/>
              <w:rPr>
                <w:rFonts w:ascii="GHEA Grapalat" w:hAnsi="GHEA Grapalat"/>
                <w:color w:val="000000"/>
                <w:lang w:val="en-US" w:eastAsia="en-US"/>
              </w:rPr>
            </w:pPr>
          </w:p>
          <w:p w14:paraId="0DD5BB95" w14:textId="70F53CEB" w:rsidR="0047206B" w:rsidRDefault="0047206B" w:rsidP="003738B5">
            <w:pPr>
              <w:ind w:right="165" w:firstLine="126"/>
              <w:jc w:val="both"/>
              <w:rPr>
                <w:rFonts w:ascii="GHEA Grapalat" w:hAnsi="GHEA Grapalat"/>
                <w:color w:val="000000"/>
                <w:lang w:val="en-US" w:eastAsia="en-US"/>
              </w:rPr>
            </w:pPr>
          </w:p>
          <w:p w14:paraId="0B2F0839" w14:textId="265B2822" w:rsidR="0047206B" w:rsidRDefault="0047206B" w:rsidP="003738B5">
            <w:pPr>
              <w:ind w:right="165" w:firstLine="126"/>
              <w:jc w:val="both"/>
              <w:rPr>
                <w:rFonts w:ascii="GHEA Grapalat" w:hAnsi="GHEA Grapalat"/>
                <w:color w:val="000000"/>
                <w:lang w:val="en-US" w:eastAsia="en-US"/>
              </w:rPr>
            </w:pPr>
          </w:p>
          <w:p w14:paraId="444676DA" w14:textId="5E4A6043" w:rsidR="0047206B" w:rsidRPr="00565F92" w:rsidRDefault="0047206B" w:rsidP="0047206B">
            <w:pPr>
              <w:rPr>
                <w:lang w:val="hy-AM"/>
              </w:rPr>
            </w:pPr>
            <w:proofErr w:type="spellStart"/>
            <w:r w:rsidRPr="0047206B">
              <w:rPr>
                <w:rFonts w:ascii="GHEA Grapalat" w:hAnsi="GHEA Grapalat"/>
                <w:color w:val="000000"/>
                <w:lang w:val="en-US" w:eastAsia="en-US"/>
              </w:rPr>
              <w:t>Չի</w:t>
            </w:r>
            <w:proofErr w:type="spellEnd"/>
            <w:r w:rsidRPr="0047206B">
              <w:rPr>
                <w:rFonts w:ascii="GHEA Grapalat" w:hAnsi="GHEA Grapalat"/>
                <w:color w:val="000000"/>
                <w:lang w:val="en-US" w:eastAsia="en-US"/>
              </w:rPr>
              <w:t xml:space="preserve"> </w:t>
            </w:r>
            <w:proofErr w:type="spellStart"/>
            <w:r w:rsidRPr="0047206B">
              <w:rPr>
                <w:rFonts w:ascii="GHEA Grapalat" w:hAnsi="GHEA Grapalat"/>
                <w:color w:val="000000"/>
                <w:lang w:val="en-US" w:eastAsia="en-US"/>
              </w:rPr>
              <w:t>ընդունվում</w:t>
            </w:r>
            <w:proofErr w:type="spellEnd"/>
            <w:r w:rsidRPr="0047206B">
              <w:rPr>
                <w:rFonts w:ascii="GHEA Grapalat" w:hAnsi="GHEA Grapalat"/>
                <w:color w:val="000000"/>
                <w:lang w:val="en-US" w:eastAsia="en-US"/>
              </w:rPr>
              <w:t xml:space="preserve">, </w:t>
            </w:r>
            <w:proofErr w:type="spellStart"/>
            <w:r w:rsidRPr="0047206B">
              <w:rPr>
                <w:rFonts w:ascii="GHEA Grapalat" w:hAnsi="GHEA Grapalat"/>
                <w:color w:val="000000"/>
                <w:lang w:val="en-US" w:eastAsia="en-US"/>
              </w:rPr>
              <w:t>քանի</w:t>
            </w:r>
            <w:proofErr w:type="spellEnd"/>
            <w:r w:rsidRPr="0047206B">
              <w:rPr>
                <w:rFonts w:ascii="GHEA Grapalat" w:hAnsi="GHEA Grapalat"/>
                <w:color w:val="000000"/>
                <w:lang w:val="en-US" w:eastAsia="en-US"/>
              </w:rPr>
              <w:t xml:space="preserve"> </w:t>
            </w:r>
            <w:proofErr w:type="spellStart"/>
            <w:r w:rsidRPr="0047206B">
              <w:rPr>
                <w:rFonts w:ascii="GHEA Grapalat" w:hAnsi="GHEA Grapalat"/>
                <w:color w:val="000000"/>
                <w:lang w:val="en-US" w:eastAsia="en-US"/>
              </w:rPr>
              <w:t>որ</w:t>
            </w:r>
            <w:proofErr w:type="spellEnd"/>
            <w:r>
              <w:rPr>
                <w:rFonts w:ascii="GHEA Grapalat" w:hAnsi="GHEA Grapalat"/>
                <w:color w:val="000000"/>
                <w:lang w:val="en-US" w:eastAsia="en-US"/>
              </w:rPr>
              <w:t xml:space="preserve"> </w:t>
            </w:r>
            <w:r w:rsidRPr="00AD1DF8">
              <w:rPr>
                <w:rFonts w:cs="Calibri"/>
                <w:color w:val="333333"/>
                <w:shd w:val="clear" w:color="auto" w:fill="FFFFFF"/>
                <w:lang w:val="hy-AM"/>
              </w:rPr>
              <w:t xml:space="preserve">  </w:t>
            </w:r>
            <w:r w:rsidRPr="00AD1DF8">
              <w:rPr>
                <w:rFonts w:ascii="GHEA Grapalat" w:hAnsi="GHEA Grapalat" w:cs="Arial"/>
                <w:color w:val="333333"/>
                <w:shd w:val="clear" w:color="auto" w:fill="FFFFFF"/>
                <w:lang w:val="hy-AM"/>
              </w:rPr>
              <w:t>ՀՀ կառավարության 19</w:t>
            </w:r>
            <w:r w:rsidRPr="00AD1DF8">
              <w:rPr>
                <w:rFonts w:ascii="Cambria Math" w:hAnsi="Cambria Math" w:cs="Cambria Math"/>
                <w:color w:val="333333"/>
                <w:shd w:val="clear" w:color="auto" w:fill="FFFFFF"/>
                <w:lang w:val="hy-AM"/>
              </w:rPr>
              <w:t>․</w:t>
            </w:r>
            <w:r w:rsidRPr="00AD1DF8">
              <w:rPr>
                <w:rFonts w:ascii="GHEA Grapalat" w:hAnsi="GHEA Grapalat" w:cs="Arial"/>
                <w:color w:val="333333"/>
                <w:shd w:val="clear" w:color="auto" w:fill="FFFFFF"/>
                <w:lang w:val="hy-AM"/>
              </w:rPr>
              <w:t>02</w:t>
            </w:r>
            <w:r w:rsidRPr="00AD1DF8">
              <w:rPr>
                <w:rFonts w:ascii="Cambria Math" w:hAnsi="Cambria Math" w:cs="Cambria Math"/>
                <w:color w:val="333333"/>
                <w:shd w:val="clear" w:color="auto" w:fill="FFFFFF"/>
                <w:lang w:val="hy-AM"/>
              </w:rPr>
              <w:t>․</w:t>
            </w:r>
            <w:r w:rsidRPr="00AD1DF8">
              <w:rPr>
                <w:rFonts w:ascii="GHEA Grapalat" w:hAnsi="GHEA Grapalat" w:cs="Arial"/>
                <w:color w:val="333333"/>
                <w:shd w:val="clear" w:color="auto" w:fill="FFFFFF"/>
                <w:lang w:val="hy-AM"/>
              </w:rPr>
              <w:t xml:space="preserve">2026թ N 179-Ա որոշման 1-ին կետի 3-րդ ենթակետի 2-րդ պարբերությունով՝ </w:t>
            </w:r>
            <w:r w:rsidRPr="00AD1DF8">
              <w:rPr>
                <w:rFonts w:ascii="GHEA Grapalat" w:hAnsi="GHEA Grapalat" w:cs="Cambria Math"/>
                <w:color w:val="333333"/>
                <w:shd w:val="clear" w:color="auto" w:fill="FFFFFF"/>
                <w:lang w:val="hy-AM"/>
              </w:rPr>
              <w:t>՝</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ՀՀ</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քաղաք</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Երևան</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Նոր</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Նորքի</w:t>
            </w:r>
            <w:r w:rsidRPr="00AD1DF8">
              <w:rPr>
                <w:rFonts w:ascii="GHEA Grapalat" w:hAnsi="GHEA Grapalat" w:cs="Arial"/>
                <w:color w:val="333333"/>
                <w:shd w:val="clear" w:color="auto" w:fill="FFFFFF"/>
                <w:lang w:val="hy-AM"/>
              </w:rPr>
              <w:t xml:space="preserve"> 2-</w:t>
            </w:r>
            <w:r w:rsidRPr="00AD1DF8">
              <w:rPr>
                <w:rFonts w:ascii="GHEA Grapalat" w:hAnsi="GHEA Grapalat" w:cs="Cambria Math"/>
                <w:color w:val="333333"/>
                <w:shd w:val="clear" w:color="auto" w:fill="FFFFFF"/>
                <w:lang w:val="hy-AM"/>
              </w:rPr>
              <w:t>րդ</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զանգված</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Մոլդովական</w:t>
            </w:r>
            <w:r w:rsidRPr="00AD1DF8">
              <w:rPr>
                <w:rFonts w:ascii="GHEA Grapalat" w:hAnsi="GHEA Grapalat" w:cs="Arial"/>
                <w:color w:val="333333"/>
                <w:shd w:val="clear" w:color="auto" w:fill="FFFFFF"/>
                <w:lang w:val="hy-AM"/>
              </w:rPr>
              <w:t xml:space="preserve"> 29/1 </w:t>
            </w:r>
            <w:r w:rsidRPr="00AD1DF8">
              <w:rPr>
                <w:rFonts w:ascii="GHEA Grapalat" w:hAnsi="GHEA Grapalat" w:cs="Cambria Math"/>
                <w:color w:val="333333"/>
                <w:shd w:val="clear" w:color="auto" w:fill="FFFFFF"/>
                <w:lang w:val="hy-AM"/>
              </w:rPr>
              <w:t>հասցեում</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գտնվող</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շենքի</w:t>
            </w:r>
            <w:r w:rsidRPr="00AD1DF8">
              <w:rPr>
                <w:rFonts w:ascii="GHEA Grapalat" w:hAnsi="GHEA Grapalat" w:cs="Arial"/>
                <w:color w:val="333333"/>
                <w:shd w:val="clear" w:color="auto" w:fill="FFFFFF"/>
                <w:lang w:val="hy-AM"/>
              </w:rPr>
              <w:t xml:space="preserve"> (N 17052023-01-0374 </w:t>
            </w:r>
            <w:r w:rsidRPr="00AD1DF8">
              <w:rPr>
                <w:rFonts w:ascii="GHEA Grapalat" w:hAnsi="GHEA Grapalat" w:cs="Cambria Math"/>
                <w:color w:val="333333"/>
                <w:shd w:val="clear" w:color="auto" w:fill="FFFFFF"/>
                <w:lang w:val="hy-AM"/>
              </w:rPr>
              <w:t>վկայական</w:t>
            </w:r>
            <w:r w:rsidRPr="00AD1DF8">
              <w:rPr>
                <w:rFonts w:ascii="GHEA Grapalat" w:hAnsi="GHEA Grapalat" w:cs="Arial"/>
                <w:color w:val="333333"/>
                <w:shd w:val="clear" w:color="auto" w:fill="FFFFFF"/>
                <w:lang w:val="hy-AM"/>
              </w:rPr>
              <w:t xml:space="preserve">) </w:t>
            </w:r>
            <w:r w:rsidRPr="00AD1DF8">
              <w:rPr>
                <w:rFonts w:ascii="GHEA Grapalat" w:hAnsi="GHEA Grapalat" w:cs="Arial"/>
                <w:b/>
                <w:bCs/>
                <w:color w:val="333333"/>
                <w:shd w:val="clear" w:color="auto" w:fill="FFFFFF"/>
                <w:lang w:val="hy-AM"/>
              </w:rPr>
              <w:t>1-</w:t>
            </w:r>
            <w:r w:rsidRPr="00AD1DF8">
              <w:rPr>
                <w:rFonts w:ascii="GHEA Grapalat" w:hAnsi="GHEA Grapalat" w:cs="Cambria Math"/>
                <w:b/>
                <w:bCs/>
                <w:color w:val="333333"/>
                <w:shd w:val="clear" w:color="auto" w:fill="FFFFFF"/>
                <w:lang w:val="hy-AM"/>
              </w:rPr>
              <w:t>ին</w:t>
            </w:r>
            <w:r w:rsidRPr="00AD1DF8">
              <w:rPr>
                <w:rFonts w:ascii="GHEA Grapalat" w:hAnsi="GHEA Grapalat" w:cs="Arial"/>
                <w:b/>
                <w:bCs/>
                <w:color w:val="333333"/>
                <w:shd w:val="clear" w:color="auto" w:fill="FFFFFF"/>
                <w:lang w:val="hy-AM"/>
              </w:rPr>
              <w:t xml:space="preserve"> </w:t>
            </w:r>
            <w:r w:rsidRPr="00AD1DF8">
              <w:rPr>
                <w:rFonts w:ascii="GHEA Grapalat" w:hAnsi="GHEA Grapalat" w:cs="Cambria Math"/>
                <w:b/>
                <w:bCs/>
                <w:color w:val="333333"/>
                <w:shd w:val="clear" w:color="auto" w:fill="FFFFFF"/>
                <w:lang w:val="hy-AM"/>
              </w:rPr>
              <w:t>հարկի</w:t>
            </w:r>
            <w:r w:rsidRPr="00AD1DF8">
              <w:rPr>
                <w:rFonts w:ascii="GHEA Grapalat" w:hAnsi="GHEA Grapalat" w:cs="Arial"/>
                <w:b/>
                <w:bCs/>
                <w:color w:val="333333"/>
                <w:shd w:val="clear" w:color="auto" w:fill="FFFFFF"/>
                <w:lang w:val="hy-AM"/>
              </w:rPr>
              <w:t xml:space="preserve"> 201.4 </w:t>
            </w:r>
            <w:r w:rsidRPr="00AD1DF8">
              <w:rPr>
                <w:rFonts w:ascii="GHEA Grapalat" w:hAnsi="GHEA Grapalat" w:cs="Cambria Math"/>
                <w:b/>
                <w:bCs/>
                <w:color w:val="333333"/>
                <w:shd w:val="clear" w:color="auto" w:fill="FFFFFF"/>
                <w:lang w:val="hy-AM"/>
              </w:rPr>
              <w:t>քառ</w:t>
            </w:r>
            <w:r w:rsidRPr="00AD1DF8">
              <w:rPr>
                <w:rFonts w:ascii="GHEA Grapalat" w:hAnsi="GHEA Grapalat" w:cs="Arial"/>
                <w:b/>
                <w:bCs/>
                <w:color w:val="333333"/>
                <w:shd w:val="clear" w:color="auto" w:fill="FFFFFF"/>
                <w:lang w:val="hy-AM"/>
              </w:rPr>
              <w:t xml:space="preserve">. </w:t>
            </w:r>
            <w:r w:rsidRPr="00AD1DF8">
              <w:rPr>
                <w:rFonts w:ascii="GHEA Grapalat" w:hAnsi="GHEA Grapalat" w:cs="Cambria Math"/>
                <w:b/>
                <w:bCs/>
                <w:color w:val="333333"/>
                <w:shd w:val="clear" w:color="auto" w:fill="FFFFFF"/>
                <w:lang w:val="hy-AM"/>
              </w:rPr>
              <w:t>մ</w:t>
            </w:r>
            <w:r w:rsidRPr="00AD1DF8">
              <w:rPr>
                <w:rFonts w:ascii="GHEA Grapalat" w:hAnsi="GHEA Grapalat" w:cs="Arial"/>
                <w:b/>
                <w:bCs/>
                <w:color w:val="333333"/>
                <w:shd w:val="clear" w:color="auto" w:fill="FFFFFF"/>
                <w:lang w:val="hy-AM"/>
              </w:rPr>
              <w:t xml:space="preserve"> </w:t>
            </w:r>
            <w:r w:rsidRPr="00AD1DF8">
              <w:rPr>
                <w:rFonts w:ascii="GHEA Grapalat" w:hAnsi="GHEA Grapalat" w:cs="Cambria Math"/>
                <w:b/>
                <w:bCs/>
                <w:color w:val="333333"/>
                <w:shd w:val="clear" w:color="auto" w:fill="FFFFFF"/>
                <w:lang w:val="hy-AM"/>
              </w:rPr>
              <w:t>մակերեսով</w:t>
            </w:r>
            <w:r w:rsidRPr="00AD1DF8">
              <w:rPr>
                <w:rFonts w:ascii="GHEA Grapalat" w:hAnsi="GHEA Grapalat" w:cs="Arial"/>
                <w:b/>
                <w:bCs/>
                <w:color w:val="333333"/>
                <w:shd w:val="clear" w:color="auto" w:fill="FFFFFF"/>
                <w:lang w:val="hy-AM"/>
              </w:rPr>
              <w:t xml:space="preserve"> NN 113-124, 126 </w:t>
            </w:r>
            <w:r w:rsidRPr="00AD1DF8">
              <w:rPr>
                <w:rFonts w:ascii="GHEA Grapalat" w:hAnsi="GHEA Grapalat" w:cs="Cambria Math"/>
                <w:b/>
                <w:bCs/>
                <w:color w:val="333333"/>
                <w:shd w:val="clear" w:color="auto" w:fill="FFFFFF"/>
                <w:lang w:val="hy-AM"/>
              </w:rPr>
              <w:t>և</w:t>
            </w:r>
            <w:r w:rsidRPr="00AD1DF8">
              <w:rPr>
                <w:rFonts w:ascii="GHEA Grapalat" w:hAnsi="GHEA Grapalat" w:cs="Arial"/>
                <w:b/>
                <w:bCs/>
                <w:color w:val="333333"/>
                <w:shd w:val="clear" w:color="auto" w:fill="FFFFFF"/>
                <w:lang w:val="hy-AM"/>
              </w:rPr>
              <w:t xml:space="preserve"> 128 </w:t>
            </w:r>
            <w:r w:rsidRPr="00AD1DF8">
              <w:rPr>
                <w:rFonts w:ascii="GHEA Grapalat" w:hAnsi="GHEA Grapalat" w:cs="Cambria Math"/>
                <w:color w:val="333333"/>
                <w:shd w:val="clear" w:color="auto" w:fill="FFFFFF"/>
                <w:lang w:val="hy-AM"/>
              </w:rPr>
              <w:t>բնակարանները ևս</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անհատույց</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անժամկետ</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օգտագործման</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իրավունքով</w:t>
            </w:r>
            <w:r w:rsidRPr="00AD1DF8">
              <w:rPr>
                <w:rFonts w:ascii="GHEA Grapalat" w:hAnsi="GHEA Grapalat" w:cs="Arial"/>
                <w:color w:val="333333"/>
                <w:shd w:val="clear" w:color="auto" w:fill="FFFFFF"/>
                <w:lang w:val="hy-AM"/>
              </w:rPr>
              <w:t xml:space="preserve"> </w:t>
            </w:r>
            <w:r w:rsidRPr="00AD1DF8">
              <w:rPr>
                <w:rFonts w:ascii="GHEA Grapalat" w:hAnsi="GHEA Grapalat" w:cs="Cambria Math"/>
                <w:color w:val="333333"/>
                <w:shd w:val="clear" w:color="auto" w:fill="FFFFFF"/>
                <w:lang w:val="hy-AM"/>
              </w:rPr>
              <w:t xml:space="preserve">տրամադրվել է </w:t>
            </w:r>
            <w:r>
              <w:rPr>
                <w:rFonts w:ascii="GHEA Grapalat" w:hAnsi="GHEA Grapalat" w:cs="Cambria Math"/>
                <w:color w:val="333333"/>
                <w:shd w:val="clear" w:color="auto" w:fill="FFFFFF"/>
                <w:lang w:val="hy-AM"/>
              </w:rPr>
              <w:t>Օթ</w:t>
            </w:r>
            <w:r w:rsidRPr="00AD1DF8">
              <w:rPr>
                <w:rFonts w:ascii="GHEA Grapalat" w:hAnsi="GHEA Grapalat" w:cs="Cambria Math"/>
                <w:color w:val="333333"/>
                <w:shd w:val="clear" w:color="auto" w:fill="FFFFFF"/>
                <w:lang w:val="hy-AM"/>
              </w:rPr>
              <w:t xml:space="preserve">ևան ՊՈԱԿ-ին։ </w:t>
            </w:r>
            <w:r>
              <w:rPr>
                <w:rFonts w:ascii="GHEA Grapalat" w:hAnsi="GHEA Grapalat" w:cs="Cambria Math"/>
                <w:color w:val="333333"/>
                <w:shd w:val="clear" w:color="auto" w:fill="FFFFFF"/>
                <w:lang w:val="hy-AM"/>
              </w:rPr>
              <w:t>Այսպիսով ՊՈԱԿ-ի սպասարկման տարածքները երեքն են, որտեղ բնակվում եմ Մոլդավական 29/1 առաջին և երրորդ հարկերում՝ 23 սենյակ 53 անձ; Դարբնիկ՝ 45 սենյակ 136 անձ; ընդհանուր 189 անձ</w:t>
            </w:r>
            <w:r w:rsidRPr="00565F92">
              <w:rPr>
                <w:rFonts w:ascii="GHEA Grapalat" w:hAnsi="GHEA Grapalat" w:cs="Cambria Math"/>
                <w:color w:val="333333"/>
                <w:shd w:val="clear" w:color="auto" w:fill="FFFFFF"/>
                <w:lang w:val="hy-AM"/>
              </w:rPr>
              <w:t xml:space="preserve"> Միաժամանակ հայտնում ենք, որ տվյալ ծառայությունների ֆինանսավորումն </w:t>
            </w:r>
            <w:r w:rsidRPr="00565F92">
              <w:rPr>
                <w:rFonts w:ascii="GHEA Grapalat" w:hAnsi="GHEA Grapalat" w:cs="Cambria Math"/>
                <w:color w:val="333333"/>
                <w:shd w:val="clear" w:color="auto" w:fill="FFFFFF"/>
                <w:lang w:val="hy-AM"/>
              </w:rPr>
              <w:lastRenderedPageBreak/>
              <w:t>իրականացվել և շարունակում է իրականացվել տարածքների սպասարկման սկզբունքով, այլ ոչ թե պայմանավորված շահառուների թվով։ Այսինքն՝ ֆինանսավորման հաշվարկման հիմքում դրված է սպասարկվող տարածքների քանակը և դրանց պահպանման, կառավարման ու սպասարկման համար անհրաժեշտ ծախսերը, այլ ոչ թե տվյալ տարածքներում բնակվող շահառուների թիվը։</w:t>
            </w:r>
            <w:r w:rsidRPr="00565F92">
              <w:rPr>
                <w:rFonts w:ascii="GHEA Grapalat" w:hAnsi="GHEA Grapalat" w:cs="Cambria Math"/>
                <w:color w:val="333333"/>
                <w:shd w:val="clear" w:color="auto" w:fill="FFFFFF"/>
                <w:lang w:val="hy-AM"/>
              </w:rPr>
              <w:br/>
              <w:t>Այդ առումով հարկ է նշել, որ լուծարված ՊՈԱԿ-ի կողմից սպասարկվող տարածքների հիմնական մասը պահպանվել է նույն ծավալով, և դրանց կառավարման ու սպասարկման գործառույթների էական կրճատում չի տեղի ունեցել։</w:t>
            </w:r>
            <w:r w:rsidRPr="00565F92">
              <w:rPr>
                <w:lang w:val="hy-AM"/>
              </w:rPr>
              <w:t xml:space="preserve"> </w:t>
            </w:r>
          </w:p>
          <w:p w14:paraId="121F6763" w14:textId="0D1D9E16" w:rsidR="0047206B" w:rsidRDefault="0047206B" w:rsidP="003738B5">
            <w:pPr>
              <w:ind w:right="165" w:firstLine="126"/>
              <w:jc w:val="both"/>
              <w:rPr>
                <w:rFonts w:ascii="GHEA Grapalat" w:hAnsi="GHEA Grapalat"/>
                <w:color w:val="000000"/>
                <w:lang w:val="en-US" w:eastAsia="en-US"/>
              </w:rPr>
            </w:pPr>
          </w:p>
          <w:p w14:paraId="56592EE5" w14:textId="031FCF20" w:rsidR="0047206B" w:rsidRPr="00AC6E00" w:rsidRDefault="00AC6E00" w:rsidP="003738B5">
            <w:pPr>
              <w:ind w:right="165" w:firstLine="126"/>
              <w:jc w:val="both"/>
              <w:rPr>
                <w:rFonts w:ascii="GHEA Grapalat" w:hAnsi="GHEA Grapalat"/>
                <w:color w:val="000000"/>
                <w:lang w:val="en-US" w:eastAsia="en-US"/>
              </w:rPr>
            </w:pPr>
            <w:proofErr w:type="spellStart"/>
            <w:r>
              <w:rPr>
                <w:rFonts w:ascii="GHEA Grapalat" w:hAnsi="GHEA Grapalat"/>
                <w:color w:val="000000"/>
                <w:lang w:val="en-US" w:eastAsia="en-US"/>
              </w:rPr>
              <w:t>Միջոցառման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գծով</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հատկացված</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միջոցներից</w:t>
            </w:r>
            <w:proofErr w:type="spellEnd"/>
            <w:r>
              <w:rPr>
                <w:rFonts w:ascii="GHEA Grapalat" w:hAnsi="GHEA Grapalat"/>
                <w:color w:val="000000"/>
                <w:lang w:val="en-US" w:eastAsia="en-US"/>
              </w:rPr>
              <w:t xml:space="preserve"> 10.0 </w:t>
            </w:r>
            <w:proofErr w:type="spellStart"/>
            <w:r>
              <w:rPr>
                <w:rFonts w:ascii="GHEA Grapalat" w:hAnsi="GHEA Grapalat"/>
                <w:color w:val="000000"/>
                <w:lang w:val="en-US" w:eastAsia="en-US"/>
              </w:rPr>
              <w:t>մլն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դրամը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պայմանագրով</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հատկացվել</w:t>
            </w:r>
            <w:proofErr w:type="spellEnd"/>
            <w:r>
              <w:rPr>
                <w:rFonts w:ascii="GHEA Grapalat" w:hAnsi="GHEA Grapalat"/>
                <w:color w:val="000000"/>
                <w:lang w:val="en-US" w:eastAsia="en-US"/>
              </w:rPr>
              <w:t xml:space="preserve"> է </w:t>
            </w:r>
            <w:r>
              <w:rPr>
                <w:rFonts w:ascii="GHEA Grapalat" w:hAnsi="GHEA Grapalat"/>
                <w:lang w:val="hy-AM"/>
              </w:rPr>
              <w:t>«Հանրակացարաններ» ՊՈԱԿ-ին</w:t>
            </w:r>
            <w:r>
              <w:rPr>
                <w:rFonts w:ascii="GHEA Grapalat" w:hAnsi="GHEA Grapalat"/>
                <w:lang w:val="en-US"/>
              </w:rPr>
              <w:t xml:space="preserve"> </w:t>
            </w:r>
            <w:proofErr w:type="spellStart"/>
            <w:r>
              <w:rPr>
                <w:rFonts w:ascii="GHEA Grapalat" w:hAnsi="GHEA Grapalat"/>
                <w:lang w:val="en-US"/>
              </w:rPr>
              <w:t>լուծարման</w:t>
            </w:r>
            <w:proofErr w:type="spellEnd"/>
            <w:r>
              <w:rPr>
                <w:rFonts w:ascii="GHEA Grapalat" w:hAnsi="GHEA Grapalat"/>
                <w:lang w:val="en-US"/>
              </w:rPr>
              <w:t xml:space="preserve"> </w:t>
            </w:r>
            <w:proofErr w:type="spellStart"/>
            <w:r>
              <w:rPr>
                <w:rFonts w:ascii="GHEA Grapalat" w:hAnsi="GHEA Grapalat"/>
                <w:lang w:val="en-US"/>
              </w:rPr>
              <w:t>գործընթացը</w:t>
            </w:r>
            <w:proofErr w:type="spellEnd"/>
            <w:r>
              <w:rPr>
                <w:rFonts w:ascii="GHEA Grapalat" w:hAnsi="GHEA Grapalat"/>
                <w:lang w:val="en-US"/>
              </w:rPr>
              <w:t xml:space="preserve"> </w:t>
            </w:r>
            <w:proofErr w:type="spellStart"/>
            <w:r>
              <w:rPr>
                <w:rFonts w:ascii="GHEA Grapalat" w:hAnsi="GHEA Grapalat"/>
                <w:lang w:val="en-US"/>
              </w:rPr>
              <w:t>ավարտելու</w:t>
            </w:r>
            <w:proofErr w:type="spellEnd"/>
            <w:r>
              <w:rPr>
                <w:rFonts w:ascii="GHEA Grapalat" w:hAnsi="GHEA Grapalat"/>
                <w:lang w:val="en-US"/>
              </w:rPr>
              <w:t xml:space="preserve"> </w:t>
            </w:r>
            <w:proofErr w:type="spellStart"/>
            <w:r>
              <w:rPr>
                <w:rFonts w:ascii="GHEA Grapalat" w:hAnsi="GHEA Grapalat"/>
                <w:lang w:val="en-US"/>
              </w:rPr>
              <w:t>համար</w:t>
            </w:r>
            <w:proofErr w:type="spellEnd"/>
            <w:r>
              <w:rPr>
                <w:rFonts w:ascii="GHEA Grapalat" w:hAnsi="GHEA Grapalat"/>
                <w:lang w:val="en-US"/>
              </w:rPr>
              <w:t xml:space="preserve">, </w:t>
            </w:r>
            <w:proofErr w:type="spellStart"/>
            <w:r>
              <w:rPr>
                <w:rFonts w:ascii="GHEA Grapalat" w:hAnsi="GHEA Grapalat"/>
                <w:lang w:val="en-US"/>
              </w:rPr>
              <w:t>իսկ</w:t>
            </w:r>
            <w:proofErr w:type="spellEnd"/>
            <w:r>
              <w:rPr>
                <w:rFonts w:ascii="GHEA Grapalat" w:hAnsi="GHEA Grapalat"/>
                <w:lang w:val="en-US"/>
              </w:rPr>
              <w:t xml:space="preserve"> </w:t>
            </w:r>
            <w:proofErr w:type="spellStart"/>
            <w:r>
              <w:rPr>
                <w:rFonts w:ascii="GHEA Grapalat" w:hAnsi="GHEA Grapalat"/>
                <w:lang w:val="en-US"/>
              </w:rPr>
              <w:t>մնացած</w:t>
            </w:r>
            <w:proofErr w:type="spellEnd"/>
            <w:r>
              <w:rPr>
                <w:rFonts w:ascii="GHEA Grapalat" w:hAnsi="GHEA Grapalat"/>
                <w:lang w:val="en-US"/>
              </w:rPr>
              <w:t xml:space="preserve"> 29.8 </w:t>
            </w:r>
            <w:proofErr w:type="spellStart"/>
            <w:r>
              <w:rPr>
                <w:rFonts w:ascii="GHEA Grapalat" w:hAnsi="GHEA Grapalat"/>
                <w:lang w:val="en-US"/>
              </w:rPr>
              <w:t>մլն</w:t>
            </w:r>
            <w:proofErr w:type="spellEnd"/>
            <w:r>
              <w:rPr>
                <w:rFonts w:ascii="GHEA Grapalat" w:hAnsi="GHEA Grapalat"/>
                <w:lang w:val="en-US"/>
              </w:rPr>
              <w:t xml:space="preserve"> </w:t>
            </w:r>
            <w:proofErr w:type="spellStart"/>
            <w:r>
              <w:rPr>
                <w:rFonts w:ascii="GHEA Grapalat" w:hAnsi="GHEA Grapalat"/>
                <w:lang w:val="en-US"/>
              </w:rPr>
              <w:t>դրամը</w:t>
            </w:r>
            <w:proofErr w:type="spellEnd"/>
            <w:r>
              <w:rPr>
                <w:rFonts w:ascii="GHEA Grapalat" w:hAnsi="GHEA Grapalat"/>
                <w:lang w:val="en-US"/>
              </w:rPr>
              <w:t xml:space="preserve"> </w:t>
            </w:r>
            <w:proofErr w:type="spellStart"/>
            <w:r>
              <w:rPr>
                <w:rFonts w:ascii="GHEA Grapalat" w:hAnsi="GHEA Grapalat"/>
                <w:lang w:val="en-US"/>
              </w:rPr>
              <w:t>սույն</w:t>
            </w:r>
            <w:proofErr w:type="spellEnd"/>
            <w:r>
              <w:rPr>
                <w:rFonts w:ascii="GHEA Grapalat" w:hAnsi="GHEA Grapalat"/>
                <w:lang w:val="en-US"/>
              </w:rPr>
              <w:t xml:space="preserve"> </w:t>
            </w:r>
            <w:proofErr w:type="spellStart"/>
            <w:r>
              <w:rPr>
                <w:rFonts w:ascii="GHEA Grapalat" w:hAnsi="GHEA Grapalat"/>
                <w:lang w:val="en-US"/>
              </w:rPr>
              <w:t>նախագծով</w:t>
            </w:r>
            <w:proofErr w:type="spellEnd"/>
            <w:r>
              <w:rPr>
                <w:rFonts w:ascii="GHEA Grapalat" w:hAnsi="GHEA Grapalat"/>
                <w:lang w:val="en-US"/>
              </w:rPr>
              <w:t xml:space="preserve"> </w:t>
            </w:r>
            <w:proofErr w:type="spellStart"/>
            <w:r>
              <w:rPr>
                <w:rFonts w:ascii="GHEA Grapalat" w:hAnsi="GHEA Grapalat"/>
                <w:lang w:val="en-US"/>
              </w:rPr>
              <w:t>նախատեսվում</w:t>
            </w:r>
            <w:proofErr w:type="spellEnd"/>
            <w:r>
              <w:rPr>
                <w:rFonts w:ascii="GHEA Grapalat" w:hAnsi="GHEA Grapalat"/>
                <w:lang w:val="en-US"/>
              </w:rPr>
              <w:t xml:space="preserve"> է </w:t>
            </w:r>
            <w:proofErr w:type="spellStart"/>
            <w:r>
              <w:rPr>
                <w:rFonts w:ascii="GHEA Grapalat" w:hAnsi="GHEA Grapalat"/>
                <w:lang w:val="en-US"/>
              </w:rPr>
              <w:t>հատկացնել</w:t>
            </w:r>
            <w:proofErr w:type="spellEnd"/>
            <w:r>
              <w:rPr>
                <w:rFonts w:ascii="GHEA Grapalat" w:hAnsi="GHEA Grapalat"/>
                <w:lang w:val="en-US"/>
              </w:rPr>
              <w:t xml:space="preserve"> </w:t>
            </w:r>
            <w:r>
              <w:rPr>
                <w:rFonts w:ascii="GHEA Grapalat" w:hAnsi="GHEA Grapalat"/>
                <w:lang w:val="hy-AM"/>
              </w:rPr>
              <w:t>«Օթևան» ՊՈԱԿ-ին</w:t>
            </w:r>
            <w:r w:rsidR="00B406C8">
              <w:rPr>
                <w:rFonts w:ascii="GHEA Grapalat" w:hAnsi="GHEA Grapalat"/>
                <w:lang w:val="en-US"/>
              </w:rPr>
              <w:t>՝</w:t>
            </w:r>
            <w:r>
              <w:rPr>
                <w:rFonts w:ascii="GHEA Grapalat" w:hAnsi="GHEA Grapalat"/>
                <w:lang w:val="en-US"/>
              </w:rPr>
              <w:t xml:space="preserve"> </w:t>
            </w:r>
            <w:proofErr w:type="spellStart"/>
            <w:r>
              <w:rPr>
                <w:rFonts w:ascii="GHEA Grapalat" w:hAnsi="GHEA Grapalat"/>
                <w:lang w:val="en-US"/>
              </w:rPr>
              <w:t>բնականոն</w:t>
            </w:r>
            <w:proofErr w:type="spellEnd"/>
            <w:r>
              <w:rPr>
                <w:rFonts w:ascii="GHEA Grapalat" w:hAnsi="GHEA Grapalat"/>
                <w:lang w:val="en-US"/>
              </w:rPr>
              <w:t xml:space="preserve"> </w:t>
            </w:r>
            <w:proofErr w:type="spellStart"/>
            <w:r>
              <w:rPr>
                <w:rFonts w:ascii="GHEA Grapalat" w:hAnsi="GHEA Grapalat"/>
                <w:lang w:val="en-US"/>
              </w:rPr>
              <w:t>գործունեությունը</w:t>
            </w:r>
            <w:proofErr w:type="spellEnd"/>
            <w:r>
              <w:rPr>
                <w:rFonts w:ascii="GHEA Grapalat" w:hAnsi="GHEA Grapalat"/>
                <w:lang w:val="en-US"/>
              </w:rPr>
              <w:t xml:space="preserve"> </w:t>
            </w:r>
            <w:proofErr w:type="spellStart"/>
            <w:r>
              <w:rPr>
                <w:rFonts w:ascii="GHEA Grapalat" w:hAnsi="GHEA Grapalat"/>
                <w:lang w:val="en-US"/>
              </w:rPr>
              <w:t>ապահովելու</w:t>
            </w:r>
            <w:proofErr w:type="spellEnd"/>
            <w:r>
              <w:rPr>
                <w:rFonts w:ascii="GHEA Grapalat" w:hAnsi="GHEA Grapalat"/>
                <w:lang w:val="en-US"/>
              </w:rPr>
              <w:t xml:space="preserve"> և </w:t>
            </w:r>
            <w:proofErr w:type="spellStart"/>
            <w:r>
              <w:rPr>
                <w:rFonts w:ascii="GHEA Grapalat" w:hAnsi="GHEA Grapalat"/>
                <w:lang w:val="en-US"/>
              </w:rPr>
              <w:t>սոցիալական</w:t>
            </w:r>
            <w:proofErr w:type="spellEnd"/>
            <w:r>
              <w:rPr>
                <w:rFonts w:ascii="GHEA Grapalat" w:hAnsi="GHEA Grapalat"/>
                <w:lang w:val="en-US"/>
              </w:rPr>
              <w:t xml:space="preserve"> </w:t>
            </w:r>
            <w:proofErr w:type="spellStart"/>
            <w:r>
              <w:rPr>
                <w:rFonts w:ascii="GHEA Grapalat" w:hAnsi="GHEA Grapalat"/>
                <w:lang w:val="en-US"/>
              </w:rPr>
              <w:t>բնակարանային</w:t>
            </w:r>
            <w:proofErr w:type="spellEnd"/>
            <w:r>
              <w:rPr>
                <w:rFonts w:ascii="GHEA Grapalat" w:hAnsi="GHEA Grapalat"/>
                <w:lang w:val="en-US"/>
              </w:rPr>
              <w:t xml:space="preserve"> </w:t>
            </w:r>
            <w:proofErr w:type="spellStart"/>
            <w:r>
              <w:rPr>
                <w:rFonts w:ascii="GHEA Grapalat" w:hAnsi="GHEA Grapalat"/>
                <w:lang w:val="en-US"/>
              </w:rPr>
              <w:t>ֆոնդի</w:t>
            </w:r>
            <w:proofErr w:type="spellEnd"/>
            <w:r>
              <w:rPr>
                <w:rFonts w:ascii="GHEA Grapalat" w:hAnsi="GHEA Grapalat"/>
                <w:lang w:val="en-US"/>
              </w:rPr>
              <w:t xml:space="preserve"> </w:t>
            </w:r>
            <w:proofErr w:type="spellStart"/>
            <w:r>
              <w:rPr>
                <w:rFonts w:ascii="GHEA Grapalat" w:hAnsi="GHEA Grapalat"/>
                <w:lang w:val="en-US"/>
              </w:rPr>
              <w:t>շենքերի</w:t>
            </w:r>
            <w:proofErr w:type="spellEnd"/>
            <w:r>
              <w:rPr>
                <w:rFonts w:ascii="GHEA Grapalat" w:hAnsi="GHEA Grapalat"/>
                <w:lang w:val="en-US"/>
              </w:rPr>
              <w:t xml:space="preserve"> </w:t>
            </w:r>
            <w:proofErr w:type="spellStart"/>
            <w:r>
              <w:rPr>
                <w:rFonts w:ascii="GHEA Grapalat" w:hAnsi="GHEA Grapalat"/>
                <w:lang w:val="en-US"/>
              </w:rPr>
              <w:t>սպասարկումը</w:t>
            </w:r>
            <w:proofErr w:type="spellEnd"/>
            <w:r>
              <w:rPr>
                <w:rFonts w:ascii="GHEA Grapalat" w:hAnsi="GHEA Grapalat"/>
                <w:lang w:val="en-US"/>
              </w:rPr>
              <w:t xml:space="preserve"> </w:t>
            </w:r>
            <w:proofErr w:type="spellStart"/>
            <w:r>
              <w:rPr>
                <w:rFonts w:ascii="GHEA Grapalat" w:hAnsi="GHEA Grapalat"/>
                <w:lang w:val="en-US"/>
              </w:rPr>
              <w:t>իրակաանացնելու</w:t>
            </w:r>
            <w:proofErr w:type="spellEnd"/>
            <w:r>
              <w:rPr>
                <w:rFonts w:ascii="GHEA Grapalat" w:hAnsi="GHEA Grapalat"/>
                <w:lang w:val="en-US"/>
              </w:rPr>
              <w:t xml:space="preserve"> </w:t>
            </w:r>
            <w:proofErr w:type="spellStart"/>
            <w:r>
              <w:rPr>
                <w:rFonts w:ascii="GHEA Grapalat" w:hAnsi="GHEA Grapalat"/>
                <w:lang w:val="en-US"/>
              </w:rPr>
              <w:t>համար</w:t>
            </w:r>
            <w:proofErr w:type="spellEnd"/>
          </w:p>
          <w:p w14:paraId="2EBC28CF" w14:textId="5B89F3C2" w:rsidR="0047206B" w:rsidRPr="00166DF2" w:rsidRDefault="0047206B" w:rsidP="003738B5">
            <w:pPr>
              <w:ind w:right="165" w:firstLine="126"/>
              <w:jc w:val="both"/>
              <w:rPr>
                <w:rFonts w:ascii="GHEA Grapalat" w:hAnsi="GHEA Grapalat"/>
                <w:color w:val="000000"/>
                <w:lang w:val="en-US" w:eastAsia="en-US"/>
              </w:rPr>
            </w:pPr>
            <w:bookmarkStart w:id="0" w:name="_GoBack"/>
            <w:bookmarkEnd w:id="0"/>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06B"/>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C6E00"/>
    <w:rsid w:val="00AE7682"/>
    <w:rsid w:val="00AF2341"/>
    <w:rsid w:val="00AF75AF"/>
    <w:rsid w:val="00B04DF7"/>
    <w:rsid w:val="00B061C5"/>
    <w:rsid w:val="00B21620"/>
    <w:rsid w:val="00B33EC5"/>
    <w:rsid w:val="00B34299"/>
    <w:rsid w:val="00B406C8"/>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0984"/>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C7ECA"/>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47206B"/>
    <w:pPr>
      <w:suppressAutoHyphens/>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semiHidden/>
    <w:rsid w:val="0047206B"/>
    <w:rPr>
      <w:rFonts w:ascii="Calibri" w:eastAsia="Calibri" w:hAnsi="Calibri"/>
      <w:color w:val="00000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F3C4E-956E-4A6B-9F3B-9006CEE53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679</Words>
  <Characters>3872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https://mul2.gov.am/tasks/1294447/oneclick?token=ed99c54ab676bbc5e125188211b94ee9</cp:keywords>
  <cp:lastModifiedBy>Gohar.Hayrapetyan</cp:lastModifiedBy>
  <cp:revision>22</cp:revision>
  <cp:lastPrinted>2021-11-29T08:49:00Z</cp:lastPrinted>
  <dcterms:created xsi:type="dcterms:W3CDTF">2025-06-13T12:31:00Z</dcterms:created>
  <dcterms:modified xsi:type="dcterms:W3CDTF">2026-03-09T13:39:00Z</dcterms:modified>
</cp:coreProperties>
</file>