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21AE88" w14:textId="77777777" w:rsidR="00B258C5" w:rsidRDefault="00064F88">
      <w:pPr>
        <w:pStyle w:val="headingtitleStyle"/>
      </w:pPr>
      <w:bookmarkStart w:id="0" w:name="_Toc0"/>
      <w:r>
        <w:t>Ամփոփաթերթ</w:t>
      </w:r>
      <w:bookmarkEnd w:id="0"/>
    </w:p>
    <w:p w14:paraId="40318D45" w14:textId="77777777" w:rsidR="00B258C5" w:rsidRDefault="00064F88">
      <w:pPr>
        <w:pStyle w:val="headingtitleStyle"/>
      </w:pPr>
      <w:bookmarkStart w:id="1" w:name="_Toc1"/>
      <w:r>
        <w:t>«ԿՈՆՅԱԿ ԱՐՏԱԴՐՈՂ ՏՆՏԵՍԱՎԱՐՈՂՆԵՐԻ ԱՋԱԿՑՈՒԹՅԱՆ ԾՐԱԳԻՐԸ ԵՎ ԴՐԱ ՇՉՋԱՆԱԿՆԵՐՈՒՄ ԲՅՈՒՋԵՏԱՅԻՆ ԵՐԱՇԽԻՔՆԵՐԻ ՏՐԱՄԱԴՐՄԱՆ ԿԱՐԳԸ ՀԱՍՏԱՏԵԼՈՒ ՄԱՍԻՆ ԿԱՌԱՎԱՐՈՒԹՅԱՆ ՈՐՈՇՄԱՆ ՆԱԽԱԳԻԾ նախագծի վերաբերյալ</w:t>
      </w:r>
      <w:bookmarkEnd w:id="1"/>
    </w:p>
    <w:p w14:paraId="48055F44" w14:textId="77777777" w:rsidR="00B258C5" w:rsidRDefault="00B258C5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6"/>
        <w:gridCol w:w="1621"/>
        <w:gridCol w:w="2513"/>
        <w:gridCol w:w="2598"/>
        <w:gridCol w:w="1965"/>
        <w:gridCol w:w="2887"/>
        <w:gridCol w:w="1965"/>
      </w:tblGrid>
      <w:tr w:rsidR="00B258C5" w14:paraId="08EA3ED5" w14:textId="77777777" w:rsidTr="000D51BC">
        <w:tc>
          <w:tcPr>
            <w:tcW w:w="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EE91057" w14:textId="77777777" w:rsidR="00B258C5" w:rsidRDefault="00064F8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5E24A6B5" w14:textId="77777777" w:rsidR="00B258C5" w:rsidRDefault="00064F8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F1C4412" w14:textId="77777777" w:rsidR="00B258C5" w:rsidRDefault="00064F8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26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A6C49F8" w14:textId="77777777" w:rsidR="00B258C5" w:rsidRDefault="00064F8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26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75E8A5B" w14:textId="77777777" w:rsidR="00B258C5" w:rsidRDefault="00064F8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0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0EEA80A" w14:textId="77777777" w:rsidR="00B258C5" w:rsidRDefault="00064F8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EB15F73" w14:textId="77777777" w:rsidR="00B258C5" w:rsidRDefault="00064F8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0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5A79420" w14:textId="77777777" w:rsidR="00B258C5" w:rsidRDefault="00064F8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B258C5" w14:paraId="3F57BD4D" w14:textId="77777777" w:rsidTr="000D51BC">
        <w:tc>
          <w:tcPr>
            <w:tcW w:w="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1D79357E" w14:textId="77777777" w:rsidR="00B258C5" w:rsidRDefault="00B258C5">
            <w:pPr>
              <w:jc w:val="center"/>
            </w:pPr>
          </w:p>
        </w:tc>
        <w:tc>
          <w:tcPr>
            <w:tcW w:w="1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E05DA85" w14:textId="77777777" w:rsidR="00B258C5" w:rsidRDefault="00064F8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6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19CFF8D" w14:textId="77777777" w:rsidR="00B258C5" w:rsidRDefault="00064F8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6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F0498E5" w14:textId="77777777" w:rsidR="00B258C5" w:rsidRDefault="00064F8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3E6A4669" w14:textId="77777777" w:rsidR="00B258C5" w:rsidRDefault="00064F8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5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E1BECFC" w14:textId="77777777" w:rsidR="00B258C5" w:rsidRDefault="00064F8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05F33EC" w14:textId="77777777" w:rsidR="00B258C5" w:rsidRDefault="00064F8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B258C5" w14:paraId="3100EEA8" w14:textId="77777777" w:rsidTr="000D51BC">
        <w:tc>
          <w:tcPr>
            <w:tcW w:w="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4060146" w14:textId="77777777" w:rsidR="00B258C5" w:rsidRDefault="00064F8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56BAD27" w14:textId="77777777" w:rsidR="00B258C5" w:rsidRDefault="00064F8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Դավիթ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Տուրյան</w:t>
            </w:r>
            <w:proofErr w:type="spellEnd"/>
          </w:p>
          <w:p w14:paraId="5EDE7906" w14:textId="77777777" w:rsidR="00B258C5" w:rsidRDefault="00064F8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03.02.2026 14:28:46</w:t>
            </w:r>
          </w:p>
        </w:tc>
        <w:tc>
          <w:tcPr>
            <w:tcW w:w="26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7D5BC70" w14:textId="77777777" w:rsidR="00B258C5" w:rsidRDefault="00B258C5">
            <w:pPr>
              <w:jc w:val="center"/>
            </w:pPr>
          </w:p>
        </w:tc>
        <w:tc>
          <w:tcPr>
            <w:tcW w:w="26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DAAE5AE" w14:textId="77777777" w:rsidR="00B258C5" w:rsidRDefault="00064F8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կոնյակ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»-ը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բրենդիի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աշխարհագրական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եվրոպական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թույլատրելի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բացառապես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Ֆրանսիայի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Ակվիտանիա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ռեգիոնի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Շարանտ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դեպարտամենտում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</w:p>
          <w:p w14:paraId="203A51FA" w14:textId="77777777" w:rsidR="00B258C5" w:rsidRDefault="00064F8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պարտավորությունները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Եվրոպական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ծագել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Եվրոպական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կնքված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ընդլայնված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գործընկերության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համաձայնագրի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(Comprehensive and Enhanced Partnership Agreement – CEPA)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մտնելուց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</w:p>
          <w:p w14:paraId="7867B0C5" w14:textId="77777777" w:rsidR="00B258C5" w:rsidRDefault="00064F8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ստանձնել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պարտավորություն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2043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լիովին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հրաժարվել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կոնյակ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անվանման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օգտագործումից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2032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չարտադրել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արտադրանք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կոնյակ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անվանումով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</w:p>
          <w:p w14:paraId="3CF56450" w14:textId="77777777" w:rsidR="00B258C5" w:rsidRDefault="00064F8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պարտավորության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Եվրոպական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ENI/2020/042-937 «2020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տարեկան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գործողությունների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կիրարկող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ընդլայնված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գործընկերության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համաձայնագրի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237-րդ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օգտին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աջակցության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գործողությունների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փաստաթուղթ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I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փուլ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(Annex of the Commission Implementing Decision on the Annual Action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Programme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Part 3 2020 in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favour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of the Republic of Armenia – Action Document for Support for implementation of Article 237 CEPA – Phase I),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Նախագահի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2021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հունիսի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22-ի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Եվրոպական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ստորագրված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Աջակցություն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ՀԸԳՀ-ի 237-րդ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փուլ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I» ԵՀԳ/2020/042-937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ֆինանսավորման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համաձայնագիրը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ՆՀ-128-Ն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հրամանագրով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Եվրոպական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երեք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միլիոն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(3,000,000)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եվրո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աջակցություն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կոնյակ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անվանումից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հրաժարվելու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</w:p>
          <w:p w14:paraId="2D161686" w14:textId="77777777" w:rsidR="00B258C5" w:rsidRDefault="00064F8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2025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ապրիլի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4-ի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Եվրոպական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Միությանը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անդամակցելու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մեկնարկի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ՀՕ-70-Ն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բխում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Եվրոպական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ԵՄ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հարաբերությունների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ապրանքաշրջանառության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ակտիվացման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</w:p>
          <w:p w14:paraId="436AD4C4" w14:textId="77777777" w:rsidR="00B258C5" w:rsidRDefault="00064F8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կոնյակ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ինքնանվանումով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արտադրանքը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արտահանվել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Եվրոպական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վաճառվել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ԵՄ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տարածքում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</w:p>
          <w:p w14:paraId="747144FB" w14:textId="77777777" w:rsidR="00B258C5" w:rsidRDefault="00064F8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</w:p>
          <w:p w14:paraId="387052F6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կոնյակ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ձևակերպումը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լեզվական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ձևերով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փոխարինել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արբուն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բրենդի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ձևակերպմամբ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լեզվական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ձևերով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482B71EC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Արբուն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ձևակերպման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ընտրությունը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հիմնավորված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2010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մայիսի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25-ի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Բրենդիի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ապրանքային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N 611-Ն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45BE3A4F" w14:textId="77777777" w:rsidR="00B258C5" w:rsidRDefault="00064F8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Համապատասխանաբար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ներքոհիշյալ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դրույթները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խմբագրությամբ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</w:p>
          <w:p w14:paraId="2DCFBECB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·      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վերնագիրը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</w:p>
          <w:p w14:paraId="15D74046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«ԱՐԲՈՒՆ (ԲՐԵՆԴԻ) ԱՐՏԱԴՐՈՂ ՏՆՏԵՍՎԱՐՈՂՆԵՐԻ ԱՋԱԿՑՈՒԹՅԱՆ ԾՐԱԳԻՐԸ ԵՎ ԴՐԱ ՇՐՋԱՆԱԿՆԵՐՈՒՄ ԲՅՈՒՋԵՏԱՅԻՆ ԵՐԱՇԽԻՔՆԵՐԻ ՏՐԱՄԱԴՐՄԱՆ ԿԱՐԳԸ ՀԱՍՏԱՏԵԼՈՒ ՄԱՍԻՆ»,</w:t>
            </w:r>
          </w:p>
          <w:p w14:paraId="7DC97EB0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·      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</w:p>
          <w:p w14:paraId="360E2E28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«3.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Արբուն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Բրենդի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տնտեսավարողների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աջակցության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բյուջետային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երաշխիքների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N 2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։»,</w:t>
            </w:r>
          </w:p>
          <w:p w14:paraId="590D9710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·      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N 1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վերնագիրը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</w:p>
          <w:p w14:paraId="7969152E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«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ԾՐԱԳԻՐ</w:t>
            </w:r>
          </w:p>
          <w:p w14:paraId="4F5E73C8" w14:textId="77777777" w:rsidR="00B258C5" w:rsidRDefault="00064F88"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ԱՐԲՈՒՆ (ԲՐԵՆԴԻ) ԱՐՏԱԴՐՈՂ ՏՆՏԵՍՎԱՐՈՂՆԵՐԻ ԱՋԱԿՑՈՒԹՅԱՆ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»,</w:t>
            </w:r>
          </w:p>
          <w:p w14:paraId="758C930C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·      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N 1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</w:p>
          <w:p w14:paraId="2CF239EF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«1.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Արբուն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Բրենդի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տնտեսավարողների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աջակցության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աջակցել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արբուն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բրենդի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իրացնող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տնտեսավարողներին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արտահանման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սահմանափակումներով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ռիսկերը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մեղմելու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ժամանակավոր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հասանելիություն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մարտահրավերներին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դիմակայելու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բնականոն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շարունակելու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։»,</w:t>
            </w:r>
          </w:p>
          <w:p w14:paraId="63A541FD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·      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N 1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</w:p>
          <w:p w14:paraId="55E181A4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«3.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իմաստով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շահառու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2025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առնվազն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3000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տոննա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խաղողի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մթերումներ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իրականացրած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շշալցված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արբունի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բրենդիի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արտադրությամբ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զբաղվող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։»,</w:t>
            </w:r>
          </w:p>
          <w:p w14:paraId="47375EA6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·      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N 1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N 1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ձևի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lastRenderedPageBreak/>
              <w:t>աղյուսակի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վերնագիրը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</w:p>
          <w:p w14:paraId="3236D9A0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ՀԱՇՎԵՏՎՈՒԹՅՈՒՆ N _____</w:t>
            </w:r>
          </w:p>
          <w:p w14:paraId="7D47A85C" w14:textId="77777777" w:rsidR="00B258C5" w:rsidRDefault="00064F88"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ԱՐԲՈՒՆ (ԲՐԵՆԴԻ) ԱՐՏԱԴՐՈՂ ՏՆՏԵՍՎԱՐՈՂՆԵՐԻ ԱՋԱԿՑՈՒԹՅԱՆ ԾՐԱԳՐԻ ՇՐՋԱՆԱԿՆԵՐՈՒՄ ԿԱՏԱՐՎԱԾ ԱՇԽԱՏԱՆՔԻ ՎԵՐԱԲԵՐՅԱԼ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»,</w:t>
            </w:r>
          </w:p>
          <w:p w14:paraId="4112DE70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·      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N 2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վերնագիրը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</w:p>
          <w:p w14:paraId="0BEC42D6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ԿԱՐԳ</w:t>
            </w:r>
          </w:p>
          <w:p w14:paraId="01CCBE8C" w14:textId="77777777" w:rsidR="00B258C5" w:rsidRDefault="00064F88"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ԱՐԲՈՒՆ (ԲՐԵՆԴԻ) ԱՐՏԱԴՐՈՂ ՏՆՏԵՍՎԱՐՈՂՆԵՐԻ ԱՋԱԿՑՈՒԹՅԱՆ ԾՐԱԳՐՈՎ ՏՐԱՄԱԴՐՎՈՂ ՎԱՐԿԵՐԻ ՇՐՋԱՆԱԿՆԵՐՈՒՄ ԲՅՈՒՋԵՏԱՅԻՆ 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lastRenderedPageBreak/>
              <w:t>ԵՐԱՇԽԻՔՆԵՐԻ ՏՐԱՄԱԴՐՄԱՆ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»,</w:t>
            </w:r>
          </w:p>
          <w:p w14:paraId="26B6BA2E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·      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N 2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</w:p>
          <w:p w14:paraId="4B114ED4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«1.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Արբուն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Բրենդի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տնտեսավարողների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աջակցության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բյուջետային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երաշխիքների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ընթացակարգը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։»</w:t>
            </w:r>
          </w:p>
          <w:p w14:paraId="7209FCDF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·      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N 2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</w:p>
          <w:p w14:paraId="0436D966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«2.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իմաստով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օգտագործվող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հասկացությունները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հապավումները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</w:p>
          <w:p w14:paraId="473EBE33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1)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շահառու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տարածքում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2025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առնվազն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3000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տոննա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խաղողի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մթերումներ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իրականացրած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շշալցված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արբունի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բրենդիի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արտադրությամբ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զբաղվող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դիմելու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նախորդող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12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ամիսների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շահառուն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փոխկապակցված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ունենա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90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ժամկետով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ժամկետանց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պարտավորություն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ստանդարտ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դասով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դասակարգված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պատմություն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.</w:t>
            </w:r>
          </w:p>
          <w:p w14:paraId="4D138172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2) ՏԶՖԿ՝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էկոնոմիկայի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ֆինանսավորման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կառույց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հիմնարկ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.</w:t>
            </w:r>
          </w:p>
          <w:p w14:paraId="0059C0DE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3) ՖԿ՝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տարածքում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առևտրային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բանկեր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արբուն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բրենդի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տնտեսավարողների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աջակցության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ընթացակարգով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ՏԶՖԿ-ի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կնքել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պայմանագրեր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.</w:t>
            </w:r>
          </w:p>
          <w:p w14:paraId="0E48BEF2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4)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բյուջետային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երաշխիք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արբուն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բրենդի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տնտեսավարողների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աջակցության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սահմանաչափի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ՖԿ-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միջոցներ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ներգրավելու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մայր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գումարի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վերադարձի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միջոց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։»,</w:t>
            </w:r>
          </w:p>
          <w:p w14:paraId="17D20988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·      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N 2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</w:p>
          <w:p w14:paraId="6FC4706A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«3.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բյուջետային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երաշխիքներն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միջոցի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2025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առնվազն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3000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տոննա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խաղողի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մթերումներ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իրականացրած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շշալցված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արբունի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բրենդիի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արտադրությամբ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զբաղվող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որոշումն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մտնելու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օրվան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հաջորդող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օրվանից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180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մայր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գումարի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մարումներն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առաջնային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բյուջետային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երաշխիքներով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պարտավորությունների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մարմանն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ուղղելու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առավելագույնը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երեսունինը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ամիս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ժամկետով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։»,</w:t>
            </w:r>
          </w:p>
          <w:p w14:paraId="5E1985E1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·      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N 2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</w:p>
          <w:p w14:paraId="1431E008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«4.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բյուջետային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երաշխիքի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գումարը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գերազանցի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Արբուն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Բրենդի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տնտեսավարողների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աջակցության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ՖԿ-ի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սահմանաչափի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գումարի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50%-ը,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2025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արտադրանքի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արժեքի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չափը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։»,</w:t>
            </w:r>
          </w:p>
          <w:p w14:paraId="586C5DD5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·      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N 2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11-րդ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</w:p>
          <w:p w14:paraId="5058A6CB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«11. ՖԿ-ն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շահառուների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վարկունակության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գնահատում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կայացնում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Արբուն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Բրենդի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տնտեսավարողների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աջակցության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ներքո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նախահաստատում</w:t>
            </w:r>
            <w:proofErr w:type="spellEnd"/>
            <w:proofErr w:type="gram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):»</w:t>
            </w:r>
            <w:proofErr w:type="gramEnd"/>
          </w:p>
          <w:p w14:paraId="7403A198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·      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N 2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N 1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ձևի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Կոնյակ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արտադրող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տնտեսվարողների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աջակցության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ձևակերպումը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</w:p>
          <w:p w14:paraId="4A5B3AFB" w14:textId="77777777" w:rsidR="00B258C5" w:rsidRDefault="00064F8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Արբուն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Բրենդի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տնտեսավարողների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աջակցության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»։</w:t>
            </w:r>
          </w:p>
        </w:tc>
        <w:tc>
          <w:tcPr>
            <w:tcW w:w="20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8F28547" w14:textId="77777777" w:rsidR="00B258C5" w:rsidRDefault="00B258C5">
            <w:pPr>
              <w:jc w:val="center"/>
            </w:pPr>
          </w:p>
        </w:tc>
        <w:tc>
          <w:tcPr>
            <w:tcW w:w="25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AEFC351" w14:textId="77777777" w:rsidR="00B258C5" w:rsidRDefault="00064F88">
            <w:pPr>
              <w:spacing w:after="0"/>
            </w:pP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նկատառումներից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ելնելով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br/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Եվրոպական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կնքված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ընդլայնված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գործընկերության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համաձայնագրի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237-րդ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համաձայնագիրն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մտնելուց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հաշված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24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</w:t>
            </w:r>
            <w:proofErr w:type="spellEnd"/>
            <w:r>
              <w:br/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անցումային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ժամկետի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 </w:t>
            </w:r>
            <w:r>
              <w:br/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Եվրոպական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Կոնյակ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» 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աշխարհագրական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պահպանությունը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բացառում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անվանման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>
              <w:br/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օգտագործումը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ծագող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երրորդ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երկրներ</w:t>
            </w:r>
            <w:proofErr w:type="spellEnd"/>
            <w:r>
              <w:br/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արտահանվող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արտադրանքի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երրորդ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</w:t>
            </w:r>
            <w:r>
              <w:br/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կանոնակարգերը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ներկայացնեն</w:t>
            </w:r>
            <w:proofErr w:type="spellEnd"/>
            <w:r>
              <w:br/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ծագող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համեմատելի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արտադրանք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br/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br/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(ա)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անվանումը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պիտակավորված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բացառապես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լատինատառ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  <w:r>
              <w:br/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(բ)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արտադրանքի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ծագումը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հստակորեն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պիտակավորված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</w:t>
            </w:r>
            <w:r>
              <w:br/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տեսանելիության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տիրույթում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 և</w:t>
            </w:r>
            <w:r>
              <w:br/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(գ)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ոչինչ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մոլորության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հանրությանը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արտադրանքի</w:t>
            </w:r>
            <w:proofErr w:type="spellEnd"/>
            <w:r>
              <w:br/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ծագման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br/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Համաձայնագրի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համաձայնագիրն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մտնելուց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13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</w:t>
            </w:r>
            <w:proofErr w:type="spellEnd"/>
            <w:r>
              <w:br/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անցումային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ժամկետի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>
              <w:br/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Եվրոպական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Կոնյակ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աշխարհագրական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պահպանությունը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բացառում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br/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անվանման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օգտագործումը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  <w:r>
              <w:br/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br/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(ա)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անվանումը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պիտակավորված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բացառապես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լատինատառ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  <w:r>
              <w:br/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(բ)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արտադրանքի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ծագումը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հստակորեն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պիտակավորված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</w:t>
            </w:r>
            <w:r>
              <w:br/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տեսանելիության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տիրույթում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 և</w:t>
            </w:r>
            <w:r>
              <w:br/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(գ)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ոչինչ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մոլորության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սպառողներին</w:t>
            </w:r>
            <w:proofErr w:type="spellEnd"/>
            <w:r>
              <w:br/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արտադրանքի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ծագման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 </w:t>
            </w:r>
            <w:r>
              <w:br/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կոնյակը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ներքին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շուկայում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անվանումով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իրացվել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2032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երրորդ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երկրներում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2043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237-րդ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2-րդ և 3-րդ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br/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Խաղողի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հումքով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ոգելից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խմիչքների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կոնյակ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» և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բրենդի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հասկացությունները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նույնական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երրորդ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երկրներ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արգելում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կոնյակ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անվանման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օգտագործումը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արտահանվում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բրենդի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երկրներ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ՌԴ,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որտեղ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արգելված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 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կոնյակ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անվանման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օգտագործումը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արտահանվում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կոնյակ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 </w:t>
            </w:r>
            <w:r>
              <w:br/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կոնյակից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բրենդիին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արտադրությունում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օգտագործվել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երկրների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ծագման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բրենդիների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սպիրտներ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սպիրտահումք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սպիրտաջրեր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բուրավետ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ջրեր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պատրաստի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արտադրանքում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բացարձակ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սպիրտի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քանակությունը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գերազանցի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տոկոսը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2010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մայիսի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25-ի  N 611-Ն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բրենդին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մակնշվի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Արբուն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ապրանքային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նշանով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  <w:r>
              <w:br/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Այսօրվա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դրությամբ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պահանջներով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կոնյակ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բրենդի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Արբուն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տարածվել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բրենդիի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Արբունի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կոնյակ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արտադրողներին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20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B24E20D" w14:textId="77777777" w:rsidR="00B258C5" w:rsidRDefault="00B258C5">
            <w:pPr>
              <w:jc w:val="center"/>
            </w:pPr>
          </w:p>
        </w:tc>
      </w:tr>
    </w:tbl>
    <w:p w14:paraId="0BD06605" w14:textId="77777777" w:rsidR="00064F88" w:rsidRDefault="00064F88"/>
    <w:sectPr w:rsidR="00064F88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8C5"/>
    <w:rsid w:val="00064F88"/>
    <w:rsid w:val="000D51BC"/>
    <w:rsid w:val="0083313D"/>
    <w:rsid w:val="00B258C5"/>
    <w:rsid w:val="00B84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41250"/>
  <w15:docId w15:val="{0DA7B7B7-D7CF-45E3-9058-1E539810B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1536</Words>
  <Characters>8757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R. Tonoyan</dc:creator>
  <cp:keywords/>
  <dc:description/>
  <cp:lastModifiedBy>Arayik D. Aramyan</cp:lastModifiedBy>
  <cp:revision>3</cp:revision>
  <dcterms:created xsi:type="dcterms:W3CDTF">2026-02-19T12:38:00Z</dcterms:created>
  <dcterms:modified xsi:type="dcterms:W3CDTF">2026-03-09T05:49:00Z</dcterms:modified>
  <cp:category/>
</cp:coreProperties>
</file>