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176643F7" w14:textId="3C1152E2" w:rsidR="00CC33F4" w:rsidRPr="0014726E" w:rsidRDefault="00CC33F4" w:rsidP="00CC33F4">
      <w:pPr>
        <w:pStyle w:val="NormalWeb"/>
        <w:shd w:val="clear" w:color="auto" w:fill="FFFFFF"/>
        <w:spacing w:before="0" w:beforeAutospacing="0" w:after="0" w:afterAutospacing="0" w:line="360" w:lineRule="auto"/>
        <w:ind w:firstLine="630"/>
        <w:jc w:val="center"/>
        <w:rPr>
          <w:rFonts w:ascii="GHEA Grapalat" w:hAnsi="GHEA Grapalat" w:cs="Sylfaen"/>
          <w:b/>
          <w:color w:val="000000"/>
          <w:shd w:val="clear" w:color="auto" w:fill="FFFFFF"/>
          <w:lang w:val="af-ZA"/>
        </w:rPr>
      </w:pPr>
      <w:r w:rsidRPr="0014726E">
        <w:rPr>
          <w:rFonts w:ascii="GHEA Grapalat" w:hAnsi="GHEA Grapalat"/>
          <w:b/>
          <w:color w:val="000000"/>
          <w:shd w:val="clear" w:color="auto" w:fill="FFFFFF"/>
          <w:lang w:val="af-ZA"/>
        </w:rPr>
        <w:t>«</w:t>
      </w:r>
      <w:r w:rsidRPr="0014726E">
        <w:rPr>
          <w:rFonts w:ascii="GHEA Grapalat" w:hAnsi="GHEA Grapalat" w:cs="Sylfaen"/>
          <w:b/>
          <w:color w:val="000000"/>
          <w:shd w:val="clear" w:color="auto" w:fill="FFFFFF"/>
          <w:lang w:val="hy-AM"/>
        </w:rPr>
        <w:t>ՀԱՅԱՍՏԱՆԻ</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ՀԱՆՐԱՊԵՏՈՒԹՅԱՆ</w:t>
      </w:r>
      <w:r w:rsidRPr="0014726E">
        <w:rPr>
          <w:rFonts w:ascii="GHEA Grapalat" w:hAnsi="GHEA Grapalat"/>
          <w:b/>
          <w:color w:val="000000"/>
          <w:shd w:val="clear" w:color="auto" w:fill="FFFFFF"/>
          <w:lang w:val="af-ZA"/>
        </w:rPr>
        <w:t xml:space="preserve"> 202</w:t>
      </w:r>
      <w:r>
        <w:rPr>
          <w:rFonts w:ascii="GHEA Grapalat" w:hAnsi="GHEA Grapalat"/>
          <w:b/>
          <w:color w:val="000000"/>
          <w:shd w:val="clear" w:color="auto" w:fill="FFFFFF"/>
          <w:lang w:val="af-ZA"/>
        </w:rPr>
        <w:t>6</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ԹՎԱԿԱՆԻ</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ՊԵՏԱԿԱՆ</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ԲՅՈՒՋԵԻ</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ՄԱՍԻՆ</w:t>
      </w:r>
      <w:r w:rsidRPr="0014726E">
        <w:rPr>
          <w:rFonts w:ascii="GHEA Grapalat" w:hAnsi="GHEA Grapalat" w:cs="Verdana"/>
          <w:b/>
          <w:color w:val="000000"/>
          <w:shd w:val="clear" w:color="auto" w:fill="FFFFFF"/>
          <w:lang w:val="af-ZA"/>
        </w:rPr>
        <w:t>»</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ՕՐԵՆՔՈՒՄ</w:t>
      </w:r>
      <w:r>
        <w:rPr>
          <w:rFonts w:ascii="GHEA Grapalat" w:hAnsi="GHEA Grapalat" w:cs="Sylfaen"/>
          <w:b/>
          <w:color w:val="000000"/>
          <w:shd w:val="clear" w:color="auto" w:fill="FFFFFF"/>
          <w:lang w:val="hy-AM"/>
        </w:rPr>
        <w:t xml:space="preserve"> </w:t>
      </w:r>
      <w:r w:rsidR="00C851A6">
        <w:rPr>
          <w:rFonts w:ascii="GHEA Grapalat" w:hAnsi="GHEA Grapalat" w:cs="Sylfaen"/>
          <w:b/>
          <w:color w:val="000000"/>
          <w:shd w:val="clear" w:color="auto" w:fill="FFFFFF"/>
          <w:lang w:val="hy-AM"/>
        </w:rPr>
        <w:t xml:space="preserve">ՎՈՐԱԲԱՇԽՈՒՄ, </w:t>
      </w:r>
      <w:r>
        <w:rPr>
          <w:rFonts w:ascii="GHEA Grapalat" w:hAnsi="GHEA Grapalat" w:cs="Sylfaen"/>
          <w:b/>
          <w:color w:val="000000"/>
          <w:shd w:val="clear" w:color="auto" w:fill="FFFFFF"/>
          <w:lang w:val="hy-AM"/>
        </w:rPr>
        <w:t xml:space="preserve">, </w:t>
      </w:r>
      <w:r w:rsidRPr="0014726E">
        <w:rPr>
          <w:rFonts w:ascii="GHEA Grapalat" w:hAnsi="GHEA Grapalat" w:cs="Sylfaen"/>
          <w:b/>
          <w:color w:val="000000"/>
          <w:shd w:val="clear" w:color="auto" w:fill="FFFFFF"/>
          <w:lang w:val="hy-AM"/>
        </w:rPr>
        <w:t>ՀԱՅԱՍՏԱՆԻ</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ՀԱՆՐԱՊԵՏՈՒԹՅԱՆ</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ԿԱՌԱՎԱՐՈՒԹՅԱՆ</w:t>
      </w:r>
      <w:r w:rsidRPr="0014726E">
        <w:rPr>
          <w:rFonts w:ascii="GHEA Grapalat" w:hAnsi="GHEA Grapalat"/>
          <w:b/>
          <w:color w:val="000000"/>
          <w:shd w:val="clear" w:color="auto" w:fill="FFFFFF"/>
          <w:lang w:val="af-ZA"/>
        </w:rPr>
        <w:t xml:space="preserve"> 202</w:t>
      </w:r>
      <w:r>
        <w:rPr>
          <w:rFonts w:ascii="GHEA Grapalat" w:hAnsi="GHEA Grapalat"/>
          <w:b/>
          <w:color w:val="000000"/>
          <w:shd w:val="clear" w:color="auto" w:fill="FFFFFF"/>
          <w:lang w:val="af-ZA"/>
        </w:rPr>
        <w:t>5</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ԹՎԱԿԱՆԻ</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ԴԵԿՏԵՄԲԵՐԻ</w:t>
      </w:r>
      <w:r w:rsidRPr="0014726E">
        <w:rPr>
          <w:rFonts w:ascii="GHEA Grapalat" w:hAnsi="GHEA Grapalat"/>
          <w:b/>
          <w:color w:val="000000"/>
          <w:shd w:val="clear" w:color="auto" w:fill="FFFFFF"/>
          <w:lang w:val="af-ZA"/>
        </w:rPr>
        <w:t xml:space="preserve"> 2</w:t>
      </w:r>
      <w:r>
        <w:rPr>
          <w:rFonts w:ascii="GHEA Grapalat" w:hAnsi="GHEA Grapalat"/>
          <w:b/>
          <w:color w:val="000000"/>
          <w:shd w:val="clear" w:color="auto" w:fill="FFFFFF"/>
          <w:lang w:val="af-ZA"/>
        </w:rPr>
        <w:t>5</w:t>
      </w:r>
      <w:r w:rsidRPr="0014726E">
        <w:rPr>
          <w:rFonts w:ascii="GHEA Grapalat" w:hAnsi="GHEA Grapalat"/>
          <w:b/>
          <w:color w:val="000000"/>
          <w:shd w:val="clear" w:color="auto" w:fill="FFFFFF"/>
          <w:lang w:val="af-ZA"/>
        </w:rPr>
        <w:t>-</w:t>
      </w:r>
      <w:r w:rsidRPr="0014726E">
        <w:rPr>
          <w:rFonts w:ascii="GHEA Grapalat" w:hAnsi="GHEA Grapalat" w:cs="Sylfaen"/>
          <w:b/>
          <w:color w:val="000000"/>
          <w:shd w:val="clear" w:color="auto" w:fill="FFFFFF"/>
          <w:lang w:val="hy-AM"/>
        </w:rPr>
        <w:t>Ի</w:t>
      </w:r>
      <w:r w:rsidRPr="0014726E">
        <w:rPr>
          <w:rFonts w:ascii="GHEA Grapalat" w:hAnsi="GHEA Grapalat"/>
          <w:b/>
          <w:color w:val="000000"/>
          <w:shd w:val="clear" w:color="auto" w:fill="FFFFFF"/>
          <w:lang w:val="af-ZA"/>
        </w:rPr>
        <w:t xml:space="preserve"> N </w:t>
      </w:r>
      <w:r>
        <w:rPr>
          <w:rFonts w:ascii="GHEA Grapalat" w:hAnsi="GHEA Grapalat"/>
          <w:b/>
          <w:color w:val="000000"/>
          <w:shd w:val="clear" w:color="auto" w:fill="FFFFFF"/>
          <w:lang w:val="af-ZA"/>
        </w:rPr>
        <w:t>1910</w:t>
      </w:r>
      <w:r w:rsidRPr="0014726E">
        <w:rPr>
          <w:rFonts w:ascii="GHEA Grapalat" w:hAnsi="GHEA Grapalat"/>
          <w:b/>
          <w:color w:val="000000"/>
          <w:shd w:val="clear" w:color="auto" w:fill="FFFFFF"/>
          <w:lang w:val="af-ZA"/>
        </w:rPr>
        <w:t>-</w:t>
      </w:r>
      <w:r w:rsidRPr="0014726E">
        <w:rPr>
          <w:rFonts w:ascii="GHEA Grapalat" w:hAnsi="GHEA Grapalat" w:cs="Sylfaen"/>
          <w:b/>
          <w:color w:val="000000"/>
          <w:shd w:val="clear" w:color="auto" w:fill="FFFFFF"/>
          <w:lang w:val="hy-AM"/>
        </w:rPr>
        <w:t>Ն</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ՈՐՈՇՄԱՆ</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ՄԵՋ</w:t>
      </w:r>
      <w:r w:rsidRPr="0014726E">
        <w:rPr>
          <w:rFonts w:ascii="GHEA Grapalat" w:hAnsi="GHEA Grapalat"/>
          <w:b/>
          <w:color w:val="000000"/>
          <w:shd w:val="clear" w:color="auto" w:fill="FFFFFF"/>
          <w:lang w:val="af-ZA"/>
        </w:rPr>
        <w:t xml:space="preserve"> </w:t>
      </w:r>
      <w:r w:rsidR="00C851A6">
        <w:rPr>
          <w:rFonts w:ascii="GHEA Grapalat" w:hAnsi="GHEA Grapalat" w:cs="Sylfaen"/>
          <w:b/>
          <w:color w:val="000000"/>
          <w:shd w:val="clear" w:color="auto" w:fill="FFFFFF"/>
          <w:lang w:val="hy-AM"/>
        </w:rPr>
        <w:t>ՓՈՓՈԽՈՒԹՅՈՒՆ ԵՎ ԼՐԱՑՈՒՄ</w:t>
      </w:r>
      <w:r w:rsidR="00C851A6">
        <w:rPr>
          <w:rFonts w:ascii="GHEA Grapalat" w:hAnsi="GHEA Grapalat" w:cs="Sylfaen"/>
          <w:b/>
          <w:color w:val="000000"/>
          <w:shd w:val="clear" w:color="auto" w:fill="FFFFFF"/>
          <w:lang w:val="hy-AM"/>
        </w:rPr>
        <w:t xml:space="preserve"> </w:t>
      </w:r>
      <w:r w:rsidRPr="0014726E">
        <w:rPr>
          <w:rFonts w:ascii="GHEA Grapalat" w:hAnsi="GHEA Grapalat" w:cs="Sylfaen"/>
          <w:b/>
          <w:color w:val="000000"/>
          <w:shd w:val="clear" w:color="auto" w:fill="FFFFFF"/>
          <w:lang w:val="hy-AM"/>
        </w:rPr>
        <w:t>ԿԱՏԱՐԵԼՈՒ</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ՄԱՍԻՆ</w:t>
      </w:r>
    </w:p>
    <w:p w14:paraId="04CFDF21" w14:textId="3F2F5F42" w:rsidR="00E474F4" w:rsidRPr="00CC33F4" w:rsidRDefault="00CC33F4" w:rsidP="00CC33F4">
      <w:pPr>
        <w:pStyle w:val="mechtex"/>
        <w:spacing w:line="360" w:lineRule="auto"/>
        <w:rPr>
          <w:rFonts w:ascii="GHEA Grapalat" w:hAnsi="GHEA Grapalat" w:cs="Arial"/>
          <w:b/>
          <w:sz w:val="24"/>
          <w:szCs w:val="24"/>
          <w:lang w:val="hy-AM"/>
        </w:rPr>
      </w:pPr>
      <w:r>
        <w:rPr>
          <w:rFonts w:ascii="GHEA Grapalat" w:hAnsi="GHEA Grapalat" w:cs="Arial"/>
          <w:b/>
          <w:sz w:val="24"/>
          <w:szCs w:val="24"/>
          <w:lang w:val="hy-AM"/>
        </w:rPr>
        <w:t xml:space="preserve"> </w:t>
      </w:r>
      <w:r w:rsidR="00E474F4" w:rsidRPr="00CC33F4">
        <w:rPr>
          <w:rFonts w:ascii="GHEA Grapalat" w:hAnsi="GHEA Grapalat" w:cs="Sylfaen"/>
          <w:b/>
          <w:sz w:val="24"/>
          <w:szCs w:val="24"/>
          <w:lang w:val="hy-AM"/>
        </w:rPr>
        <w:t xml:space="preserve">ՀՀ ԿԱՌԱՎԱՐՈՒԹՅԱՆ ՈՐՈՇՄԱՆ ՆԱԽԱԳԾԻ </w:t>
      </w:r>
    </w:p>
    <w:tbl>
      <w:tblPr>
        <w:tblpPr w:leftFromText="180" w:rightFromText="180" w:vertAnchor="text" w:tblpXSpec="center" w:tblpY="1"/>
        <w:tblOverlap w:val="never"/>
        <w:tblW w:w="521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0"/>
        <w:gridCol w:w="5094"/>
      </w:tblGrid>
      <w:tr w:rsidR="005121D0" w:rsidRPr="00F304FA" w14:paraId="19AB652E" w14:textId="77777777" w:rsidTr="00794E97">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157F9005" w:rsidR="005121D0" w:rsidRPr="00BC32BF" w:rsidRDefault="005121D0" w:rsidP="00DF697F">
            <w:pPr>
              <w:spacing w:line="276" w:lineRule="auto"/>
              <w:jc w:val="center"/>
              <w:rPr>
                <w:rFonts w:ascii="GHEA Grapalat" w:hAnsi="GHEA Grapalat" w:cs="Sylfaen"/>
                <w:b/>
              </w:rPr>
            </w:pPr>
            <w:r>
              <w:rPr>
                <w:rFonts w:ascii="GHEA Grapalat" w:hAnsi="GHEA Grapalat" w:cs="Sylfaen"/>
                <w:b/>
              </w:rPr>
              <w:t>202</w:t>
            </w:r>
            <w:r w:rsidR="00CC33F4">
              <w:rPr>
                <w:rFonts w:ascii="GHEA Grapalat" w:hAnsi="GHEA Grapalat" w:cs="Sylfaen"/>
                <w:b/>
                <w:lang w:val="hy-AM"/>
              </w:rPr>
              <w:t>6</w:t>
            </w:r>
            <w:r>
              <w:rPr>
                <w:rFonts w:ascii="GHEA Grapalat" w:hAnsi="GHEA Grapalat" w:cs="Sylfaen"/>
                <w:b/>
              </w:rPr>
              <w:t>թ.</w:t>
            </w:r>
          </w:p>
        </w:tc>
      </w:tr>
      <w:tr w:rsidR="005121D0" w:rsidRPr="00F304FA" w14:paraId="3719E58A" w14:textId="77777777" w:rsidTr="00794E97">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4AD52788" w:rsidR="005121D0" w:rsidRPr="006B144D" w:rsidRDefault="005121D0" w:rsidP="00DF697F">
            <w:pPr>
              <w:spacing w:line="276" w:lineRule="auto"/>
              <w:jc w:val="center"/>
              <w:rPr>
                <w:rFonts w:ascii="GHEA Grapalat" w:hAnsi="GHEA Grapalat" w:cs="Sylfaen"/>
                <w:b/>
                <w:lang w:val="en-US"/>
              </w:rPr>
            </w:pPr>
            <w:proofErr w:type="gramStart"/>
            <w:r w:rsidRPr="006B144D">
              <w:rPr>
                <w:rFonts w:ascii="GHEA Grapalat" w:hAnsi="GHEA Grapalat" w:cs="Sylfaen"/>
                <w:b/>
                <w:lang w:val="en-US"/>
              </w:rPr>
              <w:t xml:space="preserve">№ </w:t>
            </w:r>
            <w:r w:rsidR="00A730C9">
              <w:t xml:space="preserve"> </w:t>
            </w:r>
            <w:r w:rsidR="00C851A6">
              <w:rPr>
                <w:rFonts w:ascii="GHEA Grapalat" w:hAnsi="GHEA Grapalat"/>
                <w:b/>
                <w:bCs/>
                <w:spacing w:val="-20"/>
                <w:lang w:val="hy-AM"/>
              </w:rPr>
              <w:t>01</w:t>
            </w:r>
            <w:proofErr w:type="gramEnd"/>
            <w:r w:rsidR="00C851A6">
              <w:rPr>
                <w:rFonts w:ascii="GHEA Grapalat" w:hAnsi="GHEA Grapalat"/>
                <w:b/>
                <w:bCs/>
                <w:spacing w:val="-20"/>
                <w:lang w:val="hy-AM"/>
              </w:rPr>
              <w:t>/8-3/5050-2026</w:t>
            </w:r>
          </w:p>
        </w:tc>
      </w:tr>
      <w:tr w:rsidR="00BB6BF9" w:rsidRPr="00C851A6" w14:paraId="630E6151" w14:textId="77777777" w:rsidTr="00794E97">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403ECBCE" w14:textId="77777777" w:rsidR="0052104A" w:rsidRDefault="0052104A" w:rsidP="0052104A">
            <w:pPr>
              <w:pStyle w:val="ListParagraph"/>
              <w:tabs>
                <w:tab w:val="left" w:pos="709"/>
                <w:tab w:val="left" w:pos="9923"/>
              </w:tabs>
              <w:ind w:left="0" w:firstLine="567"/>
              <w:jc w:val="both"/>
              <w:rPr>
                <w:rFonts w:ascii="GHEA Grapalat" w:hAnsi="GHEA Grapalat"/>
                <w:lang w:val="hy-AM"/>
              </w:rPr>
            </w:pPr>
            <w:bookmarkStart w:id="0" w:name="_Hlk201571229"/>
            <w:r>
              <w:rPr>
                <w:rFonts w:ascii="GHEA Grapalat" w:hAnsi="GHEA Grapalat"/>
                <w:lang w:val="hy-AM"/>
              </w:rPr>
              <w:t xml:space="preserve">Նախագծով առաջարկվում է ՀՀ կառավարության պահուստային ֆոնդից 28,833.9 հազ. </w:t>
            </w:r>
            <w:r w:rsidRPr="003D61F1">
              <w:rPr>
                <w:rFonts w:ascii="GHEA Grapalat" w:hAnsi="GHEA Grapalat"/>
                <w:lang w:val="hy-AM"/>
              </w:rPr>
              <w:t xml:space="preserve">դրամ գումար </w:t>
            </w:r>
            <w:r>
              <w:rPr>
                <w:rFonts w:ascii="GHEA Grapalat" w:hAnsi="GHEA Grapalat"/>
                <w:lang w:val="hy-AM"/>
              </w:rPr>
              <w:t xml:space="preserve">վերաբաշխել 2026թ. պետական բյուջեով </w:t>
            </w:r>
            <w:r w:rsidRPr="00126F2C">
              <w:rPr>
                <w:rFonts w:ascii="GHEA Grapalat" w:hAnsi="GHEA Grapalat"/>
                <w:lang w:val="hy-AM"/>
              </w:rPr>
              <w:t xml:space="preserve">ՀՀ </w:t>
            </w:r>
            <w:r>
              <w:rPr>
                <w:rFonts w:ascii="GHEA Grapalat" w:hAnsi="GHEA Grapalat"/>
                <w:lang w:val="hy-AM"/>
              </w:rPr>
              <w:t xml:space="preserve">Գեղարքունիքի մարզպետի աշխատակազմի կողմից իրականացվող 1025 ծրագրի «11001. </w:t>
            </w:r>
            <w:r w:rsidRPr="00126F2C">
              <w:rPr>
                <w:rFonts w:ascii="GHEA Grapalat" w:hAnsi="GHEA Grapalat"/>
                <w:lang w:val="hy-AM"/>
              </w:rPr>
              <w:t xml:space="preserve">ՀՀ </w:t>
            </w:r>
            <w:r>
              <w:rPr>
                <w:rFonts w:ascii="GHEA Grapalat" w:hAnsi="GHEA Grapalat"/>
                <w:lang w:val="hy-AM"/>
              </w:rPr>
              <w:t xml:space="preserve">Գեղարքունիքի մարզպետի աշխատակազմի կողմից տարածքային պետական կառավարման ապահովում» միջոցառմանը, որը պայմանավորված է </w:t>
            </w:r>
            <w:r w:rsidRPr="00126F2C">
              <w:rPr>
                <w:rFonts w:ascii="GHEA Grapalat" w:hAnsi="GHEA Grapalat"/>
                <w:lang w:val="hy-AM"/>
              </w:rPr>
              <w:t xml:space="preserve">վարչական դատարանի </w:t>
            </w:r>
            <w:r w:rsidRPr="003D61F1">
              <w:rPr>
                <w:rFonts w:ascii="GHEA Grapalat" w:hAnsi="GHEA Grapalat"/>
                <w:lang w:val="hy-AM"/>
              </w:rPr>
              <w:t xml:space="preserve">15.10.2024թ. թիվ ՎԴ2/0109/05/22 վարչական գործի համաձայն ՀՀ Գեղարքունիքի մարզպետարանի նախկին </w:t>
            </w:r>
            <w:r>
              <w:rPr>
                <w:rFonts w:ascii="GHEA Grapalat" w:hAnsi="GHEA Grapalat"/>
                <w:lang w:val="hy-AM"/>
              </w:rPr>
              <w:t>աշխատակից ՀՀ քաղաքացի Մկրտիչ Սաֆարյանին պարտադիր փոխհատուցման վճարի ֆինանսավորումն ապահովելու հետ:</w:t>
            </w:r>
          </w:p>
          <w:p w14:paraId="441D6DB6" w14:textId="77777777" w:rsidR="0052104A" w:rsidRPr="00B64590" w:rsidRDefault="0052104A" w:rsidP="0052104A">
            <w:pPr>
              <w:pStyle w:val="ListParagraph"/>
              <w:tabs>
                <w:tab w:val="left" w:pos="709"/>
                <w:tab w:val="left" w:pos="9923"/>
              </w:tabs>
              <w:ind w:left="0" w:firstLine="567"/>
              <w:jc w:val="both"/>
              <w:rPr>
                <w:rFonts w:ascii="GHEA Grapalat" w:hAnsi="GHEA Grapalat" w:cs="Arial"/>
                <w:lang w:val="hy-AM"/>
              </w:rPr>
            </w:pPr>
            <w:r>
              <w:rPr>
                <w:rFonts w:ascii="GHEA Grapalat" w:hAnsi="GHEA Grapalat"/>
                <w:lang w:val="hy-AM"/>
              </w:rPr>
              <w:t>Հաշվի առնելով Գրությամբ ներկայացված պարտավորությունն, առ այն որ</w:t>
            </w:r>
            <w:r>
              <w:rPr>
                <w:rFonts w:ascii="GHEA Grapalat" w:hAnsi="GHEA Grapalat"/>
                <w:color w:val="000000" w:themeColor="text1"/>
                <w:lang w:val="hy-AM"/>
              </w:rPr>
              <w:t xml:space="preserve"> ՀՀ տարածքային զարգացման և ենթակառուցվածքների նախարարության կողմից իրականացվող 1049 </w:t>
            </w:r>
            <w:r w:rsidRPr="00B12406">
              <w:rPr>
                <w:rFonts w:ascii="GHEA Grapalat" w:hAnsi="GHEA Grapalat"/>
                <w:color w:val="000000" w:themeColor="text1"/>
                <w:lang w:val="hy-AM"/>
              </w:rPr>
              <w:t>«</w:t>
            </w:r>
            <w:r>
              <w:rPr>
                <w:rFonts w:ascii="GHEA Grapalat" w:hAnsi="GHEA Grapalat"/>
                <w:color w:val="000000" w:themeColor="text1"/>
                <w:lang w:val="hy-AM"/>
              </w:rPr>
              <w:t>Ճանապարհային ցանցի բարելավում</w:t>
            </w:r>
            <w:r w:rsidRPr="00B12406">
              <w:rPr>
                <w:rFonts w:ascii="GHEA Grapalat" w:hAnsi="GHEA Grapalat"/>
                <w:color w:val="000000" w:themeColor="text1"/>
                <w:lang w:val="hy-AM"/>
              </w:rPr>
              <w:t>»</w:t>
            </w:r>
            <w:r>
              <w:rPr>
                <w:rFonts w:ascii="GHEA Grapalat" w:hAnsi="GHEA Grapalat"/>
                <w:color w:val="000000" w:themeColor="text1"/>
                <w:lang w:val="hy-AM"/>
              </w:rPr>
              <w:t xml:space="preserve"> ծրագրի «11002. Մարզային նշանակության ավտոճանապարհների պահպանման ու անվտանգ երթևեկության ծառայություններ</w:t>
            </w:r>
            <w:r w:rsidRPr="00B12406">
              <w:rPr>
                <w:rFonts w:ascii="GHEA Grapalat" w:hAnsi="GHEA Grapalat"/>
                <w:color w:val="000000" w:themeColor="text1"/>
                <w:lang w:val="hy-AM"/>
              </w:rPr>
              <w:t>»</w:t>
            </w:r>
            <w:r>
              <w:rPr>
                <w:rFonts w:ascii="GHEA Grapalat" w:hAnsi="GHEA Grapalat"/>
                <w:color w:val="000000" w:themeColor="text1"/>
                <w:lang w:val="hy-AM"/>
              </w:rPr>
              <w:t xml:space="preserve"> միջոցառման գծով 2026 թվականի 3-րդ եռամսյակում ակնկալվող վերոհիշյալ գումարի չափով տնտեսումը կվերադարձվի ՀՀ կառավարության պահուստային ֆոնդ, հայտնում ենք, որ Նախագծի վերաբերյալ առարկություններ չունենք: </w:t>
            </w:r>
          </w:p>
          <w:p w14:paraId="07A6340A" w14:textId="0967F018" w:rsidR="00177127" w:rsidRPr="00B116AF" w:rsidRDefault="00177127" w:rsidP="00CC33F4">
            <w:pPr>
              <w:spacing w:line="360" w:lineRule="auto"/>
              <w:ind w:firstLine="720"/>
              <w:jc w:val="both"/>
              <w:rPr>
                <w:rFonts w:ascii="GHEA Grapalat" w:hAnsi="GHEA Grapalat" w:cs="Calibri"/>
                <w:color w:val="000000"/>
                <w:shd w:val="clear" w:color="auto" w:fill="FFFFFF"/>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36201302" w14:textId="2F853596" w:rsidR="009D744C" w:rsidRPr="00CC33F4" w:rsidRDefault="009D744C" w:rsidP="007543FB">
            <w:pPr>
              <w:spacing w:line="276" w:lineRule="auto"/>
              <w:jc w:val="both"/>
              <w:rPr>
                <w:rFonts w:ascii="GHEA Grapalat" w:hAnsi="GHEA Grapalat"/>
                <w:lang w:val="hy-AM"/>
              </w:rPr>
            </w:pPr>
          </w:p>
          <w:p w14:paraId="2F6CE042" w14:textId="64CF5B52" w:rsidR="00351214" w:rsidRDefault="00B02347" w:rsidP="007543FB">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Ընդունվել է</w:t>
            </w:r>
            <w:r w:rsidR="0052104A">
              <w:rPr>
                <w:rFonts w:ascii="GHEA Grapalat" w:hAnsi="GHEA Grapalat" w:cs="Calibri"/>
                <w:color w:val="000000"/>
                <w:shd w:val="clear" w:color="auto" w:fill="FFFFFF"/>
                <w:lang w:val="hy-AM"/>
              </w:rPr>
              <w:t xml:space="preserve"> ի գիտություն</w:t>
            </w:r>
            <w:r>
              <w:rPr>
                <w:rFonts w:ascii="GHEA Grapalat" w:hAnsi="GHEA Grapalat" w:cs="Calibri"/>
                <w:color w:val="000000"/>
                <w:shd w:val="clear" w:color="auto" w:fill="FFFFFF"/>
                <w:lang w:val="hy-AM"/>
              </w:rPr>
              <w:t xml:space="preserve">։ </w:t>
            </w:r>
          </w:p>
          <w:p w14:paraId="613DF5EB" w14:textId="77777777" w:rsidR="009C79CA" w:rsidRDefault="009C79CA" w:rsidP="00B02347">
            <w:pPr>
              <w:spacing w:line="276" w:lineRule="auto"/>
              <w:jc w:val="both"/>
              <w:rPr>
                <w:rFonts w:ascii="GHEA Grapalat" w:hAnsi="GHEA Grapalat" w:cs="Calibri"/>
                <w:color w:val="000000"/>
                <w:shd w:val="clear" w:color="auto" w:fill="FFFFFF"/>
                <w:lang w:val="hy-AM"/>
              </w:rPr>
            </w:pPr>
          </w:p>
          <w:p w14:paraId="0E2CADA6" w14:textId="09C129BF" w:rsidR="00DC2EF2" w:rsidRPr="00DC2EF2" w:rsidRDefault="00DC2EF2" w:rsidP="00CC33F4">
            <w:pPr>
              <w:spacing w:line="276" w:lineRule="auto"/>
              <w:jc w:val="both"/>
              <w:rPr>
                <w:rFonts w:ascii="GHEA Grapalat" w:hAnsi="GHEA Grapalat" w:cs="Calibri"/>
                <w:color w:val="000000"/>
                <w:shd w:val="clear" w:color="auto" w:fill="FFFFFF"/>
                <w:lang w:val="hy-AM"/>
              </w:rPr>
            </w:pPr>
          </w:p>
        </w:tc>
      </w:tr>
      <w:bookmarkEnd w:id="0"/>
    </w:tbl>
    <w:p w14:paraId="7A9BBE91" w14:textId="77777777" w:rsidR="005121D0" w:rsidRDefault="005121D0" w:rsidP="004C1BBE">
      <w:pPr>
        <w:shd w:val="clear" w:color="auto" w:fill="FFFFFF"/>
        <w:spacing w:line="360" w:lineRule="auto"/>
        <w:ind w:firstLine="375"/>
        <w:jc w:val="center"/>
        <w:rPr>
          <w:rFonts w:ascii="GHEA Grapalat" w:hAnsi="GHEA Grapalat"/>
          <w:color w:val="000000"/>
          <w:lang w:val="hy-AM" w:eastAsia="en-US"/>
        </w:rPr>
      </w:pPr>
    </w:p>
    <w:p w14:paraId="5C981D9A" w14:textId="77777777" w:rsidR="00984904" w:rsidRPr="006720B0" w:rsidRDefault="00984904" w:rsidP="004C1BBE">
      <w:pPr>
        <w:shd w:val="clear" w:color="auto" w:fill="FFFFFF"/>
        <w:spacing w:line="360" w:lineRule="auto"/>
        <w:ind w:firstLine="375"/>
        <w:jc w:val="center"/>
        <w:rPr>
          <w:rFonts w:ascii="GHEA Grapalat" w:hAnsi="GHEA Grapalat"/>
          <w:color w:val="000000"/>
          <w:lang w:val="hy-AM" w:eastAsia="en-US"/>
        </w:rPr>
      </w:pPr>
    </w:p>
    <w:sectPr w:rsidR="00984904"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5"/>
  </w:num>
  <w:num w:numId="2" w16cid:durableId="685715386">
    <w:abstractNumId w:val="11"/>
  </w:num>
  <w:num w:numId="3" w16cid:durableId="358313891">
    <w:abstractNumId w:val="6"/>
  </w:num>
  <w:num w:numId="4" w16cid:durableId="1976182896">
    <w:abstractNumId w:val="1"/>
  </w:num>
  <w:num w:numId="5" w16cid:durableId="2064677633">
    <w:abstractNumId w:val="4"/>
  </w:num>
  <w:num w:numId="6" w16cid:durableId="525172632">
    <w:abstractNumId w:val="8"/>
  </w:num>
  <w:num w:numId="7" w16cid:durableId="1600600438">
    <w:abstractNumId w:val="0"/>
  </w:num>
  <w:num w:numId="8" w16cid:durableId="1290696970">
    <w:abstractNumId w:val="7"/>
  </w:num>
  <w:num w:numId="9" w16cid:durableId="522521536">
    <w:abstractNumId w:val="10"/>
  </w:num>
  <w:num w:numId="10" w16cid:durableId="2134051869">
    <w:abstractNumId w:val="3"/>
  </w:num>
  <w:num w:numId="11" w16cid:durableId="6405801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2"/>
  </w:num>
  <w:num w:numId="13" w16cid:durableId="21059580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2"/>
  </w:num>
  <w:num w:numId="15" w16cid:durableId="14032885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037D5"/>
    <w:rsid w:val="00013B26"/>
    <w:rsid w:val="00021FB0"/>
    <w:rsid w:val="00027311"/>
    <w:rsid w:val="0003120D"/>
    <w:rsid w:val="00052FA4"/>
    <w:rsid w:val="000530F6"/>
    <w:rsid w:val="00053E09"/>
    <w:rsid w:val="00057C1D"/>
    <w:rsid w:val="0006337E"/>
    <w:rsid w:val="0006685E"/>
    <w:rsid w:val="00070F73"/>
    <w:rsid w:val="00080CB5"/>
    <w:rsid w:val="0009044A"/>
    <w:rsid w:val="00091EC9"/>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13C67"/>
    <w:rsid w:val="00334833"/>
    <w:rsid w:val="00336C2D"/>
    <w:rsid w:val="003411B0"/>
    <w:rsid w:val="00342400"/>
    <w:rsid w:val="003443A5"/>
    <w:rsid w:val="00345411"/>
    <w:rsid w:val="0034737A"/>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E0B0F"/>
    <w:rsid w:val="003F554C"/>
    <w:rsid w:val="004027E7"/>
    <w:rsid w:val="00403B4D"/>
    <w:rsid w:val="004046EC"/>
    <w:rsid w:val="00404834"/>
    <w:rsid w:val="004077C7"/>
    <w:rsid w:val="00412AC5"/>
    <w:rsid w:val="00416190"/>
    <w:rsid w:val="00416CF8"/>
    <w:rsid w:val="00426F92"/>
    <w:rsid w:val="00433494"/>
    <w:rsid w:val="004464F6"/>
    <w:rsid w:val="004474FD"/>
    <w:rsid w:val="00450A84"/>
    <w:rsid w:val="00465699"/>
    <w:rsid w:val="004727F0"/>
    <w:rsid w:val="00477390"/>
    <w:rsid w:val="00477C88"/>
    <w:rsid w:val="00482C23"/>
    <w:rsid w:val="00483629"/>
    <w:rsid w:val="00486FC3"/>
    <w:rsid w:val="00492A80"/>
    <w:rsid w:val="00494410"/>
    <w:rsid w:val="004947CD"/>
    <w:rsid w:val="0049547D"/>
    <w:rsid w:val="004974E3"/>
    <w:rsid w:val="004B28D5"/>
    <w:rsid w:val="004C1BBE"/>
    <w:rsid w:val="004C63D4"/>
    <w:rsid w:val="004D24FF"/>
    <w:rsid w:val="004D2634"/>
    <w:rsid w:val="004E16BE"/>
    <w:rsid w:val="004E299E"/>
    <w:rsid w:val="004E50FE"/>
    <w:rsid w:val="004F26BA"/>
    <w:rsid w:val="0050401B"/>
    <w:rsid w:val="005042DF"/>
    <w:rsid w:val="005121D0"/>
    <w:rsid w:val="0052104A"/>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53923"/>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7410"/>
    <w:rsid w:val="007237F1"/>
    <w:rsid w:val="00727E6E"/>
    <w:rsid w:val="007302E8"/>
    <w:rsid w:val="00737225"/>
    <w:rsid w:val="00743F1D"/>
    <w:rsid w:val="00752D15"/>
    <w:rsid w:val="007543FB"/>
    <w:rsid w:val="00760596"/>
    <w:rsid w:val="007712C7"/>
    <w:rsid w:val="007749B8"/>
    <w:rsid w:val="00780764"/>
    <w:rsid w:val="00794E97"/>
    <w:rsid w:val="007A2A5A"/>
    <w:rsid w:val="007B45E9"/>
    <w:rsid w:val="007B4A89"/>
    <w:rsid w:val="007C194F"/>
    <w:rsid w:val="007C4818"/>
    <w:rsid w:val="007C5739"/>
    <w:rsid w:val="007D0867"/>
    <w:rsid w:val="007F229D"/>
    <w:rsid w:val="007F34CC"/>
    <w:rsid w:val="007F5A9A"/>
    <w:rsid w:val="007F7B5A"/>
    <w:rsid w:val="0080474F"/>
    <w:rsid w:val="008167A2"/>
    <w:rsid w:val="00817257"/>
    <w:rsid w:val="008237A9"/>
    <w:rsid w:val="00823DFF"/>
    <w:rsid w:val="0082402F"/>
    <w:rsid w:val="008264DD"/>
    <w:rsid w:val="00830495"/>
    <w:rsid w:val="00832789"/>
    <w:rsid w:val="00842110"/>
    <w:rsid w:val="00844709"/>
    <w:rsid w:val="0084774F"/>
    <w:rsid w:val="008537DE"/>
    <w:rsid w:val="00860FD2"/>
    <w:rsid w:val="008630BC"/>
    <w:rsid w:val="008670DC"/>
    <w:rsid w:val="00867B39"/>
    <w:rsid w:val="00877F0F"/>
    <w:rsid w:val="0088074E"/>
    <w:rsid w:val="008872F9"/>
    <w:rsid w:val="00890509"/>
    <w:rsid w:val="00891951"/>
    <w:rsid w:val="008A0007"/>
    <w:rsid w:val="008A5841"/>
    <w:rsid w:val="008B0976"/>
    <w:rsid w:val="008B5A60"/>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E8D"/>
    <w:rsid w:val="00970ECF"/>
    <w:rsid w:val="00971594"/>
    <w:rsid w:val="00975FCD"/>
    <w:rsid w:val="00984904"/>
    <w:rsid w:val="009857C3"/>
    <w:rsid w:val="00991495"/>
    <w:rsid w:val="009B25BF"/>
    <w:rsid w:val="009B2746"/>
    <w:rsid w:val="009C12B7"/>
    <w:rsid w:val="009C2938"/>
    <w:rsid w:val="009C365F"/>
    <w:rsid w:val="009C79CA"/>
    <w:rsid w:val="009D1729"/>
    <w:rsid w:val="009D744C"/>
    <w:rsid w:val="009D7DCF"/>
    <w:rsid w:val="009E081A"/>
    <w:rsid w:val="009E2531"/>
    <w:rsid w:val="009E7CB9"/>
    <w:rsid w:val="009F04EA"/>
    <w:rsid w:val="009F44AF"/>
    <w:rsid w:val="00A0448C"/>
    <w:rsid w:val="00A109D8"/>
    <w:rsid w:val="00A10DF7"/>
    <w:rsid w:val="00A27019"/>
    <w:rsid w:val="00A27E57"/>
    <w:rsid w:val="00A30BA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B4237"/>
    <w:rsid w:val="00AB4FF6"/>
    <w:rsid w:val="00AB5A8F"/>
    <w:rsid w:val="00AD2DD8"/>
    <w:rsid w:val="00AD30E7"/>
    <w:rsid w:val="00AD34C9"/>
    <w:rsid w:val="00AE6305"/>
    <w:rsid w:val="00AF4EDA"/>
    <w:rsid w:val="00B013A5"/>
    <w:rsid w:val="00B02347"/>
    <w:rsid w:val="00B04DF7"/>
    <w:rsid w:val="00B061C5"/>
    <w:rsid w:val="00B116AF"/>
    <w:rsid w:val="00B12A6D"/>
    <w:rsid w:val="00B26570"/>
    <w:rsid w:val="00B31C2C"/>
    <w:rsid w:val="00B44C25"/>
    <w:rsid w:val="00B47DBA"/>
    <w:rsid w:val="00B653E8"/>
    <w:rsid w:val="00B73860"/>
    <w:rsid w:val="00B76EE0"/>
    <w:rsid w:val="00B777DF"/>
    <w:rsid w:val="00B85567"/>
    <w:rsid w:val="00B86F23"/>
    <w:rsid w:val="00B870C6"/>
    <w:rsid w:val="00B92102"/>
    <w:rsid w:val="00B9222C"/>
    <w:rsid w:val="00B94031"/>
    <w:rsid w:val="00B973E9"/>
    <w:rsid w:val="00BA1328"/>
    <w:rsid w:val="00BA5DE8"/>
    <w:rsid w:val="00BB282B"/>
    <w:rsid w:val="00BB3D65"/>
    <w:rsid w:val="00BB50BD"/>
    <w:rsid w:val="00BB6BF9"/>
    <w:rsid w:val="00BC08A9"/>
    <w:rsid w:val="00BC32BF"/>
    <w:rsid w:val="00BC6CAF"/>
    <w:rsid w:val="00BD4C7E"/>
    <w:rsid w:val="00BD577A"/>
    <w:rsid w:val="00BD72A0"/>
    <w:rsid w:val="00BE5616"/>
    <w:rsid w:val="00C02669"/>
    <w:rsid w:val="00C13729"/>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7050"/>
    <w:rsid w:val="00D37692"/>
    <w:rsid w:val="00D65837"/>
    <w:rsid w:val="00D71E14"/>
    <w:rsid w:val="00D76C62"/>
    <w:rsid w:val="00D81D3B"/>
    <w:rsid w:val="00D8251B"/>
    <w:rsid w:val="00D8365A"/>
    <w:rsid w:val="00D850D5"/>
    <w:rsid w:val="00D8682F"/>
    <w:rsid w:val="00D90CCA"/>
    <w:rsid w:val="00DA16CE"/>
    <w:rsid w:val="00DA7E8F"/>
    <w:rsid w:val="00DB1DBC"/>
    <w:rsid w:val="00DC2280"/>
    <w:rsid w:val="00DC2EF2"/>
    <w:rsid w:val="00DC3BD4"/>
    <w:rsid w:val="00DC5E18"/>
    <w:rsid w:val="00DC7238"/>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1540"/>
    <w:rsid w:val="00F24333"/>
    <w:rsid w:val="00F304FA"/>
    <w:rsid w:val="00F31414"/>
    <w:rsid w:val="00F3165A"/>
    <w:rsid w:val="00F37DB2"/>
    <w:rsid w:val="00F4264C"/>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217</cp:revision>
  <cp:lastPrinted>2023-09-20T10:43:00Z</cp:lastPrinted>
  <dcterms:created xsi:type="dcterms:W3CDTF">2023-10-11T06:44:00Z</dcterms:created>
  <dcterms:modified xsi:type="dcterms:W3CDTF">2026-03-11T05:44:00Z</dcterms:modified>
  <cp:keywords>https://mul2.gov.am/tasks/1293919/oneclick?token=8999a7b5617767f28e35695572c8aeca</cp:keywords>
</cp:coreProperties>
</file>