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D5C5D" w14:textId="6636052E" w:rsidR="00186F35" w:rsidRDefault="009A7DF5" w:rsidP="00274558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274558">
        <w:rPr>
          <w:rFonts w:ascii="GHEA Grapalat" w:eastAsia="Times New Roman" w:hAnsi="GHEA Grapalat" w:cs="Times New Roman"/>
          <w:b/>
          <w:bCs/>
          <w:lang w:val="hy-AM" w:eastAsia="ru-RU"/>
        </w:rPr>
        <w:t>ՏԵՂԵԿԱՆՔ</w:t>
      </w:r>
    </w:p>
    <w:p w14:paraId="47D47FA7" w14:textId="77777777" w:rsidR="00274558" w:rsidRPr="00274558" w:rsidRDefault="00274558" w:rsidP="00274558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</w:p>
    <w:p w14:paraId="34ACB93A" w14:textId="26A9508B" w:rsidR="00186F35" w:rsidRPr="00274558" w:rsidRDefault="00186F35" w:rsidP="00274558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274558">
        <w:rPr>
          <w:rFonts w:ascii="GHEA Grapalat" w:eastAsia="Times New Roman" w:hAnsi="GHEA Grapalat" w:cs="Times New Roman"/>
          <w:b/>
          <w:bCs/>
          <w:lang w:val="hy-AM" w:eastAsia="ru-RU"/>
        </w:rPr>
        <w:t>«ՓՐԿԱՐԱՐ ԾԱՌԱՅՈՒԹՅԱՆ ՄԱՍԻՆ» ՕՐԵՆՔՈՒՄ ՓՈՓՈԽՈՒԹՅՈՒՆՆԵՐ ԿԱՏԱՐԵԼՈՒ ՄԱՍԻՆ» 2025 ԹՎԱԿԱՆԻ ՍԵՊՏԵՄԲԵՐԻ 11-Ի ԹԻՎ ՀՕ-295-Ն ՕՐԵՆՔԸ ՄԱՍՆԱԿԻ ՉԵՂՅԱԼ ՃԱՆԱՉԵԼՈՒ ՄԱՍԻՆ» ՕՐԵՆՔԻ ՆԱԽԱԳԾՈՎ ՉԵՂՅԱԼ ՃԱՆԱՉՎՈՂ ՀՈԴՎԱԾԻ ՎԵՐԱԲԵՐՅԱԼ</w:t>
      </w:r>
    </w:p>
    <w:p w14:paraId="04302348" w14:textId="77777777" w:rsidR="00186F35" w:rsidRPr="00274558" w:rsidRDefault="00186F35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</w:pPr>
    </w:p>
    <w:p w14:paraId="0900B399" w14:textId="77777777" w:rsidR="00186F35" w:rsidRPr="00274558" w:rsidRDefault="00186F35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</w:pPr>
    </w:p>
    <w:p w14:paraId="7C434E99" w14:textId="77777777" w:rsidR="00186F35" w:rsidRPr="00274558" w:rsidRDefault="00186F35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</w:pPr>
    </w:p>
    <w:p w14:paraId="3D44E541" w14:textId="77777777" w:rsidR="00186F35" w:rsidRPr="00274558" w:rsidRDefault="00186F35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</w:pPr>
    </w:p>
    <w:p w14:paraId="1FAA9FEF" w14:textId="3D2B32B4" w:rsidR="00591D2D" w:rsidRPr="009A7DF5" w:rsidRDefault="00591D2D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ՀԱՅԱՍՏԱՆԻ ՀԱՆՐԱՊԵՏՈՒԹՅԱՆ</w:t>
      </w:r>
    </w:p>
    <w:p w14:paraId="6FC653E3" w14:textId="53922569" w:rsidR="00591D2D" w:rsidRPr="009A7DF5" w:rsidRDefault="00591D2D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</w:p>
    <w:p w14:paraId="268D10EB" w14:textId="77777777" w:rsidR="00591D2D" w:rsidRPr="009A7DF5" w:rsidRDefault="00591D2D" w:rsidP="00274558">
      <w:pPr>
        <w:spacing w:after="0" w:line="360" w:lineRule="auto"/>
        <w:ind w:left="-450"/>
        <w:jc w:val="center"/>
        <w:rPr>
          <w:rFonts w:ascii="Arial" w:eastAsia="Times New Roman" w:hAnsi="Arial" w:cs="Arial"/>
          <w:color w:val="333333"/>
          <w:kern w:val="0"/>
          <w:shd w:val="clear" w:color="auto" w:fill="FFFFFF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shd w:val="clear" w:color="auto" w:fill="FFFFFF"/>
          <w:lang w:val="hy-AM"/>
          <w14:ligatures w14:val="none"/>
        </w:rPr>
        <w:t>Օ Ր Ե Ն Ք Ը</w:t>
      </w:r>
    </w:p>
    <w:p w14:paraId="0CCEDF1E" w14:textId="28B21213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center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</w:p>
    <w:p w14:paraId="775229E8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right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Ընդունված է 2025 թվականի սեպտեմբերի 11-ին</w:t>
      </w:r>
    </w:p>
    <w:p w14:paraId="261EA956" w14:textId="526C3014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center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</w:p>
    <w:p w14:paraId="01530C0E" w14:textId="77777777" w:rsidR="00591D2D" w:rsidRPr="009A7DF5" w:rsidRDefault="00591D2D" w:rsidP="00274558">
      <w:pPr>
        <w:shd w:val="clear" w:color="auto" w:fill="FFFFFF"/>
        <w:spacing w:after="0" w:line="360" w:lineRule="auto"/>
        <w:ind w:left="-450"/>
        <w:jc w:val="center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«ՓՐԿԱՐԱՐ ԾԱՌԱՅՈՒԹՅԱՆ ՄԱՍԻՆ» ՕՐԵՆՔՈՒՄ ՓՈՓՈԽՈՒԹՅՈՒՆՆԵՐ ԿԱՏԱՐԵԼՈՒ ՄԱՍԻՆ</w:t>
      </w:r>
    </w:p>
    <w:p w14:paraId="6A023752" w14:textId="77777777" w:rsidR="00591D2D" w:rsidRPr="009A7DF5" w:rsidRDefault="00591D2D" w:rsidP="00274558">
      <w:pPr>
        <w:shd w:val="clear" w:color="auto" w:fill="FFFFFF"/>
        <w:spacing w:after="0" w:line="360" w:lineRule="auto"/>
        <w:ind w:left="-450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72113481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strike/>
          <w:color w:val="EE0000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strike/>
          <w:color w:val="EE0000"/>
          <w:kern w:val="0"/>
          <w:lang w:val="hy-AM"/>
          <w14:ligatures w14:val="none"/>
        </w:rPr>
        <w:t>Հոդված 1.</w:t>
      </w:r>
      <w:r w:rsidRPr="009A7DF5">
        <w:rPr>
          <w:rFonts w:ascii="Arial" w:eastAsia="Times New Roman" w:hAnsi="Arial" w:cs="Arial"/>
          <w:strike/>
          <w:color w:val="EE0000"/>
          <w:kern w:val="0"/>
          <w:lang w:val="hy-AM"/>
          <w14:ligatures w14:val="none"/>
        </w:rPr>
        <w:t> «Փրկարար ծառայության մասին» 2005 թվականի հուլիսի 8-ի ՀՕ-171-Ն օրենքի (այսուհետ՝ Օրենք) ամբողջ տեքստում «Լիազոր մարմնի ուսումնական հաստատություն» բառերը համապատասխան հոլովաձևերով փոխարինել «Սպայական (ռազմաուսումնական) բուհ» բառերով:</w:t>
      </w:r>
    </w:p>
    <w:p w14:paraId="19183DDD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520A0AA5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2.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14-րդ հոդվածի 5-րդ մասում «ասպիրանտներին» բառը փոխարինել «դոկտորանտներին» բառով:</w:t>
      </w:r>
    </w:p>
    <w:p w14:paraId="66474118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569917CD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3.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25-րդ հոդվածի «ա» և «գ» կետերից հանել «մասնագիտական» բառը:</w:t>
      </w:r>
    </w:p>
    <w:p w14:paraId="4A32E465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1D70D720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4.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26-րդ հոդվածի 2-րդ մասում՝</w:t>
      </w:r>
    </w:p>
    <w:p w14:paraId="0CF9B7B3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1) «օրդինատոր» և «օրդինատորին» բառերը փոխարինել համապատասխանաբար «կլինիկական ռեզիդենտ» և «կլինիկական ռեզիդենտին» բառերով.</w:t>
      </w:r>
    </w:p>
    <w:p w14:paraId="63091608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lastRenderedPageBreak/>
        <w:t>2) «և դոկտորանտ» և «և դոկտորանտին» բառերը հանել, իսկ նույն մասի «(ասպիրանտ)» և «(ասպիրանտին)» բառերը փոխարինել համապատասխանաբար «(դոկտորանտ)» և «(դոկտորանտին)» բառերով:</w:t>
      </w:r>
    </w:p>
    <w:p w14:paraId="6E9F2019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699F4E33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5. 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Օրենքի 27-րդ հոդվածի 2-րդ մասում՝</w:t>
      </w:r>
    </w:p>
    <w:p w14:paraId="1F87E2C1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1) «ասպիրանտուրայի (ադյունկտուրա), դոկտորանտուրայի» բառերը փոխարինել «ադյունկտուրայում (դոկտորանտուրայում)» բառերով.</w:t>
      </w:r>
    </w:p>
    <w:p w14:paraId="3B12D2FE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2) «կլինիկական օրդինատուրայի» բառերը փոխարինել «կլինիկական ռեզիդենտուրայում» բառերով, իսկ նույն մասից հանել «ցերեկային ուսուցման համակարգում հաջողությամբ» բառերը:</w:t>
      </w:r>
    </w:p>
    <w:p w14:paraId="5C351BAF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7C73F85D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6.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32-րդ հոդվածի 8.1-ին և 70-րդ հոդվածի 4.1-ին մասերում «ասպիրանտուրա (ադյունկտուրա), դոկտորանտուրա» բառերը փոխարինել «ադյունկտուրա (դոկտորանտուրա)» բառերով:</w:t>
      </w:r>
    </w:p>
    <w:p w14:paraId="080C084A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50A6C624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7.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51-րդ հոդվածի 2-րդ մասում «հեռակա ուսուցման ձևով» բառերը փոխարինել «մասնակի բեռնվածությամբ» բառերով:</w:t>
      </w:r>
    </w:p>
    <w:p w14:paraId="290C22F4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51A5B63E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8.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58-րդ հոդվածի 2-րդ մասում «առկա ուսուցմամբ» բառերը փոխարինել «լրիվ բեռնվածությամբ» բառերով:</w:t>
      </w:r>
    </w:p>
    <w:p w14:paraId="5D4D4CED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798D0938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9.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68-րդ հոդվածի 2-րդ մասում «Լիազոր մարմնի ենթակայությամբ գործող պետական ոչ առևտրային կազմակերպություն է» բառերը փոխարինել ««Բարձրագույն կրթության և գիտության մասին» օրենքով սահմանված հանրային բարձրագույն ուսումնական հաստատություն է» բառերով:</w:t>
      </w:r>
    </w:p>
    <w:p w14:paraId="32A7A37A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64375C28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10.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Օրենքի 70-րդ հոդվածում՝</w:t>
      </w:r>
    </w:p>
    <w:p w14:paraId="3AD74665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1) 1-ին մասի «առկա և հեռակա ուսուցման կարգով» բառերը փոխարինել «լրիվ կամ մասնակի բեռնվածությամբ» բառերով.</w:t>
      </w:r>
    </w:p>
    <w:p w14:paraId="6FB45EB0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2) 2-րդ և 4.1-ին մասերի «առկա ուսուցմամբ» բառերը փոխարինել «լրիվ բեռնվածությամբ» բառերով.</w:t>
      </w:r>
    </w:p>
    <w:p w14:paraId="75A18982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3) 6-րդ մասի «, ասպիրանտների» բառը փոխարինել «(դոկտորանտների)» բառով.</w:t>
      </w:r>
    </w:p>
    <w:p w14:paraId="51253EEE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4) 7-րդ մասի «առկա» բառը փոխարինել «լրիվ բեռնվածությամբ» բառերով.</w:t>
      </w:r>
    </w:p>
    <w:p w14:paraId="1CEC104C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lastRenderedPageBreak/>
        <w:t>5) 8-րդ մասի «հեռակա» բառը փոխարինել «մասնակի բեռնվածությամբ» բառերով:</w:t>
      </w:r>
    </w:p>
    <w:p w14:paraId="2739F34D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p w14:paraId="75379395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b/>
          <w:bCs/>
          <w:color w:val="333333"/>
          <w:kern w:val="0"/>
          <w:lang w:val="hy-AM"/>
          <w14:ligatures w14:val="none"/>
        </w:rPr>
        <w:t>Հոդված 11.</w:t>
      </w: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Սույն օրենքն ուժի մեջ է մտնում 2026 թվականի սեպտեմբերի 1-ից:</w:t>
      </w:r>
    </w:p>
    <w:p w14:paraId="0D7811ED" w14:textId="77777777" w:rsidR="00362217" w:rsidRPr="009A7DF5" w:rsidRDefault="00362217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</w:p>
    <w:p w14:paraId="0D01B1CA" w14:textId="77777777" w:rsidR="00362217" w:rsidRPr="009A7DF5" w:rsidRDefault="00362217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</w:p>
    <w:p w14:paraId="7025A753" w14:textId="77777777" w:rsidR="00591D2D" w:rsidRPr="009A7DF5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:lang w:val="hy-AM"/>
          <w14:ligatures w14:val="none"/>
        </w:rPr>
      </w:pPr>
      <w:r w:rsidRPr="009A7DF5">
        <w:rPr>
          <w:rFonts w:ascii="Arial" w:eastAsia="Times New Roman" w:hAnsi="Arial" w:cs="Arial"/>
          <w:color w:val="333333"/>
          <w:kern w:val="0"/>
          <w:lang w:val="hy-AM"/>
          <w14:ligatures w14:val="none"/>
        </w:rPr>
        <w:t> </w:t>
      </w:r>
    </w:p>
    <w:tbl>
      <w:tblPr>
        <w:tblW w:w="5000" w:type="pct"/>
        <w:tblCellSpacing w:w="0" w:type="dxa"/>
        <w:tblInd w:w="-4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580"/>
      </w:tblGrid>
      <w:tr w:rsidR="00591D2D" w:rsidRPr="00274558" w14:paraId="73BE8610" w14:textId="77777777" w:rsidTr="0036221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F910014" w14:textId="77777777" w:rsidR="00591D2D" w:rsidRPr="00274558" w:rsidRDefault="00591D2D" w:rsidP="00274558">
            <w:pPr>
              <w:spacing w:before="100" w:beforeAutospacing="1" w:after="100" w:afterAutospacing="1" w:line="360" w:lineRule="auto"/>
              <w:ind w:left="89"/>
              <w:jc w:val="both"/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</w:pPr>
            <w:proofErr w:type="spellStart"/>
            <w:r w:rsidRPr="00274558">
              <w:rPr>
                <w:rFonts w:ascii="Arial" w:eastAsia="Times New Roman" w:hAnsi="Arial" w:cs="Arial"/>
                <w:b/>
                <w:bCs/>
                <w:color w:val="333333"/>
                <w:kern w:val="0"/>
                <w14:ligatures w14:val="none"/>
              </w:rPr>
              <w:t>Հանրապետության</w:t>
            </w:r>
            <w:proofErr w:type="spellEnd"/>
            <w:r w:rsidRPr="00274558">
              <w:rPr>
                <w:rFonts w:ascii="Arial" w:eastAsia="Times New Roman" w:hAnsi="Arial" w:cs="Arial"/>
                <w:b/>
                <w:bCs/>
                <w:color w:val="333333"/>
                <w:kern w:val="0"/>
                <w14:ligatures w14:val="none"/>
              </w:rPr>
              <w:t xml:space="preserve"> </w:t>
            </w:r>
            <w:proofErr w:type="spellStart"/>
            <w:r w:rsidRPr="00274558">
              <w:rPr>
                <w:rFonts w:ascii="Arial" w:eastAsia="Times New Roman" w:hAnsi="Arial" w:cs="Arial"/>
                <w:b/>
                <w:bCs/>
                <w:color w:val="333333"/>
                <w:kern w:val="0"/>
                <w14:ligatures w14:val="none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BCF2E2" w14:textId="77777777" w:rsidR="00591D2D" w:rsidRPr="00274558" w:rsidRDefault="00591D2D" w:rsidP="00274558">
            <w:pPr>
              <w:spacing w:after="0" w:line="360" w:lineRule="auto"/>
              <w:ind w:left="1"/>
              <w:jc w:val="right"/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</w:pPr>
            <w:r w:rsidRPr="00274558">
              <w:rPr>
                <w:rFonts w:ascii="Arial" w:eastAsia="Times New Roman" w:hAnsi="Arial" w:cs="Arial"/>
                <w:b/>
                <w:bCs/>
                <w:color w:val="333333"/>
                <w:kern w:val="0"/>
                <w14:ligatures w14:val="none"/>
              </w:rPr>
              <w:t xml:space="preserve">Վ. </w:t>
            </w:r>
            <w:proofErr w:type="spellStart"/>
            <w:r w:rsidRPr="00274558">
              <w:rPr>
                <w:rFonts w:ascii="Arial" w:eastAsia="Times New Roman" w:hAnsi="Arial" w:cs="Arial"/>
                <w:b/>
                <w:bCs/>
                <w:color w:val="333333"/>
                <w:kern w:val="0"/>
                <w14:ligatures w14:val="none"/>
              </w:rPr>
              <w:t>Խաչատուրյան</w:t>
            </w:r>
            <w:proofErr w:type="spellEnd"/>
          </w:p>
        </w:tc>
      </w:tr>
      <w:tr w:rsidR="00591D2D" w:rsidRPr="00274558" w14:paraId="41A08544" w14:textId="77777777" w:rsidTr="0036221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F2A1C54" w14:textId="77777777" w:rsidR="00591D2D" w:rsidRPr="00274558" w:rsidRDefault="00591D2D" w:rsidP="00274558">
            <w:pPr>
              <w:spacing w:after="0" w:line="360" w:lineRule="auto"/>
              <w:ind w:left="-450"/>
              <w:jc w:val="both"/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</w:pPr>
            <w:r w:rsidRPr="00274558"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  <w:t> </w:t>
            </w:r>
          </w:p>
          <w:p w14:paraId="3D8DC0EC" w14:textId="77777777" w:rsidR="00591D2D" w:rsidRPr="00274558" w:rsidRDefault="00591D2D" w:rsidP="00274558">
            <w:pPr>
              <w:spacing w:after="0" w:line="360" w:lineRule="auto"/>
              <w:ind w:left="89"/>
              <w:jc w:val="both"/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</w:pPr>
            <w:r w:rsidRPr="00274558"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  <w:t>2025 թ. </w:t>
            </w:r>
            <w:proofErr w:type="spellStart"/>
            <w:r w:rsidRPr="00274558"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  <w:t>հոկտեմբերի</w:t>
            </w:r>
            <w:proofErr w:type="spellEnd"/>
            <w:r w:rsidRPr="00274558"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  <w:t xml:space="preserve"> 9</w:t>
            </w:r>
          </w:p>
          <w:p w14:paraId="022EE1B3" w14:textId="77777777" w:rsidR="00591D2D" w:rsidRPr="00274558" w:rsidRDefault="00591D2D" w:rsidP="00274558">
            <w:pPr>
              <w:spacing w:after="0" w:line="360" w:lineRule="auto"/>
              <w:ind w:left="89"/>
              <w:jc w:val="both"/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</w:pPr>
            <w:proofErr w:type="spellStart"/>
            <w:r w:rsidRPr="00274558"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  <w:t>Երևան</w:t>
            </w:r>
            <w:proofErr w:type="spellEnd"/>
          </w:p>
          <w:p w14:paraId="5B9539D6" w14:textId="77777777" w:rsidR="00591D2D" w:rsidRPr="00274558" w:rsidRDefault="00591D2D" w:rsidP="00274558">
            <w:pPr>
              <w:spacing w:after="0" w:line="360" w:lineRule="auto"/>
              <w:ind w:left="89"/>
              <w:jc w:val="both"/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</w:pPr>
            <w:r w:rsidRPr="00274558">
              <w:rPr>
                <w:rFonts w:ascii="Arial" w:eastAsia="Times New Roman" w:hAnsi="Arial" w:cs="Arial"/>
                <w:color w:val="333333"/>
                <w:kern w:val="0"/>
                <w14:ligatures w14:val="none"/>
              </w:rPr>
              <w:t>ՀՕ-295-Ն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D8AE39" w14:textId="77777777" w:rsidR="00591D2D" w:rsidRPr="00274558" w:rsidRDefault="00591D2D" w:rsidP="00274558">
            <w:pPr>
              <w:spacing w:after="0" w:line="360" w:lineRule="auto"/>
              <w:ind w:left="-450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46256342" w14:textId="77777777" w:rsidR="00591D2D" w:rsidRPr="00274558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14:ligatures w14:val="none"/>
        </w:rPr>
      </w:pPr>
      <w:r w:rsidRPr="00274558">
        <w:rPr>
          <w:rFonts w:ascii="Arial" w:eastAsia="Times New Roman" w:hAnsi="Arial" w:cs="Arial"/>
          <w:color w:val="333333"/>
          <w:kern w:val="0"/>
          <w14:ligatures w14:val="none"/>
        </w:rPr>
        <w:t> </w:t>
      </w:r>
    </w:p>
    <w:p w14:paraId="235DC7D9" w14:textId="77777777" w:rsidR="00591D2D" w:rsidRPr="00274558" w:rsidRDefault="00591D2D" w:rsidP="00274558">
      <w:pPr>
        <w:shd w:val="clear" w:color="auto" w:fill="FFFFFF"/>
        <w:spacing w:after="0" w:line="360" w:lineRule="auto"/>
        <w:ind w:left="-450" w:firstLine="375"/>
        <w:jc w:val="both"/>
        <w:rPr>
          <w:rFonts w:ascii="Arial" w:eastAsia="Times New Roman" w:hAnsi="Arial" w:cs="Arial"/>
          <w:color w:val="333333"/>
          <w:kern w:val="0"/>
          <w14:ligatures w14:val="none"/>
        </w:rPr>
      </w:pPr>
      <w:proofErr w:type="spellStart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>Պաշտոնական</w:t>
      </w:r>
      <w:proofErr w:type="spellEnd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 xml:space="preserve"> </w:t>
      </w:r>
      <w:proofErr w:type="spellStart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>հրապարակման</w:t>
      </w:r>
      <w:proofErr w:type="spellEnd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 xml:space="preserve"> </w:t>
      </w:r>
      <w:proofErr w:type="spellStart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>օրը</w:t>
      </w:r>
      <w:proofErr w:type="spellEnd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 xml:space="preserve">՝ 10 </w:t>
      </w:r>
      <w:proofErr w:type="spellStart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>հոկտեմբերի</w:t>
      </w:r>
      <w:proofErr w:type="spellEnd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 xml:space="preserve"> 2025 </w:t>
      </w:r>
      <w:proofErr w:type="spellStart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>թվական</w:t>
      </w:r>
      <w:proofErr w:type="spellEnd"/>
      <w:r w:rsidRPr="00274558">
        <w:rPr>
          <w:rFonts w:ascii="Arial" w:eastAsia="Times New Roman" w:hAnsi="Arial" w:cs="Arial"/>
          <w:b/>
          <w:bCs/>
          <w:color w:val="333333"/>
          <w:kern w:val="0"/>
          <w14:ligatures w14:val="none"/>
        </w:rPr>
        <w:t>:</w:t>
      </w:r>
    </w:p>
    <w:p w14:paraId="153DDBF1" w14:textId="77777777" w:rsidR="00C12E08" w:rsidRPr="00274558" w:rsidRDefault="00C12E08" w:rsidP="00274558">
      <w:pPr>
        <w:spacing w:line="360" w:lineRule="auto"/>
        <w:ind w:left="-450"/>
        <w:jc w:val="both"/>
      </w:pPr>
    </w:p>
    <w:sectPr w:rsidR="00C12E08" w:rsidRPr="00274558" w:rsidSect="00591D2D">
      <w:pgSz w:w="12240" w:h="15840"/>
      <w:pgMar w:top="5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717"/>
    <w:rsid w:val="00186F35"/>
    <w:rsid w:val="00274558"/>
    <w:rsid w:val="002B7717"/>
    <w:rsid w:val="003249F1"/>
    <w:rsid w:val="00362217"/>
    <w:rsid w:val="0045022B"/>
    <w:rsid w:val="00591D2D"/>
    <w:rsid w:val="0064086A"/>
    <w:rsid w:val="00743936"/>
    <w:rsid w:val="009A7DF5"/>
    <w:rsid w:val="00C12E08"/>
    <w:rsid w:val="00D5566B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D31B6"/>
  <w15:chartTrackingRefBased/>
  <w15:docId w15:val="{2B67237B-A66D-45D4-A858-69BBF491E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7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7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7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77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7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7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7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7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77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77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7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771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771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77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77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77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77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7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7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7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7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77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77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771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77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771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77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338</Words>
  <Characters>2392</Characters>
  <Application>Microsoft Office Word</Application>
  <DocSecurity>0</DocSecurity>
  <Lines>80</Lines>
  <Paragraphs>32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https://mul2.gov.am/tasks/1293661/oneclick?token=973ddbed4c3a7b8f1ec518b9e39a567f</cp:keywords>
  <dc:description/>
  <cp:lastModifiedBy>Ruslan Marandyan</cp:lastModifiedBy>
  <cp:revision>7</cp:revision>
  <dcterms:created xsi:type="dcterms:W3CDTF">2025-12-16T16:47:00Z</dcterms:created>
  <dcterms:modified xsi:type="dcterms:W3CDTF">2026-01-08T08:49:00Z</dcterms:modified>
</cp:coreProperties>
</file>