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AA760" w14:textId="3329E763" w:rsidR="00653366" w:rsidRPr="00960C13" w:rsidRDefault="00653366" w:rsidP="006372C6">
      <w:pPr>
        <w:spacing w:after="0" w:line="360" w:lineRule="auto"/>
        <w:ind w:right="8"/>
        <w:jc w:val="center"/>
        <w:rPr>
          <w:rFonts w:ascii="GHEA Grapalat" w:hAnsi="GHEA Grapalat"/>
          <w:b/>
          <w:sz w:val="24"/>
          <w:szCs w:val="24"/>
          <w:lang w:val="en-US"/>
        </w:rPr>
      </w:pPr>
      <w:r w:rsidRPr="00960C13">
        <w:rPr>
          <w:rFonts w:ascii="GHEA Grapalat" w:hAnsi="GHEA Grapalat"/>
          <w:b/>
          <w:sz w:val="24"/>
          <w:szCs w:val="24"/>
          <w:lang w:val="en-US"/>
        </w:rPr>
        <w:t>ԱՄՓՈՓԱԹԵՐԹ</w:t>
      </w:r>
    </w:p>
    <w:p w14:paraId="7DF3F499" w14:textId="6DD02CAC" w:rsidR="00653366" w:rsidRPr="00960C13" w:rsidRDefault="00B46D50" w:rsidP="00501814">
      <w:pPr>
        <w:spacing w:after="0" w:line="360" w:lineRule="auto"/>
        <w:jc w:val="center"/>
        <w:rPr>
          <w:rFonts w:ascii="GHEA Grapalat" w:hAnsi="GHEA Grapalat"/>
          <w:b/>
          <w:bCs/>
          <w:sz w:val="24"/>
          <w:szCs w:val="24"/>
          <w:lang w:val="hy-AM"/>
        </w:rPr>
      </w:pPr>
      <w:r w:rsidRPr="00960C13">
        <w:rPr>
          <w:rFonts w:ascii="GHEA Grapalat" w:hAnsi="GHEA Grapalat"/>
          <w:b/>
          <w:bCs/>
          <w:sz w:val="24"/>
          <w:szCs w:val="24"/>
          <w:lang w:val="hy-AM"/>
        </w:rPr>
        <w:t>«ՈՍՏԻԿԱՆՈՒԹՅՈՒՆՈՒՄ ԾԱՌԱՅՈՒԹՅԱՆ ՄԱՍԻՆ» ՕՐԵՆՔՈՒՄ ԼՐԱՑՈՒՄՆԵՐ ԵՎ ՓՈՓՈԽՈՒԹՅՈՒՆՆԵՐ ԿԱՏԱՐԵԼՈՒ ՄԱՍԻՆ» ՕՐԵՆՔԻ ԵՎ ՀԱՐԱԿԻՑ ՕՐԵՆՔՆԵՐԻ ՆԱԽԱԳԾԵՐԻ ԿԱՊԱԿՑՈՒԹՅԱՄԲ ՍՏԱՑՎԱԾ ԱՌԱՋԱՐԿՆԵՐԻ</w:t>
      </w:r>
    </w:p>
    <w:p w14:paraId="066E7FFD" w14:textId="77777777" w:rsidR="00244D9B" w:rsidRPr="00960C13" w:rsidRDefault="00244D9B" w:rsidP="00501814">
      <w:pPr>
        <w:spacing w:after="0" w:line="360" w:lineRule="auto"/>
        <w:jc w:val="center"/>
        <w:rPr>
          <w:rFonts w:ascii="GHEA Grapalat" w:eastAsia="Calibri" w:hAnsi="GHEA Grapalat" w:cs="Sylfaen"/>
          <w:b/>
          <w:bCs/>
          <w:sz w:val="24"/>
          <w:szCs w:val="24"/>
          <w:lang w:val="hy-AM" w:eastAsia="en-US"/>
        </w:rPr>
      </w:pPr>
    </w:p>
    <w:tbl>
      <w:tblPr>
        <w:tblW w:w="15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ayout w:type="fixed"/>
        <w:tblLook w:val="01E0" w:firstRow="1" w:lastRow="1" w:firstColumn="1" w:lastColumn="1" w:noHBand="0" w:noVBand="0"/>
      </w:tblPr>
      <w:tblGrid>
        <w:gridCol w:w="8500"/>
        <w:gridCol w:w="6845"/>
      </w:tblGrid>
      <w:tr w:rsidR="00653366" w:rsidRPr="00960C13" w14:paraId="76B289A8" w14:textId="77777777" w:rsidTr="00735F2F">
        <w:trPr>
          <w:trHeight w:val="683"/>
          <w:jc w:val="center"/>
        </w:trPr>
        <w:tc>
          <w:tcPr>
            <w:tcW w:w="85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2FB92FC" w14:textId="77777777" w:rsidR="00653366" w:rsidRPr="00960C13" w:rsidRDefault="00653366" w:rsidP="00501814">
            <w:pPr>
              <w:spacing w:after="0" w:line="360" w:lineRule="auto"/>
              <w:jc w:val="center"/>
              <w:rPr>
                <w:rFonts w:ascii="GHEA Grapalat" w:hAnsi="GHEA Grapalat"/>
                <w:b/>
                <w:sz w:val="24"/>
                <w:szCs w:val="24"/>
                <w:lang w:val="hy-AM"/>
              </w:rPr>
            </w:pPr>
          </w:p>
          <w:p w14:paraId="58429BB2" w14:textId="0B0BEB88" w:rsidR="00653366" w:rsidRPr="00960C13" w:rsidRDefault="00653366" w:rsidP="00501814">
            <w:pPr>
              <w:spacing w:after="0" w:line="360" w:lineRule="auto"/>
              <w:jc w:val="center"/>
              <w:rPr>
                <w:rFonts w:ascii="GHEA Grapalat" w:hAnsi="GHEA Grapalat"/>
                <w:b/>
                <w:sz w:val="24"/>
                <w:szCs w:val="24"/>
              </w:rPr>
            </w:pPr>
            <w:r w:rsidRPr="00960C13">
              <w:rPr>
                <w:rFonts w:ascii="GHEA Grapalat" w:hAnsi="GHEA Grapalat"/>
                <w:b/>
                <w:sz w:val="24"/>
                <w:szCs w:val="24"/>
                <w:lang w:val="hy-AM"/>
              </w:rPr>
              <w:t>1.</w:t>
            </w:r>
            <w:r w:rsidR="00A877A7" w:rsidRPr="00960C13">
              <w:rPr>
                <w:rFonts w:ascii="GHEA Grapalat" w:hAnsi="GHEA Grapalat"/>
                <w:b/>
                <w:sz w:val="24"/>
                <w:szCs w:val="24"/>
                <w:lang w:val="hy-AM"/>
              </w:rPr>
              <w:t xml:space="preserve"> </w:t>
            </w:r>
            <w:r w:rsidR="002F781A" w:rsidRPr="00960C13">
              <w:rPr>
                <w:rFonts w:ascii="GHEA Grapalat" w:hAnsi="GHEA Grapalat"/>
                <w:b/>
                <w:sz w:val="24"/>
                <w:szCs w:val="24"/>
                <w:lang w:val="hy-AM"/>
              </w:rPr>
              <w:t xml:space="preserve">ՀՀ </w:t>
            </w:r>
            <w:r w:rsidR="0014021A" w:rsidRPr="00960C13">
              <w:rPr>
                <w:rFonts w:ascii="GHEA Grapalat" w:hAnsi="GHEA Grapalat"/>
                <w:b/>
                <w:sz w:val="24"/>
                <w:szCs w:val="24"/>
              </w:rPr>
              <w:t>պաշտպանության</w:t>
            </w:r>
            <w:r w:rsidR="002F781A" w:rsidRPr="00960C13">
              <w:rPr>
                <w:rFonts w:ascii="GHEA Grapalat" w:hAnsi="GHEA Grapalat"/>
                <w:b/>
                <w:sz w:val="24"/>
                <w:szCs w:val="24"/>
              </w:rPr>
              <w:t xml:space="preserve"> նախարարություն</w:t>
            </w: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E5BE6D1" w14:textId="62D49934" w:rsidR="00653366" w:rsidRPr="00960C13" w:rsidRDefault="00E60017" w:rsidP="00501814">
            <w:pPr>
              <w:spacing w:after="0" w:line="360" w:lineRule="auto"/>
              <w:ind w:firstLine="252"/>
              <w:jc w:val="center"/>
              <w:rPr>
                <w:rFonts w:ascii="GHEA Grapalat" w:hAnsi="GHEA Grapalat"/>
                <w:b/>
                <w:sz w:val="24"/>
                <w:szCs w:val="24"/>
                <w:lang w:val="hy-AM"/>
              </w:rPr>
            </w:pPr>
            <w:r w:rsidRPr="00960C13">
              <w:rPr>
                <w:rFonts w:ascii="GHEA Grapalat" w:hAnsi="GHEA Grapalat"/>
                <w:b/>
                <w:sz w:val="24"/>
                <w:szCs w:val="24"/>
              </w:rPr>
              <w:t>15.01.2026</w:t>
            </w:r>
            <w:r w:rsidR="001B5344" w:rsidRPr="00960C13">
              <w:rPr>
                <w:rFonts w:ascii="GHEA Grapalat" w:hAnsi="GHEA Grapalat"/>
                <w:b/>
                <w:sz w:val="24"/>
                <w:szCs w:val="24"/>
                <w:lang w:val="hy-AM"/>
              </w:rPr>
              <w:t>թ</w:t>
            </w:r>
            <w:r w:rsidR="001B5344" w:rsidRPr="00960C13">
              <w:rPr>
                <w:rFonts w:ascii="Cambria Math" w:eastAsia="Microsoft JhengHei" w:hAnsi="Cambria Math" w:cs="Cambria Math"/>
                <w:b/>
                <w:sz w:val="24"/>
                <w:szCs w:val="24"/>
                <w:lang w:val="hy-AM"/>
              </w:rPr>
              <w:t>․</w:t>
            </w:r>
          </w:p>
        </w:tc>
      </w:tr>
      <w:tr w:rsidR="00653366" w:rsidRPr="00960C13" w14:paraId="4FF6DA40" w14:textId="77777777" w:rsidTr="00735F2F">
        <w:trPr>
          <w:trHeight w:val="281"/>
          <w:jc w:val="center"/>
        </w:trPr>
        <w:tc>
          <w:tcPr>
            <w:tcW w:w="850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A57F8E7" w14:textId="77777777" w:rsidR="00653366" w:rsidRPr="00960C13" w:rsidRDefault="00653366" w:rsidP="00501814">
            <w:pPr>
              <w:spacing w:after="0" w:line="360" w:lineRule="auto"/>
              <w:rPr>
                <w:rFonts w:ascii="GHEA Grapalat" w:hAnsi="GHEA Grapalat"/>
                <w:b/>
                <w:sz w:val="24"/>
                <w:szCs w:val="24"/>
                <w:lang w:val="hy-AM"/>
              </w:rPr>
            </w:pP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BF48DF5" w14:textId="656DD21C" w:rsidR="00653366" w:rsidRPr="00960C13" w:rsidRDefault="00E60017" w:rsidP="00E60017">
            <w:pPr>
              <w:spacing w:after="0" w:line="360" w:lineRule="auto"/>
              <w:ind w:firstLine="252"/>
              <w:jc w:val="center"/>
              <w:rPr>
                <w:rFonts w:ascii="GHEA Grapalat" w:hAnsi="GHEA Grapalat"/>
                <w:b/>
                <w:sz w:val="24"/>
                <w:szCs w:val="24"/>
                <w:lang w:val="en-US"/>
              </w:rPr>
            </w:pPr>
            <w:r w:rsidRPr="00960C13">
              <w:rPr>
                <w:rFonts w:ascii="GHEA Grapalat" w:hAnsi="GHEA Grapalat"/>
                <w:b/>
                <w:sz w:val="24"/>
                <w:szCs w:val="24"/>
              </w:rPr>
              <w:t>ՊՆ/510/411-2026</w:t>
            </w:r>
          </w:p>
        </w:tc>
      </w:tr>
      <w:tr w:rsidR="00653366" w:rsidRPr="00960C13" w14:paraId="54329DE6" w14:textId="77777777" w:rsidTr="00735F2F">
        <w:trPr>
          <w:trHeight w:val="395"/>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0300893B" w14:textId="40C7A6FC" w:rsidR="00653366" w:rsidRPr="00960C13" w:rsidRDefault="00AE12E3" w:rsidP="00501814">
            <w:pPr>
              <w:spacing w:after="0" w:line="360" w:lineRule="auto"/>
              <w:jc w:val="center"/>
              <w:rPr>
                <w:rFonts w:ascii="GHEA Grapalat" w:hAnsi="GHEA Grapalat"/>
                <w:sz w:val="24"/>
                <w:szCs w:val="24"/>
                <w:lang w:val="hy-AM"/>
              </w:rPr>
            </w:pPr>
            <w:r w:rsidRPr="00960C13">
              <w:rPr>
                <w:rFonts w:ascii="GHEA Grapalat" w:hAnsi="GHEA Grapalat"/>
                <w:sz w:val="24"/>
                <w:szCs w:val="24"/>
              </w:rPr>
              <w:t xml:space="preserve">Դիտողություններ և </w:t>
            </w:r>
            <w:r w:rsidR="00653366" w:rsidRPr="00960C13">
              <w:rPr>
                <w:rFonts w:ascii="GHEA Grapalat" w:hAnsi="GHEA Grapalat"/>
                <w:sz w:val="24"/>
                <w:szCs w:val="24"/>
                <w:lang w:val="hy-AM"/>
              </w:rPr>
              <w:t>ռաջարկություններ չկան:</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69F0C140" w14:textId="18D9426E" w:rsidR="00653366" w:rsidRPr="00960C13" w:rsidRDefault="00653366" w:rsidP="00501814">
            <w:pPr>
              <w:spacing w:after="0" w:line="360" w:lineRule="auto"/>
              <w:jc w:val="center"/>
              <w:rPr>
                <w:rFonts w:ascii="GHEA Grapalat" w:hAnsi="GHEA Grapalat"/>
                <w:b/>
                <w:sz w:val="24"/>
                <w:szCs w:val="24"/>
                <w:lang w:val="hy-AM"/>
              </w:rPr>
            </w:pPr>
            <w:r w:rsidRPr="00960C13">
              <w:rPr>
                <w:rFonts w:ascii="GHEA Grapalat" w:hAnsi="GHEA Grapalat"/>
                <w:b/>
                <w:sz w:val="24"/>
                <w:szCs w:val="24"/>
                <w:lang w:val="hy-AM"/>
              </w:rPr>
              <w:t>Ընդունվել է</w:t>
            </w:r>
            <w:r w:rsidRPr="00960C13">
              <w:rPr>
                <w:rFonts w:ascii="GHEA Grapalat" w:hAnsi="GHEA Grapalat"/>
                <w:b/>
                <w:sz w:val="24"/>
                <w:szCs w:val="24"/>
                <w:lang w:val="en-GB"/>
              </w:rPr>
              <w:t xml:space="preserve"> </w:t>
            </w:r>
            <w:r w:rsidRPr="00960C13">
              <w:rPr>
                <w:rFonts w:ascii="GHEA Grapalat" w:hAnsi="GHEA Grapalat"/>
                <w:b/>
                <w:sz w:val="24"/>
                <w:szCs w:val="24"/>
                <w:lang w:val="hy-AM"/>
              </w:rPr>
              <w:t>ի գիտություն</w:t>
            </w:r>
            <w:r w:rsidR="00A17FD6" w:rsidRPr="00960C13">
              <w:rPr>
                <w:rFonts w:ascii="GHEA Grapalat" w:hAnsi="GHEA Grapalat"/>
                <w:b/>
                <w:sz w:val="24"/>
                <w:szCs w:val="24"/>
                <w:lang w:val="hy-AM"/>
              </w:rPr>
              <w:t>։</w:t>
            </w:r>
          </w:p>
        </w:tc>
      </w:tr>
      <w:tr w:rsidR="00AA469E" w:rsidRPr="00960C13" w14:paraId="5CEF504D" w14:textId="77777777" w:rsidTr="00063845">
        <w:trPr>
          <w:trHeight w:val="345"/>
          <w:jc w:val="center"/>
        </w:trPr>
        <w:tc>
          <w:tcPr>
            <w:tcW w:w="85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CB50509" w14:textId="77777777" w:rsidR="00AA469E" w:rsidRPr="00960C13" w:rsidRDefault="00AA469E" w:rsidP="00063845">
            <w:pPr>
              <w:spacing w:after="0" w:line="360" w:lineRule="auto"/>
              <w:jc w:val="center"/>
              <w:rPr>
                <w:rFonts w:ascii="GHEA Grapalat" w:hAnsi="GHEA Grapalat"/>
                <w:b/>
                <w:sz w:val="24"/>
                <w:szCs w:val="24"/>
              </w:rPr>
            </w:pPr>
            <w:r w:rsidRPr="00960C13">
              <w:rPr>
                <w:rFonts w:ascii="GHEA Grapalat" w:hAnsi="GHEA Grapalat"/>
                <w:b/>
                <w:sz w:val="24"/>
                <w:szCs w:val="24"/>
                <w:lang w:val="hy-AM"/>
              </w:rPr>
              <w:t>2.</w:t>
            </w:r>
            <w:r w:rsidRPr="00960C13">
              <w:rPr>
                <w:rFonts w:ascii="GHEA Grapalat" w:hAnsi="GHEA Grapalat"/>
                <w:b/>
                <w:sz w:val="24"/>
                <w:szCs w:val="24"/>
              </w:rPr>
              <w:t xml:space="preserve"> </w:t>
            </w:r>
            <w:r w:rsidRPr="00960C13">
              <w:rPr>
                <w:rFonts w:ascii="GHEA Grapalat" w:hAnsi="GHEA Grapalat"/>
                <w:b/>
                <w:sz w:val="24"/>
                <w:szCs w:val="24"/>
                <w:lang w:val="hy-AM"/>
              </w:rPr>
              <w:t xml:space="preserve">ՀՀ </w:t>
            </w:r>
            <w:r w:rsidRPr="00960C13">
              <w:rPr>
                <w:rFonts w:ascii="GHEA Grapalat" w:hAnsi="GHEA Grapalat"/>
                <w:b/>
                <w:sz w:val="24"/>
                <w:szCs w:val="24"/>
              </w:rPr>
              <w:t>կրթության, գիտության, մշակույթի և սպորտի նախարարություն</w:t>
            </w: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78ED0DC" w14:textId="77777777" w:rsidR="00AA469E" w:rsidRPr="00960C13" w:rsidRDefault="00AA469E" w:rsidP="00063845">
            <w:pPr>
              <w:spacing w:after="0" w:line="360" w:lineRule="auto"/>
              <w:ind w:firstLine="252"/>
              <w:jc w:val="center"/>
              <w:rPr>
                <w:rFonts w:ascii="GHEA Grapalat" w:hAnsi="GHEA Grapalat"/>
                <w:b/>
                <w:sz w:val="24"/>
                <w:szCs w:val="24"/>
              </w:rPr>
            </w:pPr>
            <w:r w:rsidRPr="00960C13">
              <w:rPr>
                <w:rFonts w:ascii="GHEA Grapalat" w:hAnsi="GHEA Grapalat"/>
                <w:b/>
                <w:sz w:val="24"/>
                <w:szCs w:val="24"/>
              </w:rPr>
              <w:t>15.01</w:t>
            </w:r>
            <w:r w:rsidRPr="00960C13">
              <w:rPr>
                <w:rFonts w:ascii="Cambria Math" w:eastAsia="Microsoft JhengHei" w:hAnsi="Cambria Math" w:cs="Cambria Math"/>
                <w:b/>
                <w:sz w:val="24"/>
                <w:szCs w:val="24"/>
              </w:rPr>
              <w:t>․</w:t>
            </w:r>
            <w:r w:rsidRPr="00960C13">
              <w:rPr>
                <w:rFonts w:ascii="GHEA Grapalat" w:hAnsi="GHEA Grapalat"/>
                <w:b/>
                <w:sz w:val="24"/>
                <w:szCs w:val="24"/>
              </w:rPr>
              <w:t>2026թ.</w:t>
            </w:r>
          </w:p>
        </w:tc>
      </w:tr>
      <w:tr w:rsidR="00AA469E" w:rsidRPr="00960C13" w14:paraId="627E7D2A" w14:textId="77777777" w:rsidTr="00063845">
        <w:trPr>
          <w:trHeight w:val="593"/>
          <w:jc w:val="center"/>
        </w:trPr>
        <w:tc>
          <w:tcPr>
            <w:tcW w:w="850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E885A5" w14:textId="77777777" w:rsidR="00AA469E" w:rsidRPr="00960C13" w:rsidRDefault="00AA469E" w:rsidP="00063845">
            <w:pPr>
              <w:spacing w:after="0" w:line="360" w:lineRule="auto"/>
              <w:rPr>
                <w:rFonts w:ascii="GHEA Grapalat" w:hAnsi="GHEA Grapalat"/>
                <w:b/>
                <w:sz w:val="24"/>
                <w:szCs w:val="24"/>
                <w:lang w:val="hy-AM"/>
              </w:rPr>
            </w:pP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A5BE574" w14:textId="77777777" w:rsidR="00AA469E" w:rsidRPr="00960C13" w:rsidRDefault="00AA469E" w:rsidP="00063845">
            <w:pPr>
              <w:spacing w:after="0" w:line="360" w:lineRule="auto"/>
              <w:ind w:firstLine="252"/>
              <w:jc w:val="center"/>
              <w:rPr>
                <w:rFonts w:ascii="GHEA Grapalat" w:hAnsi="GHEA Grapalat"/>
                <w:b/>
                <w:sz w:val="24"/>
                <w:szCs w:val="24"/>
              </w:rPr>
            </w:pPr>
            <w:r w:rsidRPr="00960C13">
              <w:rPr>
                <w:rFonts w:ascii="GHEA Grapalat" w:hAnsi="GHEA Grapalat"/>
                <w:b/>
                <w:sz w:val="24"/>
                <w:szCs w:val="24"/>
              </w:rPr>
              <w:t>01/18.2/1216-2026</w:t>
            </w:r>
          </w:p>
        </w:tc>
      </w:tr>
      <w:tr w:rsidR="00AA469E" w:rsidRPr="00960C13" w14:paraId="670E204C" w14:textId="77777777" w:rsidTr="00063845">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29948EEC" w14:textId="77777777" w:rsidR="00AA469E" w:rsidRPr="00960C13" w:rsidRDefault="00AA469E" w:rsidP="00063845">
            <w:pPr>
              <w:spacing w:after="0" w:line="360" w:lineRule="auto"/>
              <w:jc w:val="center"/>
              <w:rPr>
                <w:rFonts w:ascii="GHEA Grapalat" w:hAnsi="GHEA Grapalat"/>
                <w:sz w:val="24"/>
                <w:szCs w:val="24"/>
                <w:lang w:val="hy-AM"/>
              </w:rPr>
            </w:pPr>
            <w:r w:rsidRPr="00960C13">
              <w:rPr>
                <w:rFonts w:ascii="GHEA Grapalat" w:hAnsi="GHEA Grapalat"/>
                <w:sz w:val="24"/>
                <w:szCs w:val="24"/>
                <w:lang w:val="hy-AM"/>
              </w:rPr>
              <w:t xml:space="preserve">Առաջարկություններ և </w:t>
            </w:r>
            <w:r w:rsidRPr="00960C13">
              <w:rPr>
                <w:rFonts w:ascii="GHEA Grapalat" w:hAnsi="GHEA Grapalat"/>
                <w:sz w:val="24"/>
                <w:szCs w:val="24"/>
              </w:rPr>
              <w:t>դիտողություններ</w:t>
            </w:r>
            <w:r w:rsidRPr="00960C13">
              <w:rPr>
                <w:rFonts w:ascii="GHEA Grapalat" w:hAnsi="GHEA Grapalat"/>
                <w:sz w:val="24"/>
                <w:szCs w:val="24"/>
                <w:lang w:val="hy-AM"/>
              </w:rPr>
              <w:t xml:space="preserve"> չկան:</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433BC555" w14:textId="77777777" w:rsidR="00AA469E" w:rsidRPr="00960C13" w:rsidRDefault="00AA469E" w:rsidP="00063845">
            <w:pPr>
              <w:spacing w:after="0" w:line="360" w:lineRule="auto"/>
              <w:jc w:val="center"/>
              <w:rPr>
                <w:rFonts w:ascii="GHEA Grapalat" w:hAnsi="GHEA Grapalat"/>
                <w:b/>
                <w:sz w:val="24"/>
                <w:szCs w:val="24"/>
                <w:lang w:val="hy-AM"/>
              </w:rPr>
            </w:pPr>
            <w:r w:rsidRPr="00960C13">
              <w:rPr>
                <w:rFonts w:ascii="GHEA Grapalat" w:hAnsi="GHEA Grapalat"/>
                <w:b/>
                <w:sz w:val="24"/>
                <w:szCs w:val="24"/>
                <w:lang w:val="hy-AM"/>
              </w:rPr>
              <w:t>Ընդունվել է</w:t>
            </w:r>
            <w:r w:rsidRPr="00960C13">
              <w:rPr>
                <w:rFonts w:ascii="GHEA Grapalat" w:hAnsi="GHEA Grapalat"/>
                <w:b/>
                <w:sz w:val="24"/>
                <w:szCs w:val="24"/>
                <w:lang w:val="en-GB"/>
              </w:rPr>
              <w:t xml:space="preserve"> </w:t>
            </w:r>
            <w:r w:rsidRPr="00960C13">
              <w:rPr>
                <w:rFonts w:ascii="GHEA Grapalat" w:hAnsi="GHEA Grapalat"/>
                <w:b/>
                <w:sz w:val="24"/>
                <w:szCs w:val="24"/>
                <w:lang w:val="hy-AM"/>
              </w:rPr>
              <w:t>ի գիտություն։</w:t>
            </w:r>
          </w:p>
        </w:tc>
      </w:tr>
      <w:tr w:rsidR="00EF666F" w:rsidRPr="00960C13" w14:paraId="0C6FA401" w14:textId="77777777" w:rsidTr="00063845">
        <w:trPr>
          <w:trHeight w:val="345"/>
          <w:jc w:val="center"/>
        </w:trPr>
        <w:tc>
          <w:tcPr>
            <w:tcW w:w="85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EB43CDF" w14:textId="62DCEF93" w:rsidR="00EF666F" w:rsidRPr="00960C13" w:rsidRDefault="00EF666F" w:rsidP="00063845">
            <w:pPr>
              <w:spacing w:after="0" w:line="360" w:lineRule="auto"/>
              <w:jc w:val="center"/>
              <w:rPr>
                <w:rFonts w:ascii="GHEA Grapalat" w:hAnsi="GHEA Grapalat"/>
                <w:b/>
                <w:sz w:val="24"/>
                <w:szCs w:val="24"/>
              </w:rPr>
            </w:pPr>
            <w:r w:rsidRPr="00960C13">
              <w:rPr>
                <w:rFonts w:ascii="GHEA Grapalat" w:hAnsi="GHEA Grapalat"/>
                <w:b/>
                <w:sz w:val="24"/>
                <w:szCs w:val="24"/>
              </w:rPr>
              <w:t>3</w:t>
            </w:r>
            <w:r w:rsidRPr="00960C13">
              <w:rPr>
                <w:rFonts w:ascii="GHEA Grapalat" w:hAnsi="GHEA Grapalat"/>
                <w:b/>
                <w:sz w:val="24"/>
                <w:szCs w:val="24"/>
                <w:lang w:val="hy-AM"/>
              </w:rPr>
              <w:t>.</w:t>
            </w:r>
            <w:r w:rsidRPr="00960C13">
              <w:rPr>
                <w:rFonts w:ascii="GHEA Grapalat" w:hAnsi="GHEA Grapalat"/>
                <w:b/>
                <w:sz w:val="24"/>
                <w:szCs w:val="24"/>
              </w:rPr>
              <w:t xml:space="preserve"> ՀՀ վարչապետի աշխատակազմի քաղաքացիական ծառայության գրասենյակ</w:t>
            </w: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3902887" w14:textId="6E7E5A95" w:rsidR="00EF666F" w:rsidRPr="00960C13" w:rsidRDefault="00EF666F" w:rsidP="00063845">
            <w:pPr>
              <w:spacing w:after="0" w:line="360" w:lineRule="auto"/>
              <w:ind w:firstLine="252"/>
              <w:jc w:val="center"/>
              <w:rPr>
                <w:rFonts w:ascii="GHEA Grapalat" w:hAnsi="GHEA Grapalat"/>
                <w:b/>
                <w:sz w:val="24"/>
                <w:szCs w:val="24"/>
              </w:rPr>
            </w:pPr>
            <w:r w:rsidRPr="00960C13">
              <w:rPr>
                <w:rFonts w:ascii="GHEA Grapalat" w:hAnsi="GHEA Grapalat"/>
                <w:b/>
                <w:sz w:val="24"/>
                <w:szCs w:val="24"/>
              </w:rPr>
              <w:t>1</w:t>
            </w:r>
            <w:r w:rsidR="00DB02C6" w:rsidRPr="00960C13">
              <w:rPr>
                <w:rFonts w:ascii="GHEA Grapalat" w:hAnsi="GHEA Grapalat"/>
                <w:b/>
                <w:sz w:val="24"/>
                <w:szCs w:val="24"/>
              </w:rPr>
              <w:t>6</w:t>
            </w:r>
            <w:r w:rsidRPr="00960C13">
              <w:rPr>
                <w:rFonts w:ascii="GHEA Grapalat" w:hAnsi="GHEA Grapalat"/>
                <w:b/>
                <w:sz w:val="24"/>
                <w:szCs w:val="24"/>
              </w:rPr>
              <w:t>.01</w:t>
            </w:r>
            <w:r w:rsidRPr="00960C13">
              <w:rPr>
                <w:rFonts w:ascii="Cambria Math" w:eastAsia="Microsoft JhengHei" w:hAnsi="Cambria Math" w:cs="Cambria Math"/>
                <w:b/>
                <w:sz w:val="24"/>
                <w:szCs w:val="24"/>
              </w:rPr>
              <w:t>․</w:t>
            </w:r>
            <w:r w:rsidRPr="00960C13">
              <w:rPr>
                <w:rFonts w:ascii="GHEA Grapalat" w:hAnsi="GHEA Grapalat"/>
                <w:b/>
                <w:sz w:val="24"/>
                <w:szCs w:val="24"/>
              </w:rPr>
              <w:t>2026թ.</w:t>
            </w:r>
          </w:p>
        </w:tc>
      </w:tr>
      <w:tr w:rsidR="00EF666F" w:rsidRPr="00960C13" w14:paraId="66839F46" w14:textId="77777777" w:rsidTr="00063845">
        <w:trPr>
          <w:trHeight w:val="593"/>
          <w:jc w:val="center"/>
        </w:trPr>
        <w:tc>
          <w:tcPr>
            <w:tcW w:w="850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F36F7D" w14:textId="77777777" w:rsidR="00EF666F" w:rsidRPr="00960C13" w:rsidRDefault="00EF666F" w:rsidP="00063845">
            <w:pPr>
              <w:spacing w:after="0" w:line="360" w:lineRule="auto"/>
              <w:rPr>
                <w:rFonts w:ascii="GHEA Grapalat" w:hAnsi="GHEA Grapalat"/>
                <w:b/>
                <w:sz w:val="24"/>
                <w:szCs w:val="24"/>
                <w:lang w:val="hy-AM"/>
              </w:rPr>
            </w:pP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308DFEE" w14:textId="6E551326" w:rsidR="00EF666F" w:rsidRPr="00960C13" w:rsidRDefault="00DB02C6" w:rsidP="00DB02C6">
            <w:pPr>
              <w:spacing w:after="0" w:line="360" w:lineRule="auto"/>
              <w:ind w:firstLine="252"/>
              <w:jc w:val="center"/>
              <w:rPr>
                <w:rFonts w:ascii="GHEA Grapalat" w:hAnsi="GHEA Grapalat"/>
                <w:b/>
                <w:sz w:val="24"/>
                <w:szCs w:val="24"/>
              </w:rPr>
            </w:pPr>
            <w:r w:rsidRPr="00960C13">
              <w:rPr>
                <w:rFonts w:ascii="GHEA Grapalat" w:hAnsi="GHEA Grapalat"/>
                <w:b/>
                <w:sz w:val="24"/>
                <w:szCs w:val="24"/>
              </w:rPr>
              <w:t>42/43.11/1157-2026</w:t>
            </w:r>
          </w:p>
        </w:tc>
      </w:tr>
      <w:tr w:rsidR="00143059" w:rsidRPr="00436F00" w14:paraId="11FBC76A" w14:textId="77777777" w:rsidTr="00063845">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672A477E" w14:textId="77777777" w:rsidR="00960C13" w:rsidRPr="00960C13" w:rsidRDefault="00143059" w:rsidP="00960C13">
            <w:pPr>
              <w:spacing w:after="0" w:line="360" w:lineRule="auto"/>
              <w:jc w:val="both"/>
              <w:rPr>
                <w:rFonts w:ascii="GHEA Grapalat" w:eastAsia="Microsoft JhengHei" w:hAnsi="GHEA Grapalat" w:cs="Microsoft JhengHei"/>
                <w:sz w:val="24"/>
                <w:szCs w:val="24"/>
              </w:rPr>
            </w:pPr>
            <w:r w:rsidRPr="00960C13">
              <w:rPr>
                <w:rFonts w:ascii="GHEA Grapalat" w:hAnsi="GHEA Grapalat"/>
                <w:sz w:val="24"/>
                <w:szCs w:val="24"/>
              </w:rPr>
              <w:t xml:space="preserve">      «Ոստիկանությունում ծառայության մասին» օրենքում լրացումներ և փոփոխություններ կատարելու մասին» օրենքի նախագծի (այսուհետ՝ Նախագիծ) վերաբերյալ հայտնում ենք հետևյալը</w:t>
            </w:r>
            <w:r w:rsidRPr="00960C13">
              <w:rPr>
                <w:rFonts w:ascii="Cambria Math" w:eastAsia="Microsoft JhengHei" w:hAnsi="Cambria Math" w:cs="Cambria Math"/>
                <w:sz w:val="24"/>
                <w:szCs w:val="24"/>
              </w:rPr>
              <w:t>․</w:t>
            </w:r>
          </w:p>
          <w:p w14:paraId="19E37D0E" w14:textId="440DF985" w:rsidR="00143059" w:rsidRPr="00960C13" w:rsidRDefault="00143059" w:rsidP="00960C13">
            <w:pPr>
              <w:spacing w:after="0" w:line="360" w:lineRule="auto"/>
              <w:jc w:val="both"/>
              <w:rPr>
                <w:rFonts w:ascii="GHEA Grapalat" w:hAnsi="GHEA Grapalat"/>
                <w:sz w:val="24"/>
                <w:szCs w:val="24"/>
              </w:rPr>
            </w:pPr>
            <w:r w:rsidRPr="00960C13">
              <w:rPr>
                <w:rFonts w:ascii="GHEA Grapalat" w:hAnsi="GHEA Grapalat"/>
                <w:sz w:val="24"/>
                <w:szCs w:val="24"/>
              </w:rPr>
              <w:t xml:space="preserve">      1</w:t>
            </w:r>
            <w:r w:rsidRPr="00960C13">
              <w:rPr>
                <w:rFonts w:ascii="Cambria Math" w:eastAsia="Microsoft JhengHei" w:hAnsi="Cambria Math" w:cs="Cambria Math"/>
                <w:sz w:val="24"/>
                <w:szCs w:val="24"/>
              </w:rPr>
              <w:t>․</w:t>
            </w:r>
            <w:r w:rsidRPr="00960C13">
              <w:rPr>
                <w:rFonts w:ascii="GHEA Grapalat" w:hAnsi="GHEA Grapalat"/>
                <w:sz w:val="24"/>
                <w:szCs w:val="24"/>
              </w:rPr>
              <w:t xml:space="preserve"> Նախագծի 4-րդ հոդվածով նախատեսվում է «Ոստիկանությունում ծառայության մասին» օրենքը (այսուհետ՝ Օրենք) լրացնել նոր 14</w:t>
            </w:r>
            <w:r w:rsidRPr="00960C13">
              <w:rPr>
                <w:rFonts w:ascii="Cambria Math" w:eastAsia="Microsoft JhengHei" w:hAnsi="Cambria Math" w:cs="Cambria Math"/>
                <w:sz w:val="24"/>
                <w:szCs w:val="24"/>
              </w:rPr>
              <w:t>․</w:t>
            </w:r>
            <w:r w:rsidRPr="00960C13">
              <w:rPr>
                <w:rFonts w:ascii="GHEA Grapalat" w:hAnsi="GHEA Grapalat"/>
                <w:sz w:val="24"/>
                <w:szCs w:val="24"/>
              </w:rPr>
              <w:t xml:space="preserve">2-րդ </w:t>
            </w:r>
            <w:r w:rsidRPr="00960C13">
              <w:rPr>
                <w:rFonts w:ascii="GHEA Grapalat" w:hAnsi="GHEA Grapalat"/>
                <w:sz w:val="24"/>
                <w:szCs w:val="24"/>
              </w:rPr>
              <w:lastRenderedPageBreak/>
              <w:t xml:space="preserve">հոդվածով, որի 2-րդ մասը սահմանում է, որ ոստիկանության ծառայողի կատարողականը գնահատվում է յուրաքանչյուր տարի (ընդհանուր գնահատական), որը կազմված է ոստիկանության ծառայողին վերապահված գործառույթների իրականացման արդյունավետության գնահատականից (կատարողականի ընթացիկ գնահատականների միջին թվաբանականը), ծառայողների ֆիզիկական և կրակային պատրաստականության աստիճանը գնահատելու նպատակով անցկացված տարեկան ստուգարքի, ինչպես նաև՝ վերապատրաստման արդյունքներից: Նշված կարգավորումից անհասկանալի է, թե յուրաքանչյուր տարի երբ է գնահատվում ոստիկանության ծառայողի կատարողականը, ուստի առաջարկում ենք ընդհանուր գնահատականի ամփոփման համար սահմանել հստակ ժամկետ։ Բացի այդ, վերապատրաստման արդյունքները չեն կարող ազդել կատարողականի գնահատակնի վրա, քանի որ կատարողականի գնահատման արդյունքներով են բացահայտվում վերապատրաստման կարիքները։ Հարկ է նշել նաև, որ ինչպես միջազգային պրակտիկայում, այնպես էլ պետական ծառայողների կատարողականի գնահատման կարգը սահմանող Կառավարության 2011 թվականի հոկտեմբերի 20-ի N 1510-Ն որոշմամբ կատարողականի </w:t>
            </w:r>
            <w:r w:rsidRPr="00960C13">
              <w:rPr>
                <w:rFonts w:ascii="GHEA Grapalat" w:hAnsi="GHEA Grapalat"/>
                <w:sz w:val="24"/>
                <w:szCs w:val="24"/>
              </w:rPr>
              <w:lastRenderedPageBreak/>
              <w:t>գնահատականի համար վերապատրաստման արդյունքները հաշվի չեն առնվում։</w:t>
            </w:r>
          </w:p>
          <w:p w14:paraId="2BB0A6FC" w14:textId="30864350" w:rsidR="00143059" w:rsidRPr="00960C13" w:rsidRDefault="00143059" w:rsidP="00143059">
            <w:pPr>
              <w:spacing w:after="0" w:line="360" w:lineRule="auto"/>
              <w:jc w:val="both"/>
              <w:rPr>
                <w:rFonts w:ascii="GHEA Grapalat" w:hAnsi="GHEA Grapalat"/>
                <w:sz w:val="24"/>
                <w:szCs w:val="24"/>
              </w:rPr>
            </w:pPr>
            <w:r w:rsidRPr="00960C13">
              <w:rPr>
                <w:rFonts w:ascii="GHEA Grapalat" w:hAnsi="GHEA Grapalat"/>
                <w:sz w:val="24"/>
                <w:szCs w:val="24"/>
              </w:rPr>
              <w:tab/>
              <w:t>Օրենքում նոր լրացվող 14</w:t>
            </w:r>
            <w:r w:rsidRPr="00960C13">
              <w:rPr>
                <w:rFonts w:ascii="Cambria Math" w:eastAsia="Microsoft JhengHei" w:hAnsi="Cambria Math" w:cs="Cambria Math"/>
                <w:sz w:val="24"/>
                <w:szCs w:val="24"/>
              </w:rPr>
              <w:t>․</w:t>
            </w:r>
            <w:r w:rsidRPr="00960C13">
              <w:rPr>
                <w:rFonts w:ascii="GHEA Grapalat" w:hAnsi="GHEA Grapalat"/>
                <w:sz w:val="24"/>
                <w:szCs w:val="24"/>
              </w:rPr>
              <w:t>2-րդ հոդվածի 3-րդ մասի համաձայն՝ կատարողականի ընդհանուր գնահատականը հիմք է ոստիկանության ծառայողի վերապատրաստման անհատական ծրագրեր կազմելու, խրախուսման կամ առաջխաղացման կարգով այլ պաշտոնի նշանակվելու համար: Սույն օրենքի 15-րդ հոդվածի 13-րդ և 15-րդ մասերով սահմանված եզրակացությունները կայացնելիս հաշվի է առնվում ատեստավորմանը նախորդած 3 տարիների կատարողականի ընդհանուր գնահատականների միջին թվաբանականը։ Այս առումով խնդրահարույց ենք համարում կատարողականի գնահատման արդյունքները հաշվի առնել ատեստավորման արդյունքներով եզրակացություններ կայացնելիս՝ հաշվի առնելով այն, որ ատեստավորումն իրականացվում է զբաղեցրած պաշտոնին համապատասխանությունն ստուգելու և հավելավճար հաշվարկելու, ինչպես նաև զբաղեցրած պաշտոնին հավասարազոր այլ պաշտոնի կամ առաջխաղացման կարգով այլ պաշտոնի նշանակվելու և այդ պաշտոնին համապատասխանող հավելավճար հաշվարկելու նպատակով, իսկ Օրենքում նոր լրացվող 14</w:t>
            </w:r>
            <w:r w:rsidRPr="00960C13">
              <w:rPr>
                <w:rFonts w:ascii="Cambria Math" w:eastAsia="Microsoft JhengHei" w:hAnsi="Cambria Math" w:cs="Cambria Math"/>
                <w:sz w:val="24"/>
                <w:szCs w:val="24"/>
              </w:rPr>
              <w:t>․</w:t>
            </w:r>
            <w:r w:rsidRPr="00960C13">
              <w:rPr>
                <w:rFonts w:ascii="GHEA Grapalat" w:hAnsi="GHEA Grapalat"/>
                <w:sz w:val="24"/>
                <w:szCs w:val="24"/>
              </w:rPr>
              <w:t xml:space="preserve">2-րդ հոդվածի 1-ին մասի համաձայն՝ կատարողականի գնահատումը ոստիկանության ծառայողին վերապահված </w:t>
            </w:r>
            <w:r w:rsidRPr="00960C13">
              <w:rPr>
                <w:rFonts w:ascii="GHEA Grapalat" w:hAnsi="GHEA Grapalat"/>
                <w:sz w:val="24"/>
                <w:szCs w:val="24"/>
              </w:rPr>
              <w:lastRenderedPageBreak/>
              <w:t>գործառույթների իրականացման արդյունավետության բարձրացմանն ուղղված գործընթաց է (</w:t>
            </w:r>
            <w:r w:rsidRPr="00960C13">
              <w:rPr>
                <w:rFonts w:ascii="Cambria Math" w:eastAsia="Microsoft JhengHei" w:hAnsi="Cambria Math" w:cs="Cambria Math"/>
                <w:sz w:val="24"/>
                <w:szCs w:val="24"/>
              </w:rPr>
              <w:t>․․․</w:t>
            </w:r>
            <w:r w:rsidRPr="00960C13">
              <w:rPr>
                <w:rFonts w:ascii="GHEA Grapalat" w:hAnsi="GHEA Grapalat"/>
                <w:sz w:val="24"/>
                <w:szCs w:val="24"/>
              </w:rPr>
              <w:t>)։ Այսինքն ատեստավորման և կատարողականի գնահատման համակարգերը միտված են տարբեր նպատակների, ուստի առաջարկում ենք վերանայել կատարողականի գնահատականը ատեստավորման արդյունքներով եզրակացություն կայացնելիս հաշվի առնելու կարգավորումը։</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0C166C90" w14:textId="77777777" w:rsidR="00CE59E2" w:rsidRPr="00960C13" w:rsidRDefault="00CE59E2" w:rsidP="00063845">
            <w:pPr>
              <w:spacing w:after="0" w:line="360" w:lineRule="auto"/>
              <w:jc w:val="center"/>
              <w:rPr>
                <w:rFonts w:ascii="GHEA Grapalat" w:hAnsi="GHEA Grapalat"/>
                <w:b/>
                <w:sz w:val="24"/>
                <w:szCs w:val="24"/>
                <w:lang w:val="hy-AM"/>
              </w:rPr>
            </w:pPr>
          </w:p>
          <w:p w14:paraId="2B4C1BE5" w14:textId="77777777" w:rsidR="00CE59E2" w:rsidRPr="00960C13" w:rsidRDefault="00CE59E2" w:rsidP="00063845">
            <w:pPr>
              <w:spacing w:after="0" w:line="360" w:lineRule="auto"/>
              <w:jc w:val="center"/>
              <w:rPr>
                <w:rFonts w:ascii="GHEA Grapalat" w:hAnsi="GHEA Grapalat"/>
                <w:b/>
                <w:sz w:val="24"/>
                <w:szCs w:val="24"/>
                <w:lang w:val="hy-AM"/>
              </w:rPr>
            </w:pPr>
          </w:p>
          <w:p w14:paraId="63C3A501" w14:textId="77777777" w:rsidR="006372C6" w:rsidRPr="00960C13" w:rsidRDefault="006372C6" w:rsidP="00063845">
            <w:pPr>
              <w:spacing w:after="0" w:line="360" w:lineRule="auto"/>
              <w:jc w:val="center"/>
              <w:rPr>
                <w:rFonts w:ascii="GHEA Grapalat" w:hAnsi="GHEA Grapalat"/>
                <w:b/>
                <w:sz w:val="24"/>
                <w:szCs w:val="24"/>
                <w:lang w:val="hy-AM"/>
              </w:rPr>
            </w:pPr>
          </w:p>
          <w:p w14:paraId="6B5FB916" w14:textId="77777777" w:rsidR="00436F00" w:rsidRPr="00960C13" w:rsidRDefault="00CE59E2" w:rsidP="00436F00">
            <w:pPr>
              <w:spacing w:after="0" w:line="360" w:lineRule="auto"/>
              <w:jc w:val="center"/>
              <w:rPr>
                <w:rFonts w:ascii="GHEA Grapalat" w:hAnsi="GHEA Grapalat"/>
                <w:b/>
                <w:sz w:val="24"/>
                <w:szCs w:val="24"/>
                <w:lang w:val="hy-AM"/>
              </w:rPr>
            </w:pPr>
            <w:r w:rsidRPr="00960C13">
              <w:rPr>
                <w:rFonts w:ascii="GHEA Grapalat" w:hAnsi="GHEA Grapalat"/>
                <w:b/>
                <w:sz w:val="24"/>
                <w:szCs w:val="24"/>
                <w:lang w:val="hy-AM"/>
              </w:rPr>
              <w:t xml:space="preserve">1. </w:t>
            </w:r>
            <w:r w:rsidR="00436F00" w:rsidRPr="00436F00">
              <w:rPr>
                <w:rFonts w:ascii="GHEA Grapalat" w:hAnsi="GHEA Grapalat"/>
                <w:b/>
                <w:sz w:val="24"/>
                <w:szCs w:val="24"/>
                <w:lang w:val="hy-AM"/>
              </w:rPr>
              <w:t>Մասամբ է ընդունվել</w:t>
            </w:r>
            <w:r w:rsidR="00436F00" w:rsidRPr="00960C13">
              <w:rPr>
                <w:rFonts w:ascii="GHEA Grapalat" w:hAnsi="GHEA Grapalat"/>
                <w:b/>
                <w:sz w:val="24"/>
                <w:szCs w:val="24"/>
                <w:lang w:val="hy-AM"/>
              </w:rPr>
              <w:t>։</w:t>
            </w:r>
          </w:p>
          <w:p w14:paraId="1B7A3FF4" w14:textId="12763E67" w:rsidR="00143059" w:rsidRPr="00436F00" w:rsidRDefault="00436F00" w:rsidP="00436F00">
            <w:pPr>
              <w:pStyle w:val="NormalWeb"/>
              <w:spacing w:before="0" w:beforeAutospacing="0" w:after="0" w:afterAutospacing="0" w:line="360" w:lineRule="auto"/>
              <w:jc w:val="both"/>
              <w:rPr>
                <w:rFonts w:ascii="GHEA Grapalat" w:hAnsi="GHEA Grapalat"/>
                <w:lang w:val="hy-AM"/>
              </w:rPr>
            </w:pPr>
            <w:r w:rsidRPr="00960C13">
              <w:rPr>
                <w:rFonts w:ascii="GHEA Grapalat" w:hAnsi="GHEA Grapalat"/>
                <w:lang w:val="hy-AM"/>
              </w:rPr>
              <w:lastRenderedPageBreak/>
              <w:t xml:space="preserve"> </w:t>
            </w:r>
            <w:r w:rsidRPr="00CE0B53">
              <w:rPr>
                <w:rFonts w:ascii="GHEA Grapalat" w:hAnsi="GHEA Grapalat"/>
                <w:lang w:val="hy-AM"/>
              </w:rPr>
              <w:t xml:space="preserve">   </w:t>
            </w:r>
            <w:r w:rsidRPr="00436F00">
              <w:rPr>
                <w:rFonts w:ascii="GHEA Grapalat" w:hAnsi="GHEA Grapalat"/>
                <w:lang w:val="hy-AM"/>
              </w:rPr>
              <w:t>Վերապատրաստման արդյունքների մասով կարգավորումը հանվել է:</w:t>
            </w:r>
          </w:p>
          <w:p w14:paraId="37E05C50" w14:textId="6A6D1A3A" w:rsidR="00CE59E2" w:rsidRPr="00960C13" w:rsidRDefault="00EA7F33" w:rsidP="002E0BC4">
            <w:pPr>
              <w:pStyle w:val="NormalWeb"/>
              <w:spacing w:before="0" w:beforeAutospacing="0" w:after="0" w:afterAutospacing="0" w:line="360" w:lineRule="auto"/>
              <w:jc w:val="both"/>
              <w:rPr>
                <w:rFonts w:ascii="GHEA Grapalat" w:hAnsi="GHEA Grapalat"/>
                <w:lang w:val="hy-AM"/>
              </w:rPr>
            </w:pPr>
            <w:r w:rsidRPr="00960C13">
              <w:rPr>
                <w:rFonts w:ascii="GHEA Grapalat" w:hAnsi="GHEA Grapalat"/>
                <w:lang w:val="hy-AM"/>
              </w:rPr>
              <w:t xml:space="preserve">      </w:t>
            </w:r>
            <w:r w:rsidR="00952046" w:rsidRPr="00960C13">
              <w:rPr>
                <w:rFonts w:ascii="GHEA Grapalat" w:hAnsi="GHEA Grapalat"/>
                <w:lang w:val="hy-AM"/>
              </w:rPr>
              <w:t xml:space="preserve">Ընդհանուր գնահատականի ամփոփման համար հստակ ժամկետ սահմանելու առաջարկության մասով հայտնում </w:t>
            </w:r>
            <w:r w:rsidR="00756845" w:rsidRPr="00960C13">
              <w:rPr>
                <w:rFonts w:ascii="GHEA Grapalat" w:hAnsi="GHEA Grapalat"/>
                <w:lang w:val="hy-AM"/>
              </w:rPr>
              <w:t>ենք</w:t>
            </w:r>
            <w:r w:rsidR="00952046" w:rsidRPr="00960C13">
              <w:rPr>
                <w:rFonts w:ascii="GHEA Grapalat" w:hAnsi="GHEA Grapalat"/>
                <w:lang w:val="hy-AM"/>
              </w:rPr>
              <w:t xml:space="preserve">, որ </w:t>
            </w:r>
            <w:r w:rsidR="00756845" w:rsidRPr="00960C13">
              <w:rPr>
                <w:rFonts w:ascii="GHEA Grapalat" w:hAnsi="GHEA Grapalat"/>
                <w:lang w:val="hy-AM"/>
              </w:rPr>
              <w:t xml:space="preserve">այն </w:t>
            </w:r>
            <w:r w:rsidR="00BA3B77" w:rsidRPr="00960C13">
              <w:rPr>
                <w:rFonts w:ascii="GHEA Grapalat" w:hAnsi="GHEA Grapalat"/>
                <w:lang w:val="hy-AM"/>
              </w:rPr>
              <w:t>առավելապես ենթաօրենսդրական մակար</w:t>
            </w:r>
            <w:r w:rsidR="00BA611F" w:rsidRPr="00960C13">
              <w:rPr>
                <w:rFonts w:ascii="GHEA Grapalat" w:hAnsi="GHEA Grapalat"/>
                <w:lang w:val="hy-AM"/>
              </w:rPr>
              <w:t>դ</w:t>
            </w:r>
            <w:r w:rsidR="00BA3B77" w:rsidRPr="00960C13">
              <w:rPr>
                <w:rFonts w:ascii="GHEA Grapalat" w:hAnsi="GHEA Grapalat"/>
                <w:lang w:val="hy-AM"/>
              </w:rPr>
              <w:t xml:space="preserve">ակում կարգավորման ենթակա հարց է և իր լուծումը կստանա Ներքին գործերի նախարարի կողմից ընդունվելիք կատարողականի գնահատման կարգի շրջանակներում: </w:t>
            </w:r>
          </w:p>
          <w:p w14:paraId="4F709108" w14:textId="1C744683" w:rsidR="0042528C" w:rsidRPr="00960C13" w:rsidRDefault="00797AB7" w:rsidP="0042528C">
            <w:pPr>
              <w:pStyle w:val="NormalWeb"/>
              <w:spacing w:before="0" w:beforeAutospacing="0" w:after="0" w:afterAutospacing="0" w:line="360" w:lineRule="auto"/>
              <w:jc w:val="both"/>
              <w:rPr>
                <w:rFonts w:ascii="GHEA Grapalat" w:hAnsi="GHEA Grapalat"/>
                <w:lang w:val="hy-AM"/>
              </w:rPr>
            </w:pPr>
            <w:r w:rsidRPr="00960C13">
              <w:rPr>
                <w:rFonts w:ascii="GHEA Grapalat" w:hAnsi="GHEA Grapalat"/>
                <w:lang w:val="hy-AM"/>
              </w:rPr>
              <w:t xml:space="preserve">      </w:t>
            </w:r>
            <w:r w:rsidR="000A12AA" w:rsidRPr="00960C13">
              <w:rPr>
                <w:rFonts w:ascii="GHEA Grapalat" w:hAnsi="GHEA Grapalat"/>
                <w:lang w:val="hy-AM"/>
              </w:rPr>
              <w:t xml:space="preserve">Անդրադառնալով կատարողականի գնահատականը ատեստավորման արդյունքներով եզրակացություն կայացնելիս հաշվի առնելու կարգավորումը վերանայելու առաջարկությանը՝ անհրաժեշտ է շեշտել, որ այդ մոտեցումն անմիջականորեն </w:t>
            </w:r>
            <w:r w:rsidR="0042528C" w:rsidRPr="00960C13">
              <w:rPr>
                <w:rFonts w:ascii="GHEA Grapalat" w:hAnsi="GHEA Grapalat"/>
                <w:lang w:val="hy-AM"/>
              </w:rPr>
              <w:t>ածանցվում է Ոստիկանության բարեփոխումների իրականացման ռազմավարություն</w:t>
            </w:r>
            <w:r w:rsidR="004B6F61" w:rsidRPr="00960C13">
              <w:rPr>
                <w:rFonts w:ascii="GHEA Grapalat" w:hAnsi="GHEA Grapalat"/>
                <w:lang w:val="hy-AM"/>
              </w:rPr>
              <w:t xml:space="preserve">ից, որով </w:t>
            </w:r>
            <w:r w:rsidR="0042528C" w:rsidRPr="00960C13">
              <w:rPr>
                <w:rFonts w:ascii="GHEA Grapalat" w:hAnsi="GHEA Grapalat"/>
                <w:lang w:val="hy-AM"/>
              </w:rPr>
              <w:t>նախանշ</w:t>
            </w:r>
            <w:r w:rsidR="004B6F61" w:rsidRPr="00960C13">
              <w:rPr>
                <w:rFonts w:ascii="GHEA Grapalat" w:hAnsi="GHEA Grapalat"/>
                <w:lang w:val="hy-AM"/>
              </w:rPr>
              <w:t>վել է</w:t>
            </w:r>
            <w:r w:rsidR="0042528C" w:rsidRPr="00960C13">
              <w:rPr>
                <w:rFonts w:ascii="GHEA Grapalat" w:hAnsi="GHEA Grapalat"/>
                <w:lang w:val="hy-AM"/>
              </w:rPr>
              <w:t xml:space="preserve"> ոստիկանության ծառայողի ատեստավորման և կատարողականի գնահատման ինստիտուտների միջև </w:t>
            </w:r>
            <w:r w:rsidR="0042528C" w:rsidRPr="00960C13">
              <w:rPr>
                <w:rFonts w:ascii="GHEA Grapalat" w:hAnsi="GHEA Grapalat"/>
                <w:b/>
                <w:bCs/>
                <w:lang w:val="hy-AM"/>
              </w:rPr>
              <w:t>կապ</w:t>
            </w:r>
            <w:r w:rsidR="00A44A01" w:rsidRPr="00960C13">
              <w:rPr>
                <w:rFonts w:ascii="GHEA Grapalat" w:hAnsi="GHEA Grapalat"/>
                <w:b/>
                <w:bCs/>
                <w:lang w:val="hy-AM"/>
              </w:rPr>
              <w:t>ի սերտացումը</w:t>
            </w:r>
            <w:r w:rsidR="0042528C" w:rsidRPr="00960C13">
              <w:rPr>
                <w:rFonts w:ascii="GHEA Grapalat" w:hAnsi="GHEA Grapalat"/>
                <w:lang w:val="hy-AM"/>
              </w:rPr>
              <w:t>:</w:t>
            </w:r>
            <w:r w:rsidR="00A44A01" w:rsidRPr="00960C13">
              <w:rPr>
                <w:rFonts w:ascii="GHEA Grapalat" w:hAnsi="GHEA Grapalat"/>
                <w:lang w:val="hy-AM"/>
              </w:rPr>
              <w:t xml:space="preserve"> Հետևապես, ներկայացված առաջարկություն</w:t>
            </w:r>
            <w:r w:rsidR="00CF628F" w:rsidRPr="00960C13">
              <w:rPr>
                <w:rFonts w:ascii="GHEA Grapalat" w:hAnsi="GHEA Grapalat"/>
                <w:lang w:val="hy-AM"/>
              </w:rPr>
              <w:t xml:space="preserve">ը հակադրվում է </w:t>
            </w:r>
            <w:r w:rsidR="00A44A01" w:rsidRPr="00960C13">
              <w:rPr>
                <w:rFonts w:ascii="GHEA Grapalat" w:hAnsi="GHEA Grapalat"/>
                <w:lang w:val="hy-AM"/>
              </w:rPr>
              <w:t xml:space="preserve">պետության կողմից որդեգրված </w:t>
            </w:r>
            <w:r w:rsidR="00CF628F" w:rsidRPr="00960C13">
              <w:rPr>
                <w:rFonts w:ascii="GHEA Grapalat" w:hAnsi="GHEA Grapalat"/>
                <w:lang w:val="hy-AM"/>
              </w:rPr>
              <w:t>մոտեցման տրամաբանությանը:</w:t>
            </w:r>
          </w:p>
          <w:p w14:paraId="094DB1B9" w14:textId="6886620B" w:rsidR="00CF628F" w:rsidRPr="00960C13" w:rsidRDefault="00CF628F" w:rsidP="0042528C">
            <w:pPr>
              <w:pStyle w:val="NormalWeb"/>
              <w:spacing w:before="0" w:beforeAutospacing="0" w:after="0" w:afterAutospacing="0" w:line="360" w:lineRule="auto"/>
              <w:jc w:val="both"/>
              <w:rPr>
                <w:rFonts w:ascii="GHEA Grapalat" w:hAnsi="GHEA Grapalat"/>
                <w:lang w:val="hy-AM"/>
              </w:rPr>
            </w:pPr>
            <w:r w:rsidRPr="00960C13">
              <w:rPr>
                <w:rFonts w:ascii="GHEA Grapalat" w:hAnsi="GHEA Grapalat"/>
                <w:lang w:val="hy-AM"/>
              </w:rPr>
              <w:lastRenderedPageBreak/>
              <w:t xml:space="preserve">   </w:t>
            </w:r>
            <w:r w:rsidR="00891C60">
              <w:rPr>
                <w:rFonts w:ascii="GHEA Grapalat" w:hAnsi="GHEA Grapalat"/>
                <w:lang w:val="hy-AM"/>
              </w:rPr>
              <w:t>Մեր դիտարկմամբ,</w:t>
            </w:r>
            <w:r w:rsidRPr="00960C13">
              <w:rPr>
                <w:rFonts w:ascii="GHEA Grapalat" w:hAnsi="GHEA Grapalat"/>
                <w:lang w:val="hy-AM"/>
              </w:rPr>
              <w:t xml:space="preserve"> </w:t>
            </w:r>
            <w:r w:rsidR="0065415E" w:rsidRPr="00960C13">
              <w:rPr>
                <w:rFonts w:ascii="GHEA Grapalat" w:hAnsi="GHEA Grapalat"/>
                <w:lang w:val="hy-AM"/>
              </w:rPr>
              <w:t xml:space="preserve">ատեստավորման և կատարողականի գնահատման </w:t>
            </w:r>
            <w:r w:rsidR="0065415E" w:rsidRPr="00960C13">
              <w:rPr>
                <w:rFonts w:ascii="GHEA Grapalat" w:hAnsi="GHEA Grapalat"/>
                <w:b/>
                <w:bCs/>
                <w:lang w:val="hy-AM"/>
              </w:rPr>
              <w:t>ինստիտուտները սերտորեն փոխկապակցված և միմյանց փոխլարցնող</w:t>
            </w:r>
            <w:r w:rsidR="00BA611F" w:rsidRPr="00960C13">
              <w:rPr>
                <w:rFonts w:ascii="GHEA Grapalat" w:hAnsi="GHEA Grapalat"/>
                <w:b/>
                <w:bCs/>
                <w:lang w:val="hy-AM"/>
              </w:rPr>
              <w:t xml:space="preserve"> են</w:t>
            </w:r>
            <w:r w:rsidR="007501D1" w:rsidRPr="00960C13">
              <w:rPr>
                <w:rFonts w:ascii="GHEA Grapalat" w:hAnsi="GHEA Grapalat"/>
                <w:lang w:val="hy-AM"/>
              </w:rPr>
              <w:t>, իսկ դրանց համակցումն ակնհայտորեն նպաստելու է դրանցով հետապնդվող նպատակների իրացման արդյունավետությանը:</w:t>
            </w:r>
          </w:p>
          <w:p w14:paraId="3302EAF0" w14:textId="2C78B27B" w:rsidR="00A33C24" w:rsidRPr="00960C13" w:rsidRDefault="00A33C24" w:rsidP="002E0BC4">
            <w:pPr>
              <w:pStyle w:val="NormalWeb"/>
              <w:spacing w:before="0" w:beforeAutospacing="0" w:after="0" w:afterAutospacing="0" w:line="360" w:lineRule="auto"/>
              <w:jc w:val="both"/>
              <w:rPr>
                <w:rFonts w:ascii="GHEA Grapalat" w:hAnsi="GHEA Grapalat"/>
                <w:b/>
                <w:lang w:val="hy-AM"/>
              </w:rPr>
            </w:pPr>
          </w:p>
        </w:tc>
      </w:tr>
      <w:tr w:rsidR="00632E3D" w:rsidRPr="00891C60" w14:paraId="7BA78D64" w14:textId="77777777" w:rsidTr="00063845">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0FF8D5E4" w14:textId="77777777" w:rsidR="00632E3D" w:rsidRPr="00960C13" w:rsidRDefault="00632E3D" w:rsidP="00063845">
            <w:pPr>
              <w:spacing w:after="0" w:line="360" w:lineRule="auto"/>
              <w:jc w:val="both"/>
              <w:rPr>
                <w:rFonts w:ascii="GHEA Grapalat" w:hAnsi="GHEA Grapalat"/>
                <w:sz w:val="24"/>
                <w:szCs w:val="24"/>
                <w:lang w:val="hy-AM"/>
              </w:rPr>
            </w:pPr>
            <w:r w:rsidRPr="00960C13">
              <w:rPr>
                <w:rFonts w:ascii="GHEA Grapalat" w:hAnsi="GHEA Grapalat"/>
                <w:sz w:val="24"/>
                <w:szCs w:val="24"/>
                <w:lang w:val="hy-AM"/>
              </w:rPr>
              <w:lastRenderedPageBreak/>
              <w:t xml:space="preserve">      2</w:t>
            </w:r>
            <w:r w:rsidRPr="00960C13">
              <w:rPr>
                <w:rFonts w:ascii="Cambria Math" w:eastAsia="Microsoft JhengHei" w:hAnsi="Cambria Math" w:cs="Cambria Math"/>
                <w:sz w:val="24"/>
                <w:szCs w:val="24"/>
                <w:lang w:val="hy-AM"/>
              </w:rPr>
              <w:t>․</w:t>
            </w:r>
            <w:r w:rsidRPr="00960C13">
              <w:rPr>
                <w:rFonts w:ascii="GHEA Grapalat" w:hAnsi="GHEA Grapalat"/>
                <w:sz w:val="24"/>
                <w:szCs w:val="24"/>
                <w:lang w:val="hy-AM"/>
              </w:rPr>
              <w:t xml:space="preserve"> Նախագծի 4-րդ հոդվածով առաջարկվող կարգավորմամբ Օրենքի 14.2-րդ հոդվածի 3-րդ մասը նախատեսում է, որ ոստիկանության ծառայողի կատարողականի ընդհանուր գնահատականը հիմք է հանդիսանում վերապատրաստման անհատական ծրագրերի կազմման, խրախուսման կամ առաջխաղացման կարգով այլ պաշտոնի նշանակվելու համար։ Տվյալ նորմի բովանդակային վերլուծությունից հետևում է, որ կատարողականի գնահատման ինստիտուտը դիտարկվում է բացառապես որպես դրական կամ բարելավող իրավական հետևանքներ առաջացնող գործիք՝ ուղղված ծառայողի մասնագիտական զարգացմանը և կարիերային առաջընթացին։</w:t>
            </w:r>
          </w:p>
          <w:p w14:paraId="58324140" w14:textId="779DA236" w:rsidR="00632E3D" w:rsidRPr="00960C13" w:rsidRDefault="00CE4A75" w:rsidP="00063845">
            <w:pPr>
              <w:spacing w:after="0" w:line="360" w:lineRule="auto"/>
              <w:jc w:val="both"/>
              <w:rPr>
                <w:rFonts w:ascii="GHEA Grapalat" w:hAnsi="GHEA Grapalat"/>
                <w:sz w:val="24"/>
                <w:szCs w:val="24"/>
                <w:lang w:val="hy-AM"/>
              </w:rPr>
            </w:pPr>
            <w:r w:rsidRPr="00960C13">
              <w:rPr>
                <w:rFonts w:ascii="GHEA Grapalat" w:hAnsi="GHEA Grapalat"/>
                <w:sz w:val="24"/>
                <w:szCs w:val="24"/>
                <w:lang w:val="hy-AM"/>
              </w:rPr>
              <w:t xml:space="preserve">      </w:t>
            </w:r>
            <w:r w:rsidR="00632E3D" w:rsidRPr="00960C13">
              <w:rPr>
                <w:rFonts w:ascii="GHEA Grapalat" w:hAnsi="GHEA Grapalat"/>
                <w:sz w:val="24"/>
                <w:szCs w:val="24"/>
                <w:lang w:val="hy-AM"/>
              </w:rPr>
              <w:t xml:space="preserve">Մինչդեռ կատարողականի գնահատման համակարգը, որպես կառավարչական և իրավական մեխանիզմ, իր էությամբ պետք է ունենա ոչ միայն խրախուսող, այլև կարգապահական և կանխարգելիչ բաղադրիչ։ Կատարողականի գնահատականի բացասական արդյունքների իրավական </w:t>
            </w:r>
            <w:r w:rsidR="00632E3D" w:rsidRPr="00960C13">
              <w:rPr>
                <w:rFonts w:ascii="GHEA Grapalat" w:hAnsi="GHEA Grapalat"/>
                <w:sz w:val="24"/>
                <w:szCs w:val="24"/>
                <w:lang w:val="hy-AM"/>
              </w:rPr>
              <w:lastRenderedPageBreak/>
              <w:t>հետևանքների բացակայությունը կարող է հանգեցնել նրան, որ գնահատման գործընթացը զրկվի իր լիարժեք կարգավորիչ նշանակությունից և չապահովի ծառայողական պարտականությունների պատշաճ կատարման նկատմամբ անհրաժեշտ վերահսկողությունը։</w:t>
            </w:r>
          </w:p>
          <w:p w14:paraId="1AFE21A6" w14:textId="06EC5D09" w:rsidR="00632E3D" w:rsidRPr="00960C13" w:rsidRDefault="00CE4A75" w:rsidP="00063845">
            <w:pPr>
              <w:spacing w:after="0" w:line="360" w:lineRule="auto"/>
              <w:jc w:val="both"/>
              <w:rPr>
                <w:rFonts w:ascii="GHEA Grapalat" w:hAnsi="GHEA Grapalat"/>
                <w:sz w:val="24"/>
                <w:szCs w:val="24"/>
                <w:lang w:val="hy-AM"/>
              </w:rPr>
            </w:pPr>
            <w:r w:rsidRPr="00960C13">
              <w:rPr>
                <w:rFonts w:ascii="GHEA Grapalat" w:hAnsi="GHEA Grapalat"/>
                <w:sz w:val="24"/>
                <w:szCs w:val="24"/>
                <w:lang w:val="hy-AM"/>
              </w:rPr>
              <w:t xml:space="preserve">      </w:t>
            </w:r>
            <w:r w:rsidR="00632E3D" w:rsidRPr="00960C13">
              <w:rPr>
                <w:rFonts w:ascii="GHEA Grapalat" w:hAnsi="GHEA Grapalat"/>
                <w:sz w:val="24"/>
                <w:szCs w:val="24"/>
                <w:lang w:val="hy-AM"/>
              </w:rPr>
              <w:t>Այս համատեքստում հարկ է արձանագրել, որ օրենքով նպատակահարմար է հստակ սահմանել նաև կատարողականի գնահատականի բացասական կամ անբավարար արդյունքների հնարավոր ազդեցությունը ոստիկանության ծառայողի իրավական կարգավիճակի վրա, այդ թվում՝ լրացուցիչ վերապատրաստման պարտադիր նշանակման, ծառայողական գործունեության նկատմամբ վերահսկողության ուժեղացման, առաջխաղացման սահմանափակման կամ օրենքով թույլատրելի այլ միջոցների կիրառման ձևով։ Նման մոտեցումը կհամապատասխանի պետական ծառայության արդյունավետության, հաշվետվողականության և իրավական կանխատեսելիության սկզբունքներին։</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35B85424" w14:textId="0DA2A98F" w:rsidR="004E69EB" w:rsidRPr="00960C13" w:rsidRDefault="0020343E" w:rsidP="004E69EB">
            <w:pPr>
              <w:spacing w:after="0" w:line="360" w:lineRule="auto"/>
              <w:jc w:val="center"/>
              <w:rPr>
                <w:rFonts w:ascii="GHEA Grapalat" w:hAnsi="GHEA Grapalat"/>
                <w:b/>
                <w:sz w:val="24"/>
                <w:szCs w:val="24"/>
                <w:lang w:val="hy-AM"/>
              </w:rPr>
            </w:pPr>
            <w:r w:rsidRPr="00960C13">
              <w:rPr>
                <w:rFonts w:ascii="GHEA Grapalat" w:hAnsi="GHEA Grapalat"/>
                <w:b/>
                <w:sz w:val="24"/>
                <w:szCs w:val="24"/>
                <w:lang w:val="hy-AM"/>
              </w:rPr>
              <w:lastRenderedPageBreak/>
              <w:t>2</w:t>
            </w:r>
            <w:r w:rsidR="004E69EB" w:rsidRPr="00960C13">
              <w:rPr>
                <w:rFonts w:ascii="GHEA Grapalat" w:hAnsi="GHEA Grapalat"/>
                <w:b/>
                <w:sz w:val="24"/>
                <w:szCs w:val="24"/>
                <w:lang w:val="hy-AM"/>
              </w:rPr>
              <w:t xml:space="preserve">. </w:t>
            </w:r>
            <w:r w:rsidR="000368F6" w:rsidRPr="00891C60">
              <w:rPr>
                <w:rFonts w:ascii="GHEA Grapalat" w:hAnsi="GHEA Grapalat"/>
                <w:b/>
                <w:sz w:val="24"/>
                <w:szCs w:val="24"/>
                <w:lang w:val="hy-AM"/>
              </w:rPr>
              <w:t>Ը</w:t>
            </w:r>
            <w:r w:rsidR="004E69EB" w:rsidRPr="00891C60">
              <w:rPr>
                <w:rFonts w:ascii="GHEA Grapalat" w:hAnsi="GHEA Grapalat"/>
                <w:b/>
                <w:sz w:val="24"/>
                <w:szCs w:val="24"/>
                <w:lang w:val="hy-AM"/>
              </w:rPr>
              <w:t>նդունվել</w:t>
            </w:r>
            <w:r w:rsidR="000368F6" w:rsidRPr="00891C60">
              <w:rPr>
                <w:rFonts w:ascii="GHEA Grapalat" w:hAnsi="GHEA Grapalat"/>
                <w:b/>
                <w:sz w:val="24"/>
                <w:szCs w:val="24"/>
                <w:lang w:val="hy-AM"/>
              </w:rPr>
              <w:t xml:space="preserve"> է</w:t>
            </w:r>
            <w:r w:rsidR="004E69EB" w:rsidRPr="00891C60">
              <w:rPr>
                <w:rFonts w:ascii="GHEA Grapalat" w:hAnsi="GHEA Grapalat"/>
                <w:b/>
                <w:sz w:val="24"/>
                <w:szCs w:val="24"/>
                <w:lang w:val="hy-AM"/>
              </w:rPr>
              <w:t>։</w:t>
            </w:r>
          </w:p>
          <w:p w14:paraId="2030840A" w14:textId="7620EC2B" w:rsidR="007C0417" w:rsidRPr="000368F6" w:rsidRDefault="006421E0" w:rsidP="007C0417">
            <w:pPr>
              <w:spacing w:after="0" w:line="360" w:lineRule="auto"/>
              <w:jc w:val="both"/>
              <w:rPr>
                <w:rFonts w:ascii="GHEA Grapalat" w:hAnsi="GHEA Grapalat"/>
                <w:bCs/>
                <w:strike/>
                <w:sz w:val="24"/>
                <w:szCs w:val="24"/>
                <w:lang w:val="hy-AM"/>
              </w:rPr>
            </w:pPr>
            <w:r w:rsidRPr="00960C13">
              <w:rPr>
                <w:rFonts w:ascii="GHEA Grapalat" w:hAnsi="GHEA Grapalat"/>
                <w:bCs/>
                <w:sz w:val="24"/>
                <w:szCs w:val="24"/>
                <w:lang w:val="hy-AM"/>
              </w:rPr>
              <w:t xml:space="preserve">      </w:t>
            </w:r>
          </w:p>
          <w:p w14:paraId="225D9847" w14:textId="4D638AD5" w:rsidR="00632E3D" w:rsidRPr="00960C13" w:rsidRDefault="004E69EB" w:rsidP="0020343E">
            <w:pPr>
              <w:spacing w:after="0" w:line="360" w:lineRule="auto"/>
              <w:ind w:left="-360" w:right="-441" w:firstLine="446"/>
              <w:jc w:val="both"/>
              <w:rPr>
                <w:rFonts w:ascii="GHEA Grapalat" w:hAnsi="GHEA Grapalat"/>
                <w:b/>
                <w:sz w:val="24"/>
                <w:szCs w:val="24"/>
                <w:lang w:val="hy-AM"/>
              </w:rPr>
            </w:pPr>
            <w:r w:rsidRPr="00960C13">
              <w:rPr>
                <w:rFonts w:ascii="GHEA Grapalat" w:hAnsi="GHEA Grapalat"/>
                <w:sz w:val="24"/>
                <w:szCs w:val="24"/>
                <w:lang w:val="hy-AM"/>
              </w:rPr>
              <w:t xml:space="preserve">      </w:t>
            </w:r>
          </w:p>
        </w:tc>
      </w:tr>
      <w:tr w:rsidR="00E34F9E" w:rsidRPr="00436F00" w14:paraId="5823BC32" w14:textId="77777777" w:rsidTr="00063845">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3C84F602" w14:textId="77777777" w:rsidR="00E34F9E" w:rsidRPr="00960C13" w:rsidRDefault="00E34F9E" w:rsidP="00063845">
            <w:pPr>
              <w:spacing w:after="0" w:line="360" w:lineRule="auto"/>
              <w:jc w:val="both"/>
              <w:rPr>
                <w:rFonts w:ascii="GHEA Grapalat" w:hAnsi="GHEA Grapalat"/>
                <w:sz w:val="24"/>
                <w:szCs w:val="24"/>
                <w:lang w:val="hy-AM"/>
              </w:rPr>
            </w:pPr>
            <w:r w:rsidRPr="00960C13">
              <w:rPr>
                <w:rFonts w:ascii="GHEA Grapalat" w:hAnsi="GHEA Grapalat"/>
                <w:sz w:val="24"/>
                <w:szCs w:val="24"/>
                <w:lang w:val="hy-AM"/>
              </w:rPr>
              <w:t xml:space="preserve">      3</w:t>
            </w:r>
            <w:r w:rsidRPr="00960C13">
              <w:rPr>
                <w:rFonts w:ascii="Cambria Math" w:eastAsia="Microsoft JhengHei" w:hAnsi="Cambria Math" w:cs="Cambria Math"/>
                <w:sz w:val="24"/>
                <w:szCs w:val="24"/>
                <w:lang w:val="hy-AM"/>
              </w:rPr>
              <w:t>․</w:t>
            </w:r>
            <w:r w:rsidRPr="00960C13">
              <w:rPr>
                <w:rFonts w:ascii="GHEA Grapalat" w:hAnsi="GHEA Grapalat"/>
                <w:sz w:val="24"/>
                <w:szCs w:val="24"/>
                <w:lang w:val="hy-AM"/>
              </w:rPr>
              <w:t xml:space="preserve"> Նախագծի 6-րդ հոդվածով առաջարկվող խմբագրմամբ Օրենքի 16-րդ հոդվածի 1-ին մասում նախատեսվում է, որ վերապատրաստում կարող է անցնել նաև ոստիկանության պետը։ Սակայն նշված կարգավորումը համակարգային մեկնաբանության տեսանկյունից խնդրահարույց է։ </w:t>
            </w:r>
            <w:r w:rsidRPr="00960C13">
              <w:rPr>
                <w:rFonts w:ascii="GHEA Grapalat" w:hAnsi="GHEA Grapalat"/>
                <w:sz w:val="24"/>
                <w:szCs w:val="24"/>
                <w:lang w:val="hy-AM"/>
              </w:rPr>
              <w:lastRenderedPageBreak/>
              <w:t>Մասնավորապես, Օրենքի 16-րդ հոդվածը իր բովանդակությամբ և կառուցվածքով ամբողջությամբ վերաբերում է ոստիկանության ծառայողների վերապատրաստմանը՝ որպես ոստիկանությունում ծառայության անցնող անձանց մասնագիտական կարողությունների զարգացման գործիք։ Մինչդեռ ոստիկանության պետը, իրավական կարգավիճակով, ոստիկանության ծառայող չէ։</w:t>
            </w:r>
          </w:p>
          <w:p w14:paraId="53DE7DAC" w14:textId="77777777" w:rsidR="00E34F9E" w:rsidRPr="00960C13" w:rsidRDefault="00E34F9E" w:rsidP="00063845">
            <w:pPr>
              <w:spacing w:after="0" w:line="360" w:lineRule="auto"/>
              <w:jc w:val="both"/>
              <w:rPr>
                <w:rFonts w:ascii="GHEA Grapalat" w:hAnsi="GHEA Grapalat"/>
                <w:sz w:val="24"/>
                <w:szCs w:val="24"/>
                <w:lang w:val="hy-AM"/>
              </w:rPr>
            </w:pPr>
            <w:r w:rsidRPr="00960C13">
              <w:rPr>
                <w:rFonts w:ascii="GHEA Grapalat" w:hAnsi="GHEA Grapalat"/>
                <w:sz w:val="24"/>
                <w:szCs w:val="24"/>
                <w:lang w:val="hy-AM"/>
              </w:rPr>
              <w:t xml:space="preserve">      Ավելին, «Հանրային ծառայության մասին» օրենքի 6-րդ հոդվածի 4-րդ մասի համաձայն՝ ոստիկանության պետի պաշտոնը դասվում է պետական վարչական պաշտոնների շարքին՝ որպես նախարարությանը ենթակա մարմնի ղեկավարի պաշտոն։ Այս հանգամանքը փաստում է, որ ոստիկանության պետի նկատմամբ կիրառելի են հանրային ծառայության այլ՝ առանձին կարգավորումներ, և նա դուրս է ոստիկանության ծառայողների իրավական ռեժիմից, որի շրջանակում է ձևակերպված Օրենքի 16-րդ հոդվածը։</w:t>
            </w:r>
          </w:p>
          <w:p w14:paraId="19880C40" w14:textId="77777777" w:rsidR="00E34F9E" w:rsidRPr="00960C13" w:rsidRDefault="00E34F9E" w:rsidP="00063845">
            <w:pPr>
              <w:spacing w:after="0" w:line="360" w:lineRule="auto"/>
              <w:jc w:val="both"/>
              <w:rPr>
                <w:rFonts w:ascii="GHEA Grapalat" w:hAnsi="GHEA Grapalat"/>
                <w:sz w:val="24"/>
                <w:szCs w:val="24"/>
                <w:lang w:val="hy-AM"/>
              </w:rPr>
            </w:pPr>
            <w:r w:rsidRPr="00960C13">
              <w:rPr>
                <w:rFonts w:ascii="GHEA Grapalat" w:hAnsi="GHEA Grapalat"/>
                <w:sz w:val="24"/>
                <w:szCs w:val="24"/>
                <w:lang w:val="hy-AM"/>
              </w:rPr>
              <w:t xml:space="preserve">      Միաժամանակ, Օրենքի 16-րդ հոդվածով սահմանվում է, որ վերապատրաստումն իրականացվում է յուրաքանչյուր ծառայողի համար անհատական ծրագրի հիման վրա, որը կազմվում և փոփոխվում է ոստիկանության ծառայողի տարեկան կատարողականի գնահատման արդյունքներով պայմանավորված վերապատրաստման կարիքների </w:t>
            </w:r>
            <w:r w:rsidRPr="00960C13">
              <w:rPr>
                <w:rFonts w:ascii="GHEA Grapalat" w:hAnsi="GHEA Grapalat"/>
                <w:sz w:val="24"/>
                <w:szCs w:val="24"/>
                <w:lang w:val="hy-AM"/>
              </w:rPr>
              <w:lastRenderedPageBreak/>
              <w:t>գնահատման հիման վրա։ Սակայն ոստիկանության պետի դեպքում բացակայում է նման կատարողականի գնահատման և դրանից բխող վերապատրաստման կարիքների գնահատման իրավական մեխանիզմը, քանի որ նա չի հանդիսանում ոստիկանության ծառայող և չի ընդգրկվում վերջիններիս գնահատման համակարգում։</w:t>
            </w:r>
          </w:p>
          <w:p w14:paraId="134AA1C9" w14:textId="77777777" w:rsidR="00E34F9E" w:rsidRPr="00960C13" w:rsidRDefault="00E34F9E" w:rsidP="00063845">
            <w:pPr>
              <w:spacing w:after="0" w:line="360" w:lineRule="auto"/>
              <w:jc w:val="both"/>
              <w:rPr>
                <w:rFonts w:ascii="GHEA Grapalat" w:hAnsi="GHEA Grapalat"/>
                <w:sz w:val="24"/>
                <w:szCs w:val="24"/>
                <w:lang w:val="hy-AM"/>
              </w:rPr>
            </w:pPr>
            <w:r w:rsidRPr="00960C13">
              <w:rPr>
                <w:rFonts w:ascii="GHEA Grapalat" w:hAnsi="GHEA Grapalat"/>
                <w:sz w:val="24"/>
                <w:szCs w:val="24"/>
                <w:lang w:val="hy-AM"/>
              </w:rPr>
              <w:t xml:space="preserve">      Հետևաբար, առաջարկվող կարգավորումը ստեղծում է իրավական անորոշություն ոստիկանության պետի վերապատրաստման հիմքերի, կարգի և բովանդակության վերաբերյալ։ Այդ իսկ պատճառով նպատակահարմար է կամ հստակ սահմանել ոստիկանության պետի վերապատրաստման առանձնահատուկ կարգավորումը՝ դուրս «ոստիկանության ծառայողի» հասկացության շրջանակից, կամ վերանայել համապատասխան դրույթի ձևակերպումը՝ այն համապատասխանեցնելով ոստիկանության պետի իրավական կարգավիճակին։</w:t>
            </w:r>
          </w:p>
          <w:p w14:paraId="312D47C7" w14:textId="77777777" w:rsidR="00E34F9E" w:rsidRPr="00960C13" w:rsidRDefault="00E34F9E" w:rsidP="00063845">
            <w:pPr>
              <w:spacing w:after="0" w:line="360" w:lineRule="auto"/>
              <w:jc w:val="both"/>
              <w:rPr>
                <w:rFonts w:ascii="GHEA Grapalat" w:hAnsi="GHEA Grapalat"/>
                <w:sz w:val="24"/>
                <w:szCs w:val="24"/>
                <w:lang w:val="hy-AM"/>
              </w:rPr>
            </w:pPr>
            <w:r w:rsidRPr="00960C13">
              <w:rPr>
                <w:rFonts w:ascii="GHEA Grapalat" w:hAnsi="GHEA Grapalat"/>
                <w:sz w:val="24"/>
                <w:szCs w:val="24"/>
                <w:lang w:val="hy-AM"/>
              </w:rPr>
              <w:t xml:space="preserve">      Միաժամանակ հարկ է նկատել, որ Նախագծով սահմանված չէ ենթաօրենսդրական ակտերի ընդունման ժամկետներ, իսկ «Նորմատիվ իրավական ակտերի մասին» օրենքի 13-րդ հոդվածի 5-րդ մասի համաձայն՝ </w:t>
            </w:r>
            <w:r w:rsidRPr="00960C13">
              <w:rPr>
                <w:rFonts w:ascii="GHEA Grapalat" w:hAnsi="GHEA Grapalat"/>
                <w:i/>
                <w:iCs/>
                <w:sz w:val="24"/>
                <w:szCs w:val="24"/>
                <w:lang w:val="hy-AM"/>
              </w:rPr>
              <w:t xml:space="preserve">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w:t>
            </w:r>
            <w:r w:rsidRPr="00960C13">
              <w:rPr>
                <w:rFonts w:ascii="GHEA Grapalat" w:hAnsi="GHEA Grapalat"/>
                <w:i/>
                <w:iCs/>
                <w:sz w:val="24"/>
                <w:szCs w:val="24"/>
                <w:lang w:val="hy-AM"/>
              </w:rPr>
              <w:lastRenderedPageBreak/>
              <w:t>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 ենթաօրենսդրական նորմատիվ իրավական ակտի ընդունման նախատեսվող ժամկետը</w:t>
            </w:r>
            <w:r w:rsidRPr="00960C13">
              <w:rPr>
                <w:rFonts w:ascii="GHEA Grapalat" w:hAnsi="GHEA Grapalat"/>
                <w:sz w:val="24"/>
                <w:szCs w:val="24"/>
                <w:lang w:val="hy-AM"/>
              </w:rPr>
              <w:t xml:space="preserve">: </w:t>
            </w:r>
          </w:p>
          <w:p w14:paraId="31277A21" w14:textId="77777777" w:rsidR="00E34F9E" w:rsidRPr="00960C13" w:rsidRDefault="00E34F9E" w:rsidP="00063845">
            <w:pPr>
              <w:spacing w:after="0" w:line="360" w:lineRule="auto"/>
              <w:jc w:val="both"/>
              <w:rPr>
                <w:rFonts w:ascii="GHEA Grapalat" w:hAnsi="GHEA Grapalat"/>
                <w:sz w:val="24"/>
                <w:szCs w:val="24"/>
                <w:lang w:val="hy-AM"/>
              </w:rPr>
            </w:pPr>
            <w:r w:rsidRPr="00960C13">
              <w:rPr>
                <w:rFonts w:ascii="GHEA Grapalat" w:hAnsi="GHEA Grapalat"/>
                <w:sz w:val="24"/>
                <w:szCs w:val="24"/>
                <w:lang w:val="hy-AM"/>
              </w:rPr>
              <w:t xml:space="preserve">      Հետևաբար առաջարկում ենք Նախագծի անցումային դրույթները համապատասխանեցնել վերը նշված կարգավորման պահանջներին։</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1EFE8E02" w14:textId="77777777" w:rsidR="00E34F9E" w:rsidRPr="00960C13" w:rsidRDefault="000C3AAE" w:rsidP="00063845">
            <w:pPr>
              <w:spacing w:after="0" w:line="360" w:lineRule="auto"/>
              <w:jc w:val="center"/>
              <w:rPr>
                <w:rFonts w:ascii="GHEA Grapalat" w:hAnsi="GHEA Grapalat"/>
                <w:b/>
                <w:sz w:val="24"/>
                <w:szCs w:val="24"/>
                <w:lang w:val="hy-AM"/>
              </w:rPr>
            </w:pPr>
            <w:r w:rsidRPr="00960C13">
              <w:rPr>
                <w:rFonts w:ascii="GHEA Grapalat" w:hAnsi="GHEA Grapalat"/>
                <w:b/>
                <w:sz w:val="24"/>
                <w:szCs w:val="24"/>
                <w:lang w:val="hy-AM"/>
              </w:rPr>
              <w:lastRenderedPageBreak/>
              <w:t>3. Չի ընդունվել</w:t>
            </w:r>
            <w:r w:rsidR="00E34F9E" w:rsidRPr="00960C13">
              <w:rPr>
                <w:rFonts w:ascii="GHEA Grapalat" w:hAnsi="GHEA Grapalat"/>
                <w:b/>
                <w:sz w:val="24"/>
                <w:szCs w:val="24"/>
                <w:lang w:val="hy-AM"/>
              </w:rPr>
              <w:t>։</w:t>
            </w:r>
          </w:p>
          <w:p w14:paraId="3C01F7B1" w14:textId="77777777" w:rsidR="0085384A" w:rsidRPr="00960C13" w:rsidRDefault="0073339D" w:rsidP="0073339D">
            <w:pPr>
              <w:spacing w:after="0" w:line="360" w:lineRule="auto"/>
              <w:jc w:val="both"/>
              <w:rPr>
                <w:rFonts w:ascii="GHEA Grapalat" w:hAnsi="GHEA Grapalat"/>
                <w:sz w:val="24"/>
                <w:szCs w:val="24"/>
                <w:lang w:val="hy-AM"/>
              </w:rPr>
            </w:pPr>
            <w:r w:rsidRPr="00960C13">
              <w:rPr>
                <w:rFonts w:ascii="GHEA Grapalat" w:hAnsi="GHEA Grapalat"/>
                <w:sz w:val="24"/>
                <w:szCs w:val="24"/>
                <w:lang w:val="hy-AM"/>
              </w:rPr>
              <w:t xml:space="preserve">      «Ոստիկանությունում ծառայության մասին» օրենքի վերաբերելի դրույթների համակց</w:t>
            </w:r>
            <w:r w:rsidR="00F330C3" w:rsidRPr="00960C13">
              <w:rPr>
                <w:rFonts w:ascii="GHEA Grapalat" w:hAnsi="GHEA Grapalat"/>
                <w:sz w:val="24"/>
                <w:szCs w:val="24"/>
                <w:lang w:val="hy-AM"/>
              </w:rPr>
              <w:t xml:space="preserve">ված ուսումնասիրությունից, </w:t>
            </w:r>
            <w:r w:rsidR="00F330C3" w:rsidRPr="00960C13">
              <w:rPr>
                <w:rFonts w:ascii="GHEA Grapalat" w:hAnsi="GHEA Grapalat"/>
                <w:sz w:val="24"/>
                <w:szCs w:val="24"/>
                <w:lang w:val="hy-AM"/>
              </w:rPr>
              <w:lastRenderedPageBreak/>
              <w:t>առանց որևէ երկիմաստության, հետևում է, որ Ոստիկանության պետը ոստիկանության ծառայող է</w:t>
            </w:r>
            <w:r w:rsidR="0085384A" w:rsidRPr="00960C13">
              <w:rPr>
                <w:rFonts w:ascii="GHEA Grapalat" w:hAnsi="GHEA Grapalat"/>
                <w:sz w:val="24"/>
                <w:szCs w:val="24"/>
                <w:lang w:val="hy-AM"/>
              </w:rPr>
              <w:t>:</w:t>
            </w:r>
          </w:p>
          <w:p w14:paraId="27B75025" w14:textId="77777777" w:rsidR="000C3AAE" w:rsidRPr="00960C13" w:rsidRDefault="0085384A" w:rsidP="0073339D">
            <w:pPr>
              <w:spacing w:after="0" w:line="360" w:lineRule="auto"/>
              <w:jc w:val="both"/>
              <w:rPr>
                <w:rFonts w:ascii="GHEA Grapalat" w:hAnsi="GHEA Grapalat"/>
                <w:sz w:val="24"/>
                <w:szCs w:val="24"/>
                <w:lang w:val="hy-AM"/>
              </w:rPr>
            </w:pPr>
            <w:r w:rsidRPr="00960C13">
              <w:rPr>
                <w:rFonts w:ascii="GHEA Grapalat" w:hAnsi="GHEA Grapalat"/>
                <w:sz w:val="24"/>
                <w:szCs w:val="24"/>
                <w:lang w:val="hy-AM"/>
              </w:rPr>
              <w:t xml:space="preserve">      Անդրադառնալով առաջարկությամբ վկայակոչված՝</w:t>
            </w:r>
            <w:r w:rsidR="00F330C3" w:rsidRPr="00960C13">
              <w:rPr>
                <w:rFonts w:ascii="GHEA Grapalat" w:hAnsi="GHEA Grapalat"/>
                <w:sz w:val="24"/>
                <w:szCs w:val="24"/>
                <w:lang w:val="hy-AM"/>
              </w:rPr>
              <w:t xml:space="preserve"> </w:t>
            </w:r>
            <w:r w:rsidRPr="00960C13">
              <w:rPr>
                <w:rFonts w:ascii="GHEA Grapalat" w:hAnsi="GHEA Grapalat"/>
                <w:sz w:val="24"/>
                <w:szCs w:val="24"/>
                <w:lang w:val="hy-AM"/>
              </w:rPr>
              <w:t>«Հանրային ծառայության մասին» օրենքի 6-րդ հոդվածի 4-րդ մասի</w:t>
            </w:r>
            <w:r w:rsidR="00604B43" w:rsidRPr="00960C13">
              <w:rPr>
                <w:rFonts w:ascii="GHEA Grapalat" w:hAnsi="GHEA Grapalat"/>
                <w:sz w:val="24"/>
                <w:szCs w:val="24"/>
                <w:lang w:val="hy-AM"/>
              </w:rPr>
              <w:t xml:space="preserve">ն՝ հարկ է </w:t>
            </w:r>
            <w:r w:rsidR="008B41CD" w:rsidRPr="00960C13">
              <w:rPr>
                <w:rFonts w:ascii="GHEA Grapalat" w:hAnsi="GHEA Grapalat"/>
                <w:sz w:val="24"/>
                <w:szCs w:val="24"/>
                <w:lang w:val="hy-AM"/>
              </w:rPr>
              <w:t xml:space="preserve">նկատել, որ այդ տրամաբանությամբ առաջնորդվելու պարագայում, </w:t>
            </w:r>
            <w:r w:rsidR="00E300E7" w:rsidRPr="00960C13">
              <w:rPr>
                <w:rFonts w:ascii="GHEA Grapalat" w:hAnsi="GHEA Grapalat"/>
                <w:sz w:val="24"/>
                <w:szCs w:val="24"/>
                <w:lang w:val="hy-AM"/>
              </w:rPr>
              <w:t xml:space="preserve">Սահմանադրության </w:t>
            </w:r>
            <w:r w:rsidR="004057F9" w:rsidRPr="00960C13">
              <w:rPr>
                <w:rFonts w:ascii="GHEA Grapalat" w:hAnsi="GHEA Grapalat"/>
                <w:sz w:val="24"/>
                <w:szCs w:val="24"/>
                <w:lang w:val="hy-AM"/>
              </w:rPr>
              <w:t xml:space="preserve">ուժով զինված ուժերի </w:t>
            </w:r>
            <w:r w:rsidR="004057F9" w:rsidRPr="00960C13">
              <w:rPr>
                <w:rFonts w:ascii="GHEA Grapalat" w:hAnsi="GHEA Grapalat"/>
                <w:b/>
                <w:bCs/>
                <w:sz w:val="24"/>
                <w:szCs w:val="24"/>
                <w:lang w:val="hy-AM"/>
              </w:rPr>
              <w:t>զինվորական ամենաբարձր պաշտոնատար անձի, այն է՝</w:t>
            </w:r>
            <w:r w:rsidR="004057F9" w:rsidRPr="00960C13">
              <w:rPr>
                <w:rFonts w:ascii="GHEA Grapalat" w:hAnsi="GHEA Grapalat"/>
                <w:sz w:val="24"/>
                <w:szCs w:val="24"/>
                <w:lang w:val="hy-AM"/>
              </w:rPr>
              <w:t xml:space="preserve"> Գլխավոր շտաբի </w:t>
            </w:r>
            <w:r w:rsidR="006308CE" w:rsidRPr="00960C13">
              <w:rPr>
                <w:rFonts w:ascii="GHEA Grapalat" w:hAnsi="GHEA Grapalat"/>
                <w:sz w:val="24"/>
                <w:szCs w:val="24"/>
                <w:lang w:val="hy-AM"/>
              </w:rPr>
              <w:t>պետի պաշտոնը նույնպես պետք է համարվի բացառապես վարչական պաշտոն</w:t>
            </w:r>
            <w:r w:rsidR="00E300E7" w:rsidRPr="00960C13">
              <w:rPr>
                <w:rFonts w:ascii="GHEA Grapalat" w:hAnsi="GHEA Grapalat"/>
                <w:sz w:val="24"/>
                <w:szCs w:val="24"/>
                <w:lang w:val="hy-AM"/>
              </w:rPr>
              <w:t>, որպիսի մոտեցում</w:t>
            </w:r>
            <w:r w:rsidR="004057F9" w:rsidRPr="00960C13">
              <w:rPr>
                <w:rFonts w:ascii="GHEA Grapalat" w:hAnsi="GHEA Grapalat"/>
                <w:sz w:val="24"/>
                <w:szCs w:val="24"/>
                <w:lang w:val="hy-AM"/>
              </w:rPr>
              <w:t xml:space="preserve">ը սկզբունքորեն ընդունելի չէ: </w:t>
            </w:r>
          </w:p>
          <w:p w14:paraId="52851FD9" w14:textId="4983F455" w:rsidR="00444231" w:rsidRPr="00960C13" w:rsidRDefault="00CB145E" w:rsidP="0073339D">
            <w:pPr>
              <w:spacing w:after="0" w:line="360" w:lineRule="auto"/>
              <w:jc w:val="both"/>
              <w:rPr>
                <w:rFonts w:ascii="GHEA Grapalat" w:hAnsi="GHEA Grapalat"/>
                <w:sz w:val="24"/>
                <w:szCs w:val="24"/>
                <w:lang w:val="hy-AM"/>
              </w:rPr>
            </w:pPr>
            <w:r w:rsidRPr="00960C13">
              <w:rPr>
                <w:rFonts w:ascii="GHEA Grapalat" w:hAnsi="GHEA Grapalat"/>
                <w:sz w:val="24"/>
                <w:szCs w:val="24"/>
                <w:lang w:val="hy-AM"/>
              </w:rPr>
              <w:t xml:space="preserve">      Ինչ վերաբերում է նախագծի անցումային դրույթները «Նորմատիվ իրավական ակտերի մասին» օրենքի վկայակոչված </w:t>
            </w:r>
            <w:r w:rsidR="006D7359" w:rsidRPr="00960C13">
              <w:rPr>
                <w:rFonts w:ascii="GHEA Grapalat" w:hAnsi="GHEA Grapalat"/>
                <w:sz w:val="24"/>
                <w:szCs w:val="24"/>
                <w:lang w:val="hy-AM"/>
              </w:rPr>
              <w:t>դրույթի պահանջներին համապատասխանեցնելու առաջարկությանը</w:t>
            </w:r>
            <w:r w:rsidR="00494C70" w:rsidRPr="00960C13">
              <w:rPr>
                <w:rFonts w:ascii="GHEA Grapalat" w:hAnsi="GHEA Grapalat"/>
                <w:sz w:val="24"/>
                <w:szCs w:val="24"/>
                <w:lang w:val="hy-AM"/>
              </w:rPr>
              <w:t>, ապա</w:t>
            </w:r>
            <w:r w:rsidR="006D7359" w:rsidRPr="00960C13">
              <w:rPr>
                <w:rFonts w:ascii="GHEA Grapalat" w:hAnsi="GHEA Grapalat"/>
                <w:sz w:val="24"/>
                <w:szCs w:val="24"/>
                <w:lang w:val="hy-AM"/>
              </w:rPr>
              <w:t xml:space="preserve"> ուշադրություն ենք հրավիրում այն հանգամանքի վրա, որ </w:t>
            </w:r>
            <w:r w:rsidR="005C1993" w:rsidRPr="00960C13">
              <w:rPr>
                <w:rFonts w:ascii="GHEA Grapalat" w:hAnsi="GHEA Grapalat"/>
                <w:sz w:val="24"/>
                <w:szCs w:val="24"/>
                <w:lang w:val="hy-AM"/>
              </w:rPr>
              <w:t>օրենսդրի պահանջը կայանում է նրանում, որ</w:t>
            </w:r>
            <w:r w:rsidR="001D483A" w:rsidRPr="00960C13">
              <w:rPr>
                <w:rFonts w:ascii="GHEA Grapalat" w:hAnsi="GHEA Grapalat"/>
                <w:sz w:val="24"/>
                <w:szCs w:val="24"/>
                <w:lang w:val="hy-AM"/>
              </w:rPr>
              <w:t xml:space="preserve">պեսզի անցումային դրույթներով սահմանվի ենթաօրենսդրական </w:t>
            </w:r>
            <w:r w:rsidR="001D483A" w:rsidRPr="00960C13">
              <w:rPr>
                <w:rFonts w:ascii="GHEA Grapalat" w:hAnsi="GHEA Grapalat"/>
                <w:b/>
                <w:bCs/>
                <w:sz w:val="24"/>
                <w:szCs w:val="24"/>
                <w:lang w:val="hy-AM"/>
              </w:rPr>
              <w:t>նորմատիվ</w:t>
            </w:r>
            <w:r w:rsidR="001D483A" w:rsidRPr="00960C13">
              <w:rPr>
                <w:rFonts w:ascii="GHEA Grapalat" w:hAnsi="GHEA Grapalat"/>
                <w:sz w:val="24"/>
                <w:szCs w:val="24"/>
                <w:lang w:val="hy-AM"/>
              </w:rPr>
              <w:t xml:space="preserve"> իրավական ակտի ընդունման նախատեսվող ժամկետը:</w:t>
            </w:r>
            <w:r w:rsidR="00444231" w:rsidRPr="00960C13">
              <w:rPr>
                <w:rFonts w:ascii="GHEA Grapalat" w:hAnsi="GHEA Grapalat"/>
                <w:sz w:val="24"/>
                <w:szCs w:val="24"/>
                <w:lang w:val="hy-AM"/>
              </w:rPr>
              <w:t xml:space="preserve"> Մինչդեռ, նախագծից ուղղակիորեն բխող </w:t>
            </w:r>
            <w:r w:rsidR="0020343E" w:rsidRPr="00960C13">
              <w:rPr>
                <w:rFonts w:ascii="GHEA Grapalat" w:hAnsi="GHEA Grapalat"/>
                <w:sz w:val="24"/>
                <w:szCs w:val="24"/>
                <w:lang w:val="hy-AM"/>
              </w:rPr>
              <w:t xml:space="preserve">ակտը, </w:t>
            </w:r>
            <w:r w:rsidR="0020343E" w:rsidRPr="00960C13">
              <w:rPr>
                <w:rFonts w:ascii="GHEA Grapalat" w:hAnsi="GHEA Grapalat"/>
                <w:sz w:val="24"/>
                <w:szCs w:val="24"/>
                <w:lang w:val="hy-AM"/>
              </w:rPr>
              <w:lastRenderedPageBreak/>
              <w:t xml:space="preserve">այն է՝ Ներքին գործերի նախարարի կողմից ընդունվելիք կատարողական գնահատման կարգը սահմանող հրամանը, ըստ բնույթի, լինելու է </w:t>
            </w:r>
            <w:r w:rsidR="0020343E" w:rsidRPr="00960C13">
              <w:rPr>
                <w:rFonts w:ascii="GHEA Grapalat" w:hAnsi="GHEA Grapalat"/>
                <w:b/>
                <w:bCs/>
                <w:sz w:val="24"/>
                <w:szCs w:val="24"/>
                <w:lang w:val="hy-AM"/>
              </w:rPr>
              <w:t>ներքին</w:t>
            </w:r>
            <w:r w:rsidR="0020343E" w:rsidRPr="00960C13">
              <w:rPr>
                <w:rFonts w:ascii="GHEA Grapalat" w:hAnsi="GHEA Grapalat"/>
                <w:sz w:val="24"/>
                <w:szCs w:val="24"/>
                <w:lang w:val="hy-AM"/>
              </w:rPr>
              <w:t xml:space="preserve"> իրավական ակտ:</w:t>
            </w:r>
          </w:p>
        </w:tc>
      </w:tr>
      <w:tr w:rsidR="00EF666F" w:rsidRPr="00436F00" w14:paraId="584E48FD" w14:textId="77777777" w:rsidTr="00063845">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54575D6E" w14:textId="77777777" w:rsidR="00C52CA1" w:rsidRPr="00960C13" w:rsidRDefault="00E34F9E" w:rsidP="00F52992">
            <w:pPr>
              <w:spacing w:after="0" w:line="360" w:lineRule="auto"/>
              <w:jc w:val="both"/>
              <w:rPr>
                <w:rFonts w:ascii="GHEA Grapalat" w:hAnsi="GHEA Grapalat"/>
                <w:sz w:val="24"/>
                <w:szCs w:val="24"/>
                <w:lang w:val="hy-AM"/>
              </w:rPr>
            </w:pPr>
            <w:r w:rsidRPr="00960C13">
              <w:rPr>
                <w:rFonts w:ascii="GHEA Grapalat" w:hAnsi="GHEA Grapalat"/>
                <w:sz w:val="24"/>
                <w:szCs w:val="24"/>
                <w:lang w:val="hy-AM"/>
              </w:rPr>
              <w:lastRenderedPageBreak/>
              <w:t xml:space="preserve">      </w:t>
            </w:r>
            <w:r w:rsidR="00C52CA1" w:rsidRPr="00960C13">
              <w:rPr>
                <w:rFonts w:ascii="GHEA Grapalat" w:hAnsi="GHEA Grapalat"/>
                <w:sz w:val="24"/>
                <w:szCs w:val="24"/>
                <w:lang w:val="hy-AM"/>
              </w:rPr>
              <w:t>4</w:t>
            </w:r>
            <w:r w:rsidR="00C52CA1" w:rsidRPr="00960C13">
              <w:rPr>
                <w:rFonts w:ascii="Cambria Math" w:eastAsia="Microsoft JhengHei" w:hAnsi="Cambria Math" w:cs="Cambria Math"/>
                <w:sz w:val="24"/>
                <w:szCs w:val="24"/>
                <w:lang w:val="hy-AM"/>
              </w:rPr>
              <w:t>․</w:t>
            </w:r>
            <w:r w:rsidR="00C52CA1" w:rsidRPr="00960C13">
              <w:rPr>
                <w:rFonts w:ascii="GHEA Grapalat" w:hAnsi="GHEA Grapalat"/>
                <w:sz w:val="24"/>
                <w:szCs w:val="24"/>
                <w:lang w:val="hy-AM"/>
              </w:rPr>
              <w:t xml:space="preserve"> «Փրկարար ծառայության մասին» օրենքում փոփոխություններ կատարելու մասին» օրենքի նախագծի 1-ին հոդվածով առաջարկվում է սահմանել, որ Փրկարար ծառայությունում առաջին անգամ պաշտոնի նշանակված ծառայողի ատեստավորումն իրականացվում է պաշտոնի նշանակվելուց հետո երկամսյա ժամկետում՝ կրճատելով գործող վեցամսյա ժամկետը։ Սակայն կարծում ենք, որ առաջարկվող փոփոխությունը խնդրահարույց է ատեստավորման ինստիտուտի նպատակների, բովանդակության և գործառութային նշանակության տեսանկյունից։</w:t>
            </w:r>
          </w:p>
          <w:p w14:paraId="36A8216C" w14:textId="77777777" w:rsidR="00C52CA1" w:rsidRPr="00960C13" w:rsidRDefault="00C52CA1" w:rsidP="00F52992">
            <w:pPr>
              <w:spacing w:after="0" w:line="360" w:lineRule="auto"/>
              <w:jc w:val="both"/>
              <w:rPr>
                <w:rFonts w:ascii="GHEA Grapalat" w:hAnsi="GHEA Grapalat"/>
                <w:sz w:val="24"/>
                <w:szCs w:val="24"/>
                <w:lang w:val="hy-AM"/>
              </w:rPr>
            </w:pPr>
            <w:r w:rsidRPr="00960C13">
              <w:rPr>
                <w:rFonts w:ascii="GHEA Grapalat" w:hAnsi="GHEA Grapalat"/>
                <w:sz w:val="24"/>
                <w:szCs w:val="24"/>
                <w:lang w:val="hy-AM"/>
              </w:rPr>
              <w:t xml:space="preserve">Մասնավորապես, «Փրկարարական ծառայության մասին» օրենքի 34.1-րդ հոդվածի 1-ին մասի համաձայն՝ ատեստավորումն ուղղված է ծառայողի զբաղեցրած պաշտոնին համապատասխանության ստուգմանը, ինչպես նաև հավելավճար հաշվարկելու կամ դրա հաշվարկումը շարունակելու հարցի լուծմանը։ Այսինքն՝ ատեստավորումը կոչված է գնահատելու ոչ </w:t>
            </w:r>
            <w:r w:rsidRPr="00960C13">
              <w:rPr>
                <w:rFonts w:ascii="GHEA Grapalat" w:hAnsi="GHEA Grapalat"/>
                <w:sz w:val="24"/>
                <w:szCs w:val="24"/>
                <w:lang w:val="hy-AM"/>
              </w:rPr>
              <w:lastRenderedPageBreak/>
              <w:t>միայն տեսական գիտելիքները, այլ՝ ծառայողի գործնական կարողությունները, մասնագիտական հմտությունները և փաստացի ծառայողական գործունեության արդյունավետությունը տվյալ պաշտոնում։</w:t>
            </w:r>
          </w:p>
          <w:p w14:paraId="6B170B9E" w14:textId="2DF343C7" w:rsidR="00C52CA1" w:rsidRPr="00960C13" w:rsidRDefault="00F52992" w:rsidP="00F52992">
            <w:pPr>
              <w:spacing w:after="0" w:line="360" w:lineRule="auto"/>
              <w:jc w:val="both"/>
              <w:rPr>
                <w:rFonts w:ascii="GHEA Grapalat" w:hAnsi="GHEA Grapalat"/>
                <w:sz w:val="24"/>
                <w:szCs w:val="24"/>
                <w:lang w:val="hy-AM"/>
              </w:rPr>
            </w:pPr>
            <w:r w:rsidRPr="00960C13">
              <w:rPr>
                <w:rFonts w:ascii="GHEA Grapalat" w:hAnsi="GHEA Grapalat"/>
                <w:sz w:val="24"/>
                <w:szCs w:val="24"/>
                <w:lang w:val="hy-AM"/>
              </w:rPr>
              <w:t xml:space="preserve">      </w:t>
            </w:r>
            <w:r w:rsidR="00C52CA1" w:rsidRPr="00960C13">
              <w:rPr>
                <w:rFonts w:ascii="GHEA Grapalat" w:hAnsi="GHEA Grapalat"/>
                <w:sz w:val="24"/>
                <w:szCs w:val="24"/>
                <w:lang w:val="hy-AM"/>
              </w:rPr>
              <w:t>Միևնույն ժամանակ, հարկ է նկատի ունենալ, որ Փրկարար ծառայությունում առաջին անգամ պաշտոնի նշանակվող ծառայողի մասնագիտական գիտելիքների և կարողությունների նախնական ստուգումն արդեն իսկ իրականացվում է մրցութային ընթացակարգի շրջանակում։ Հետևաբար, պաշտոնի նշանակվելուց հետո ատեստավորման հիմնական նպատակն է դառնում ծառայողի՝ արդեն գործնական ծառայության ընթացքում դրսևորած կարողությունների, պարտականությունների կատարման որակի և զբաղեցրած պաշտոնին փաստացի համապատասխանության գնահատումը։</w:t>
            </w:r>
          </w:p>
          <w:p w14:paraId="6E258F00" w14:textId="1E7FAFDA" w:rsidR="00C52CA1" w:rsidRPr="00960C13" w:rsidRDefault="00F52992" w:rsidP="00F52992">
            <w:pPr>
              <w:spacing w:after="0" w:line="360" w:lineRule="auto"/>
              <w:jc w:val="both"/>
              <w:rPr>
                <w:rFonts w:ascii="GHEA Grapalat" w:hAnsi="GHEA Grapalat"/>
                <w:sz w:val="24"/>
                <w:szCs w:val="24"/>
                <w:lang w:val="hy-AM"/>
              </w:rPr>
            </w:pPr>
            <w:r w:rsidRPr="00960C13">
              <w:rPr>
                <w:rFonts w:ascii="GHEA Grapalat" w:hAnsi="GHEA Grapalat"/>
                <w:sz w:val="24"/>
                <w:szCs w:val="24"/>
                <w:lang w:val="hy-AM"/>
              </w:rPr>
              <w:t xml:space="preserve">      </w:t>
            </w:r>
            <w:r w:rsidR="00C52CA1" w:rsidRPr="00960C13">
              <w:rPr>
                <w:rFonts w:ascii="GHEA Grapalat" w:hAnsi="GHEA Grapalat"/>
                <w:sz w:val="24"/>
                <w:szCs w:val="24"/>
                <w:lang w:val="hy-AM"/>
              </w:rPr>
              <w:t xml:space="preserve">Կարծում ենք, որ երկամսյա ժամկետում անցկացվող ատեստավորումը, գործնականում, չի կարող ապահովել ծառայողի գործունեության ամբողջական և հիմնավորված գնահատում, քանի որ նման կարճ ժամանակահատվածում ծառայողը դեռևս գտնվում է ադապտացման փուլում և չի հասցրել ամբողջ ծավալով իրականացնել իրեն վերապահված գործառույթները։ Արդյունքում ատեստավորումը կարող է վերածվել </w:t>
            </w:r>
            <w:r w:rsidR="00C52CA1" w:rsidRPr="00960C13">
              <w:rPr>
                <w:rFonts w:ascii="GHEA Grapalat" w:hAnsi="GHEA Grapalat"/>
                <w:sz w:val="24"/>
                <w:szCs w:val="24"/>
                <w:lang w:val="hy-AM"/>
              </w:rPr>
              <w:lastRenderedPageBreak/>
              <w:t>ձևական ընթացակարգի՝ չհամապատասխանելով իր նպատակներին և չապահովելով իրավական արդարություն ու գնահատման օբյեկտիվություն։</w:t>
            </w:r>
          </w:p>
          <w:p w14:paraId="31EBF4B4" w14:textId="77777777" w:rsidR="00C52CA1" w:rsidRPr="00960C13" w:rsidRDefault="00C52CA1" w:rsidP="00F52992">
            <w:pPr>
              <w:spacing w:after="0" w:line="360" w:lineRule="auto"/>
              <w:jc w:val="both"/>
              <w:rPr>
                <w:rFonts w:ascii="GHEA Grapalat" w:hAnsi="GHEA Grapalat"/>
                <w:sz w:val="24"/>
                <w:szCs w:val="24"/>
                <w:lang w:val="hy-AM"/>
              </w:rPr>
            </w:pPr>
            <w:r w:rsidRPr="00960C13">
              <w:rPr>
                <w:rFonts w:ascii="GHEA Grapalat" w:hAnsi="GHEA Grapalat"/>
                <w:sz w:val="24"/>
                <w:szCs w:val="24"/>
                <w:lang w:val="hy-AM"/>
              </w:rPr>
              <w:t>Հետևաբար առաջարկվող կարգավորումը առաջարկում ենք վերանայել՝ հաշվի առնելով ատեստավորման ինստիտուտի էությունը, նպատակները և գործառույթները, ինչպես նաև ծառայողի իրավունքների և օրինական շահերի պաշտպանության անհրաժեշտությունը։</w:t>
            </w:r>
          </w:p>
          <w:p w14:paraId="62823D42" w14:textId="2FEF82CA" w:rsidR="00EF666F" w:rsidRPr="00960C13" w:rsidRDefault="00F52992" w:rsidP="00F52992">
            <w:pPr>
              <w:spacing w:after="0" w:line="360" w:lineRule="auto"/>
              <w:jc w:val="both"/>
              <w:rPr>
                <w:rFonts w:ascii="GHEA Grapalat" w:hAnsi="GHEA Grapalat"/>
                <w:sz w:val="24"/>
                <w:szCs w:val="24"/>
                <w:lang w:val="hy-AM"/>
              </w:rPr>
            </w:pPr>
            <w:r w:rsidRPr="00960C13">
              <w:rPr>
                <w:rFonts w:ascii="GHEA Grapalat" w:hAnsi="GHEA Grapalat"/>
                <w:sz w:val="24"/>
                <w:szCs w:val="24"/>
                <w:lang w:val="hy-AM"/>
              </w:rPr>
              <w:t xml:space="preserve">      </w:t>
            </w:r>
            <w:r w:rsidR="00C52CA1" w:rsidRPr="00960C13">
              <w:rPr>
                <w:rFonts w:ascii="GHEA Grapalat" w:hAnsi="GHEA Grapalat"/>
                <w:sz w:val="24"/>
                <w:szCs w:val="24"/>
                <w:lang w:val="hy-AM"/>
              </w:rPr>
              <w:t>Ամփոփելով վերոգրյալը՝ գտնում ենք, որ Նախագիծը և Նախագծին կից ներկայացված հիմնավորումն ունեն վերանայման անհրաժեշտություն։</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75F7FF53" w14:textId="37C63D39" w:rsidR="00EA5BF4" w:rsidRPr="00960C13" w:rsidRDefault="00EA5BF4" w:rsidP="00EA5BF4">
            <w:pPr>
              <w:spacing w:after="0" w:line="360" w:lineRule="auto"/>
              <w:jc w:val="center"/>
              <w:rPr>
                <w:rFonts w:ascii="GHEA Grapalat" w:hAnsi="GHEA Grapalat"/>
                <w:b/>
                <w:sz w:val="24"/>
                <w:szCs w:val="24"/>
                <w:lang w:val="hy-AM"/>
              </w:rPr>
            </w:pPr>
            <w:r w:rsidRPr="00960C13">
              <w:rPr>
                <w:rFonts w:ascii="GHEA Grapalat" w:hAnsi="GHEA Grapalat"/>
                <w:b/>
                <w:sz w:val="24"/>
                <w:szCs w:val="24"/>
                <w:lang w:val="hy-AM"/>
              </w:rPr>
              <w:lastRenderedPageBreak/>
              <w:t>4. Չի ընդունվել։</w:t>
            </w:r>
          </w:p>
          <w:p w14:paraId="460B0B90" w14:textId="0ACD7DF5" w:rsidR="00EA5BF4" w:rsidRPr="00960C13" w:rsidRDefault="00EA5BF4" w:rsidP="00EA5BF4">
            <w:pPr>
              <w:spacing w:after="0" w:line="360" w:lineRule="auto"/>
              <w:jc w:val="both"/>
              <w:rPr>
                <w:rFonts w:ascii="GHEA Grapalat" w:hAnsi="GHEA Grapalat"/>
                <w:sz w:val="24"/>
                <w:szCs w:val="24"/>
                <w:lang w:val="hy-AM"/>
              </w:rPr>
            </w:pPr>
            <w:r w:rsidRPr="00960C13">
              <w:rPr>
                <w:rFonts w:ascii="GHEA Grapalat" w:hAnsi="GHEA Grapalat"/>
                <w:sz w:val="24"/>
                <w:szCs w:val="24"/>
                <w:lang w:val="hy-AM"/>
              </w:rPr>
              <w:t xml:space="preserve">      Նախ, հարկ է </w:t>
            </w:r>
            <w:r w:rsidR="00E95CC5" w:rsidRPr="00960C13">
              <w:rPr>
                <w:rFonts w:ascii="GHEA Grapalat" w:hAnsi="GHEA Grapalat"/>
                <w:sz w:val="24"/>
                <w:szCs w:val="24"/>
                <w:lang w:val="hy-AM"/>
              </w:rPr>
              <w:t xml:space="preserve">նկատել, որ նախագծով չի առաջարկվում սահմանել, որ Փրկարար ծառայությունում առաջին անգամ պաշտոնի նշանակված ծառայողի </w:t>
            </w:r>
            <w:r w:rsidR="00E95CC5" w:rsidRPr="00960C13">
              <w:rPr>
                <w:rFonts w:ascii="GHEA Grapalat" w:hAnsi="GHEA Grapalat"/>
                <w:b/>
                <w:bCs/>
                <w:sz w:val="24"/>
                <w:szCs w:val="24"/>
                <w:lang w:val="hy-AM"/>
              </w:rPr>
              <w:t>ատեստավորումն իրականացվում է</w:t>
            </w:r>
            <w:r w:rsidR="00E95CC5" w:rsidRPr="00960C13">
              <w:rPr>
                <w:rFonts w:ascii="GHEA Grapalat" w:hAnsi="GHEA Grapalat"/>
                <w:sz w:val="24"/>
                <w:szCs w:val="24"/>
                <w:lang w:val="hy-AM"/>
              </w:rPr>
              <w:t xml:space="preserve"> պաշտոնի նշանակվելուց հետո երկամսյա ժամկետում: Նախագծով </w:t>
            </w:r>
            <w:r w:rsidR="0034143A" w:rsidRPr="00960C13">
              <w:rPr>
                <w:rFonts w:ascii="GHEA Grapalat" w:hAnsi="GHEA Grapalat"/>
                <w:sz w:val="24"/>
                <w:szCs w:val="24"/>
                <w:lang w:val="hy-AM"/>
              </w:rPr>
              <w:t xml:space="preserve">կրճատվում է </w:t>
            </w:r>
            <w:r w:rsidR="0034143A" w:rsidRPr="00960C13">
              <w:rPr>
                <w:rFonts w:ascii="GHEA Grapalat" w:hAnsi="GHEA Grapalat"/>
                <w:b/>
                <w:bCs/>
                <w:sz w:val="24"/>
                <w:szCs w:val="24"/>
                <w:lang w:val="hy-AM"/>
              </w:rPr>
              <w:t xml:space="preserve">ատեստավորման </w:t>
            </w:r>
            <w:r w:rsidR="006372C6" w:rsidRPr="00960C13">
              <w:rPr>
                <w:rFonts w:ascii="GHEA Grapalat" w:hAnsi="GHEA Grapalat"/>
                <w:b/>
                <w:bCs/>
                <w:sz w:val="24"/>
                <w:szCs w:val="24"/>
                <w:lang w:val="hy-AM"/>
              </w:rPr>
              <w:t>համար դիմելու իրավունքի</w:t>
            </w:r>
            <w:r w:rsidR="0034143A" w:rsidRPr="00960C13">
              <w:rPr>
                <w:rFonts w:ascii="GHEA Grapalat" w:hAnsi="GHEA Grapalat"/>
                <w:b/>
                <w:bCs/>
                <w:sz w:val="24"/>
                <w:szCs w:val="24"/>
                <w:lang w:val="hy-AM"/>
              </w:rPr>
              <w:t xml:space="preserve"> ծագման ժամկետը</w:t>
            </w:r>
            <w:r w:rsidR="0034143A" w:rsidRPr="00960C13">
              <w:rPr>
                <w:rFonts w:ascii="GHEA Grapalat" w:hAnsi="GHEA Grapalat"/>
                <w:sz w:val="24"/>
                <w:szCs w:val="24"/>
                <w:lang w:val="hy-AM"/>
              </w:rPr>
              <w:t>, այլ ոչ</w:t>
            </w:r>
            <w:r w:rsidR="007C0417" w:rsidRPr="00960C13">
              <w:rPr>
                <w:rFonts w:ascii="GHEA Grapalat" w:hAnsi="GHEA Grapalat"/>
                <w:sz w:val="24"/>
                <w:szCs w:val="24"/>
                <w:lang w:val="hy-AM"/>
              </w:rPr>
              <w:t>՝</w:t>
            </w:r>
            <w:r w:rsidR="0034143A" w:rsidRPr="00960C13">
              <w:rPr>
                <w:rFonts w:ascii="GHEA Grapalat" w:hAnsi="GHEA Grapalat"/>
                <w:sz w:val="24"/>
                <w:szCs w:val="24"/>
                <w:lang w:val="hy-AM"/>
              </w:rPr>
              <w:t xml:space="preserve"> </w:t>
            </w:r>
            <w:r w:rsidR="0034143A" w:rsidRPr="00960C13">
              <w:rPr>
                <w:rFonts w:ascii="GHEA Grapalat" w:hAnsi="GHEA Grapalat"/>
                <w:b/>
                <w:bCs/>
                <w:sz w:val="24"/>
                <w:szCs w:val="24"/>
                <w:lang w:val="hy-AM"/>
              </w:rPr>
              <w:t>ատեստավորման ժամկետը</w:t>
            </w:r>
            <w:r w:rsidR="0034143A" w:rsidRPr="00960C13">
              <w:rPr>
                <w:rFonts w:ascii="GHEA Grapalat" w:hAnsi="GHEA Grapalat"/>
                <w:sz w:val="24"/>
                <w:szCs w:val="24"/>
                <w:lang w:val="hy-AM"/>
              </w:rPr>
              <w:t xml:space="preserve">: Ընդ որում, այդ երկամսյա </w:t>
            </w:r>
            <w:r w:rsidR="00CE4003" w:rsidRPr="00960C13">
              <w:rPr>
                <w:rFonts w:ascii="GHEA Grapalat" w:hAnsi="GHEA Grapalat"/>
                <w:sz w:val="24"/>
                <w:szCs w:val="24"/>
                <w:lang w:val="hy-AM"/>
              </w:rPr>
              <w:t xml:space="preserve">ժամկետի լրանալուց հետո հոսելու է ատեստավորման համար սահմանված երեք տարին, որի ընթացքում </w:t>
            </w:r>
            <w:r w:rsidR="00193F2D" w:rsidRPr="00960C13">
              <w:rPr>
                <w:rFonts w:ascii="GHEA Grapalat" w:hAnsi="GHEA Grapalat"/>
                <w:sz w:val="24"/>
                <w:szCs w:val="24"/>
                <w:lang w:val="hy-AM"/>
              </w:rPr>
              <w:t>պետք է իրականացվի ատեստավորումը:</w:t>
            </w:r>
          </w:p>
          <w:p w14:paraId="0CF02115" w14:textId="498A1EAB" w:rsidR="00193F2D" w:rsidRPr="00960C13" w:rsidRDefault="00193F2D" w:rsidP="00EA5BF4">
            <w:pPr>
              <w:spacing w:after="0" w:line="360" w:lineRule="auto"/>
              <w:jc w:val="both"/>
              <w:rPr>
                <w:rFonts w:ascii="GHEA Grapalat" w:hAnsi="GHEA Grapalat"/>
                <w:sz w:val="24"/>
                <w:szCs w:val="24"/>
                <w:lang w:val="hy-AM"/>
              </w:rPr>
            </w:pPr>
            <w:r w:rsidRPr="00960C13">
              <w:rPr>
                <w:rFonts w:ascii="GHEA Grapalat" w:hAnsi="GHEA Grapalat"/>
                <w:sz w:val="24"/>
                <w:szCs w:val="24"/>
                <w:lang w:val="hy-AM"/>
              </w:rPr>
              <w:t xml:space="preserve">      Բացի այդ, </w:t>
            </w:r>
            <w:r w:rsidR="001D6AAB" w:rsidRPr="00960C13">
              <w:rPr>
                <w:rFonts w:ascii="GHEA Grapalat" w:hAnsi="GHEA Grapalat"/>
                <w:sz w:val="24"/>
                <w:szCs w:val="24"/>
                <w:lang w:val="hy-AM"/>
              </w:rPr>
              <w:t xml:space="preserve">քննարկվող լուծումը նպատակ է հետապնդում ապահովել </w:t>
            </w:r>
            <w:r w:rsidR="001D6AAB" w:rsidRPr="00960C13">
              <w:rPr>
                <w:rFonts w:ascii="GHEA Grapalat" w:hAnsi="GHEA Grapalat"/>
                <w:b/>
                <w:bCs/>
                <w:sz w:val="24"/>
                <w:szCs w:val="24"/>
                <w:lang w:val="hy-AM"/>
              </w:rPr>
              <w:t xml:space="preserve">համակարգային </w:t>
            </w:r>
            <w:r w:rsidR="001D6AAB" w:rsidRPr="00960C13">
              <w:rPr>
                <w:rFonts w:ascii="GHEA Grapalat" w:hAnsi="GHEA Grapalat"/>
                <w:b/>
                <w:bCs/>
                <w:sz w:val="24"/>
                <w:szCs w:val="24"/>
                <w:lang w:val="hy-AM"/>
              </w:rPr>
              <w:lastRenderedPageBreak/>
              <w:t>միասնականությունը</w:t>
            </w:r>
            <w:r w:rsidR="001D6AAB" w:rsidRPr="00960C13">
              <w:rPr>
                <w:rFonts w:ascii="GHEA Grapalat" w:hAnsi="GHEA Grapalat"/>
                <w:sz w:val="24"/>
                <w:szCs w:val="24"/>
                <w:lang w:val="hy-AM"/>
              </w:rPr>
              <w:t>, քանի որ նույն ժամկետը սահմանված է Ոստիկանությունում առաջին անգամ պաշտոնի նշանակված ծառայողի համար</w:t>
            </w:r>
            <w:r w:rsidR="006A1286" w:rsidRPr="00960C13">
              <w:rPr>
                <w:rFonts w:ascii="GHEA Grapalat" w:hAnsi="GHEA Grapalat"/>
                <w:sz w:val="24"/>
                <w:szCs w:val="24"/>
                <w:lang w:val="hy-AM"/>
              </w:rPr>
              <w:t xml:space="preserve"> և դրա կիրառության շրջանակներում առաջարկությամբ բարձրացված մտահոգություններ</w:t>
            </w:r>
            <w:r w:rsidR="0048164F" w:rsidRPr="00960C13">
              <w:rPr>
                <w:rFonts w:ascii="GHEA Grapalat" w:hAnsi="GHEA Grapalat"/>
                <w:sz w:val="24"/>
                <w:szCs w:val="24"/>
                <w:lang w:val="hy-AM"/>
              </w:rPr>
              <w:t>ը, մինչ օրս, չեն արձանագրվել:</w:t>
            </w:r>
          </w:p>
          <w:p w14:paraId="3974FE58" w14:textId="2C167E4C" w:rsidR="00EF666F" w:rsidRPr="00960C13" w:rsidRDefault="00EF666F" w:rsidP="00063845">
            <w:pPr>
              <w:spacing w:after="0" w:line="360" w:lineRule="auto"/>
              <w:jc w:val="center"/>
              <w:rPr>
                <w:rFonts w:ascii="GHEA Grapalat" w:hAnsi="GHEA Grapalat"/>
                <w:b/>
                <w:sz w:val="24"/>
                <w:szCs w:val="24"/>
                <w:lang w:val="hy-AM"/>
              </w:rPr>
            </w:pPr>
          </w:p>
        </w:tc>
      </w:tr>
      <w:tr w:rsidR="00CE54E7" w:rsidRPr="00960C13" w14:paraId="45654FAC" w14:textId="77777777" w:rsidTr="00CE54E7">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F53833B" w14:textId="7B69273B" w:rsidR="00CE54E7" w:rsidRPr="00960C13" w:rsidRDefault="00CE54E7" w:rsidP="00CE54E7">
            <w:pPr>
              <w:spacing w:after="0" w:line="360" w:lineRule="auto"/>
              <w:jc w:val="center"/>
              <w:rPr>
                <w:rFonts w:ascii="GHEA Grapalat" w:hAnsi="GHEA Grapalat"/>
                <w:b/>
                <w:bCs/>
                <w:sz w:val="24"/>
                <w:szCs w:val="24"/>
                <w:lang w:val="hy-AM"/>
              </w:rPr>
            </w:pPr>
            <w:r w:rsidRPr="00960C13">
              <w:rPr>
                <w:rFonts w:ascii="GHEA Grapalat" w:hAnsi="GHEA Grapalat"/>
                <w:b/>
                <w:bCs/>
                <w:sz w:val="24"/>
                <w:szCs w:val="24"/>
                <w:lang w:val="hy-AM"/>
              </w:rPr>
              <w:lastRenderedPageBreak/>
              <w:t xml:space="preserve">4. ՀՀ </w:t>
            </w:r>
            <w:r w:rsidR="00B36155" w:rsidRPr="00960C13">
              <w:rPr>
                <w:rFonts w:ascii="GHEA Grapalat" w:hAnsi="GHEA Grapalat"/>
                <w:b/>
                <w:bCs/>
                <w:sz w:val="24"/>
                <w:szCs w:val="24"/>
                <w:lang w:val="hy-AM"/>
              </w:rPr>
              <w:t xml:space="preserve">ֆինանսների </w:t>
            </w:r>
            <w:r w:rsidRPr="00960C13">
              <w:rPr>
                <w:rFonts w:ascii="GHEA Grapalat" w:hAnsi="GHEA Grapalat"/>
                <w:b/>
                <w:bCs/>
                <w:sz w:val="24"/>
                <w:szCs w:val="24"/>
                <w:lang w:val="hy-AM"/>
              </w:rPr>
              <w:t>նախարարություն</w:t>
            </w: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1DE3A0A" w14:textId="52C45827" w:rsidR="00CE54E7" w:rsidRPr="00960C13" w:rsidRDefault="00093E13" w:rsidP="00CE54E7">
            <w:pPr>
              <w:spacing w:after="0" w:line="360" w:lineRule="auto"/>
              <w:jc w:val="center"/>
              <w:rPr>
                <w:rFonts w:ascii="GHEA Grapalat" w:hAnsi="GHEA Grapalat"/>
                <w:b/>
                <w:sz w:val="24"/>
                <w:szCs w:val="24"/>
              </w:rPr>
            </w:pPr>
            <w:r w:rsidRPr="00960C13">
              <w:rPr>
                <w:rFonts w:ascii="GHEA Grapalat" w:hAnsi="GHEA Grapalat"/>
                <w:b/>
                <w:sz w:val="24"/>
                <w:szCs w:val="24"/>
              </w:rPr>
              <w:t>20.01.2026թ.</w:t>
            </w:r>
          </w:p>
        </w:tc>
      </w:tr>
      <w:tr w:rsidR="00246092" w:rsidRPr="00960C13" w14:paraId="69B41A08" w14:textId="77777777" w:rsidTr="00246092">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AAE629C" w14:textId="77777777" w:rsidR="00CE54E7" w:rsidRPr="00960C13" w:rsidRDefault="00CE54E7" w:rsidP="00CE54E7">
            <w:pPr>
              <w:spacing w:after="0" w:line="360" w:lineRule="auto"/>
              <w:jc w:val="both"/>
              <w:rPr>
                <w:rFonts w:ascii="GHEA Grapalat" w:hAnsi="GHEA Grapalat"/>
                <w:sz w:val="24"/>
                <w:szCs w:val="24"/>
                <w:lang w:val="hy-AM"/>
              </w:rPr>
            </w:pP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F09E571" w14:textId="43A310EA" w:rsidR="00CE54E7" w:rsidRPr="00960C13" w:rsidRDefault="00093E13" w:rsidP="00CE54E7">
            <w:pPr>
              <w:spacing w:after="0" w:line="360" w:lineRule="auto"/>
              <w:jc w:val="center"/>
              <w:rPr>
                <w:rFonts w:ascii="GHEA Grapalat" w:hAnsi="GHEA Grapalat"/>
                <w:b/>
                <w:sz w:val="24"/>
                <w:szCs w:val="24"/>
              </w:rPr>
            </w:pPr>
            <w:r w:rsidRPr="00960C13">
              <w:rPr>
                <w:rFonts w:ascii="GHEA Grapalat" w:hAnsi="GHEA Grapalat"/>
                <w:b/>
                <w:sz w:val="24"/>
                <w:szCs w:val="24"/>
              </w:rPr>
              <w:t>01/11-4/917-2026</w:t>
            </w:r>
          </w:p>
        </w:tc>
      </w:tr>
      <w:tr w:rsidR="00B055F2" w:rsidRPr="00436F00" w14:paraId="441D8A8A" w14:textId="77777777" w:rsidTr="00846746">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6892735B" w14:textId="77777777" w:rsidR="00B055F2" w:rsidRPr="00960C13" w:rsidRDefault="00B055F2" w:rsidP="00846746">
            <w:pPr>
              <w:spacing w:after="0" w:line="360" w:lineRule="auto"/>
              <w:jc w:val="both"/>
              <w:rPr>
                <w:rFonts w:ascii="GHEA Grapalat" w:hAnsi="GHEA Grapalat"/>
                <w:sz w:val="24"/>
                <w:szCs w:val="24"/>
                <w:lang w:val="hy-AM"/>
              </w:rPr>
            </w:pPr>
            <w:r w:rsidRPr="00960C13">
              <w:rPr>
                <w:rFonts w:ascii="GHEA Grapalat" w:hAnsi="GHEA Grapalat"/>
                <w:sz w:val="24"/>
                <w:szCs w:val="24"/>
                <w:lang w:val="hy-AM"/>
              </w:rPr>
              <w:tab/>
              <w:t xml:space="preserve">Նախագիծ 1-ի 4-րդ հոդվածով առաջարկվում է օրենքը լրացնել 14.2-րդ հոդվածով, որի 3-րդ մասով սահմանվում է, որ զբաղեցրած պաշտոնին համապատասխանությունը ստուգելու և հավելավճար հաշվարկելու կամ զբաղեցրած պաշտոնին համապատասխանությունը ստուգելու և հավելավճարի հաշվարկումը շարունակելու, ինչպես նաև ոստիկանությունում զբաղեցրած պաշտոնին հավասարազոր այլ պաշտոնի կամ առաջխաղացման կարգով այլ պաշտոնի նշանակվելու և այդ պաշտոնին համապատասխանող հավելավճար հաշվարկելու նպատակով սահմանված եզրակացությունները կայացնելիս հաշվի է առնվում </w:t>
            </w:r>
            <w:r w:rsidRPr="00960C13">
              <w:rPr>
                <w:rFonts w:ascii="GHEA Grapalat" w:hAnsi="GHEA Grapalat"/>
                <w:sz w:val="24"/>
                <w:szCs w:val="24"/>
                <w:lang w:val="hy-AM"/>
              </w:rPr>
              <w:lastRenderedPageBreak/>
              <w:t>ատեստավորմանը նախորդած 3 տարիների կատարողականի ընդհանուր գնահատականների միջին թվաբանականը:</w:t>
            </w:r>
          </w:p>
          <w:p w14:paraId="556065B0" w14:textId="77777777" w:rsidR="00B055F2" w:rsidRPr="00960C13" w:rsidRDefault="00B055F2" w:rsidP="00846746">
            <w:pPr>
              <w:tabs>
                <w:tab w:val="left" w:pos="0"/>
                <w:tab w:val="left" w:pos="426"/>
                <w:tab w:val="left" w:pos="709"/>
              </w:tabs>
              <w:spacing w:after="0" w:line="360" w:lineRule="auto"/>
              <w:ind w:right="-28"/>
              <w:contextualSpacing/>
              <w:jc w:val="both"/>
              <w:rPr>
                <w:rFonts w:ascii="GHEA Grapalat" w:hAnsi="GHEA Grapalat"/>
                <w:sz w:val="24"/>
                <w:szCs w:val="24"/>
                <w:lang w:val="hy-AM"/>
              </w:rPr>
            </w:pPr>
            <w:r w:rsidRPr="00960C13">
              <w:rPr>
                <w:rFonts w:ascii="GHEA Grapalat" w:hAnsi="GHEA Grapalat"/>
                <w:sz w:val="24"/>
                <w:szCs w:val="24"/>
                <w:lang w:val="hy-AM"/>
              </w:rPr>
              <w:tab/>
            </w:r>
            <w:r w:rsidRPr="00960C13">
              <w:rPr>
                <w:rFonts w:ascii="GHEA Grapalat" w:hAnsi="GHEA Grapalat"/>
                <w:sz w:val="24"/>
                <w:szCs w:val="24"/>
                <w:lang w:val="hy-AM"/>
              </w:rPr>
              <w:tab/>
              <w:t>Այդ կապակցությամբ հայտնում ենք, որ ոստիկանության ծառայողների հավելավճար հաշվարկելու կամ հավելավճարի հաշվարկումը շարունակելու համար հիմք են հանդիսանում ատեստավորման արդյունքները, այդ թվում՝ նաև մասնագիտական գիտելիքների գծով արձանագրված ցուցանիշները՝ գերազանց, լավ կամ բավարար, ինչը բնորոշում է պաշտոն զբաղեցնող անձի մասնագիտական կարողությունների և կառավարչական հմտությունների մակարդակը, որի հիման վրա որոշվում է հաշվարկվող հավելավճարի չափը: Այս պարագայում լրացուցիչ պարզաբանման կարիք ունի, թե պաշտոնին համապատասխանող հավելավճար հաշվարկելու նպատակով եզրակացությունները կայացնելիս ատեստավորմանը նախորդած 3 տարիների կատարողականի ընդհանուր գնահատականների միջին թվաբանական ցուցանիշը հաշվի առնելն ինչ ազդեցություն կարող է ունենալ ատեստավորման արդյունքներով կայացվող եզրակացության և հաշվարկվող հավելավճարի չափի վրա:</w:t>
            </w:r>
          </w:p>
          <w:p w14:paraId="6E2A05E6" w14:textId="77777777" w:rsidR="00B055F2" w:rsidRPr="00960C13" w:rsidRDefault="00B055F2" w:rsidP="00846746">
            <w:pPr>
              <w:tabs>
                <w:tab w:val="left" w:pos="0"/>
                <w:tab w:val="left" w:pos="426"/>
                <w:tab w:val="left" w:pos="709"/>
              </w:tabs>
              <w:spacing w:after="0" w:line="360" w:lineRule="auto"/>
              <w:ind w:right="-28"/>
              <w:contextualSpacing/>
              <w:jc w:val="both"/>
              <w:rPr>
                <w:rFonts w:ascii="GHEA Grapalat" w:hAnsi="GHEA Grapalat"/>
                <w:sz w:val="24"/>
                <w:szCs w:val="24"/>
                <w:lang w:val="hy-AM"/>
              </w:rPr>
            </w:pPr>
            <w:r w:rsidRPr="00960C13">
              <w:rPr>
                <w:rFonts w:ascii="GHEA Grapalat" w:hAnsi="GHEA Grapalat"/>
                <w:sz w:val="24"/>
                <w:szCs w:val="24"/>
                <w:lang w:val="hy-AM"/>
              </w:rPr>
              <w:lastRenderedPageBreak/>
              <w:tab/>
            </w:r>
            <w:r w:rsidRPr="00960C13">
              <w:rPr>
                <w:rFonts w:ascii="GHEA Grapalat" w:hAnsi="GHEA Grapalat"/>
                <w:sz w:val="24"/>
                <w:szCs w:val="24"/>
                <w:lang w:val="hy-AM"/>
              </w:rPr>
              <w:tab/>
              <w:t xml:space="preserve">Ելնելով վերոգրյալից՝ Նախագիծ 1-ի վերաբերյալ հիմնավոր կարծիք կարող ենք հայտնել համապատասխան պարզաբանման առկայության դեպքում:  </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5E96EFA4" w14:textId="77777777" w:rsidR="00B055F2" w:rsidRPr="00960C13" w:rsidRDefault="00701567" w:rsidP="00701567">
            <w:pPr>
              <w:spacing w:after="0" w:line="360" w:lineRule="auto"/>
              <w:jc w:val="center"/>
              <w:rPr>
                <w:rFonts w:ascii="GHEA Grapalat" w:hAnsi="GHEA Grapalat"/>
                <w:b/>
                <w:bCs/>
                <w:sz w:val="24"/>
                <w:szCs w:val="24"/>
                <w:lang w:val="hy-AM"/>
              </w:rPr>
            </w:pPr>
            <w:r w:rsidRPr="00960C13">
              <w:rPr>
                <w:rFonts w:ascii="GHEA Grapalat" w:hAnsi="GHEA Grapalat"/>
                <w:b/>
                <w:bCs/>
                <w:sz w:val="24"/>
                <w:szCs w:val="24"/>
                <w:lang w:val="hy-AM"/>
              </w:rPr>
              <w:lastRenderedPageBreak/>
              <w:t>Չի ընդունվել:</w:t>
            </w:r>
          </w:p>
          <w:p w14:paraId="1DFA2AA2" w14:textId="453EB01D" w:rsidR="00817450" w:rsidRPr="00960C13" w:rsidRDefault="001A0CB6" w:rsidP="00817450">
            <w:pPr>
              <w:spacing w:after="0" w:line="360" w:lineRule="auto"/>
              <w:jc w:val="both"/>
              <w:rPr>
                <w:rFonts w:ascii="GHEA Grapalat" w:hAnsi="GHEA Grapalat"/>
                <w:sz w:val="24"/>
                <w:szCs w:val="24"/>
                <w:lang w:val="hy-AM"/>
              </w:rPr>
            </w:pPr>
            <w:r w:rsidRPr="00960C13">
              <w:rPr>
                <w:rFonts w:ascii="GHEA Grapalat" w:hAnsi="GHEA Grapalat"/>
                <w:sz w:val="24"/>
                <w:szCs w:val="24"/>
                <w:lang w:val="hy-AM"/>
              </w:rPr>
              <w:t xml:space="preserve">     </w:t>
            </w:r>
            <w:r w:rsidR="00817450" w:rsidRPr="00960C13">
              <w:rPr>
                <w:rFonts w:ascii="GHEA Grapalat" w:hAnsi="GHEA Grapalat"/>
                <w:sz w:val="24"/>
                <w:szCs w:val="24"/>
                <w:lang w:val="hy-AM"/>
              </w:rPr>
              <w:t xml:space="preserve">Հարկ է ընդգծել, որ համապատասխան եզրակացություններով որոշվում է պաշտոնին համապատասխանության կամ այլ պաշտոնի նշանակվելուն ենթակա լինելու, ինչպես նաև՝ հավելավճար հաշվարկելու կամ դրա վճարումը շարունակելու հարցը, իսկ հավելավճարի </w:t>
            </w:r>
            <w:r w:rsidR="00070F18" w:rsidRPr="00960C13">
              <w:rPr>
                <w:rFonts w:ascii="GHEA Grapalat" w:hAnsi="GHEA Grapalat"/>
                <w:sz w:val="24"/>
                <w:szCs w:val="24"/>
                <w:lang w:val="hy-AM"/>
              </w:rPr>
              <w:t>չ</w:t>
            </w:r>
            <w:r w:rsidR="00817450" w:rsidRPr="00960C13">
              <w:rPr>
                <w:rFonts w:ascii="GHEA Grapalat" w:hAnsi="GHEA Grapalat"/>
                <w:sz w:val="24"/>
                <w:szCs w:val="24"/>
                <w:lang w:val="hy-AM"/>
              </w:rPr>
              <w:t xml:space="preserve">ափն արդեն </w:t>
            </w:r>
            <w:r w:rsidR="00070F18" w:rsidRPr="00960C13">
              <w:rPr>
                <w:rFonts w:ascii="GHEA Grapalat" w:hAnsi="GHEA Grapalat"/>
                <w:sz w:val="24"/>
                <w:szCs w:val="24"/>
                <w:lang w:val="hy-AM"/>
              </w:rPr>
              <w:t xml:space="preserve">իսկ </w:t>
            </w:r>
            <w:r w:rsidR="00817450" w:rsidRPr="00960C13">
              <w:rPr>
                <w:rFonts w:ascii="GHEA Grapalat" w:hAnsi="GHEA Grapalat"/>
                <w:sz w:val="24"/>
                <w:szCs w:val="24"/>
                <w:lang w:val="hy-AM"/>
              </w:rPr>
              <w:t>կանխորոշված է Կառավարության համապատասխան որոշմամբ՝ ըստ ստացված գնահատականների:</w:t>
            </w:r>
          </w:p>
          <w:p w14:paraId="5F1BDEC5" w14:textId="16932979" w:rsidR="00801E39" w:rsidRPr="00960C13" w:rsidRDefault="00801E39" w:rsidP="001A0CB6">
            <w:pPr>
              <w:spacing w:after="0" w:line="360" w:lineRule="auto"/>
              <w:jc w:val="both"/>
              <w:rPr>
                <w:rFonts w:ascii="GHEA Grapalat" w:hAnsi="GHEA Grapalat"/>
                <w:sz w:val="24"/>
                <w:szCs w:val="24"/>
                <w:lang w:val="hy-AM"/>
              </w:rPr>
            </w:pPr>
            <w:r w:rsidRPr="00960C13">
              <w:rPr>
                <w:rFonts w:ascii="GHEA Grapalat" w:hAnsi="GHEA Grapalat"/>
                <w:sz w:val="24"/>
                <w:szCs w:val="24"/>
                <w:lang w:val="hy-AM"/>
              </w:rPr>
              <w:lastRenderedPageBreak/>
              <w:t xml:space="preserve">     </w:t>
            </w:r>
            <w:r w:rsidR="00070F18" w:rsidRPr="00960C13">
              <w:rPr>
                <w:rFonts w:ascii="GHEA Grapalat" w:hAnsi="GHEA Grapalat"/>
                <w:sz w:val="24"/>
                <w:szCs w:val="24"/>
                <w:lang w:val="hy-AM"/>
              </w:rPr>
              <w:t>Ուստի</w:t>
            </w:r>
            <w:r w:rsidR="00241F23" w:rsidRPr="00960C13">
              <w:rPr>
                <w:rFonts w:ascii="GHEA Grapalat" w:hAnsi="GHEA Grapalat"/>
                <w:sz w:val="24"/>
                <w:szCs w:val="24"/>
                <w:lang w:val="hy-AM"/>
              </w:rPr>
              <w:t xml:space="preserve">, </w:t>
            </w:r>
            <w:r w:rsidR="00755DA1" w:rsidRPr="00960C13">
              <w:rPr>
                <w:rFonts w:ascii="GHEA Grapalat" w:hAnsi="GHEA Grapalat"/>
                <w:sz w:val="24"/>
                <w:szCs w:val="24"/>
                <w:lang w:val="hy-AM"/>
              </w:rPr>
              <w:t>ներկայացված հարցադրման (</w:t>
            </w:r>
            <w:r w:rsidR="004B698D" w:rsidRPr="00960C13">
              <w:rPr>
                <w:rFonts w:ascii="GHEA Grapalat" w:hAnsi="GHEA Grapalat"/>
                <w:i/>
                <w:iCs/>
                <w:sz w:val="24"/>
                <w:szCs w:val="24"/>
                <w:lang w:val="hy-AM"/>
              </w:rPr>
              <w:t xml:space="preserve">լրացուցիչ պարզաբանման կարիք ունի, թե պաշտոնին համապատասխանող հավելավճար հաշվարկելու նպատակով եզրակացությունները կայացնելիս ատեստավորմանը նախորդած 3 տարիների կատարողականի ընդհանուր գնահատականների միջին թվաբանական ցուցանիշը </w:t>
            </w:r>
            <w:r w:rsidR="004B698D" w:rsidRPr="00960C13">
              <w:rPr>
                <w:rFonts w:ascii="GHEA Grapalat" w:hAnsi="GHEA Grapalat"/>
                <w:b/>
                <w:bCs/>
                <w:i/>
                <w:iCs/>
                <w:sz w:val="24"/>
                <w:szCs w:val="24"/>
                <w:lang w:val="hy-AM"/>
              </w:rPr>
              <w:t>հաշվի առնելն ինչ ազդեցություն կարող է ունենալ</w:t>
            </w:r>
            <w:r w:rsidR="004B698D" w:rsidRPr="00960C13">
              <w:rPr>
                <w:rFonts w:ascii="GHEA Grapalat" w:hAnsi="GHEA Grapalat"/>
                <w:i/>
                <w:iCs/>
                <w:sz w:val="24"/>
                <w:szCs w:val="24"/>
                <w:lang w:val="hy-AM"/>
              </w:rPr>
              <w:t xml:space="preserve"> ատեստավորման արդյունքներով կայացվող եզրակացության և հաշվարկվող հավելավճարի </w:t>
            </w:r>
            <w:r w:rsidR="004B698D" w:rsidRPr="00960C13">
              <w:rPr>
                <w:rFonts w:ascii="GHEA Grapalat" w:hAnsi="GHEA Grapalat"/>
                <w:b/>
                <w:bCs/>
                <w:i/>
                <w:iCs/>
                <w:sz w:val="24"/>
                <w:szCs w:val="24"/>
                <w:lang w:val="hy-AM"/>
              </w:rPr>
              <w:t>չափի վրա</w:t>
            </w:r>
            <w:r w:rsidR="00755DA1" w:rsidRPr="00960C13">
              <w:rPr>
                <w:rFonts w:ascii="GHEA Grapalat" w:hAnsi="GHEA Grapalat"/>
                <w:sz w:val="24"/>
                <w:szCs w:val="24"/>
                <w:lang w:val="hy-AM"/>
              </w:rPr>
              <w:t xml:space="preserve">) </w:t>
            </w:r>
            <w:r w:rsidR="00891C60">
              <w:rPr>
                <w:rFonts w:ascii="GHEA Grapalat" w:hAnsi="GHEA Grapalat"/>
                <w:sz w:val="24"/>
                <w:szCs w:val="24"/>
                <w:lang w:val="hy-AM"/>
              </w:rPr>
              <w:t>բովանդակությանն անդրադառնալը, մեր դիտարկմամբ, դուրս է նախագծի կարգավորման առարկայի շրջանակներից</w:t>
            </w:r>
            <w:r w:rsidR="00755DA1" w:rsidRPr="00960C13">
              <w:rPr>
                <w:rFonts w:ascii="GHEA Grapalat" w:hAnsi="GHEA Grapalat"/>
                <w:sz w:val="24"/>
                <w:szCs w:val="24"/>
                <w:lang w:val="hy-AM"/>
              </w:rPr>
              <w:t>:</w:t>
            </w:r>
          </w:p>
          <w:p w14:paraId="5D313726" w14:textId="79D57DB2" w:rsidR="00701567" w:rsidRPr="00960C13" w:rsidRDefault="00070F18" w:rsidP="00A57691">
            <w:pPr>
              <w:spacing w:after="0" w:line="360" w:lineRule="auto"/>
              <w:jc w:val="both"/>
              <w:rPr>
                <w:rFonts w:ascii="GHEA Grapalat" w:hAnsi="GHEA Grapalat"/>
                <w:b/>
                <w:sz w:val="24"/>
                <w:szCs w:val="24"/>
                <w:lang w:val="hy-AM"/>
              </w:rPr>
            </w:pPr>
            <w:r w:rsidRPr="00960C13">
              <w:rPr>
                <w:rFonts w:ascii="GHEA Grapalat" w:hAnsi="GHEA Grapalat"/>
                <w:sz w:val="24"/>
                <w:szCs w:val="24"/>
                <w:lang w:val="hy-AM"/>
              </w:rPr>
              <w:t xml:space="preserve">      Միաժամանակ </w:t>
            </w:r>
            <w:r w:rsidR="000B6E15" w:rsidRPr="00960C13">
              <w:rPr>
                <w:rFonts w:ascii="GHEA Grapalat" w:hAnsi="GHEA Grapalat"/>
                <w:sz w:val="24"/>
                <w:szCs w:val="24"/>
                <w:lang w:val="hy-AM"/>
              </w:rPr>
              <w:t>նկատ</w:t>
            </w:r>
            <w:r w:rsidRPr="00960C13">
              <w:rPr>
                <w:rFonts w:ascii="GHEA Grapalat" w:hAnsi="GHEA Grapalat"/>
                <w:sz w:val="24"/>
                <w:szCs w:val="24"/>
                <w:lang w:val="hy-AM"/>
              </w:rPr>
              <w:t xml:space="preserve">ենք, </w:t>
            </w:r>
            <w:r w:rsidR="00D26BCF" w:rsidRPr="00960C13">
              <w:rPr>
                <w:rFonts w:ascii="GHEA Grapalat" w:hAnsi="GHEA Grapalat"/>
                <w:sz w:val="24"/>
                <w:szCs w:val="24"/>
                <w:lang w:val="hy-AM"/>
              </w:rPr>
              <w:t>որ</w:t>
            </w:r>
            <w:r w:rsidR="00AD2F31" w:rsidRPr="00960C13">
              <w:rPr>
                <w:rFonts w:ascii="GHEA Grapalat" w:hAnsi="GHEA Grapalat"/>
                <w:sz w:val="24"/>
                <w:szCs w:val="24"/>
                <w:lang w:val="hy-AM"/>
              </w:rPr>
              <w:t xml:space="preserve"> </w:t>
            </w:r>
            <w:r w:rsidR="006B2531" w:rsidRPr="00960C13">
              <w:rPr>
                <w:rFonts w:ascii="GHEA Grapalat" w:hAnsi="GHEA Grapalat"/>
                <w:sz w:val="24"/>
                <w:szCs w:val="24"/>
                <w:lang w:val="hy-AM"/>
              </w:rPr>
              <w:t>համապատասխան եզրակացությունները կայացնելիս կատարողական</w:t>
            </w:r>
            <w:r w:rsidR="00AD2F31" w:rsidRPr="00960C13">
              <w:rPr>
                <w:rFonts w:ascii="GHEA Grapalat" w:hAnsi="GHEA Grapalat"/>
                <w:sz w:val="24"/>
                <w:szCs w:val="24"/>
                <w:lang w:val="hy-AM"/>
              </w:rPr>
              <w:t>ի</w:t>
            </w:r>
            <w:r w:rsidR="006B2531" w:rsidRPr="00960C13">
              <w:rPr>
                <w:rFonts w:ascii="GHEA Grapalat" w:hAnsi="GHEA Grapalat"/>
                <w:sz w:val="24"/>
                <w:szCs w:val="24"/>
                <w:lang w:val="hy-AM"/>
              </w:rPr>
              <w:t xml:space="preserve"> գնահատականների միջին թվաբանական ցուցանիշը հաշվի առնելու ձևաչափ</w:t>
            </w:r>
            <w:r w:rsidR="00AD2F31" w:rsidRPr="00960C13">
              <w:rPr>
                <w:rFonts w:ascii="GHEA Grapalat" w:hAnsi="GHEA Grapalat"/>
                <w:sz w:val="24"/>
                <w:szCs w:val="24"/>
                <w:lang w:val="hy-AM"/>
              </w:rPr>
              <w:t>ը</w:t>
            </w:r>
            <w:r w:rsidR="00053C8D" w:rsidRPr="00960C13">
              <w:rPr>
                <w:rFonts w:ascii="GHEA Grapalat" w:hAnsi="GHEA Grapalat"/>
                <w:sz w:val="24"/>
                <w:szCs w:val="24"/>
                <w:lang w:val="hy-AM"/>
              </w:rPr>
              <w:t xml:space="preserve"> և, ընդհանրապես, կատարողականի և ատեստավորման ինստիտուտների փոխկապակցվածութ</w:t>
            </w:r>
            <w:r w:rsidR="007E7EF4" w:rsidRPr="00960C13">
              <w:rPr>
                <w:rFonts w:ascii="GHEA Grapalat" w:hAnsi="GHEA Grapalat"/>
                <w:sz w:val="24"/>
                <w:szCs w:val="24"/>
                <w:lang w:val="hy-AM"/>
              </w:rPr>
              <w:t xml:space="preserve">յան կոնկրետացումն </w:t>
            </w:r>
            <w:r w:rsidR="007D0EC6" w:rsidRPr="00960C13">
              <w:rPr>
                <w:rFonts w:ascii="GHEA Grapalat" w:hAnsi="GHEA Grapalat"/>
                <w:sz w:val="24"/>
                <w:szCs w:val="24"/>
                <w:lang w:val="hy-AM"/>
              </w:rPr>
              <w:t>առավելապես ենթաօրեն</w:t>
            </w:r>
            <w:r w:rsidR="00A57691" w:rsidRPr="00960C13">
              <w:rPr>
                <w:rFonts w:ascii="GHEA Grapalat" w:hAnsi="GHEA Grapalat"/>
                <w:sz w:val="24"/>
                <w:szCs w:val="24"/>
                <w:lang w:val="hy-AM"/>
              </w:rPr>
              <w:t>ս</w:t>
            </w:r>
            <w:r w:rsidR="007D0EC6" w:rsidRPr="00960C13">
              <w:rPr>
                <w:rFonts w:ascii="GHEA Grapalat" w:hAnsi="GHEA Grapalat"/>
                <w:sz w:val="24"/>
                <w:szCs w:val="24"/>
                <w:lang w:val="hy-AM"/>
              </w:rPr>
              <w:t xml:space="preserve">դրական մակարդակում կանոնակարգման </w:t>
            </w:r>
            <w:r w:rsidR="007D0EC6" w:rsidRPr="00960C13">
              <w:rPr>
                <w:rFonts w:ascii="GHEA Grapalat" w:hAnsi="GHEA Grapalat"/>
                <w:sz w:val="24"/>
                <w:szCs w:val="24"/>
                <w:lang w:val="hy-AM"/>
              </w:rPr>
              <w:lastRenderedPageBreak/>
              <w:t>ենթակա հարց է</w:t>
            </w:r>
            <w:r w:rsidR="00E242C8" w:rsidRPr="00960C13">
              <w:rPr>
                <w:rFonts w:ascii="GHEA Grapalat" w:hAnsi="GHEA Grapalat"/>
                <w:sz w:val="24"/>
                <w:szCs w:val="24"/>
                <w:lang w:val="hy-AM"/>
              </w:rPr>
              <w:t xml:space="preserve"> և իր արտացոլումը կստանա քննարկվող օրինագծի ընդունումից հետո դրանից ածանցվող ենթաօրենսդրական ակտերում:</w:t>
            </w:r>
            <w:r w:rsidR="00867BF1" w:rsidRPr="00960C13">
              <w:rPr>
                <w:rFonts w:ascii="GHEA Grapalat" w:hAnsi="GHEA Grapalat"/>
                <w:sz w:val="24"/>
                <w:szCs w:val="24"/>
                <w:lang w:val="hy-AM"/>
              </w:rPr>
              <w:t xml:space="preserve">  </w:t>
            </w:r>
            <w:r w:rsidR="00701567" w:rsidRPr="00960C13">
              <w:rPr>
                <w:rFonts w:ascii="GHEA Grapalat" w:hAnsi="GHEA Grapalat"/>
                <w:sz w:val="24"/>
                <w:szCs w:val="24"/>
                <w:lang w:val="hy-AM"/>
              </w:rPr>
              <w:t xml:space="preserve">     </w:t>
            </w:r>
          </w:p>
        </w:tc>
      </w:tr>
      <w:tr w:rsidR="00CE54E7" w:rsidRPr="00960C13" w14:paraId="2FB9A40B" w14:textId="77777777" w:rsidTr="00CE54E7">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40B8FA27" w14:textId="77777777" w:rsidR="00701567" w:rsidRPr="00960C13" w:rsidRDefault="00B26A74" w:rsidP="00701567">
            <w:pPr>
              <w:tabs>
                <w:tab w:val="left" w:pos="0"/>
                <w:tab w:val="left" w:pos="426"/>
                <w:tab w:val="left" w:pos="709"/>
              </w:tabs>
              <w:spacing w:after="0" w:line="360" w:lineRule="auto"/>
              <w:ind w:right="-28"/>
              <w:contextualSpacing/>
              <w:jc w:val="both"/>
              <w:rPr>
                <w:rFonts w:ascii="GHEA Grapalat" w:hAnsi="GHEA Grapalat"/>
                <w:sz w:val="24"/>
                <w:szCs w:val="24"/>
                <w:lang w:val="hy-AM"/>
              </w:rPr>
            </w:pPr>
            <w:r w:rsidRPr="00960C13">
              <w:rPr>
                <w:rFonts w:ascii="GHEA Grapalat" w:hAnsi="GHEA Grapalat"/>
                <w:sz w:val="24"/>
                <w:szCs w:val="24"/>
                <w:lang w:val="hy-AM"/>
              </w:rPr>
              <w:lastRenderedPageBreak/>
              <w:tab/>
            </w:r>
            <w:r w:rsidR="00701567" w:rsidRPr="00960C13">
              <w:rPr>
                <w:rFonts w:ascii="GHEA Grapalat" w:hAnsi="GHEA Grapalat"/>
                <w:sz w:val="24"/>
                <w:szCs w:val="24"/>
                <w:lang w:val="hy-AM"/>
              </w:rPr>
              <w:t>Բացի այդ, Նախագիծ 2-ով նախատեսվում է, որ փրկարար ծառայությունում առաջին անգամ պաշտոնի նշանակված ծառայողն ատեստավորմանը պարտավոր է մասնակցել երկամսյա ժամկետը լրանալուց հետո (նախկին վեց ամսվա փոխարեն)՝ երեք տարվա ընթացքում:</w:t>
            </w:r>
          </w:p>
          <w:p w14:paraId="3D579A05" w14:textId="0BEF12A4" w:rsidR="00CE54E7" w:rsidRPr="00960C13" w:rsidRDefault="00701567" w:rsidP="00701567">
            <w:pPr>
              <w:tabs>
                <w:tab w:val="left" w:pos="0"/>
                <w:tab w:val="left" w:pos="426"/>
                <w:tab w:val="left" w:pos="709"/>
              </w:tabs>
              <w:spacing w:after="0" w:line="360" w:lineRule="auto"/>
              <w:ind w:right="-28"/>
              <w:contextualSpacing/>
              <w:jc w:val="both"/>
              <w:rPr>
                <w:rFonts w:ascii="GHEA Grapalat" w:hAnsi="GHEA Grapalat"/>
                <w:sz w:val="24"/>
                <w:szCs w:val="24"/>
                <w:lang w:val="hy-AM"/>
              </w:rPr>
            </w:pPr>
            <w:r w:rsidRPr="00960C13">
              <w:rPr>
                <w:rFonts w:ascii="GHEA Grapalat" w:hAnsi="GHEA Grapalat"/>
                <w:sz w:val="24"/>
                <w:szCs w:val="24"/>
                <w:lang w:val="hy-AM"/>
              </w:rPr>
              <w:tab/>
            </w:r>
            <w:r w:rsidRPr="00960C13">
              <w:rPr>
                <w:rFonts w:ascii="GHEA Grapalat" w:hAnsi="GHEA Grapalat"/>
                <w:sz w:val="24"/>
                <w:szCs w:val="24"/>
                <w:lang w:val="hy-AM"/>
              </w:rPr>
              <w:tab/>
              <w:t>Հաշվի առնելով փրկարար ծառայությունում առաջին անգամ պաշտոնի նշանակված ծառայողի ատեստավորմանը պարտադիր մասնակցելու իրավակարգավորումը՝ ոստիկանության ծառայողի նկատմամբ սահմանված ժամանակահատվածին համապատասխանեցումը, ինչպես նաև առաջարկվող փոփոխության արդյունքում բյուջետային տարվա ընթացքում ատեստավորման տեմպի հնարավոր աճը, առաջարկում ենք ծառայողների ատեստավորման գործընթացի կառավարումն իրականացնել 2026 թվականի պետական բյուջեով և 2027-2028 թվականների ժամանակահատվածի համար նշված կարիքի գծով նախատեսված ծախսերի շրջանակներում:</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64BC87FB" w14:textId="3D612812" w:rsidR="00CE54E7" w:rsidRPr="00960C13" w:rsidRDefault="00701567" w:rsidP="00701567">
            <w:pPr>
              <w:spacing w:after="0" w:line="360" w:lineRule="auto"/>
              <w:jc w:val="center"/>
              <w:rPr>
                <w:rFonts w:ascii="GHEA Grapalat" w:hAnsi="GHEA Grapalat"/>
                <w:b/>
                <w:bCs/>
                <w:sz w:val="24"/>
                <w:szCs w:val="24"/>
              </w:rPr>
            </w:pPr>
            <w:r w:rsidRPr="00960C13">
              <w:rPr>
                <w:rFonts w:ascii="GHEA Grapalat" w:hAnsi="GHEA Grapalat"/>
                <w:b/>
                <w:bCs/>
                <w:sz w:val="24"/>
                <w:szCs w:val="24"/>
              </w:rPr>
              <w:t>Ընդունվել է ի գիտություն:</w:t>
            </w:r>
          </w:p>
        </w:tc>
      </w:tr>
      <w:tr w:rsidR="003E1735" w:rsidRPr="00960C13" w14:paraId="324FE653" w14:textId="77777777" w:rsidTr="003A1352">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08E092B" w14:textId="77777777" w:rsidR="003E1735" w:rsidRPr="00960C13" w:rsidRDefault="003E1735" w:rsidP="003A1352">
            <w:pPr>
              <w:spacing w:after="0" w:line="360" w:lineRule="auto"/>
              <w:jc w:val="center"/>
              <w:rPr>
                <w:rFonts w:ascii="GHEA Grapalat" w:hAnsi="GHEA Grapalat"/>
                <w:b/>
                <w:bCs/>
                <w:sz w:val="24"/>
                <w:szCs w:val="24"/>
                <w:lang w:val="hy-AM"/>
              </w:rPr>
            </w:pPr>
            <w:r w:rsidRPr="00960C13">
              <w:rPr>
                <w:rFonts w:ascii="GHEA Grapalat" w:hAnsi="GHEA Grapalat"/>
                <w:b/>
                <w:bCs/>
                <w:sz w:val="24"/>
                <w:szCs w:val="24"/>
                <w:lang w:val="hy-AM"/>
              </w:rPr>
              <w:t>5. ՀՀ աշխատանքի և սոցիալական հարցերի նախարարություն</w:t>
            </w: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029661" w14:textId="77777777" w:rsidR="003E1735" w:rsidRPr="00960C13" w:rsidRDefault="003E1735" w:rsidP="003A1352">
            <w:pPr>
              <w:spacing w:after="0" w:line="360" w:lineRule="auto"/>
              <w:jc w:val="center"/>
              <w:rPr>
                <w:rFonts w:ascii="GHEA Grapalat" w:hAnsi="GHEA Grapalat"/>
                <w:b/>
                <w:sz w:val="24"/>
                <w:szCs w:val="24"/>
                <w:lang w:val="hy-AM"/>
              </w:rPr>
            </w:pPr>
          </w:p>
        </w:tc>
      </w:tr>
      <w:tr w:rsidR="003E1735" w:rsidRPr="00960C13" w14:paraId="13EE2F30" w14:textId="77777777" w:rsidTr="003A1352">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E43C4E3" w14:textId="77777777" w:rsidR="003E1735" w:rsidRPr="00960C13" w:rsidRDefault="003E1735" w:rsidP="003A1352">
            <w:pPr>
              <w:spacing w:after="0" w:line="360" w:lineRule="auto"/>
              <w:jc w:val="both"/>
              <w:rPr>
                <w:rFonts w:ascii="GHEA Grapalat" w:hAnsi="GHEA Grapalat"/>
                <w:sz w:val="24"/>
                <w:szCs w:val="24"/>
                <w:lang w:val="hy-AM"/>
              </w:rPr>
            </w:pP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E4FDEC" w14:textId="77777777" w:rsidR="003E1735" w:rsidRPr="00960C13" w:rsidRDefault="003E1735" w:rsidP="003A1352">
            <w:pPr>
              <w:spacing w:after="0" w:line="360" w:lineRule="auto"/>
              <w:jc w:val="center"/>
              <w:rPr>
                <w:rFonts w:ascii="GHEA Grapalat" w:hAnsi="GHEA Grapalat"/>
                <w:b/>
                <w:sz w:val="24"/>
                <w:szCs w:val="24"/>
                <w:lang w:val="hy-AM"/>
              </w:rPr>
            </w:pPr>
          </w:p>
        </w:tc>
      </w:tr>
      <w:tr w:rsidR="003E1735" w:rsidRPr="00436F00" w14:paraId="0390CE04" w14:textId="77777777" w:rsidTr="003A1352">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3394FFDB" w14:textId="77777777" w:rsidR="003E1735" w:rsidRPr="00960C13" w:rsidRDefault="003E1735" w:rsidP="003A1352">
            <w:pPr>
              <w:spacing w:after="0" w:line="360" w:lineRule="auto"/>
              <w:jc w:val="both"/>
              <w:rPr>
                <w:rFonts w:ascii="GHEA Grapalat" w:hAnsi="GHEA Grapalat"/>
                <w:sz w:val="24"/>
                <w:szCs w:val="24"/>
                <w:lang w:val="hy-AM"/>
              </w:rPr>
            </w:pP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76284FF8" w14:textId="77777777" w:rsidR="003E1735" w:rsidRPr="00960C13" w:rsidRDefault="003E1735" w:rsidP="003A1352">
            <w:pPr>
              <w:spacing w:after="0" w:line="360" w:lineRule="auto"/>
              <w:jc w:val="both"/>
              <w:rPr>
                <w:rFonts w:ascii="GHEA Grapalat" w:hAnsi="GHEA Grapalat"/>
                <w:b/>
                <w:sz w:val="24"/>
                <w:szCs w:val="24"/>
                <w:lang w:val="hy-AM"/>
              </w:rPr>
            </w:pPr>
            <w:r w:rsidRPr="00960C13">
              <w:rPr>
                <w:rFonts w:ascii="GHEA Grapalat" w:hAnsi="GHEA Grapalat"/>
                <w:sz w:val="24"/>
                <w:szCs w:val="24"/>
                <w:lang w:val="hy-AM"/>
              </w:rPr>
              <w:t xml:space="preserve">      ՀՀ փոխվարչապետի 2026 թվականի հունվարի 14-ի N 05/02.31/926-2026 հանձնարարականով սահմանված 1-օրյա ժամկետում պատասխան չի ստացվել:</w:t>
            </w:r>
          </w:p>
        </w:tc>
      </w:tr>
      <w:tr w:rsidR="00CE54E7" w:rsidRPr="00960C13" w14:paraId="7EA9B1D8" w14:textId="77777777" w:rsidTr="00CE54E7">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D6F722" w14:textId="1E084CEC" w:rsidR="00CE54E7" w:rsidRPr="00960C13" w:rsidRDefault="003E1735" w:rsidP="00246092">
            <w:pPr>
              <w:spacing w:after="0" w:line="360" w:lineRule="auto"/>
              <w:jc w:val="center"/>
              <w:rPr>
                <w:rFonts w:ascii="GHEA Grapalat" w:hAnsi="GHEA Grapalat"/>
                <w:b/>
                <w:bCs/>
                <w:sz w:val="24"/>
                <w:szCs w:val="24"/>
                <w:lang w:val="hy-AM"/>
              </w:rPr>
            </w:pPr>
            <w:r w:rsidRPr="00960C13">
              <w:rPr>
                <w:rFonts w:ascii="GHEA Grapalat" w:hAnsi="GHEA Grapalat"/>
                <w:b/>
                <w:bCs/>
                <w:sz w:val="24"/>
                <w:szCs w:val="24"/>
                <w:lang w:val="hy-AM"/>
              </w:rPr>
              <w:t>6</w:t>
            </w:r>
            <w:r w:rsidR="00CE54E7" w:rsidRPr="00960C13">
              <w:rPr>
                <w:rFonts w:ascii="GHEA Grapalat" w:hAnsi="GHEA Grapalat"/>
                <w:b/>
                <w:bCs/>
                <w:sz w:val="24"/>
                <w:szCs w:val="24"/>
                <w:lang w:val="hy-AM"/>
              </w:rPr>
              <w:t xml:space="preserve">. ՀՀ </w:t>
            </w:r>
            <w:r w:rsidR="00121071" w:rsidRPr="00960C13">
              <w:rPr>
                <w:rFonts w:ascii="GHEA Grapalat" w:hAnsi="GHEA Grapalat"/>
                <w:b/>
                <w:bCs/>
                <w:sz w:val="24"/>
                <w:szCs w:val="24"/>
              </w:rPr>
              <w:t>արդարադատության</w:t>
            </w:r>
            <w:r w:rsidR="00B36155" w:rsidRPr="00960C13">
              <w:rPr>
                <w:rFonts w:ascii="GHEA Grapalat" w:hAnsi="GHEA Grapalat"/>
                <w:b/>
                <w:bCs/>
                <w:sz w:val="24"/>
                <w:szCs w:val="24"/>
                <w:lang w:val="hy-AM"/>
              </w:rPr>
              <w:t xml:space="preserve"> </w:t>
            </w:r>
            <w:r w:rsidR="00CE54E7" w:rsidRPr="00960C13">
              <w:rPr>
                <w:rFonts w:ascii="GHEA Grapalat" w:hAnsi="GHEA Grapalat"/>
                <w:b/>
                <w:bCs/>
                <w:sz w:val="24"/>
                <w:szCs w:val="24"/>
                <w:lang w:val="hy-AM"/>
              </w:rPr>
              <w:t>նախարարություն</w:t>
            </w: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4D3DBF1" w14:textId="23009722" w:rsidR="00CE54E7" w:rsidRPr="00960C13" w:rsidRDefault="00803330" w:rsidP="00CE54E7">
            <w:pPr>
              <w:spacing w:after="0" w:line="360" w:lineRule="auto"/>
              <w:jc w:val="center"/>
              <w:rPr>
                <w:rFonts w:ascii="GHEA Grapalat" w:hAnsi="GHEA Grapalat"/>
                <w:b/>
                <w:sz w:val="24"/>
                <w:szCs w:val="24"/>
              </w:rPr>
            </w:pPr>
            <w:r w:rsidRPr="00960C13">
              <w:rPr>
                <w:rFonts w:ascii="GHEA Grapalat" w:hAnsi="GHEA Grapalat"/>
                <w:b/>
                <w:sz w:val="24"/>
                <w:szCs w:val="24"/>
              </w:rPr>
              <w:t>23.01.2026թ.</w:t>
            </w:r>
          </w:p>
        </w:tc>
      </w:tr>
      <w:tr w:rsidR="00CE54E7" w:rsidRPr="00960C13" w14:paraId="1C15FAEC" w14:textId="77777777" w:rsidTr="00CE54E7">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F18B111" w14:textId="77777777" w:rsidR="00CE54E7" w:rsidRPr="00960C13" w:rsidRDefault="00CE54E7" w:rsidP="00CE54E7">
            <w:pPr>
              <w:spacing w:after="0" w:line="360" w:lineRule="auto"/>
              <w:jc w:val="both"/>
              <w:rPr>
                <w:rFonts w:ascii="GHEA Grapalat" w:hAnsi="GHEA Grapalat"/>
                <w:sz w:val="24"/>
                <w:szCs w:val="24"/>
                <w:lang w:val="hy-AM"/>
              </w:rPr>
            </w:pP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14DADED" w14:textId="3A9042ED" w:rsidR="00CE54E7" w:rsidRPr="00960C13" w:rsidRDefault="00803330" w:rsidP="00CE54E7">
            <w:pPr>
              <w:spacing w:after="0" w:line="360" w:lineRule="auto"/>
              <w:jc w:val="center"/>
              <w:rPr>
                <w:rFonts w:ascii="GHEA Grapalat" w:hAnsi="GHEA Grapalat"/>
                <w:b/>
                <w:sz w:val="24"/>
                <w:szCs w:val="24"/>
              </w:rPr>
            </w:pPr>
            <w:r w:rsidRPr="00960C13">
              <w:rPr>
                <w:rFonts w:ascii="GHEA Grapalat" w:hAnsi="GHEA Grapalat"/>
                <w:b/>
                <w:sz w:val="24"/>
                <w:szCs w:val="24"/>
              </w:rPr>
              <w:t>/27.1.1/2745-2026</w:t>
            </w:r>
          </w:p>
        </w:tc>
      </w:tr>
      <w:tr w:rsidR="00DF1471" w:rsidRPr="00436F00" w14:paraId="59464656" w14:textId="77777777" w:rsidTr="003A1352">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535AE909" w14:textId="77777777" w:rsidR="00DF1471" w:rsidRPr="00960C13" w:rsidRDefault="00DF1471" w:rsidP="003A1352">
            <w:pPr>
              <w:spacing w:after="0" w:line="360" w:lineRule="auto"/>
              <w:jc w:val="center"/>
              <w:rPr>
                <w:rFonts w:ascii="GHEA Grapalat" w:hAnsi="GHEA Grapalat"/>
                <w:b/>
                <w:bCs/>
                <w:sz w:val="24"/>
                <w:szCs w:val="24"/>
                <w:lang w:val="hy-AM"/>
              </w:rPr>
            </w:pPr>
            <w:r w:rsidRPr="00960C13">
              <w:rPr>
                <w:rFonts w:ascii="GHEA Grapalat" w:hAnsi="GHEA Grapalat"/>
                <w:b/>
                <w:bCs/>
                <w:sz w:val="24"/>
                <w:szCs w:val="24"/>
                <w:lang w:val="hy-AM"/>
              </w:rPr>
              <w:t>Պետական փորձագիտական եզրակացություն</w:t>
            </w:r>
          </w:p>
          <w:p w14:paraId="61AAE080" w14:textId="77777777" w:rsidR="00DF1471" w:rsidRPr="00960C13" w:rsidRDefault="00DF1471" w:rsidP="003A1352">
            <w:pPr>
              <w:spacing w:after="0" w:line="360" w:lineRule="auto"/>
              <w:jc w:val="center"/>
              <w:rPr>
                <w:rFonts w:ascii="GHEA Grapalat" w:hAnsi="GHEA Grapalat"/>
                <w:b/>
                <w:bCs/>
                <w:sz w:val="24"/>
                <w:szCs w:val="24"/>
                <w:lang w:val="hy-AM"/>
              </w:rPr>
            </w:pPr>
          </w:p>
          <w:p w14:paraId="73736D5B" w14:textId="77777777" w:rsidR="00DF1471" w:rsidRPr="00960C13" w:rsidRDefault="00DF1471" w:rsidP="003A1352">
            <w:pPr>
              <w:tabs>
                <w:tab w:val="left" w:pos="0"/>
                <w:tab w:val="left" w:pos="426"/>
                <w:tab w:val="left" w:pos="709"/>
              </w:tabs>
              <w:spacing w:after="0" w:line="360" w:lineRule="auto"/>
              <w:ind w:right="-28"/>
              <w:contextualSpacing/>
              <w:jc w:val="both"/>
              <w:rPr>
                <w:rFonts w:ascii="GHEA Grapalat" w:hAnsi="GHEA Grapalat"/>
                <w:b/>
                <w:bCs/>
                <w:sz w:val="24"/>
                <w:szCs w:val="24"/>
                <w:lang w:val="hy-AM"/>
              </w:rPr>
            </w:pPr>
            <w:r w:rsidRPr="00960C13">
              <w:rPr>
                <w:rFonts w:ascii="GHEA Grapalat" w:hAnsi="GHEA Grapalat"/>
                <w:sz w:val="24"/>
                <w:szCs w:val="24"/>
                <w:lang w:val="hy-AM"/>
              </w:rPr>
              <w:t xml:space="preserve">      1. </w:t>
            </w:r>
            <w:r w:rsidRPr="00960C13">
              <w:rPr>
                <w:rFonts w:ascii="GHEA Grapalat" w:hAnsi="GHEA Grapalat"/>
                <w:b/>
                <w:bCs/>
                <w:sz w:val="24"/>
                <w:szCs w:val="24"/>
                <w:lang w:val="hy-AM"/>
              </w:rPr>
              <w:t>«Ոստիկանությունում ծառայության մասին» օրենքում լրացումներ և փոփոխություններ կատարելու մասին»</w:t>
            </w:r>
            <w:r w:rsidRPr="00960C13">
              <w:rPr>
                <w:rFonts w:ascii="GHEA Grapalat" w:hAnsi="GHEA Grapalat"/>
                <w:sz w:val="24"/>
                <w:szCs w:val="24"/>
                <w:lang w:val="hy-AM"/>
              </w:rPr>
              <w:t xml:space="preserve"> օրենքի նախագծի (այսուհետ՝ Նախագիծ) 6-րդ հոդվածով «Ոստիկանությունում ծառայության մասին» օրենքի (այսուհետ՝ Օրենք) 16-րդ հոդվածի՝ նոր խմբագրությամբ շարադրվող 1-ին մասում իրավական որոշակիության սկզբունքի ապահովման նպատակով հստակեցման կարիք ունի, թե ու՞մ կողմից է կազմվելու կամ փոփոխվելու վերապատրաստման ենթակա ծառայողի համար անհատական ծրագիրը</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2E373A9D" w14:textId="77777777" w:rsidR="00DF1471" w:rsidRPr="00960C13" w:rsidRDefault="00DF1471" w:rsidP="003A1352">
            <w:pPr>
              <w:spacing w:after="0" w:line="360" w:lineRule="auto"/>
              <w:jc w:val="center"/>
              <w:rPr>
                <w:rFonts w:ascii="GHEA Grapalat" w:hAnsi="GHEA Grapalat"/>
                <w:b/>
                <w:bCs/>
                <w:sz w:val="24"/>
                <w:szCs w:val="24"/>
                <w:lang w:val="hy-AM"/>
              </w:rPr>
            </w:pPr>
          </w:p>
          <w:p w14:paraId="67FAD680" w14:textId="77777777" w:rsidR="00342353" w:rsidRPr="00960C13" w:rsidRDefault="00342353" w:rsidP="003A1352">
            <w:pPr>
              <w:spacing w:after="0" w:line="360" w:lineRule="auto"/>
              <w:jc w:val="center"/>
              <w:rPr>
                <w:rFonts w:ascii="GHEA Grapalat" w:hAnsi="GHEA Grapalat"/>
                <w:b/>
                <w:bCs/>
                <w:sz w:val="24"/>
                <w:szCs w:val="24"/>
                <w:lang w:val="hy-AM"/>
              </w:rPr>
            </w:pPr>
          </w:p>
          <w:p w14:paraId="5EED02ED" w14:textId="4A87AC90" w:rsidR="00DF1471" w:rsidRPr="00960C13" w:rsidRDefault="00DF1471" w:rsidP="003A1352">
            <w:pPr>
              <w:spacing w:after="0" w:line="360" w:lineRule="auto"/>
              <w:jc w:val="center"/>
              <w:rPr>
                <w:rFonts w:ascii="GHEA Grapalat" w:hAnsi="GHEA Grapalat"/>
                <w:b/>
                <w:bCs/>
                <w:sz w:val="24"/>
                <w:szCs w:val="24"/>
                <w:lang w:val="hy-AM"/>
              </w:rPr>
            </w:pPr>
            <w:r w:rsidRPr="00960C13">
              <w:rPr>
                <w:rFonts w:ascii="GHEA Grapalat" w:hAnsi="GHEA Grapalat"/>
                <w:b/>
                <w:bCs/>
                <w:sz w:val="24"/>
                <w:szCs w:val="24"/>
                <w:lang w:val="hy-AM"/>
              </w:rPr>
              <w:t xml:space="preserve">1. </w:t>
            </w:r>
            <w:r w:rsidR="00342353" w:rsidRPr="00960C13">
              <w:rPr>
                <w:rFonts w:ascii="GHEA Grapalat" w:hAnsi="GHEA Grapalat"/>
                <w:b/>
                <w:bCs/>
                <w:sz w:val="24"/>
                <w:szCs w:val="24"/>
                <w:lang w:val="hy-AM"/>
              </w:rPr>
              <w:t>Ը</w:t>
            </w:r>
            <w:r w:rsidRPr="00960C13">
              <w:rPr>
                <w:rFonts w:ascii="GHEA Grapalat" w:hAnsi="GHEA Grapalat"/>
                <w:b/>
                <w:bCs/>
                <w:sz w:val="24"/>
                <w:szCs w:val="24"/>
                <w:lang w:val="hy-AM"/>
              </w:rPr>
              <w:t>նդունվել</w:t>
            </w:r>
            <w:r w:rsidR="00342353" w:rsidRPr="00960C13">
              <w:rPr>
                <w:rFonts w:ascii="GHEA Grapalat" w:hAnsi="GHEA Grapalat"/>
                <w:b/>
                <w:bCs/>
                <w:sz w:val="24"/>
                <w:szCs w:val="24"/>
                <w:lang w:val="hy-AM"/>
              </w:rPr>
              <w:t xml:space="preserve"> է գիտություն</w:t>
            </w:r>
            <w:r w:rsidRPr="00960C13">
              <w:rPr>
                <w:rFonts w:ascii="GHEA Grapalat" w:hAnsi="GHEA Grapalat"/>
                <w:b/>
                <w:bCs/>
                <w:sz w:val="24"/>
                <w:szCs w:val="24"/>
                <w:lang w:val="hy-AM"/>
              </w:rPr>
              <w:t>:</w:t>
            </w:r>
          </w:p>
          <w:p w14:paraId="31A31AC2" w14:textId="580BBA31" w:rsidR="00D969A3" w:rsidRPr="00960C13" w:rsidRDefault="00D969A3" w:rsidP="00D969A3">
            <w:pPr>
              <w:tabs>
                <w:tab w:val="left" w:pos="0"/>
                <w:tab w:val="left" w:pos="426"/>
                <w:tab w:val="left" w:pos="709"/>
              </w:tabs>
              <w:spacing w:after="0" w:line="360" w:lineRule="auto"/>
              <w:ind w:right="-28"/>
              <w:contextualSpacing/>
              <w:jc w:val="both"/>
              <w:rPr>
                <w:rFonts w:ascii="GHEA Grapalat" w:hAnsi="GHEA Grapalat"/>
                <w:b/>
                <w:bCs/>
                <w:sz w:val="24"/>
                <w:szCs w:val="24"/>
                <w:lang w:val="hy-AM"/>
              </w:rPr>
            </w:pPr>
            <w:r w:rsidRPr="00960C13">
              <w:rPr>
                <w:rFonts w:ascii="GHEA Grapalat" w:hAnsi="GHEA Grapalat"/>
                <w:sz w:val="24"/>
                <w:szCs w:val="24"/>
                <w:lang w:val="hy-AM"/>
              </w:rPr>
              <w:t xml:space="preserve">      </w:t>
            </w:r>
            <w:r w:rsidR="004C0493" w:rsidRPr="00960C13">
              <w:rPr>
                <w:rFonts w:ascii="GHEA Grapalat" w:hAnsi="GHEA Grapalat"/>
                <w:sz w:val="24"/>
                <w:szCs w:val="24"/>
                <w:lang w:val="hy-AM"/>
              </w:rPr>
              <w:t>Ներկայացված</w:t>
            </w:r>
            <w:r w:rsidRPr="00960C13">
              <w:rPr>
                <w:rFonts w:ascii="GHEA Grapalat" w:hAnsi="GHEA Grapalat"/>
                <w:sz w:val="24"/>
                <w:szCs w:val="24"/>
                <w:lang w:val="hy-AM"/>
              </w:rPr>
              <w:t xml:space="preserve"> առաջարկությ</w:t>
            </w:r>
            <w:r w:rsidR="004C0493" w:rsidRPr="00960C13">
              <w:rPr>
                <w:rFonts w:ascii="GHEA Grapalat" w:hAnsi="GHEA Grapalat"/>
                <w:sz w:val="24"/>
                <w:szCs w:val="24"/>
                <w:lang w:val="hy-AM"/>
              </w:rPr>
              <w:t>ունն ա</w:t>
            </w:r>
            <w:r w:rsidRPr="00960C13">
              <w:rPr>
                <w:rFonts w:ascii="GHEA Grapalat" w:hAnsi="GHEA Grapalat"/>
                <w:sz w:val="24"/>
                <w:szCs w:val="24"/>
                <w:lang w:val="hy-AM"/>
              </w:rPr>
              <w:t>ռավելապես ենթաօրենսդրական մակարդակում կարգավորման ենթակա հարց է և իր լուծումը կստանա Ներքին գործերի նախարարի կողմից ընդունվելիք կատարողականի գնահատման կարգի շրջանակներում:</w:t>
            </w:r>
            <w:r w:rsidR="00D12089" w:rsidRPr="00960C13">
              <w:rPr>
                <w:rFonts w:ascii="GHEA Grapalat" w:hAnsi="GHEA Grapalat"/>
                <w:sz w:val="24"/>
                <w:szCs w:val="24"/>
                <w:lang w:val="hy-AM"/>
              </w:rPr>
              <w:t xml:space="preserve"> Այս համատեքստում, մեր դիտարկմամբ, </w:t>
            </w:r>
            <w:r w:rsidR="00263287" w:rsidRPr="00960C13">
              <w:rPr>
                <w:rFonts w:ascii="GHEA Grapalat" w:hAnsi="GHEA Grapalat"/>
                <w:sz w:val="24"/>
                <w:szCs w:val="24"/>
                <w:lang w:val="hy-AM"/>
              </w:rPr>
              <w:t>ապա</w:t>
            </w:r>
            <w:r w:rsidR="00342353" w:rsidRPr="00960C13">
              <w:rPr>
                <w:rFonts w:ascii="GHEA Grapalat" w:hAnsi="GHEA Grapalat"/>
                <w:sz w:val="24"/>
                <w:szCs w:val="24"/>
                <w:lang w:val="hy-AM"/>
              </w:rPr>
              <w:t>հ</w:t>
            </w:r>
            <w:r w:rsidR="00263287" w:rsidRPr="00960C13">
              <w:rPr>
                <w:rFonts w:ascii="GHEA Grapalat" w:hAnsi="GHEA Grapalat"/>
                <w:sz w:val="24"/>
                <w:szCs w:val="24"/>
                <w:lang w:val="hy-AM"/>
              </w:rPr>
              <w:t xml:space="preserve">ովված է </w:t>
            </w:r>
            <w:r w:rsidR="00D12089" w:rsidRPr="00960C13">
              <w:rPr>
                <w:rFonts w:ascii="GHEA Grapalat" w:hAnsi="GHEA Grapalat"/>
                <w:sz w:val="24"/>
                <w:szCs w:val="24"/>
                <w:lang w:val="hy-AM"/>
              </w:rPr>
              <w:t>իրավական որոշակիության սկզբունք</w:t>
            </w:r>
            <w:r w:rsidR="00263287" w:rsidRPr="00960C13">
              <w:rPr>
                <w:rFonts w:ascii="GHEA Grapalat" w:hAnsi="GHEA Grapalat"/>
                <w:sz w:val="24"/>
                <w:szCs w:val="24"/>
                <w:lang w:val="hy-AM"/>
              </w:rPr>
              <w:t>ը:</w:t>
            </w:r>
          </w:p>
        </w:tc>
      </w:tr>
      <w:tr w:rsidR="002068F3" w:rsidRPr="00436F00" w14:paraId="45EF65B7" w14:textId="77777777" w:rsidTr="003A1352">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04B2C1A9" w14:textId="77777777" w:rsidR="002068F3" w:rsidRPr="00960C13" w:rsidRDefault="002068F3" w:rsidP="003A1352">
            <w:pPr>
              <w:tabs>
                <w:tab w:val="left" w:pos="0"/>
                <w:tab w:val="left" w:pos="426"/>
                <w:tab w:val="left" w:pos="709"/>
              </w:tabs>
              <w:spacing w:after="0" w:line="360" w:lineRule="auto"/>
              <w:ind w:right="-28"/>
              <w:contextualSpacing/>
              <w:jc w:val="both"/>
              <w:rPr>
                <w:rFonts w:ascii="GHEA Grapalat" w:hAnsi="GHEA Grapalat"/>
                <w:b/>
                <w:bCs/>
                <w:sz w:val="24"/>
                <w:szCs w:val="24"/>
                <w:lang w:val="hy-AM"/>
              </w:rPr>
            </w:pPr>
            <w:r w:rsidRPr="00960C13">
              <w:rPr>
                <w:rFonts w:ascii="GHEA Grapalat" w:hAnsi="GHEA Grapalat"/>
                <w:sz w:val="24"/>
                <w:szCs w:val="24"/>
                <w:lang w:val="hy-AM"/>
              </w:rPr>
              <w:t xml:space="preserve">      2. Նախագծի 4-րդ հոդվածով Օրենքի նոր լրացվող 14</w:t>
            </w:r>
            <w:r w:rsidRPr="00960C13">
              <w:rPr>
                <w:rFonts w:ascii="Cambria Math" w:eastAsia="Microsoft JhengHei" w:hAnsi="Cambria Math" w:cs="Cambria Math"/>
                <w:sz w:val="24"/>
                <w:szCs w:val="24"/>
                <w:lang w:val="hy-AM"/>
              </w:rPr>
              <w:t>․</w:t>
            </w:r>
            <w:r w:rsidRPr="00960C13">
              <w:rPr>
                <w:rFonts w:ascii="GHEA Grapalat" w:hAnsi="GHEA Grapalat"/>
                <w:sz w:val="24"/>
                <w:szCs w:val="24"/>
                <w:lang w:val="hy-AM"/>
              </w:rPr>
              <w:t xml:space="preserve">2-րդ հոդվածի 2-րդ մասում պարզաբանման կարիք ունի, թե ծառայողների ֆիզիկական և կրակային պատրաստականության աստիճանը գնահատելու նպատակով </w:t>
            </w:r>
            <w:r w:rsidRPr="00960C13">
              <w:rPr>
                <w:rFonts w:ascii="GHEA Grapalat" w:hAnsi="GHEA Grapalat"/>
                <w:sz w:val="24"/>
                <w:szCs w:val="24"/>
                <w:lang w:val="hy-AM"/>
              </w:rPr>
              <w:lastRenderedPageBreak/>
              <w:t xml:space="preserve">անցկացվող ի՞նչ </w:t>
            </w:r>
            <w:r w:rsidRPr="00960C13">
              <w:rPr>
                <w:rFonts w:ascii="GHEA Grapalat" w:hAnsi="GHEA Grapalat"/>
                <w:b/>
                <w:bCs/>
                <w:sz w:val="24"/>
                <w:szCs w:val="24"/>
                <w:lang w:val="hy-AM"/>
              </w:rPr>
              <w:t>ստուգարքի</w:t>
            </w:r>
            <w:r w:rsidRPr="00960C13">
              <w:rPr>
                <w:rFonts w:ascii="GHEA Grapalat" w:hAnsi="GHEA Grapalat"/>
                <w:sz w:val="24"/>
                <w:szCs w:val="24"/>
                <w:lang w:val="hy-AM"/>
              </w:rPr>
              <w:t xml:space="preserve"> մասին է խոսքը և ի՞նչ կարգով է այն անցկացվելու։</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6BED7D2E" w14:textId="77777777" w:rsidR="002068F3" w:rsidRPr="00960C13" w:rsidRDefault="002068F3" w:rsidP="003A1352">
            <w:pPr>
              <w:spacing w:after="0" w:line="360" w:lineRule="auto"/>
              <w:jc w:val="center"/>
              <w:rPr>
                <w:rFonts w:ascii="GHEA Grapalat" w:hAnsi="GHEA Grapalat"/>
                <w:b/>
                <w:bCs/>
                <w:sz w:val="24"/>
                <w:szCs w:val="24"/>
                <w:lang w:val="hy-AM"/>
              </w:rPr>
            </w:pPr>
            <w:r w:rsidRPr="00960C13">
              <w:rPr>
                <w:rFonts w:ascii="GHEA Grapalat" w:hAnsi="GHEA Grapalat"/>
                <w:b/>
                <w:bCs/>
                <w:sz w:val="24"/>
                <w:szCs w:val="24"/>
                <w:lang w:val="hy-AM"/>
              </w:rPr>
              <w:lastRenderedPageBreak/>
              <w:t xml:space="preserve">2. </w:t>
            </w:r>
            <w:r w:rsidR="00A76539" w:rsidRPr="00960C13">
              <w:rPr>
                <w:rFonts w:ascii="GHEA Grapalat" w:hAnsi="GHEA Grapalat"/>
                <w:b/>
                <w:bCs/>
                <w:sz w:val="24"/>
                <w:szCs w:val="24"/>
                <w:lang w:val="hy-AM"/>
              </w:rPr>
              <w:t>Ընդունվել է ի գիտություն</w:t>
            </w:r>
            <w:r w:rsidRPr="00960C13">
              <w:rPr>
                <w:rFonts w:ascii="GHEA Grapalat" w:hAnsi="GHEA Grapalat"/>
                <w:b/>
                <w:bCs/>
                <w:sz w:val="24"/>
                <w:szCs w:val="24"/>
                <w:lang w:val="hy-AM"/>
              </w:rPr>
              <w:t>:</w:t>
            </w:r>
          </w:p>
          <w:p w14:paraId="58BC2BF6" w14:textId="3984CADA" w:rsidR="00C76738" w:rsidRPr="00960C13" w:rsidRDefault="00C76738" w:rsidP="00C76738">
            <w:pPr>
              <w:spacing w:after="0" w:line="360" w:lineRule="auto"/>
              <w:jc w:val="both"/>
              <w:rPr>
                <w:rFonts w:ascii="GHEA Grapalat" w:hAnsi="GHEA Grapalat"/>
                <w:sz w:val="24"/>
                <w:szCs w:val="24"/>
                <w:lang w:val="hy-AM"/>
              </w:rPr>
            </w:pPr>
            <w:r w:rsidRPr="00960C13">
              <w:rPr>
                <w:rFonts w:ascii="GHEA Grapalat" w:hAnsi="GHEA Grapalat"/>
                <w:sz w:val="24"/>
                <w:szCs w:val="24"/>
                <w:lang w:val="hy-AM"/>
              </w:rPr>
              <w:t>Ստուգարքն անցկացվում է ոստիկանության ծառայողների պարտադիր տարեկան վերապատրաստ</w:t>
            </w:r>
            <w:r w:rsidR="00EF2C0D">
              <w:rPr>
                <w:rFonts w:ascii="GHEA Grapalat" w:hAnsi="GHEA Grapalat"/>
                <w:sz w:val="24"/>
                <w:szCs w:val="24"/>
                <w:lang w:val="hy-AM"/>
              </w:rPr>
              <w:t>մ</w:t>
            </w:r>
            <w:r w:rsidRPr="00960C13">
              <w:rPr>
                <w:rFonts w:ascii="GHEA Grapalat" w:hAnsi="GHEA Grapalat"/>
                <w:sz w:val="24"/>
                <w:szCs w:val="24"/>
                <w:lang w:val="hy-AM"/>
              </w:rPr>
              <w:t xml:space="preserve">ան </w:t>
            </w:r>
            <w:r w:rsidRPr="00960C13">
              <w:rPr>
                <w:rFonts w:ascii="GHEA Grapalat" w:hAnsi="GHEA Grapalat"/>
                <w:sz w:val="24"/>
                <w:szCs w:val="24"/>
                <w:lang w:val="hy-AM"/>
              </w:rPr>
              <w:lastRenderedPageBreak/>
              <w:t>շրջանակներում՝ ՀՀ ՆԳՆ կրթահամալիրի կողմից մշակված ուսումնական պլաններով նախատեսված ժամկետներում</w:t>
            </w:r>
            <w:r w:rsidRPr="00960C13">
              <w:rPr>
                <w:rFonts w:ascii="GHEA Grapalat" w:eastAsia="Microsoft JhengHei" w:hAnsi="GHEA Grapalat" w:cs="Microsoft JhengHei"/>
                <w:sz w:val="24"/>
                <w:szCs w:val="24"/>
                <w:lang w:val="hy-AM"/>
              </w:rPr>
              <w:t>։</w:t>
            </w:r>
          </w:p>
        </w:tc>
      </w:tr>
      <w:tr w:rsidR="00FA38D7" w:rsidRPr="00436F00" w14:paraId="11E07491" w14:textId="77777777" w:rsidTr="003A1352">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1A298C36" w14:textId="77777777" w:rsidR="00FA38D7" w:rsidRPr="00960C13" w:rsidRDefault="00FA38D7" w:rsidP="003A1352">
            <w:pPr>
              <w:tabs>
                <w:tab w:val="left" w:pos="0"/>
                <w:tab w:val="left" w:pos="426"/>
                <w:tab w:val="left" w:pos="709"/>
              </w:tabs>
              <w:spacing w:after="0" w:line="360" w:lineRule="auto"/>
              <w:ind w:right="-28"/>
              <w:contextualSpacing/>
              <w:jc w:val="both"/>
              <w:rPr>
                <w:rFonts w:ascii="GHEA Grapalat" w:hAnsi="GHEA Grapalat"/>
                <w:i/>
                <w:iCs/>
                <w:sz w:val="24"/>
                <w:szCs w:val="24"/>
                <w:lang w:val="hy-AM"/>
              </w:rPr>
            </w:pPr>
            <w:r w:rsidRPr="00960C13">
              <w:rPr>
                <w:rFonts w:ascii="GHEA Grapalat" w:hAnsi="GHEA Grapalat"/>
                <w:sz w:val="24"/>
                <w:szCs w:val="24"/>
                <w:lang w:val="hy-AM"/>
              </w:rPr>
              <w:lastRenderedPageBreak/>
              <w:t xml:space="preserve">      3. Նախագծի 6-րդ հոդվածով Օրենքի 16-րդ հոդվածի՝ նոր խմբագրությամբ շարադրվող 1-ին մասի համաձայն՝ </w:t>
            </w:r>
            <w:r w:rsidRPr="00960C13">
              <w:rPr>
                <w:rFonts w:ascii="GHEA Grapalat" w:hAnsi="GHEA Grapalat"/>
                <w:i/>
                <w:iCs/>
                <w:sz w:val="24"/>
                <w:szCs w:val="24"/>
                <w:lang w:val="hy-AM"/>
              </w:rPr>
              <w:t>Վերապատրաստում կարող է անցնել նաև ոստիկանության պետը։</w:t>
            </w:r>
          </w:p>
          <w:p w14:paraId="46F4AF09" w14:textId="77777777" w:rsidR="00FA38D7" w:rsidRPr="00960C13" w:rsidRDefault="00FA38D7" w:rsidP="003A1352">
            <w:pPr>
              <w:pStyle w:val="ListParagraph"/>
              <w:spacing w:line="360" w:lineRule="auto"/>
              <w:ind w:left="0"/>
              <w:jc w:val="both"/>
              <w:rPr>
                <w:rFonts w:ascii="GHEA Grapalat" w:hAnsi="GHEA Grapalat" w:cs="AK Courier"/>
                <w:lang w:val="hy-AM"/>
              </w:rPr>
            </w:pPr>
            <w:r w:rsidRPr="00960C13">
              <w:rPr>
                <w:rFonts w:ascii="GHEA Grapalat" w:hAnsi="GHEA Grapalat" w:cs="AK Courier"/>
                <w:lang w:val="hy-AM"/>
              </w:rPr>
              <w:t xml:space="preserve">      </w:t>
            </w:r>
            <w:r w:rsidRPr="00960C13">
              <w:rPr>
                <w:rFonts w:ascii="GHEA Grapalat" w:hAnsi="GHEA Grapalat"/>
                <w:lang w:val="hy-AM"/>
              </w:rPr>
              <w:t>Հարկ է նշել, որ հիշյալ կարգավորման մեջ «</w:t>
            </w:r>
            <w:r w:rsidRPr="00960C13">
              <w:rPr>
                <w:rFonts w:ascii="GHEA Grapalat" w:hAnsi="GHEA Grapalat"/>
                <w:i/>
                <w:iCs/>
                <w:lang w:val="hy-AM"/>
              </w:rPr>
              <w:t>կարող է անցնել</w:t>
            </w:r>
            <w:r w:rsidRPr="00960C13">
              <w:rPr>
                <w:rFonts w:ascii="GHEA Grapalat" w:hAnsi="GHEA Grapalat"/>
                <w:lang w:val="hy-AM"/>
              </w:rPr>
              <w:t xml:space="preserve">» ձևակերպումը կանխատեսելի և որոշակի չէ, ուստի հարց է առաջանում, թե ո՞ր դեպքերում </w:t>
            </w:r>
            <w:r w:rsidRPr="00960C13">
              <w:rPr>
                <w:rFonts w:ascii="GHEA Grapalat" w:hAnsi="GHEA Grapalat"/>
                <w:i/>
                <w:iCs/>
                <w:lang w:val="hy-AM"/>
              </w:rPr>
              <w:t>ոստիկանության պետը կարող է անցնել վերապատրաստում</w:t>
            </w:r>
            <w:r w:rsidRPr="00960C13">
              <w:rPr>
                <w:rFonts w:ascii="GHEA Grapalat" w:hAnsi="GHEA Grapalat"/>
                <w:i/>
                <w:lang w:val="hy-AM"/>
              </w:rPr>
              <w:t>։</w:t>
            </w:r>
          </w:p>
          <w:p w14:paraId="33EBC7AF" w14:textId="77777777" w:rsidR="00FA38D7" w:rsidRPr="00960C13" w:rsidRDefault="00FA38D7" w:rsidP="003A1352">
            <w:pPr>
              <w:pStyle w:val="ListParagraph"/>
              <w:tabs>
                <w:tab w:val="left" w:pos="900"/>
              </w:tabs>
              <w:autoSpaceDE w:val="0"/>
              <w:autoSpaceDN w:val="0"/>
              <w:adjustRightInd w:val="0"/>
              <w:spacing w:line="360" w:lineRule="auto"/>
              <w:ind w:left="0"/>
              <w:jc w:val="both"/>
              <w:rPr>
                <w:rFonts w:ascii="GHEA Grapalat" w:hAnsi="GHEA Grapalat"/>
                <w:b/>
                <w:bCs/>
                <w:lang w:val="hy-AM"/>
              </w:rPr>
            </w:pPr>
            <w:r w:rsidRPr="00960C13">
              <w:rPr>
                <w:rFonts w:ascii="GHEA Grapalat" w:hAnsi="GHEA Grapalat" w:cs="AK Courier"/>
                <w:lang w:val="hy-AM"/>
              </w:rPr>
              <w:t xml:space="preserve">      Միաժամանակ, Օրենքի 16-րդ հոդվածի՝ նոր խմբագրությամբ շարադրվող 1-ին մասի չհամարակալված պարբերությունն անհրաժեշտ է համարակալել՝ հաշվի առնելով </w:t>
            </w:r>
            <w:r w:rsidRPr="00960C13">
              <w:rPr>
                <w:rFonts w:ascii="GHEA Grapalat" w:hAnsi="GHEA Grapalat"/>
                <w:shd w:val="clear" w:color="auto" w:fill="FFFFFF"/>
                <w:lang w:val="hy-AM"/>
              </w:rPr>
              <w:t>«</w:t>
            </w:r>
            <w:r w:rsidRPr="00960C13">
              <w:rPr>
                <w:rFonts w:ascii="GHEA Grapalat" w:hAnsi="GHEA Grapalat" w:cs="Sylfaen"/>
                <w:shd w:val="clear" w:color="auto" w:fill="FFFFFF"/>
                <w:lang w:val="hy-AM"/>
              </w:rPr>
              <w:t>Նորմատիվ իրավական ակտերի</w:t>
            </w:r>
            <w:r w:rsidRPr="00960C13">
              <w:rPr>
                <w:rFonts w:ascii="GHEA Grapalat" w:hAnsi="GHEA Grapalat" w:cs="Calibri"/>
                <w:shd w:val="clear" w:color="auto" w:fill="FFFFFF"/>
                <w:lang w:val="hy-AM"/>
              </w:rPr>
              <w:t xml:space="preserve"> </w:t>
            </w:r>
            <w:r w:rsidRPr="00960C13">
              <w:rPr>
                <w:rFonts w:ascii="GHEA Grapalat" w:hAnsi="GHEA Grapalat" w:cs="Sylfaen"/>
                <w:shd w:val="clear" w:color="auto" w:fill="FFFFFF"/>
                <w:lang w:val="hy-AM"/>
              </w:rPr>
              <w:t>մասին</w:t>
            </w:r>
            <w:r w:rsidRPr="00960C13">
              <w:rPr>
                <w:rFonts w:ascii="GHEA Grapalat" w:hAnsi="GHEA Grapalat"/>
                <w:shd w:val="clear" w:color="auto" w:fill="FFFFFF"/>
                <w:lang w:val="hy-AM"/>
              </w:rPr>
              <w:t>» օրենքի</w:t>
            </w:r>
            <w:r w:rsidRPr="00960C13">
              <w:rPr>
                <w:rFonts w:ascii="GHEA Grapalat" w:hAnsi="GHEA Grapalat" w:cs="AK Courier"/>
                <w:lang w:val="hy-AM"/>
              </w:rPr>
              <w:t xml:space="preserve"> 14-րդ հոդվածի 3-րդ մասի պահանջները:</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01169267" w14:textId="1FE06A18" w:rsidR="00FA38D7" w:rsidRPr="00960C13" w:rsidRDefault="00FA38D7" w:rsidP="003A1352">
            <w:pPr>
              <w:spacing w:after="0" w:line="360" w:lineRule="auto"/>
              <w:jc w:val="center"/>
              <w:rPr>
                <w:rFonts w:ascii="GHEA Grapalat" w:hAnsi="GHEA Grapalat"/>
                <w:b/>
                <w:bCs/>
                <w:sz w:val="24"/>
                <w:szCs w:val="24"/>
                <w:lang w:val="hy-AM"/>
              </w:rPr>
            </w:pPr>
            <w:r w:rsidRPr="00960C13">
              <w:rPr>
                <w:rFonts w:ascii="GHEA Grapalat" w:hAnsi="GHEA Grapalat"/>
                <w:b/>
                <w:bCs/>
                <w:sz w:val="24"/>
                <w:szCs w:val="24"/>
                <w:lang w:val="hy-AM"/>
              </w:rPr>
              <w:t xml:space="preserve">3. </w:t>
            </w:r>
            <w:r w:rsidR="00974E37" w:rsidRPr="00960C13">
              <w:rPr>
                <w:rFonts w:ascii="GHEA Grapalat" w:hAnsi="GHEA Grapalat"/>
                <w:b/>
                <w:bCs/>
                <w:sz w:val="24"/>
                <w:szCs w:val="24"/>
                <w:lang w:val="hy-AM"/>
              </w:rPr>
              <w:t>Մասամբ է ընդունվել</w:t>
            </w:r>
            <w:r w:rsidRPr="00960C13">
              <w:rPr>
                <w:rFonts w:ascii="GHEA Grapalat" w:hAnsi="GHEA Grapalat"/>
                <w:b/>
                <w:bCs/>
                <w:sz w:val="24"/>
                <w:szCs w:val="24"/>
                <w:lang w:val="hy-AM"/>
              </w:rPr>
              <w:t>:</w:t>
            </w:r>
          </w:p>
          <w:p w14:paraId="2FC89982" w14:textId="4E3CE1E6" w:rsidR="009D60B4" w:rsidRPr="00960C13" w:rsidRDefault="00AB3C2D" w:rsidP="00AB3C2D">
            <w:pPr>
              <w:tabs>
                <w:tab w:val="left" w:pos="0"/>
                <w:tab w:val="left" w:pos="426"/>
                <w:tab w:val="left" w:pos="709"/>
              </w:tabs>
              <w:spacing w:after="0" w:line="360" w:lineRule="auto"/>
              <w:ind w:right="-28"/>
              <w:contextualSpacing/>
              <w:jc w:val="both"/>
              <w:rPr>
                <w:rFonts w:ascii="GHEA Grapalat" w:hAnsi="GHEA Grapalat"/>
                <w:sz w:val="24"/>
                <w:szCs w:val="24"/>
                <w:lang w:val="hy-AM"/>
              </w:rPr>
            </w:pPr>
            <w:r w:rsidRPr="00960C13">
              <w:rPr>
                <w:rFonts w:ascii="GHEA Grapalat" w:hAnsi="GHEA Grapalat"/>
                <w:sz w:val="24"/>
                <w:szCs w:val="24"/>
                <w:lang w:val="hy-AM"/>
              </w:rPr>
              <w:t xml:space="preserve">    </w:t>
            </w:r>
            <w:r w:rsidR="009D60B4" w:rsidRPr="00960C13">
              <w:rPr>
                <w:rFonts w:ascii="GHEA Grapalat" w:hAnsi="GHEA Grapalat"/>
                <w:sz w:val="24"/>
                <w:szCs w:val="24"/>
                <w:lang w:val="hy-AM"/>
              </w:rPr>
              <w:t xml:space="preserve">Գործող օրենքի 16-րդ հոդվածի՝ նոր խմբագրությամբ շարադրվող 1-ին մասը, տեխնիկայի առումով, </w:t>
            </w:r>
            <w:r w:rsidR="003D165D" w:rsidRPr="00960C13">
              <w:rPr>
                <w:rFonts w:ascii="GHEA Grapalat" w:hAnsi="GHEA Grapalat"/>
                <w:sz w:val="24"/>
                <w:szCs w:val="24"/>
                <w:lang w:val="hy-AM"/>
              </w:rPr>
              <w:t>շտկվել է:</w:t>
            </w:r>
            <w:r w:rsidRPr="00960C13">
              <w:rPr>
                <w:rFonts w:ascii="GHEA Grapalat" w:hAnsi="GHEA Grapalat"/>
                <w:sz w:val="24"/>
                <w:szCs w:val="24"/>
                <w:lang w:val="hy-AM"/>
              </w:rPr>
              <w:t xml:space="preserve">  </w:t>
            </w:r>
          </w:p>
          <w:p w14:paraId="77584F20" w14:textId="17649515" w:rsidR="00AB3C2D" w:rsidRPr="00960C13" w:rsidRDefault="009D60B4" w:rsidP="00AB3C2D">
            <w:pPr>
              <w:tabs>
                <w:tab w:val="left" w:pos="0"/>
                <w:tab w:val="left" w:pos="426"/>
                <w:tab w:val="left" w:pos="709"/>
              </w:tabs>
              <w:spacing w:after="0" w:line="360" w:lineRule="auto"/>
              <w:ind w:right="-28"/>
              <w:contextualSpacing/>
              <w:jc w:val="both"/>
              <w:rPr>
                <w:rFonts w:ascii="GHEA Grapalat" w:hAnsi="GHEA Grapalat"/>
                <w:b/>
                <w:bCs/>
                <w:sz w:val="24"/>
                <w:szCs w:val="24"/>
                <w:lang w:val="hy-AM"/>
              </w:rPr>
            </w:pPr>
            <w:r w:rsidRPr="00960C13">
              <w:rPr>
                <w:rFonts w:ascii="GHEA Grapalat" w:hAnsi="GHEA Grapalat"/>
                <w:sz w:val="24"/>
                <w:szCs w:val="24"/>
                <w:lang w:val="hy-AM"/>
              </w:rPr>
              <w:t xml:space="preserve">      </w:t>
            </w:r>
            <w:r w:rsidR="0073135B" w:rsidRPr="00960C13">
              <w:rPr>
                <w:rFonts w:ascii="GHEA Grapalat" w:hAnsi="GHEA Grapalat"/>
                <w:sz w:val="24"/>
                <w:szCs w:val="24"/>
                <w:lang w:val="hy-AM"/>
              </w:rPr>
              <w:t>Հաշ</w:t>
            </w:r>
            <w:r w:rsidR="001C1DC1" w:rsidRPr="00960C13">
              <w:rPr>
                <w:rFonts w:ascii="GHEA Grapalat" w:hAnsi="GHEA Grapalat"/>
                <w:sz w:val="24"/>
                <w:szCs w:val="24"/>
                <w:lang w:val="hy-AM"/>
              </w:rPr>
              <w:t>վի առնելով Ոստիկանության պետի կարգավիճակային առանձնահատկությունը</w:t>
            </w:r>
            <w:r w:rsidR="00AD03AE" w:rsidRPr="00960C13">
              <w:rPr>
                <w:rFonts w:ascii="GHEA Grapalat" w:hAnsi="GHEA Grapalat"/>
                <w:sz w:val="24"/>
                <w:szCs w:val="24"/>
                <w:lang w:val="hy-AM"/>
              </w:rPr>
              <w:t xml:space="preserve">՝ քննարկվող դրույթով </w:t>
            </w:r>
            <w:r w:rsidR="0045670D" w:rsidRPr="00960C13">
              <w:rPr>
                <w:rFonts w:ascii="GHEA Grapalat" w:hAnsi="GHEA Grapalat"/>
                <w:sz w:val="24"/>
                <w:szCs w:val="24"/>
                <w:lang w:val="hy-AM"/>
              </w:rPr>
              <w:t>որոշակիորեն հայեց</w:t>
            </w:r>
            <w:r w:rsidR="00342353" w:rsidRPr="00960C13">
              <w:rPr>
                <w:rFonts w:ascii="GHEA Grapalat" w:hAnsi="GHEA Grapalat"/>
                <w:sz w:val="24"/>
                <w:szCs w:val="24"/>
                <w:lang w:val="hy-AM"/>
              </w:rPr>
              <w:t>ող</w:t>
            </w:r>
            <w:r w:rsidR="0045670D" w:rsidRPr="00960C13">
              <w:rPr>
                <w:rFonts w:ascii="GHEA Grapalat" w:hAnsi="GHEA Grapalat"/>
                <w:sz w:val="24"/>
                <w:szCs w:val="24"/>
                <w:lang w:val="hy-AM"/>
              </w:rPr>
              <w:t>ութ</w:t>
            </w:r>
            <w:r w:rsidR="00C52E4B" w:rsidRPr="00960C13">
              <w:rPr>
                <w:rFonts w:ascii="GHEA Grapalat" w:hAnsi="GHEA Grapalat"/>
                <w:sz w:val="24"/>
                <w:szCs w:val="24"/>
                <w:lang w:val="hy-AM"/>
              </w:rPr>
              <w:t xml:space="preserve">յուն նախատեսող կարգավորման առկայությունը սկզբունքորեն արդարացված է: </w:t>
            </w:r>
            <w:r w:rsidR="00FC01A3" w:rsidRPr="00960C13">
              <w:rPr>
                <w:rFonts w:ascii="GHEA Grapalat" w:hAnsi="GHEA Grapalat"/>
                <w:sz w:val="24"/>
                <w:szCs w:val="24"/>
                <w:lang w:val="hy-AM"/>
              </w:rPr>
              <w:t>Նախ, Ոստիկանության պետն ինքն իր կամահայտնությամբ կարող  է անցնել վերապատրաստում, ինչպես նաև՝ իր անմիջական ղեկավարի</w:t>
            </w:r>
            <w:r w:rsidR="00B547FE" w:rsidRPr="00960C13">
              <w:rPr>
                <w:rFonts w:ascii="GHEA Grapalat" w:hAnsi="GHEA Grapalat"/>
                <w:sz w:val="24"/>
                <w:szCs w:val="24"/>
                <w:lang w:val="hy-AM"/>
              </w:rPr>
              <w:t xml:space="preserve"> նախաձեռնությամբ՝ այդ թվում և հատկապես, կատարողականի գնահատման արդյունքների հաշվառմամբ: Հետևապես, </w:t>
            </w:r>
            <w:r w:rsidR="00CE4289" w:rsidRPr="00960C13">
              <w:rPr>
                <w:rFonts w:ascii="GHEA Grapalat" w:hAnsi="GHEA Grapalat"/>
                <w:sz w:val="24"/>
                <w:szCs w:val="24"/>
                <w:lang w:val="hy-AM"/>
              </w:rPr>
              <w:t xml:space="preserve">լրացուցիչ </w:t>
            </w:r>
            <w:r w:rsidR="0010116C" w:rsidRPr="00960C13">
              <w:rPr>
                <w:rFonts w:ascii="GHEA Grapalat" w:hAnsi="GHEA Grapalat"/>
                <w:sz w:val="24"/>
                <w:szCs w:val="24"/>
                <w:lang w:val="hy-AM"/>
              </w:rPr>
              <w:t>կարգավորումներով օրենքը ծանրաբեռնելու անհրաժեշտություն, մեր գնահատմամբ, ա</w:t>
            </w:r>
            <w:r w:rsidR="0082481B" w:rsidRPr="00960C13">
              <w:rPr>
                <w:rFonts w:ascii="GHEA Grapalat" w:hAnsi="GHEA Grapalat"/>
                <w:sz w:val="24"/>
                <w:szCs w:val="24"/>
                <w:lang w:val="hy-AM"/>
              </w:rPr>
              <w:t>ռկա չէ: Ավելին, հարկ է ընդգծել, որ համանման ձևակերպմամբ կարգավորում արդեն իսկ առկա է գործող օրենքում, որ</w:t>
            </w:r>
            <w:r w:rsidR="00F8788B" w:rsidRPr="00960C13">
              <w:rPr>
                <w:rFonts w:ascii="GHEA Grapalat" w:hAnsi="GHEA Grapalat"/>
                <w:sz w:val="24"/>
                <w:szCs w:val="24"/>
                <w:lang w:val="hy-AM"/>
              </w:rPr>
              <w:t xml:space="preserve">ը մինչ օրս գործնական որևէ խնդիր չի </w:t>
            </w:r>
            <w:r w:rsidR="00F8788B" w:rsidRPr="00960C13">
              <w:rPr>
                <w:rFonts w:ascii="GHEA Grapalat" w:hAnsi="GHEA Grapalat"/>
                <w:sz w:val="24"/>
                <w:szCs w:val="24"/>
                <w:lang w:val="hy-AM"/>
              </w:rPr>
              <w:lastRenderedPageBreak/>
              <w:t xml:space="preserve">առաջացրել: Միաժամանակ անհրաժեշտ է շեշտել, որ, ըստ անհրաժեշտության, </w:t>
            </w:r>
            <w:r w:rsidR="008E53F0" w:rsidRPr="00960C13">
              <w:rPr>
                <w:rFonts w:ascii="GHEA Grapalat" w:hAnsi="GHEA Grapalat"/>
                <w:sz w:val="24"/>
                <w:szCs w:val="24"/>
                <w:lang w:val="hy-AM"/>
              </w:rPr>
              <w:t>Ոստիկանության պետի վերապատրաստում անցնելու մանրամասները կանոնակարգման կարող են ենթարկվել վերապատրաստման կարգը և պայմանները սահմանող իրավական ակտով:</w:t>
            </w:r>
          </w:p>
        </w:tc>
      </w:tr>
      <w:tr w:rsidR="00162AAD" w:rsidRPr="00436F00" w14:paraId="44CE02B2" w14:textId="77777777" w:rsidTr="003A1352">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1A02C394" w14:textId="77777777" w:rsidR="00162AAD" w:rsidRPr="00960C13" w:rsidRDefault="00162AAD" w:rsidP="003A1352">
            <w:pPr>
              <w:pStyle w:val="ListParagraph"/>
              <w:tabs>
                <w:tab w:val="left" w:pos="900"/>
              </w:tabs>
              <w:autoSpaceDE w:val="0"/>
              <w:autoSpaceDN w:val="0"/>
              <w:adjustRightInd w:val="0"/>
              <w:spacing w:line="360" w:lineRule="auto"/>
              <w:ind w:left="0"/>
              <w:jc w:val="both"/>
              <w:rPr>
                <w:rFonts w:ascii="GHEA Grapalat" w:hAnsi="GHEA Grapalat" w:cs="AK Courier"/>
                <w:lang w:val="hy-AM"/>
              </w:rPr>
            </w:pPr>
            <w:r w:rsidRPr="00960C13">
              <w:rPr>
                <w:rFonts w:ascii="GHEA Grapalat" w:hAnsi="GHEA Grapalat" w:cs="AK Courier"/>
                <w:lang w:val="hy-AM"/>
              </w:rPr>
              <w:lastRenderedPageBreak/>
              <w:t xml:space="preserve">      4. Նախագծի 7-րդ հոդվածում անհրաժեշտ է սահմանել անցումային դրույթներ՝ նախատեսելով Նախագծի 4-րդ հոդվածով Օրենքի նոր լրացվող 14</w:t>
            </w:r>
            <w:r w:rsidRPr="00960C13">
              <w:rPr>
                <w:rFonts w:ascii="Cambria Math" w:eastAsia="Microsoft JhengHei" w:hAnsi="Cambria Math" w:cs="Cambria Math"/>
                <w:lang w:val="hy-AM"/>
              </w:rPr>
              <w:t>․</w:t>
            </w:r>
            <w:r w:rsidRPr="00960C13">
              <w:rPr>
                <w:rFonts w:ascii="GHEA Grapalat" w:hAnsi="GHEA Grapalat" w:cs="AK Courier"/>
                <w:lang w:val="hy-AM"/>
              </w:rPr>
              <w:t>2-րդ հոդվածի 5-րդ մասում նշվող ենթաօրենսդրական նորմատիվ իրավական ակտի ընդունման ժամկետը։</w:t>
            </w:r>
          </w:p>
          <w:p w14:paraId="7715D636" w14:textId="77777777" w:rsidR="00162AAD" w:rsidRPr="00960C13" w:rsidRDefault="00162AAD" w:rsidP="003A1352">
            <w:pPr>
              <w:pStyle w:val="ListParagraph"/>
              <w:tabs>
                <w:tab w:val="left" w:pos="900"/>
              </w:tabs>
              <w:autoSpaceDE w:val="0"/>
              <w:autoSpaceDN w:val="0"/>
              <w:adjustRightInd w:val="0"/>
              <w:spacing w:line="360" w:lineRule="auto"/>
              <w:ind w:left="0"/>
              <w:jc w:val="both"/>
              <w:rPr>
                <w:rFonts w:ascii="GHEA Grapalat" w:hAnsi="GHEA Grapalat" w:cs="AK Courier"/>
                <w:i/>
                <w:iCs/>
                <w:lang w:val="hy-AM"/>
              </w:rPr>
            </w:pPr>
            <w:r w:rsidRPr="00960C13">
              <w:rPr>
                <w:rFonts w:ascii="GHEA Grapalat" w:hAnsi="GHEA Grapalat" w:cs="AK Courier"/>
                <w:lang w:val="hy-AM"/>
              </w:rPr>
              <w:t xml:space="preserve">      Նշված դիտարկումը բխում է «Նորմատիվ իրավական ակտերի մասին» օրենքի 13-րդ հոդվածի 5-րդ մասի դրույթներից, համաձայն որոնց՝ </w:t>
            </w:r>
            <w:r w:rsidRPr="00960C13">
              <w:rPr>
                <w:rFonts w:ascii="GHEA Grapalat" w:hAnsi="GHEA Grapalat" w:cs="AK Courier"/>
                <w:i/>
                <w:iCs/>
                <w:lang w:val="hy-AM"/>
              </w:rPr>
              <w:t>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w:t>
            </w:r>
          </w:p>
          <w:p w14:paraId="1BC7C078" w14:textId="77777777" w:rsidR="00162AAD" w:rsidRPr="00960C13" w:rsidRDefault="00162AAD" w:rsidP="003A1352">
            <w:pPr>
              <w:pStyle w:val="ListParagraph"/>
              <w:tabs>
                <w:tab w:val="left" w:pos="900"/>
              </w:tabs>
              <w:autoSpaceDE w:val="0"/>
              <w:autoSpaceDN w:val="0"/>
              <w:adjustRightInd w:val="0"/>
              <w:spacing w:line="360" w:lineRule="auto"/>
              <w:ind w:left="0"/>
              <w:jc w:val="both"/>
              <w:rPr>
                <w:rFonts w:ascii="GHEA Grapalat" w:hAnsi="GHEA Grapalat" w:cs="AK Courier"/>
                <w:i/>
                <w:iCs/>
                <w:lang w:val="hy-AM"/>
              </w:rPr>
            </w:pPr>
            <w:r w:rsidRPr="00960C13">
              <w:rPr>
                <w:rFonts w:ascii="GHEA Grapalat" w:hAnsi="GHEA Grapalat" w:cs="AK Courier"/>
                <w:i/>
                <w:iCs/>
                <w:lang w:val="hy-AM"/>
              </w:rPr>
              <w:lastRenderedPageBreak/>
              <w:t xml:space="preserve">      1) օրենսդրական ակտի այն մասերը, որոնք գործելու են ենթաօրենսդրական նորմատիվ իրավական ակտն ուժի մեջ մտնելու պահից.</w:t>
            </w:r>
          </w:p>
          <w:p w14:paraId="592F6FF8" w14:textId="77777777" w:rsidR="00162AAD" w:rsidRPr="00960C13" w:rsidRDefault="00162AAD" w:rsidP="003A1352">
            <w:pPr>
              <w:pStyle w:val="ListParagraph"/>
              <w:tabs>
                <w:tab w:val="left" w:pos="900"/>
              </w:tabs>
              <w:autoSpaceDE w:val="0"/>
              <w:autoSpaceDN w:val="0"/>
              <w:adjustRightInd w:val="0"/>
              <w:spacing w:line="360" w:lineRule="auto"/>
              <w:ind w:left="0"/>
              <w:jc w:val="both"/>
              <w:rPr>
                <w:rFonts w:ascii="GHEA Grapalat" w:hAnsi="GHEA Grapalat" w:cs="Arial"/>
                <w:i/>
                <w:lang w:val="hy-AM" w:eastAsia="en-GB"/>
              </w:rPr>
            </w:pPr>
            <w:r w:rsidRPr="00960C13">
              <w:rPr>
                <w:rFonts w:ascii="GHEA Grapalat" w:hAnsi="GHEA Grapalat" w:cs="AK Courier"/>
                <w:i/>
                <w:iCs/>
                <w:lang w:val="hy-AM"/>
              </w:rPr>
              <w:t xml:space="preserve">      2) ենթաօրենսդրական նորմատիվ իրավական ակտի ընդունման նախատեսվող ժամկետը։</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1D5543DD" w14:textId="77777777" w:rsidR="00162AAD" w:rsidRPr="00960C13" w:rsidRDefault="00D969A3" w:rsidP="003A1352">
            <w:pPr>
              <w:spacing w:after="0" w:line="360" w:lineRule="auto"/>
              <w:jc w:val="center"/>
              <w:rPr>
                <w:rFonts w:ascii="GHEA Grapalat" w:hAnsi="GHEA Grapalat"/>
                <w:b/>
                <w:bCs/>
                <w:sz w:val="24"/>
                <w:szCs w:val="24"/>
                <w:lang w:val="hy-AM"/>
              </w:rPr>
            </w:pPr>
            <w:r w:rsidRPr="00960C13">
              <w:rPr>
                <w:rFonts w:ascii="GHEA Grapalat" w:hAnsi="GHEA Grapalat"/>
                <w:b/>
                <w:bCs/>
                <w:sz w:val="24"/>
                <w:szCs w:val="24"/>
                <w:lang w:val="hy-AM"/>
              </w:rPr>
              <w:lastRenderedPageBreak/>
              <w:t>4</w:t>
            </w:r>
            <w:r w:rsidR="00162AAD" w:rsidRPr="00960C13">
              <w:rPr>
                <w:rFonts w:ascii="GHEA Grapalat" w:hAnsi="GHEA Grapalat"/>
                <w:b/>
                <w:bCs/>
                <w:sz w:val="24"/>
                <w:szCs w:val="24"/>
                <w:lang w:val="hy-AM"/>
              </w:rPr>
              <w:t>. Չի ընդունվել:</w:t>
            </w:r>
          </w:p>
          <w:p w14:paraId="0BE755AA" w14:textId="336BB13D" w:rsidR="00DF1A04" w:rsidRPr="00960C13" w:rsidRDefault="00DF1A04" w:rsidP="00DF1A04">
            <w:pPr>
              <w:tabs>
                <w:tab w:val="left" w:pos="0"/>
                <w:tab w:val="left" w:pos="426"/>
                <w:tab w:val="left" w:pos="709"/>
              </w:tabs>
              <w:spacing w:after="0" w:line="360" w:lineRule="auto"/>
              <w:ind w:right="-28"/>
              <w:contextualSpacing/>
              <w:jc w:val="both"/>
              <w:rPr>
                <w:rFonts w:ascii="GHEA Grapalat" w:hAnsi="GHEA Grapalat"/>
                <w:b/>
                <w:bCs/>
                <w:sz w:val="24"/>
                <w:szCs w:val="24"/>
                <w:lang w:val="hy-AM"/>
              </w:rPr>
            </w:pPr>
            <w:r w:rsidRPr="00960C13">
              <w:rPr>
                <w:rFonts w:ascii="GHEA Grapalat" w:hAnsi="GHEA Grapalat"/>
                <w:sz w:val="24"/>
                <w:szCs w:val="24"/>
                <w:lang w:val="hy-AM"/>
              </w:rPr>
              <w:t xml:space="preserve">      Ուշադրություն ենք հրավիրում այն հանգամանքի վրա, որ անցումային դրույթներով </w:t>
            </w:r>
            <w:r w:rsidR="00602852" w:rsidRPr="00960C13">
              <w:rPr>
                <w:rFonts w:ascii="GHEA Grapalat" w:hAnsi="GHEA Grapalat"/>
                <w:sz w:val="24"/>
                <w:szCs w:val="24"/>
                <w:lang w:val="hy-AM"/>
              </w:rPr>
              <w:t>համապատասխան կարգավորումների նախատեսման պահան</w:t>
            </w:r>
            <w:r w:rsidR="0085196A" w:rsidRPr="00960C13">
              <w:rPr>
                <w:rFonts w:ascii="GHEA Grapalat" w:hAnsi="GHEA Grapalat"/>
                <w:sz w:val="24"/>
                <w:szCs w:val="24"/>
                <w:lang w:val="hy-AM"/>
              </w:rPr>
              <w:t xml:space="preserve">ջը կիրառելի է </w:t>
            </w:r>
            <w:r w:rsidRPr="00960C13">
              <w:rPr>
                <w:rFonts w:ascii="GHEA Grapalat" w:hAnsi="GHEA Grapalat"/>
                <w:sz w:val="24"/>
                <w:szCs w:val="24"/>
                <w:lang w:val="hy-AM"/>
              </w:rPr>
              <w:t xml:space="preserve">ենթաօրենսդրական </w:t>
            </w:r>
            <w:r w:rsidRPr="00960C13">
              <w:rPr>
                <w:rFonts w:ascii="GHEA Grapalat" w:hAnsi="GHEA Grapalat"/>
                <w:b/>
                <w:bCs/>
                <w:sz w:val="24"/>
                <w:szCs w:val="24"/>
                <w:lang w:val="hy-AM"/>
              </w:rPr>
              <w:t>նորմատիվ</w:t>
            </w:r>
            <w:r w:rsidRPr="00960C13">
              <w:rPr>
                <w:rFonts w:ascii="GHEA Grapalat" w:hAnsi="GHEA Grapalat"/>
                <w:sz w:val="24"/>
                <w:szCs w:val="24"/>
                <w:lang w:val="hy-AM"/>
              </w:rPr>
              <w:t xml:space="preserve"> իրավական ակտ</w:t>
            </w:r>
            <w:r w:rsidR="0085196A" w:rsidRPr="00960C13">
              <w:rPr>
                <w:rFonts w:ascii="GHEA Grapalat" w:hAnsi="GHEA Grapalat"/>
                <w:sz w:val="24"/>
                <w:szCs w:val="24"/>
                <w:lang w:val="hy-AM"/>
              </w:rPr>
              <w:t>եր</w:t>
            </w:r>
            <w:r w:rsidRPr="00960C13">
              <w:rPr>
                <w:rFonts w:ascii="GHEA Grapalat" w:hAnsi="GHEA Grapalat"/>
                <w:sz w:val="24"/>
                <w:szCs w:val="24"/>
                <w:lang w:val="hy-AM"/>
              </w:rPr>
              <w:t xml:space="preserve">ի </w:t>
            </w:r>
            <w:r w:rsidR="0085196A" w:rsidRPr="00960C13">
              <w:rPr>
                <w:rFonts w:ascii="GHEA Grapalat" w:hAnsi="GHEA Grapalat"/>
                <w:sz w:val="24"/>
                <w:szCs w:val="24"/>
                <w:lang w:val="hy-AM"/>
              </w:rPr>
              <w:t xml:space="preserve">առկայության </w:t>
            </w:r>
            <w:r w:rsidR="00AC1499" w:rsidRPr="00960C13">
              <w:rPr>
                <w:rFonts w:ascii="GHEA Grapalat" w:hAnsi="GHEA Grapalat"/>
                <w:sz w:val="24"/>
                <w:szCs w:val="24"/>
                <w:lang w:val="hy-AM"/>
              </w:rPr>
              <w:t>դեպք</w:t>
            </w:r>
            <w:r w:rsidR="00342353" w:rsidRPr="00960C13">
              <w:rPr>
                <w:rFonts w:ascii="GHEA Grapalat" w:hAnsi="GHEA Grapalat"/>
                <w:sz w:val="24"/>
                <w:szCs w:val="24"/>
                <w:lang w:val="hy-AM"/>
              </w:rPr>
              <w:t>ում</w:t>
            </w:r>
            <w:r w:rsidRPr="00960C13">
              <w:rPr>
                <w:rFonts w:ascii="GHEA Grapalat" w:hAnsi="GHEA Grapalat"/>
                <w:sz w:val="24"/>
                <w:szCs w:val="24"/>
                <w:lang w:val="hy-AM"/>
              </w:rPr>
              <w:t xml:space="preserve">: Մինչդեռ, նախագծից ուղղակիորեն բխող ակտը, այն է՝ Ներքին գործերի նախարարի կողմից ընդունվելիք կատարողական գնահատման կարգը սահմանող հրամանը, ըստ բնույթի, լինելու է </w:t>
            </w:r>
            <w:r w:rsidRPr="00960C13">
              <w:rPr>
                <w:rFonts w:ascii="GHEA Grapalat" w:hAnsi="GHEA Grapalat"/>
                <w:b/>
                <w:bCs/>
                <w:sz w:val="24"/>
                <w:szCs w:val="24"/>
                <w:lang w:val="hy-AM"/>
              </w:rPr>
              <w:t>ներքին</w:t>
            </w:r>
            <w:r w:rsidRPr="00960C13">
              <w:rPr>
                <w:rFonts w:ascii="GHEA Grapalat" w:hAnsi="GHEA Grapalat"/>
                <w:sz w:val="24"/>
                <w:szCs w:val="24"/>
                <w:lang w:val="hy-AM"/>
              </w:rPr>
              <w:t xml:space="preserve"> իրավական ակտ:</w:t>
            </w:r>
          </w:p>
        </w:tc>
      </w:tr>
      <w:tr w:rsidR="004F1C55" w:rsidRPr="00436F00" w14:paraId="754A1804" w14:textId="77777777" w:rsidTr="00CE54E7">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576C140D" w14:textId="2A7E637E" w:rsidR="00DC56BF" w:rsidRPr="00960C13" w:rsidRDefault="00092F75" w:rsidP="00DC56BF">
            <w:pPr>
              <w:pStyle w:val="ListParagraph"/>
              <w:tabs>
                <w:tab w:val="left" w:pos="900"/>
              </w:tabs>
              <w:autoSpaceDE w:val="0"/>
              <w:autoSpaceDN w:val="0"/>
              <w:adjustRightInd w:val="0"/>
              <w:spacing w:line="360" w:lineRule="auto"/>
              <w:ind w:left="0"/>
              <w:jc w:val="both"/>
              <w:rPr>
                <w:rFonts w:ascii="GHEA Grapalat" w:hAnsi="GHEA Grapalat" w:cs="AK Courier"/>
                <w:lang w:val="hy-AM"/>
              </w:rPr>
            </w:pPr>
            <w:r w:rsidRPr="00960C13">
              <w:rPr>
                <w:rFonts w:ascii="GHEA Grapalat" w:hAnsi="GHEA Grapalat" w:cs="AK Courier"/>
                <w:lang w:val="hy-AM"/>
              </w:rPr>
              <w:t xml:space="preserve">      5. </w:t>
            </w:r>
            <w:r w:rsidR="00DC56BF" w:rsidRPr="00960C13">
              <w:rPr>
                <w:rFonts w:ascii="GHEA Grapalat" w:hAnsi="GHEA Grapalat" w:cs="AK Courier"/>
                <w:b/>
                <w:bCs/>
                <w:lang w:val="hy-AM"/>
              </w:rPr>
              <w:t>««Փրկարար ծառայության մասին» օրենքում փոփոխություններ կատարելու մասին օրենքի նախագծի</w:t>
            </w:r>
            <w:r w:rsidR="00DC56BF" w:rsidRPr="00960C13">
              <w:rPr>
                <w:rFonts w:ascii="GHEA Grapalat" w:hAnsi="GHEA Grapalat" w:cs="AK Courier"/>
                <w:lang w:val="hy-AM"/>
              </w:rPr>
              <w:t xml:space="preserve"> (այսուհետ՝ Նախագիծ) 1-ին հոդվածով նախատեսվում է «Փրկարար ծառայության մասին» օրենքի 34.1-ին հոդվածի 7-րդ մասում «</w:t>
            </w:r>
            <w:r w:rsidR="00DC56BF" w:rsidRPr="00960C13">
              <w:rPr>
                <w:rFonts w:ascii="GHEA Grapalat" w:hAnsi="GHEA Grapalat" w:cs="AK Courier"/>
                <w:b/>
                <w:bCs/>
                <w:lang w:val="hy-AM"/>
              </w:rPr>
              <w:t>վեց</w:t>
            </w:r>
            <w:r w:rsidR="00DC56BF" w:rsidRPr="00960C13">
              <w:rPr>
                <w:rFonts w:ascii="GHEA Grapalat" w:hAnsi="GHEA Grapalat" w:cs="AK Courier"/>
                <w:lang w:val="hy-AM"/>
              </w:rPr>
              <w:t>» բառը փոխարինել «</w:t>
            </w:r>
            <w:r w:rsidR="00DC56BF" w:rsidRPr="00960C13">
              <w:rPr>
                <w:rFonts w:ascii="GHEA Grapalat" w:hAnsi="GHEA Grapalat" w:cs="AK Courier"/>
                <w:b/>
                <w:bCs/>
                <w:lang w:val="hy-AM"/>
              </w:rPr>
              <w:t>երկու</w:t>
            </w:r>
            <w:r w:rsidR="00DC56BF" w:rsidRPr="00960C13">
              <w:rPr>
                <w:rFonts w:ascii="GHEA Grapalat" w:hAnsi="GHEA Grapalat" w:cs="AK Courier"/>
                <w:lang w:val="hy-AM"/>
              </w:rPr>
              <w:t>» բառով, իսկ «</w:t>
            </w:r>
            <w:r w:rsidR="00DC56BF" w:rsidRPr="00960C13">
              <w:rPr>
                <w:rFonts w:ascii="GHEA Grapalat" w:hAnsi="GHEA Grapalat" w:cs="AK Courier"/>
                <w:i/>
                <w:iCs/>
                <w:lang w:val="hy-AM"/>
              </w:rPr>
              <w:t>վեցամսյա</w:t>
            </w:r>
            <w:r w:rsidR="00DC56BF" w:rsidRPr="00960C13">
              <w:rPr>
                <w:rFonts w:ascii="GHEA Grapalat" w:hAnsi="GHEA Grapalat" w:cs="AK Courier"/>
                <w:lang w:val="hy-AM"/>
              </w:rPr>
              <w:t>» բառը՝ «</w:t>
            </w:r>
            <w:r w:rsidR="00DC56BF" w:rsidRPr="00960C13">
              <w:rPr>
                <w:rFonts w:ascii="GHEA Grapalat" w:hAnsi="GHEA Grapalat" w:cs="AK Courier"/>
                <w:i/>
                <w:iCs/>
                <w:lang w:val="hy-AM"/>
              </w:rPr>
              <w:t>երկամսյա</w:t>
            </w:r>
            <w:r w:rsidR="00DC56BF" w:rsidRPr="00960C13">
              <w:rPr>
                <w:rFonts w:ascii="GHEA Grapalat" w:hAnsi="GHEA Grapalat" w:cs="AK Courier"/>
                <w:lang w:val="hy-AM"/>
              </w:rPr>
              <w:t xml:space="preserve">» բառով: Տվյալ փոփոխության արդյունքում </w:t>
            </w:r>
            <w:r w:rsidR="00DC56BF" w:rsidRPr="00960C13">
              <w:rPr>
                <w:rFonts w:ascii="GHEA Grapalat" w:hAnsi="GHEA Grapalat" w:cs="AK Courier"/>
                <w:b/>
                <w:bCs/>
                <w:lang w:val="hy-AM"/>
              </w:rPr>
              <w:t>փրկարար ծառայությունում առաջին անգամ պաշտոնի նշանակված ծառայողը ենթակա է ատեստավորման ոչ շուտ, քան պաշտոնի նշանակվելուց երկու ամիս անց</w:t>
            </w:r>
            <w:r w:rsidR="00DC56BF" w:rsidRPr="00960C13">
              <w:rPr>
                <w:rFonts w:ascii="GHEA Grapalat" w:hAnsi="GHEA Grapalat" w:cs="AK Courier"/>
                <w:lang w:val="hy-AM"/>
              </w:rPr>
              <w:t xml:space="preserve">՝ վեց ամսվա փոխարեն, ինչը, ըստ էության, անձի իրավական վիճակը վատթարացնող նորմ կարող է հանդիսանալ։ Նախագծին կից  ներկայացված հիմնավորմամբ Նախագծով առաջարկվող հիշյալ փոփոխության մասով որևէ պարզաբանում ներկայացված չէ։ </w:t>
            </w:r>
          </w:p>
          <w:p w14:paraId="684A1FB2" w14:textId="6439A914" w:rsidR="00DC56BF" w:rsidRPr="00960C13" w:rsidRDefault="0080175C" w:rsidP="00DC56BF">
            <w:pPr>
              <w:pStyle w:val="ListParagraph"/>
              <w:tabs>
                <w:tab w:val="left" w:pos="900"/>
              </w:tabs>
              <w:autoSpaceDE w:val="0"/>
              <w:autoSpaceDN w:val="0"/>
              <w:adjustRightInd w:val="0"/>
              <w:spacing w:line="360" w:lineRule="auto"/>
              <w:ind w:left="0"/>
              <w:jc w:val="both"/>
              <w:rPr>
                <w:rFonts w:ascii="GHEA Grapalat" w:hAnsi="GHEA Grapalat" w:cs="AK Courier"/>
                <w:lang w:val="hy-AM"/>
              </w:rPr>
            </w:pPr>
            <w:r w:rsidRPr="00960C13">
              <w:rPr>
                <w:rFonts w:ascii="GHEA Grapalat" w:hAnsi="GHEA Grapalat" w:cs="AK Courier"/>
                <w:lang w:val="hy-AM"/>
              </w:rPr>
              <w:t xml:space="preserve">      </w:t>
            </w:r>
            <w:r w:rsidR="00DC56BF" w:rsidRPr="00960C13">
              <w:rPr>
                <w:rFonts w:ascii="GHEA Grapalat" w:hAnsi="GHEA Grapalat" w:cs="AK Courier"/>
                <w:lang w:val="hy-AM"/>
              </w:rPr>
              <w:t xml:space="preserve">Հարկ է նշել, որ նորմատիվ իրավական ակտի ընդունման հիմնավորմանն առավել խիստ բովանդակային պահանջներ են առաջադրվում, մասնավորապես, </w:t>
            </w:r>
            <w:r w:rsidR="00DC56BF" w:rsidRPr="00960C13">
              <w:rPr>
                <w:rFonts w:ascii="GHEA Grapalat" w:hAnsi="GHEA Grapalat" w:cs="AK Courier"/>
                <w:i/>
                <w:iCs/>
                <w:lang w:val="hy-AM"/>
              </w:rPr>
              <w:t>օրենքների</w:t>
            </w:r>
            <w:r w:rsidR="00DC56BF" w:rsidRPr="00960C13">
              <w:rPr>
                <w:rFonts w:ascii="GHEA Grapalat" w:hAnsi="GHEA Grapalat" w:cs="AK Courier"/>
                <w:lang w:val="hy-AM"/>
              </w:rPr>
              <w:t xml:space="preserve"> պարագայում` հաշվի առնելով </w:t>
            </w:r>
            <w:r w:rsidR="00DC56BF" w:rsidRPr="00960C13">
              <w:rPr>
                <w:rFonts w:ascii="GHEA Grapalat" w:hAnsi="GHEA Grapalat" w:cs="AK Courier"/>
                <w:lang w:val="hy-AM"/>
              </w:rPr>
              <w:lastRenderedPageBreak/>
              <w:t xml:space="preserve">դրանցով կարգավորվող հասարակական հարաբերությունների բնույթը և այդ ակտերի տեղն իրավական ակտերի համակարգում: Նորմատիվ իրավական ակտի ընդունման հիմնավորման բովանդակության մեջ պետք է նկարագրվեն գործող օրենսդրական դաշտը, առկա իրավական կարգավորումները, կարգավորման ենթակա հարաբերությունների ոլորտում գործնականում առկա խնդիրները, հնարավոր օրենսդրական բացերը, տվյալ բնագավառում իրականացվող պետական քաղաքականությունը: </w:t>
            </w:r>
          </w:p>
          <w:p w14:paraId="7EAEDBDB" w14:textId="7FE33E9A" w:rsidR="00DC56BF" w:rsidRPr="00960C13" w:rsidRDefault="0080175C" w:rsidP="00DC56BF">
            <w:pPr>
              <w:pStyle w:val="ListParagraph"/>
              <w:tabs>
                <w:tab w:val="left" w:pos="900"/>
              </w:tabs>
              <w:autoSpaceDE w:val="0"/>
              <w:autoSpaceDN w:val="0"/>
              <w:adjustRightInd w:val="0"/>
              <w:spacing w:line="360" w:lineRule="auto"/>
              <w:ind w:left="0"/>
              <w:jc w:val="both"/>
              <w:rPr>
                <w:rFonts w:ascii="GHEA Grapalat" w:hAnsi="GHEA Grapalat" w:cs="AK Courier"/>
                <w:lang w:val="hy-AM"/>
              </w:rPr>
            </w:pPr>
            <w:r w:rsidRPr="00960C13">
              <w:rPr>
                <w:rFonts w:ascii="GHEA Grapalat" w:hAnsi="GHEA Grapalat" w:cs="AK Courier"/>
                <w:lang w:val="hy-AM"/>
              </w:rPr>
              <w:t xml:space="preserve">      </w:t>
            </w:r>
            <w:r w:rsidR="00DC56BF" w:rsidRPr="00960C13">
              <w:rPr>
                <w:rFonts w:ascii="GHEA Grapalat" w:hAnsi="GHEA Grapalat" w:cs="AK Courier"/>
                <w:lang w:val="hy-AM"/>
              </w:rPr>
              <w:t xml:space="preserve">Հիմնավորումը կարելի է բնորոշել որպես իրավական ակտի փաթեթի այնպիսի բաղադրատարր, որը պարզաբանում է այդ ակտի ընդունման նպատակը՝ իրավական կարգավորումները հավելելով ավելի լայն բացվածքով ներկայացված տեղեկատվությամբ և անհրաժեշտ այլ նշումներով, որոնք կարող են նաև նպաստել այդ ակտի իրավական կարգադրությունների ճիշտ ընկալմանը: Ըստ այդմ, իրավական ակտի ընդունման հիմնավորումը կատարում է երկու կարևորագույն գործառույթ. 1) իրավական ակտի նախագծման փուլում այն հիմք է դրա քննարկումների և հաստատումների (հավանությունների) համար, քանի որ պարզաբանում է այն նպատակը, որով պայմանավորված է իրավական ակտի ընդունումը, 2) իրավական ակտի գործողության ժամանակ այն ստանում է </w:t>
            </w:r>
            <w:r w:rsidR="00DC56BF" w:rsidRPr="00960C13">
              <w:rPr>
                <w:rFonts w:ascii="GHEA Grapalat" w:hAnsi="GHEA Grapalat" w:cs="AK Courier"/>
                <w:lang w:val="hy-AM"/>
              </w:rPr>
              <w:lastRenderedPageBreak/>
              <w:t>մեկնաբանողական դեր և նշանակություն, քանի որ հիմնավորման միջոցով հնարավոր է լինում բացահայտել օրենսդրի կամքը, այն մշակողների գաղափարները և սահմանված նորմերի հիմքերում ընկած մտքերը: Հետևաբար` իրավական ակտի պատշաճ հիմնավորումը կարող է լինել դրա հաջող ընդունման և հետագայում՝ նաև կիրառման գրավականը:</w:t>
            </w:r>
          </w:p>
          <w:p w14:paraId="15356BDA" w14:textId="41E7053A" w:rsidR="00DC56BF" w:rsidRPr="00960C13" w:rsidRDefault="0080175C" w:rsidP="00DC56BF">
            <w:pPr>
              <w:pStyle w:val="ListParagraph"/>
              <w:tabs>
                <w:tab w:val="left" w:pos="900"/>
              </w:tabs>
              <w:autoSpaceDE w:val="0"/>
              <w:autoSpaceDN w:val="0"/>
              <w:adjustRightInd w:val="0"/>
              <w:spacing w:line="360" w:lineRule="auto"/>
              <w:ind w:left="0"/>
              <w:jc w:val="both"/>
              <w:rPr>
                <w:rFonts w:ascii="GHEA Grapalat" w:hAnsi="GHEA Grapalat" w:cs="AK Courier"/>
                <w:lang w:val="hy-AM"/>
              </w:rPr>
            </w:pPr>
            <w:r w:rsidRPr="00960C13">
              <w:rPr>
                <w:rFonts w:ascii="GHEA Grapalat" w:hAnsi="GHEA Grapalat" w:cs="AK Courier"/>
                <w:lang w:val="hy-AM"/>
              </w:rPr>
              <w:t xml:space="preserve">      </w:t>
            </w:r>
            <w:r w:rsidR="00DC56BF" w:rsidRPr="00960C13">
              <w:rPr>
                <w:rFonts w:ascii="GHEA Grapalat" w:hAnsi="GHEA Grapalat" w:cs="AK Courier"/>
                <w:lang w:val="hy-AM"/>
              </w:rPr>
              <w:t xml:space="preserve">Հիմնավորման նպատակն է պարզաբանել, թե որն է նախագծի ընդունման կարիքը՝ ըստ անհրաժեշտության պատասխանելով հետևյալ հարցադրումներին. 1) հասարակական հարաբերությունների ո՞ր ոլորտի (խնդրի) կարգավորմանն է ուղղված նախագիծը, 2) ինչպիսի՞ իրավիճակ է ներկայումս տիրում տվյալ ոլորտի հասարակական հարաբերություններում, 3) ինչպիսի՞ իրավական կարգավորումներ են ներկայումս գործում հասարակական հարաբերությունների տվյալ ոլորտը կարգավորելու համար, 4) </w:t>
            </w:r>
            <w:r w:rsidR="00DC56BF" w:rsidRPr="00960C13">
              <w:rPr>
                <w:rFonts w:ascii="GHEA Grapalat" w:hAnsi="GHEA Grapalat" w:cs="AK Courier"/>
                <w:b/>
                <w:bCs/>
                <w:lang w:val="hy-AM"/>
              </w:rPr>
              <w:t>որո՞նք են այդ իրավական կարգավորումների խնդիրները կամ բացերը</w:t>
            </w:r>
            <w:r w:rsidR="00DC56BF" w:rsidRPr="00960C13">
              <w:rPr>
                <w:rFonts w:ascii="GHEA Grapalat" w:hAnsi="GHEA Grapalat" w:cs="AK Courier"/>
                <w:lang w:val="hy-AM"/>
              </w:rPr>
              <w:t>, 5) համանման իրավական կարգավորման ի՞նչ տարբերակներ են առկա միջազգային փորձում, 6) համանման իրավական կարգավորման կապակցությամբ ի՞նչ առաջարկներ կան իրավունքի գիտության մեջ:</w:t>
            </w:r>
          </w:p>
          <w:p w14:paraId="3D775772" w14:textId="77777777" w:rsidR="00DC56BF" w:rsidRPr="00960C13" w:rsidRDefault="00DC56BF" w:rsidP="00DC56BF">
            <w:pPr>
              <w:pStyle w:val="ListParagraph"/>
              <w:tabs>
                <w:tab w:val="left" w:pos="900"/>
              </w:tabs>
              <w:autoSpaceDE w:val="0"/>
              <w:autoSpaceDN w:val="0"/>
              <w:adjustRightInd w:val="0"/>
              <w:spacing w:line="360" w:lineRule="auto"/>
              <w:ind w:left="0"/>
              <w:jc w:val="both"/>
              <w:rPr>
                <w:rFonts w:ascii="GHEA Grapalat" w:hAnsi="GHEA Grapalat" w:cs="AK Courier"/>
                <w:lang w:val="hy-AM"/>
              </w:rPr>
            </w:pPr>
            <w:r w:rsidRPr="00960C13">
              <w:rPr>
                <w:rFonts w:ascii="GHEA Grapalat" w:hAnsi="GHEA Grapalat" w:cs="AK Courier"/>
                <w:lang w:val="hy-AM"/>
              </w:rPr>
              <w:t>Ելնելով վերոգրյալից՝ Նախագծով նախատեսվող կարգավորումները հիմնավորման կարիք ունեն՝ «Նորմատիվ իրավական ակտերի մասին» օրենքի 6-րդ հոդվածի 5-րդ մասին համապատասխան։</w:t>
            </w:r>
          </w:p>
          <w:p w14:paraId="1247EE74" w14:textId="3CB79AEC" w:rsidR="009051BB" w:rsidRPr="00960C13" w:rsidRDefault="0080175C" w:rsidP="00D969A3">
            <w:pPr>
              <w:pStyle w:val="ListParagraph"/>
              <w:tabs>
                <w:tab w:val="left" w:pos="900"/>
              </w:tabs>
              <w:autoSpaceDE w:val="0"/>
              <w:autoSpaceDN w:val="0"/>
              <w:adjustRightInd w:val="0"/>
              <w:spacing w:line="360" w:lineRule="auto"/>
              <w:ind w:left="0"/>
              <w:jc w:val="both"/>
              <w:rPr>
                <w:rFonts w:ascii="GHEA Grapalat" w:hAnsi="GHEA Grapalat" w:cs="AK Courier"/>
                <w:lang w:val="hy-AM"/>
              </w:rPr>
            </w:pPr>
            <w:r w:rsidRPr="00960C13">
              <w:rPr>
                <w:rFonts w:ascii="GHEA Grapalat" w:hAnsi="GHEA Grapalat" w:cs="AK Courier"/>
                <w:lang w:val="hy-AM"/>
              </w:rPr>
              <w:lastRenderedPageBreak/>
              <w:t xml:space="preserve">      </w:t>
            </w:r>
            <w:r w:rsidR="00DC56BF" w:rsidRPr="00960C13">
              <w:rPr>
                <w:rFonts w:ascii="GHEA Grapalat" w:hAnsi="GHEA Grapalat" w:cs="AK Courier"/>
                <w:lang w:val="hy-AM"/>
              </w:rPr>
              <w:t>Միաժամանակ, հաշվի առնելով այն հանգամանքը, որ Նախագծի 1-ին հոդվածով նախատեսվող կարգավորումն անձի իրավական վիճակը վատթարացնող բնույթ է կրում՝ անհրաժեշտ է Նախագծի 2-րդ մասով սահմանել ուժի մեջ մտնելու ավելի ուշ ժամկետ՝ նկատի ունենալով «Նորմատիվ իրավական ակտերի մասին» օրենքի 23-րդ հոդվածի 2-րդ մասի կարգավորումը։</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714F0855" w14:textId="77777777" w:rsidR="004F1C55" w:rsidRPr="00960C13" w:rsidRDefault="00D969A3" w:rsidP="00DF1471">
            <w:pPr>
              <w:spacing w:after="0" w:line="360" w:lineRule="auto"/>
              <w:jc w:val="center"/>
              <w:rPr>
                <w:rFonts w:ascii="GHEA Grapalat" w:hAnsi="GHEA Grapalat"/>
                <w:b/>
                <w:bCs/>
                <w:sz w:val="24"/>
                <w:szCs w:val="24"/>
                <w:lang w:val="hy-AM"/>
              </w:rPr>
            </w:pPr>
            <w:r w:rsidRPr="00960C13">
              <w:rPr>
                <w:rFonts w:ascii="GHEA Grapalat" w:hAnsi="GHEA Grapalat"/>
                <w:b/>
                <w:bCs/>
                <w:sz w:val="24"/>
                <w:szCs w:val="24"/>
                <w:lang w:val="hy-AM"/>
              </w:rPr>
              <w:lastRenderedPageBreak/>
              <w:t>5</w:t>
            </w:r>
            <w:r w:rsidR="00DF1471" w:rsidRPr="00960C13">
              <w:rPr>
                <w:rFonts w:ascii="GHEA Grapalat" w:hAnsi="GHEA Grapalat"/>
                <w:b/>
                <w:bCs/>
                <w:sz w:val="24"/>
                <w:szCs w:val="24"/>
                <w:lang w:val="hy-AM"/>
              </w:rPr>
              <w:t xml:space="preserve">. </w:t>
            </w:r>
            <w:r w:rsidR="00DA686D" w:rsidRPr="00960C13">
              <w:rPr>
                <w:rFonts w:ascii="GHEA Grapalat" w:hAnsi="GHEA Grapalat"/>
                <w:b/>
                <w:bCs/>
                <w:sz w:val="24"/>
                <w:szCs w:val="24"/>
                <w:lang w:val="hy-AM"/>
              </w:rPr>
              <w:t>Մասամբ է ընդունվել</w:t>
            </w:r>
            <w:r w:rsidR="00DF1471" w:rsidRPr="00960C13">
              <w:rPr>
                <w:rFonts w:ascii="GHEA Grapalat" w:hAnsi="GHEA Grapalat"/>
                <w:b/>
                <w:bCs/>
                <w:sz w:val="24"/>
                <w:szCs w:val="24"/>
                <w:lang w:val="hy-AM"/>
              </w:rPr>
              <w:t>:</w:t>
            </w:r>
          </w:p>
          <w:p w14:paraId="17D1FC09" w14:textId="77777777" w:rsidR="0094109B" w:rsidRPr="00960C13" w:rsidRDefault="00DA686D" w:rsidP="00DA686D">
            <w:pPr>
              <w:tabs>
                <w:tab w:val="left" w:pos="0"/>
                <w:tab w:val="left" w:pos="426"/>
                <w:tab w:val="left" w:pos="709"/>
              </w:tabs>
              <w:spacing w:after="0" w:line="360" w:lineRule="auto"/>
              <w:ind w:right="-28"/>
              <w:contextualSpacing/>
              <w:jc w:val="both"/>
              <w:rPr>
                <w:rFonts w:ascii="GHEA Grapalat" w:hAnsi="GHEA Grapalat"/>
                <w:sz w:val="24"/>
                <w:szCs w:val="24"/>
                <w:lang w:val="hy-AM"/>
              </w:rPr>
            </w:pPr>
            <w:r w:rsidRPr="00960C13">
              <w:rPr>
                <w:rFonts w:ascii="GHEA Grapalat" w:hAnsi="GHEA Grapalat"/>
                <w:sz w:val="24"/>
                <w:szCs w:val="24"/>
                <w:lang w:val="hy-AM"/>
              </w:rPr>
              <w:t xml:space="preserve">      </w:t>
            </w:r>
            <w:r w:rsidR="0094109B" w:rsidRPr="00960C13">
              <w:rPr>
                <w:rFonts w:ascii="GHEA Grapalat" w:hAnsi="GHEA Grapalat"/>
                <w:sz w:val="24"/>
                <w:szCs w:val="24"/>
                <w:lang w:val="hy-AM"/>
              </w:rPr>
              <w:t>Օրինագծերի ընդունման հիմնավորումը լրամշակվել է:</w:t>
            </w:r>
          </w:p>
          <w:p w14:paraId="48A7981A" w14:textId="676AE6FD" w:rsidR="00DD6BDE" w:rsidRPr="00960C13" w:rsidRDefault="003B2C35" w:rsidP="0099298C">
            <w:pPr>
              <w:tabs>
                <w:tab w:val="left" w:pos="0"/>
                <w:tab w:val="left" w:pos="426"/>
                <w:tab w:val="left" w:pos="709"/>
              </w:tabs>
              <w:spacing w:after="0" w:line="360" w:lineRule="auto"/>
              <w:ind w:right="-28"/>
              <w:contextualSpacing/>
              <w:jc w:val="both"/>
              <w:rPr>
                <w:rFonts w:ascii="GHEA Grapalat" w:hAnsi="GHEA Grapalat"/>
                <w:sz w:val="24"/>
                <w:szCs w:val="24"/>
                <w:lang w:val="hy-AM"/>
              </w:rPr>
            </w:pPr>
            <w:r w:rsidRPr="00960C13">
              <w:rPr>
                <w:rFonts w:ascii="GHEA Grapalat" w:hAnsi="GHEA Grapalat"/>
                <w:sz w:val="24"/>
                <w:szCs w:val="24"/>
                <w:lang w:val="hy-AM"/>
              </w:rPr>
              <w:t xml:space="preserve">      </w:t>
            </w:r>
            <w:r w:rsidR="00EA0FA3" w:rsidRPr="00960C13">
              <w:rPr>
                <w:rFonts w:ascii="GHEA Grapalat" w:hAnsi="GHEA Grapalat"/>
                <w:sz w:val="24"/>
                <w:szCs w:val="24"/>
                <w:lang w:val="hy-AM"/>
              </w:rPr>
              <w:t xml:space="preserve">Ինչ վերաբերում է </w:t>
            </w:r>
            <w:r w:rsidR="00373C97" w:rsidRPr="00960C13">
              <w:rPr>
                <w:rFonts w:ascii="GHEA Grapalat" w:hAnsi="GHEA Grapalat"/>
                <w:sz w:val="24"/>
                <w:szCs w:val="24"/>
                <w:lang w:val="hy-AM"/>
              </w:rPr>
              <w:t>ուժի մեջ մտնելու ավելու ուշ ժամկետ սահմանելու առաջարկությանը</w:t>
            </w:r>
            <w:r w:rsidR="00AF108F" w:rsidRPr="00960C13">
              <w:rPr>
                <w:rFonts w:ascii="GHEA Grapalat" w:hAnsi="GHEA Grapalat"/>
                <w:sz w:val="24"/>
                <w:szCs w:val="24"/>
                <w:lang w:val="hy-AM"/>
              </w:rPr>
              <w:t>՝ գտնում ենք, որ դրա անհրաժեշտությունն առկա չէ</w:t>
            </w:r>
            <w:r w:rsidR="00DD6BDE" w:rsidRPr="00960C13">
              <w:rPr>
                <w:rFonts w:ascii="GHEA Grapalat" w:hAnsi="GHEA Grapalat"/>
                <w:sz w:val="24"/>
                <w:szCs w:val="24"/>
                <w:lang w:val="hy-AM"/>
              </w:rPr>
              <w:t>՝ ներքոշարադրյալ հիմնավորմամբ.</w:t>
            </w:r>
          </w:p>
          <w:p w14:paraId="2F95B0B3" w14:textId="3666E16A" w:rsidR="0099298C" w:rsidRPr="00960C13" w:rsidRDefault="00DD6BDE" w:rsidP="0099298C">
            <w:pPr>
              <w:tabs>
                <w:tab w:val="left" w:pos="0"/>
                <w:tab w:val="left" w:pos="426"/>
                <w:tab w:val="left" w:pos="709"/>
              </w:tabs>
              <w:spacing w:after="0" w:line="360" w:lineRule="auto"/>
              <w:ind w:right="-28"/>
              <w:contextualSpacing/>
              <w:jc w:val="both"/>
              <w:rPr>
                <w:rFonts w:ascii="GHEA Grapalat" w:hAnsi="GHEA Grapalat"/>
                <w:sz w:val="24"/>
                <w:szCs w:val="24"/>
                <w:lang w:val="hy-AM"/>
              </w:rPr>
            </w:pPr>
            <w:r w:rsidRPr="00960C13">
              <w:rPr>
                <w:rFonts w:ascii="GHEA Grapalat" w:hAnsi="GHEA Grapalat"/>
                <w:sz w:val="24"/>
                <w:szCs w:val="24"/>
                <w:lang w:val="hy-AM"/>
              </w:rPr>
              <w:t xml:space="preserve">      </w:t>
            </w:r>
            <w:r w:rsidR="005816D9" w:rsidRPr="00960C13">
              <w:rPr>
                <w:rFonts w:ascii="GHEA Grapalat" w:hAnsi="GHEA Grapalat"/>
                <w:sz w:val="24"/>
                <w:szCs w:val="24"/>
                <w:lang w:val="hy-AM"/>
              </w:rPr>
              <w:t xml:space="preserve">Օրենսդրի կողմից ավելի ուշ ժամկետ սահմանելու վերաբերյալ կարգավորումն ինքնանպատակ չէ և, ըստ էության, </w:t>
            </w:r>
            <w:r w:rsidR="00824754" w:rsidRPr="00960C13">
              <w:rPr>
                <w:rFonts w:ascii="GHEA Grapalat" w:hAnsi="GHEA Grapalat"/>
                <w:sz w:val="24"/>
                <w:szCs w:val="24"/>
                <w:lang w:val="hy-AM"/>
              </w:rPr>
              <w:t xml:space="preserve">ամրագրում է իրավական երաշխիք՝ նոր կարգավորումների հասցեատերերին ողջամիտ ժամկետ տրամադրելու առումով, որպեսզի </w:t>
            </w:r>
            <w:r w:rsidR="00176FCF" w:rsidRPr="00960C13">
              <w:rPr>
                <w:rFonts w:ascii="GHEA Grapalat" w:hAnsi="GHEA Grapalat"/>
                <w:sz w:val="24"/>
                <w:szCs w:val="24"/>
                <w:lang w:val="hy-AM"/>
              </w:rPr>
              <w:t xml:space="preserve">նոր կարգավորումներին անցումը և դրանց հետ իր վարքագծի ներդաշնակեցումն </w:t>
            </w:r>
            <w:r w:rsidR="00D32130" w:rsidRPr="00960C13">
              <w:rPr>
                <w:rFonts w:ascii="GHEA Grapalat" w:hAnsi="GHEA Grapalat"/>
                <w:sz w:val="24"/>
                <w:szCs w:val="24"/>
                <w:lang w:val="hy-AM"/>
              </w:rPr>
              <w:t>իրականացվի սահուն կերպով</w:t>
            </w:r>
            <w:r w:rsidR="00993C5A" w:rsidRPr="00960C13">
              <w:rPr>
                <w:rFonts w:ascii="GHEA Grapalat" w:hAnsi="GHEA Grapalat"/>
                <w:sz w:val="24"/>
                <w:szCs w:val="24"/>
                <w:lang w:val="hy-AM"/>
              </w:rPr>
              <w:t>: Այս համատեքստում, հարկ է ընդգծել, որ ն</w:t>
            </w:r>
            <w:r w:rsidRPr="00960C13">
              <w:rPr>
                <w:rFonts w:ascii="GHEA Grapalat" w:hAnsi="GHEA Grapalat"/>
                <w:sz w:val="24"/>
                <w:szCs w:val="24"/>
                <w:lang w:val="hy-AM"/>
              </w:rPr>
              <w:t>ախագ</w:t>
            </w:r>
            <w:r w:rsidR="003B2C35" w:rsidRPr="00960C13">
              <w:rPr>
                <w:rFonts w:ascii="GHEA Grapalat" w:hAnsi="GHEA Grapalat"/>
                <w:sz w:val="24"/>
                <w:szCs w:val="24"/>
                <w:lang w:val="hy-AM"/>
              </w:rPr>
              <w:t xml:space="preserve">ծով </w:t>
            </w:r>
            <w:r w:rsidR="0099298C" w:rsidRPr="00960C13">
              <w:rPr>
                <w:rFonts w:ascii="GHEA Grapalat" w:hAnsi="GHEA Grapalat"/>
                <w:sz w:val="24"/>
                <w:szCs w:val="24"/>
                <w:lang w:val="hy-AM"/>
              </w:rPr>
              <w:t xml:space="preserve">կրճատվում է </w:t>
            </w:r>
            <w:r w:rsidR="0099298C" w:rsidRPr="00960C13">
              <w:rPr>
                <w:rFonts w:ascii="GHEA Grapalat" w:hAnsi="GHEA Grapalat"/>
                <w:b/>
                <w:bCs/>
                <w:sz w:val="24"/>
                <w:szCs w:val="24"/>
                <w:lang w:val="hy-AM"/>
              </w:rPr>
              <w:t xml:space="preserve">ատեստավորման </w:t>
            </w:r>
            <w:r w:rsidR="0099298C" w:rsidRPr="00960C13">
              <w:rPr>
                <w:rFonts w:ascii="GHEA Grapalat" w:hAnsi="GHEA Grapalat"/>
                <w:b/>
                <w:bCs/>
                <w:sz w:val="24"/>
                <w:szCs w:val="24"/>
                <w:lang w:val="hy-AM"/>
              </w:rPr>
              <w:lastRenderedPageBreak/>
              <w:t>պարտականության ծագման ժամկետը, այլ ոչ՝ ատեստավորման ժամկետը</w:t>
            </w:r>
            <w:r w:rsidR="0099298C" w:rsidRPr="00960C13">
              <w:rPr>
                <w:rFonts w:ascii="GHEA Grapalat" w:hAnsi="GHEA Grapalat"/>
                <w:sz w:val="24"/>
                <w:szCs w:val="24"/>
                <w:lang w:val="hy-AM"/>
              </w:rPr>
              <w:t xml:space="preserve">: </w:t>
            </w:r>
            <w:r w:rsidR="003B2C35" w:rsidRPr="00960C13">
              <w:rPr>
                <w:rFonts w:ascii="GHEA Grapalat" w:hAnsi="GHEA Grapalat"/>
                <w:sz w:val="24"/>
                <w:szCs w:val="24"/>
                <w:lang w:val="hy-AM"/>
              </w:rPr>
              <w:t>Այսինքն</w:t>
            </w:r>
            <w:r w:rsidR="0099298C" w:rsidRPr="00960C13">
              <w:rPr>
                <w:rFonts w:ascii="GHEA Grapalat" w:hAnsi="GHEA Grapalat"/>
                <w:sz w:val="24"/>
                <w:szCs w:val="24"/>
                <w:lang w:val="hy-AM"/>
              </w:rPr>
              <w:t>, այդ երկամսյա ժամկետի լրանալուց հետո հոսելու է ատեստավորման համար սահմանված երեք տարին, որի ընթացքում պետք է իրականացվի ատեստավորումը:</w:t>
            </w:r>
            <w:r w:rsidR="003B2C35" w:rsidRPr="00960C13">
              <w:rPr>
                <w:rFonts w:ascii="GHEA Grapalat" w:hAnsi="GHEA Grapalat"/>
                <w:sz w:val="24"/>
                <w:szCs w:val="24"/>
                <w:lang w:val="hy-AM"/>
              </w:rPr>
              <w:t xml:space="preserve"> Այլ կերպ ասած՝ առաջին անգամ պաշտոնի նշանակված փրկարար ծառայողը </w:t>
            </w:r>
            <w:r w:rsidR="00EF7B8E" w:rsidRPr="00960C13">
              <w:rPr>
                <w:rFonts w:ascii="GHEA Grapalat" w:hAnsi="GHEA Grapalat"/>
                <w:sz w:val="24"/>
                <w:szCs w:val="24"/>
                <w:lang w:val="hy-AM"/>
              </w:rPr>
              <w:t>շարունակելու է ունենալ</w:t>
            </w:r>
            <w:r w:rsidR="007B0E01" w:rsidRPr="00960C13">
              <w:rPr>
                <w:rFonts w:ascii="GHEA Grapalat" w:hAnsi="GHEA Grapalat"/>
                <w:sz w:val="24"/>
                <w:szCs w:val="24"/>
                <w:lang w:val="hy-AM"/>
              </w:rPr>
              <w:t xml:space="preserve"> բավական ժամանակ, այն է՝ պարտականության ծագումից հետո երեք տարի, որպեսզի </w:t>
            </w:r>
            <w:r w:rsidR="005816D9" w:rsidRPr="00960C13">
              <w:rPr>
                <w:rFonts w:ascii="GHEA Grapalat" w:hAnsi="GHEA Grapalat"/>
                <w:sz w:val="24"/>
                <w:szCs w:val="24"/>
                <w:lang w:val="hy-AM"/>
              </w:rPr>
              <w:t>կարողանա համարժեք վարքագիծ դրսևորել:</w:t>
            </w:r>
          </w:p>
          <w:p w14:paraId="1989B2B5" w14:textId="7A728510" w:rsidR="00B857DF" w:rsidRPr="00960C13" w:rsidRDefault="008F22CB" w:rsidP="0099298C">
            <w:pPr>
              <w:tabs>
                <w:tab w:val="left" w:pos="0"/>
                <w:tab w:val="left" w:pos="426"/>
                <w:tab w:val="left" w:pos="709"/>
              </w:tabs>
              <w:spacing w:after="0" w:line="360" w:lineRule="auto"/>
              <w:ind w:right="-28"/>
              <w:contextualSpacing/>
              <w:jc w:val="both"/>
              <w:rPr>
                <w:rFonts w:ascii="GHEA Grapalat" w:hAnsi="GHEA Grapalat"/>
                <w:b/>
                <w:bCs/>
                <w:sz w:val="24"/>
                <w:szCs w:val="24"/>
                <w:lang w:val="hy-AM"/>
              </w:rPr>
            </w:pPr>
            <w:r w:rsidRPr="00960C13">
              <w:rPr>
                <w:rFonts w:ascii="GHEA Grapalat" w:hAnsi="GHEA Grapalat"/>
                <w:sz w:val="24"/>
                <w:szCs w:val="24"/>
                <w:lang w:val="hy-AM"/>
              </w:rPr>
              <w:t xml:space="preserve">     Ավելին, նախագծով առաջարկվող փոփոխությունը, ըստ էության, </w:t>
            </w:r>
            <w:r w:rsidR="00EF2C0D">
              <w:rPr>
                <w:rFonts w:ascii="GHEA Grapalat" w:hAnsi="GHEA Grapalat"/>
                <w:sz w:val="24"/>
                <w:szCs w:val="24"/>
                <w:lang w:val="hy-AM"/>
              </w:rPr>
              <w:t xml:space="preserve">առերևույթ </w:t>
            </w:r>
            <w:r w:rsidRPr="00960C13">
              <w:rPr>
                <w:rFonts w:ascii="GHEA Grapalat" w:hAnsi="GHEA Grapalat"/>
                <w:sz w:val="24"/>
                <w:szCs w:val="24"/>
                <w:lang w:val="hy-AM"/>
              </w:rPr>
              <w:t xml:space="preserve">կրում է երկակի ազդեցություն: Այսպես, </w:t>
            </w:r>
            <w:r w:rsidR="00BD79E8" w:rsidRPr="00960C13">
              <w:rPr>
                <w:rFonts w:ascii="GHEA Grapalat" w:hAnsi="GHEA Grapalat"/>
                <w:sz w:val="24"/>
                <w:szCs w:val="24"/>
                <w:lang w:val="hy-AM"/>
              </w:rPr>
              <w:t>թեև</w:t>
            </w:r>
            <w:r w:rsidRPr="00960C13">
              <w:rPr>
                <w:rFonts w:ascii="GHEA Grapalat" w:hAnsi="GHEA Grapalat"/>
                <w:sz w:val="24"/>
                <w:szCs w:val="24"/>
                <w:lang w:val="hy-AM"/>
              </w:rPr>
              <w:t xml:space="preserve"> </w:t>
            </w:r>
            <w:r w:rsidR="009E179E" w:rsidRPr="00960C13">
              <w:rPr>
                <w:rFonts w:ascii="GHEA Grapalat" w:hAnsi="GHEA Grapalat"/>
                <w:sz w:val="24"/>
                <w:szCs w:val="24"/>
                <w:lang w:val="hy-AM"/>
              </w:rPr>
              <w:t>պարտականության ծագման ժամկետի կրճատում</w:t>
            </w:r>
            <w:r w:rsidR="00BD79E8" w:rsidRPr="00960C13">
              <w:rPr>
                <w:rFonts w:ascii="GHEA Grapalat" w:hAnsi="GHEA Grapalat"/>
                <w:sz w:val="24"/>
                <w:szCs w:val="24"/>
                <w:lang w:val="hy-AM"/>
              </w:rPr>
              <w:t>ն</w:t>
            </w:r>
            <w:r w:rsidR="009E179E" w:rsidRPr="00960C13">
              <w:rPr>
                <w:rFonts w:ascii="GHEA Grapalat" w:hAnsi="GHEA Grapalat"/>
                <w:sz w:val="24"/>
                <w:szCs w:val="24"/>
                <w:lang w:val="hy-AM"/>
              </w:rPr>
              <w:t xml:space="preserve"> անձի իրավական վիճակի վատթարացման</w:t>
            </w:r>
            <w:r w:rsidR="00BD79E8" w:rsidRPr="00960C13">
              <w:rPr>
                <w:rFonts w:ascii="GHEA Grapalat" w:hAnsi="GHEA Grapalat"/>
                <w:sz w:val="24"/>
                <w:szCs w:val="24"/>
                <w:lang w:val="hy-AM"/>
              </w:rPr>
              <w:t xml:space="preserve"> մտահոգության տեղիք կարող է տալ, այդուհանդերձ, անհրաժեշտ է նկատել, որ այդ ժամկետի կրճատմամ</w:t>
            </w:r>
            <w:r w:rsidR="00200830" w:rsidRPr="00960C13">
              <w:rPr>
                <w:rFonts w:ascii="GHEA Grapalat" w:hAnsi="GHEA Grapalat"/>
                <w:sz w:val="24"/>
                <w:szCs w:val="24"/>
                <w:lang w:val="hy-AM"/>
              </w:rPr>
              <w:t xml:space="preserve">բ </w:t>
            </w:r>
            <w:r w:rsidR="00200830" w:rsidRPr="00960C13">
              <w:rPr>
                <w:rFonts w:ascii="GHEA Grapalat" w:hAnsi="GHEA Grapalat"/>
                <w:b/>
                <w:bCs/>
                <w:sz w:val="24"/>
                <w:szCs w:val="24"/>
                <w:lang w:val="hy-AM"/>
              </w:rPr>
              <w:t xml:space="preserve">կրճատվում է նաև ատեստավորման արդյունքներով հավելավճար հաշվարկելու և, հետևաբար, նաև </w:t>
            </w:r>
            <w:r w:rsidR="00804255" w:rsidRPr="00960C13">
              <w:rPr>
                <w:rFonts w:ascii="GHEA Grapalat" w:hAnsi="GHEA Grapalat"/>
                <w:b/>
                <w:bCs/>
                <w:sz w:val="24"/>
                <w:szCs w:val="24"/>
                <w:lang w:val="hy-AM"/>
              </w:rPr>
              <w:t xml:space="preserve">լրացուցիչ սոցիալական երաշխիքից օգտվելու </w:t>
            </w:r>
            <w:r w:rsidR="00342353" w:rsidRPr="00960C13">
              <w:rPr>
                <w:rFonts w:ascii="GHEA Grapalat" w:hAnsi="GHEA Grapalat"/>
                <w:b/>
                <w:bCs/>
                <w:sz w:val="24"/>
                <w:szCs w:val="24"/>
                <w:lang w:val="hy-AM"/>
              </w:rPr>
              <w:t xml:space="preserve">իրավունքի ծագման </w:t>
            </w:r>
            <w:r w:rsidR="00804255" w:rsidRPr="00960C13">
              <w:rPr>
                <w:rFonts w:ascii="GHEA Grapalat" w:hAnsi="GHEA Grapalat"/>
                <w:b/>
                <w:bCs/>
                <w:sz w:val="24"/>
                <w:szCs w:val="24"/>
                <w:lang w:val="hy-AM"/>
              </w:rPr>
              <w:t xml:space="preserve">ժամկետը: </w:t>
            </w:r>
            <w:r w:rsidR="00342353" w:rsidRPr="00960C13">
              <w:rPr>
                <w:rFonts w:ascii="GHEA Grapalat" w:hAnsi="GHEA Grapalat"/>
                <w:b/>
                <w:bCs/>
                <w:sz w:val="24"/>
                <w:szCs w:val="24"/>
                <w:lang w:val="hy-AM"/>
              </w:rPr>
              <w:t xml:space="preserve">Ընդ </w:t>
            </w:r>
            <w:r w:rsidR="00342353" w:rsidRPr="00960C13">
              <w:rPr>
                <w:rFonts w:ascii="GHEA Grapalat" w:hAnsi="GHEA Grapalat"/>
                <w:b/>
                <w:bCs/>
                <w:sz w:val="24"/>
                <w:szCs w:val="24"/>
                <w:lang w:val="hy-AM"/>
              </w:rPr>
              <w:lastRenderedPageBreak/>
              <w:t>որում, նշված կարգավորման նախատեսման բուն նպատակը եղել է հենց վերջին դիտարկումը։</w:t>
            </w:r>
          </w:p>
          <w:p w14:paraId="4F581336" w14:textId="7992EAC8" w:rsidR="008F22CB" w:rsidRPr="00960C13" w:rsidRDefault="00B06F32" w:rsidP="0099298C">
            <w:pPr>
              <w:tabs>
                <w:tab w:val="left" w:pos="0"/>
                <w:tab w:val="left" w:pos="426"/>
                <w:tab w:val="left" w:pos="709"/>
              </w:tabs>
              <w:spacing w:after="0" w:line="360" w:lineRule="auto"/>
              <w:ind w:right="-28"/>
              <w:contextualSpacing/>
              <w:jc w:val="both"/>
              <w:rPr>
                <w:rFonts w:ascii="GHEA Grapalat" w:hAnsi="GHEA Grapalat"/>
                <w:sz w:val="24"/>
                <w:szCs w:val="24"/>
                <w:lang w:val="hy-AM"/>
              </w:rPr>
            </w:pPr>
            <w:r w:rsidRPr="00960C13">
              <w:rPr>
                <w:rFonts w:ascii="GHEA Grapalat" w:hAnsi="GHEA Grapalat"/>
                <w:sz w:val="24"/>
                <w:szCs w:val="24"/>
                <w:lang w:val="hy-AM"/>
              </w:rPr>
              <w:t xml:space="preserve">      </w:t>
            </w:r>
            <w:r w:rsidR="00B857DF" w:rsidRPr="00960C13">
              <w:rPr>
                <w:rFonts w:ascii="GHEA Grapalat" w:hAnsi="GHEA Grapalat"/>
                <w:sz w:val="24"/>
                <w:szCs w:val="24"/>
                <w:lang w:val="hy-AM"/>
              </w:rPr>
              <w:t>Քննարկվող դրույթ</w:t>
            </w:r>
            <w:r w:rsidR="00342353" w:rsidRPr="00960C13">
              <w:rPr>
                <w:rFonts w:ascii="GHEA Grapalat" w:hAnsi="GHEA Grapalat"/>
                <w:sz w:val="24"/>
                <w:szCs w:val="24"/>
                <w:lang w:val="hy-AM"/>
              </w:rPr>
              <w:t>ի</w:t>
            </w:r>
            <w:r w:rsidR="00B857DF" w:rsidRPr="00960C13">
              <w:rPr>
                <w:rFonts w:ascii="GHEA Grapalat" w:hAnsi="GHEA Grapalat"/>
                <w:sz w:val="24"/>
                <w:szCs w:val="24"/>
                <w:lang w:val="hy-AM"/>
              </w:rPr>
              <w:t xml:space="preserve"> նման </w:t>
            </w:r>
            <w:r w:rsidR="00EF2C0D">
              <w:rPr>
                <w:rFonts w:ascii="GHEA Grapalat" w:hAnsi="GHEA Grapalat"/>
                <w:sz w:val="24"/>
                <w:szCs w:val="24"/>
                <w:lang w:val="hy-AM"/>
              </w:rPr>
              <w:t>առերևույթ</w:t>
            </w:r>
            <w:r w:rsidR="00EF2C0D" w:rsidRPr="00960C13">
              <w:rPr>
                <w:rFonts w:ascii="GHEA Grapalat" w:hAnsi="GHEA Grapalat"/>
                <w:sz w:val="24"/>
                <w:szCs w:val="24"/>
                <w:lang w:val="hy-AM"/>
              </w:rPr>
              <w:t xml:space="preserve"> </w:t>
            </w:r>
            <w:r w:rsidR="00B857DF" w:rsidRPr="00960C13">
              <w:rPr>
                <w:rFonts w:ascii="GHEA Grapalat" w:hAnsi="GHEA Grapalat"/>
                <w:sz w:val="24"/>
                <w:szCs w:val="24"/>
                <w:lang w:val="hy-AM"/>
              </w:rPr>
              <w:t xml:space="preserve">երկակի </w:t>
            </w:r>
            <w:r w:rsidR="00805A8F" w:rsidRPr="00960C13">
              <w:rPr>
                <w:rFonts w:ascii="GHEA Grapalat" w:hAnsi="GHEA Grapalat"/>
                <w:sz w:val="24"/>
                <w:szCs w:val="24"/>
                <w:lang w:val="hy-AM"/>
              </w:rPr>
              <w:t>ներգործության</w:t>
            </w:r>
            <w:r w:rsidR="00B857DF" w:rsidRPr="00960C13">
              <w:rPr>
                <w:rFonts w:ascii="GHEA Grapalat" w:hAnsi="GHEA Grapalat"/>
                <w:sz w:val="24"/>
                <w:szCs w:val="24"/>
                <w:lang w:val="hy-AM"/>
              </w:rPr>
              <w:t xml:space="preserve"> </w:t>
            </w:r>
            <w:r w:rsidR="0060646B" w:rsidRPr="00960C13">
              <w:rPr>
                <w:rFonts w:ascii="GHEA Grapalat" w:hAnsi="GHEA Grapalat"/>
                <w:sz w:val="24"/>
                <w:szCs w:val="24"/>
                <w:lang w:val="hy-AM"/>
              </w:rPr>
              <w:t>համեմատական համադրում</w:t>
            </w:r>
            <w:r w:rsidR="00805A8F" w:rsidRPr="00960C13">
              <w:rPr>
                <w:rFonts w:ascii="GHEA Grapalat" w:hAnsi="GHEA Grapalat"/>
                <w:sz w:val="24"/>
                <w:szCs w:val="24"/>
                <w:lang w:val="hy-AM"/>
              </w:rPr>
              <w:t>ը</w:t>
            </w:r>
            <w:r w:rsidR="0060646B" w:rsidRPr="00960C13">
              <w:rPr>
                <w:rFonts w:ascii="GHEA Grapalat" w:hAnsi="GHEA Grapalat"/>
                <w:sz w:val="24"/>
                <w:szCs w:val="24"/>
                <w:lang w:val="hy-AM"/>
              </w:rPr>
              <w:t xml:space="preserve"> վկայում է, որ </w:t>
            </w:r>
            <w:r w:rsidR="00A07B61" w:rsidRPr="00960C13">
              <w:rPr>
                <w:rFonts w:ascii="GHEA Grapalat" w:hAnsi="GHEA Grapalat"/>
                <w:sz w:val="24"/>
                <w:szCs w:val="24"/>
                <w:lang w:val="hy-AM"/>
              </w:rPr>
              <w:t>դրական ազդեցությ</w:t>
            </w:r>
            <w:r w:rsidR="00805A8F" w:rsidRPr="00960C13">
              <w:rPr>
                <w:rFonts w:ascii="GHEA Grapalat" w:hAnsi="GHEA Grapalat"/>
                <w:sz w:val="24"/>
                <w:szCs w:val="24"/>
                <w:lang w:val="hy-AM"/>
              </w:rPr>
              <w:t xml:space="preserve">ունը </w:t>
            </w:r>
            <w:r w:rsidR="00201055" w:rsidRPr="00960C13">
              <w:rPr>
                <w:rFonts w:ascii="GHEA Grapalat" w:hAnsi="GHEA Grapalat"/>
                <w:sz w:val="24"/>
                <w:szCs w:val="24"/>
                <w:lang w:val="hy-AM"/>
              </w:rPr>
              <w:t xml:space="preserve">գերակայող է և, այս տեսանկյունից ևս, </w:t>
            </w:r>
            <w:r w:rsidR="0080592B" w:rsidRPr="00960C13">
              <w:rPr>
                <w:rFonts w:ascii="GHEA Grapalat" w:hAnsi="GHEA Grapalat"/>
                <w:sz w:val="24"/>
                <w:szCs w:val="24"/>
                <w:lang w:val="hy-AM"/>
              </w:rPr>
              <w:t xml:space="preserve">ուժի մեջ մտնելու ժամկետի տարաժամկետման անհրաժեշտությունը բացակայում է: </w:t>
            </w:r>
          </w:p>
          <w:p w14:paraId="171D637D" w14:textId="0E04C3FB" w:rsidR="00591483" w:rsidRPr="00960C13" w:rsidRDefault="00591483" w:rsidP="00591483">
            <w:pPr>
              <w:spacing w:after="0" w:line="360" w:lineRule="auto"/>
              <w:jc w:val="both"/>
              <w:rPr>
                <w:rFonts w:ascii="GHEA Grapalat" w:hAnsi="GHEA Grapalat"/>
                <w:sz w:val="24"/>
                <w:szCs w:val="24"/>
                <w:lang w:val="hy-AM"/>
              </w:rPr>
            </w:pPr>
            <w:r w:rsidRPr="00960C13">
              <w:rPr>
                <w:rFonts w:ascii="GHEA Grapalat" w:hAnsi="GHEA Grapalat"/>
                <w:sz w:val="24"/>
                <w:szCs w:val="24"/>
                <w:lang w:val="hy-AM"/>
              </w:rPr>
              <w:t xml:space="preserve">      Բացի այդ, քննարկվող լուծումը նպատակ է հետապնդում ապահովել </w:t>
            </w:r>
            <w:r w:rsidRPr="00960C13">
              <w:rPr>
                <w:rFonts w:ascii="GHEA Grapalat" w:hAnsi="GHEA Grapalat"/>
                <w:b/>
                <w:bCs/>
                <w:sz w:val="24"/>
                <w:szCs w:val="24"/>
                <w:lang w:val="hy-AM"/>
              </w:rPr>
              <w:t>համակարգային միասնականությունը</w:t>
            </w:r>
            <w:r w:rsidRPr="00960C13">
              <w:rPr>
                <w:rFonts w:ascii="GHEA Grapalat" w:hAnsi="GHEA Grapalat"/>
                <w:sz w:val="24"/>
                <w:szCs w:val="24"/>
                <w:lang w:val="hy-AM"/>
              </w:rPr>
              <w:t xml:space="preserve">, քանի որ նույն ժամկետը արդեն իսկ սահմանված է Ոստիկանությունում առաջին անգամ պաշտոնի նշանակված ծառայողի համար և համապատասխան օրինագծում ևս նախկինում չի նախատեսվել </w:t>
            </w:r>
            <w:r w:rsidRPr="00960C13">
              <w:rPr>
                <w:rFonts w:ascii="GHEA Grapalat" w:hAnsi="GHEA Grapalat" w:cs="AK Courier"/>
                <w:sz w:val="24"/>
                <w:szCs w:val="24"/>
                <w:lang w:val="hy-AM"/>
              </w:rPr>
              <w:t>ուժի մեջ մտնելու ավելի ուշ ժամկետ</w:t>
            </w:r>
            <w:r w:rsidRPr="00960C13">
              <w:rPr>
                <w:rFonts w:ascii="GHEA Grapalat" w:hAnsi="GHEA Grapalat"/>
                <w:sz w:val="24"/>
                <w:szCs w:val="24"/>
                <w:lang w:val="hy-AM"/>
              </w:rPr>
              <w:t>:</w:t>
            </w:r>
          </w:p>
          <w:p w14:paraId="37051D14" w14:textId="599E3DBB" w:rsidR="0080592B" w:rsidRPr="00960C13" w:rsidRDefault="0080592B" w:rsidP="0099298C">
            <w:pPr>
              <w:tabs>
                <w:tab w:val="left" w:pos="0"/>
                <w:tab w:val="left" w:pos="426"/>
                <w:tab w:val="left" w:pos="709"/>
              </w:tabs>
              <w:spacing w:after="0" w:line="360" w:lineRule="auto"/>
              <w:ind w:right="-28"/>
              <w:contextualSpacing/>
              <w:jc w:val="both"/>
              <w:rPr>
                <w:rFonts w:ascii="GHEA Grapalat" w:hAnsi="GHEA Grapalat"/>
                <w:sz w:val="24"/>
                <w:szCs w:val="24"/>
                <w:lang w:val="hy-AM"/>
              </w:rPr>
            </w:pPr>
            <w:r w:rsidRPr="00960C13">
              <w:rPr>
                <w:rFonts w:ascii="GHEA Grapalat" w:hAnsi="GHEA Grapalat"/>
                <w:sz w:val="24"/>
                <w:szCs w:val="24"/>
                <w:lang w:val="hy-AM"/>
              </w:rPr>
              <w:t xml:space="preserve">      </w:t>
            </w:r>
          </w:p>
          <w:p w14:paraId="7F02F59E" w14:textId="77777777" w:rsidR="0099298C" w:rsidRPr="00960C13" w:rsidRDefault="0099298C" w:rsidP="00DA686D">
            <w:pPr>
              <w:tabs>
                <w:tab w:val="left" w:pos="0"/>
                <w:tab w:val="left" w:pos="426"/>
                <w:tab w:val="left" w:pos="709"/>
              </w:tabs>
              <w:spacing w:after="0" w:line="360" w:lineRule="auto"/>
              <w:ind w:right="-28"/>
              <w:contextualSpacing/>
              <w:jc w:val="both"/>
              <w:rPr>
                <w:rFonts w:ascii="GHEA Grapalat" w:hAnsi="GHEA Grapalat"/>
                <w:sz w:val="24"/>
                <w:szCs w:val="24"/>
                <w:lang w:val="hy-AM"/>
              </w:rPr>
            </w:pPr>
          </w:p>
          <w:p w14:paraId="6C939864" w14:textId="7FFF9A37" w:rsidR="00DA686D" w:rsidRPr="00960C13" w:rsidRDefault="00DA686D" w:rsidP="0094109B">
            <w:pPr>
              <w:tabs>
                <w:tab w:val="left" w:pos="0"/>
                <w:tab w:val="left" w:pos="426"/>
                <w:tab w:val="left" w:pos="709"/>
              </w:tabs>
              <w:spacing w:after="0" w:line="360" w:lineRule="auto"/>
              <w:ind w:right="-28"/>
              <w:contextualSpacing/>
              <w:jc w:val="both"/>
              <w:rPr>
                <w:rFonts w:ascii="GHEA Grapalat" w:hAnsi="GHEA Grapalat"/>
                <w:b/>
                <w:bCs/>
                <w:sz w:val="24"/>
                <w:szCs w:val="24"/>
                <w:lang w:val="hy-AM"/>
              </w:rPr>
            </w:pPr>
          </w:p>
        </w:tc>
      </w:tr>
      <w:tr w:rsidR="00193E20" w:rsidRPr="00960C13" w14:paraId="41AA214D" w14:textId="77777777" w:rsidTr="00193E20">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B9FE375" w14:textId="06BFC554" w:rsidR="00193E20" w:rsidRPr="00960C13" w:rsidRDefault="00193E20" w:rsidP="00193E20">
            <w:pPr>
              <w:spacing w:after="0" w:line="360" w:lineRule="auto"/>
              <w:jc w:val="center"/>
              <w:rPr>
                <w:rFonts w:ascii="GHEA Grapalat" w:hAnsi="GHEA Grapalat"/>
                <w:b/>
                <w:bCs/>
                <w:sz w:val="24"/>
                <w:szCs w:val="24"/>
                <w:lang w:val="hy-AM"/>
              </w:rPr>
            </w:pPr>
            <w:r w:rsidRPr="00960C13">
              <w:rPr>
                <w:rFonts w:ascii="GHEA Grapalat" w:hAnsi="GHEA Grapalat"/>
                <w:b/>
                <w:bCs/>
                <w:sz w:val="24"/>
                <w:szCs w:val="24"/>
                <w:lang w:val="hy-AM"/>
              </w:rPr>
              <w:lastRenderedPageBreak/>
              <w:t xml:space="preserve">7. </w:t>
            </w:r>
            <w:r w:rsidR="002941CF" w:rsidRPr="00960C13">
              <w:rPr>
                <w:rFonts w:ascii="GHEA Grapalat" w:hAnsi="GHEA Grapalat"/>
                <w:b/>
                <w:sz w:val="24"/>
                <w:szCs w:val="24"/>
                <w:lang w:val="hy-AM"/>
              </w:rPr>
              <w:t>ՀՀ վարչապետի աշխատակազմի քաղաքացիական ծառայության գրասենյակ</w:t>
            </w: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FE5E5B5" w14:textId="7BD7F6E4" w:rsidR="00193E20" w:rsidRPr="00960C13" w:rsidRDefault="002941CF" w:rsidP="00E179F8">
            <w:pPr>
              <w:spacing w:after="0" w:line="360" w:lineRule="auto"/>
              <w:jc w:val="center"/>
              <w:rPr>
                <w:rFonts w:ascii="GHEA Grapalat" w:hAnsi="GHEA Grapalat"/>
                <w:b/>
                <w:bCs/>
                <w:sz w:val="24"/>
                <w:szCs w:val="24"/>
                <w:lang w:val="hy-AM"/>
              </w:rPr>
            </w:pPr>
            <w:r w:rsidRPr="00960C13">
              <w:rPr>
                <w:rFonts w:ascii="GHEA Grapalat" w:hAnsi="GHEA Grapalat"/>
                <w:b/>
                <w:bCs/>
                <w:sz w:val="24"/>
                <w:szCs w:val="24"/>
              </w:rPr>
              <w:t>06.02</w:t>
            </w:r>
            <w:r w:rsidR="00193E20" w:rsidRPr="00960C13">
              <w:rPr>
                <w:rFonts w:ascii="GHEA Grapalat" w:hAnsi="GHEA Grapalat"/>
                <w:b/>
                <w:bCs/>
                <w:sz w:val="24"/>
                <w:szCs w:val="24"/>
                <w:lang w:val="hy-AM"/>
              </w:rPr>
              <w:t>.2026թ.</w:t>
            </w:r>
          </w:p>
        </w:tc>
      </w:tr>
      <w:tr w:rsidR="00193E20" w:rsidRPr="00960C13" w14:paraId="3217F76D" w14:textId="77777777" w:rsidTr="00193E20">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6CC6AEE" w14:textId="77777777" w:rsidR="00193E20" w:rsidRPr="00960C13" w:rsidRDefault="00193E20" w:rsidP="00193E20">
            <w:pPr>
              <w:pStyle w:val="ListParagraph"/>
              <w:tabs>
                <w:tab w:val="left" w:pos="900"/>
              </w:tabs>
              <w:autoSpaceDE w:val="0"/>
              <w:autoSpaceDN w:val="0"/>
              <w:adjustRightInd w:val="0"/>
              <w:rPr>
                <w:rFonts w:ascii="GHEA Grapalat" w:hAnsi="GHEA Grapalat" w:cs="AK Courier"/>
                <w:lang w:val="hy-AM"/>
              </w:rPr>
            </w:pP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B2EEBC6" w14:textId="3C71AAC5" w:rsidR="00193E20" w:rsidRPr="00960C13" w:rsidRDefault="002941CF" w:rsidP="00E179F8">
            <w:pPr>
              <w:spacing w:after="0" w:line="360" w:lineRule="auto"/>
              <w:jc w:val="center"/>
              <w:rPr>
                <w:rFonts w:ascii="GHEA Grapalat" w:hAnsi="GHEA Grapalat"/>
                <w:b/>
                <w:bCs/>
                <w:sz w:val="24"/>
                <w:szCs w:val="24"/>
                <w:lang w:val="hy-AM"/>
              </w:rPr>
            </w:pPr>
            <w:r w:rsidRPr="00960C13">
              <w:rPr>
                <w:rFonts w:ascii="GHEA Grapalat" w:hAnsi="GHEA Grapalat"/>
                <w:b/>
                <w:bCs/>
                <w:sz w:val="24"/>
                <w:szCs w:val="24"/>
                <w:lang w:val="hy-AM"/>
              </w:rPr>
              <w:t>02/10.36/3559-2026</w:t>
            </w:r>
          </w:p>
        </w:tc>
      </w:tr>
      <w:tr w:rsidR="007C2BD9" w:rsidRPr="00436F00" w14:paraId="651176C8" w14:textId="77777777" w:rsidTr="00E179F8">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2E9AA7AA" w14:textId="77777777" w:rsidR="007C2BD9" w:rsidRPr="00960C13" w:rsidRDefault="007C2BD9" w:rsidP="00E179F8">
            <w:pPr>
              <w:pStyle w:val="ListParagraph"/>
              <w:tabs>
                <w:tab w:val="left" w:pos="900"/>
              </w:tabs>
              <w:autoSpaceDE w:val="0"/>
              <w:autoSpaceDN w:val="0"/>
              <w:adjustRightInd w:val="0"/>
              <w:spacing w:line="360" w:lineRule="auto"/>
              <w:ind w:left="0"/>
              <w:jc w:val="both"/>
              <w:rPr>
                <w:rFonts w:ascii="GHEA Grapalat" w:hAnsi="GHEA Grapalat" w:cs="AK Courier"/>
                <w:lang w:val="hy-AM"/>
              </w:rPr>
            </w:pPr>
            <w:r w:rsidRPr="00960C13">
              <w:rPr>
                <w:rFonts w:ascii="GHEA Grapalat" w:hAnsi="GHEA Grapalat" w:cs="AK Courier"/>
                <w:lang w:val="hy-AM"/>
              </w:rPr>
              <w:t xml:space="preserve">            1</w:t>
            </w:r>
            <w:r w:rsidRPr="00960C13">
              <w:rPr>
                <w:rFonts w:ascii="Cambria Math" w:hAnsi="Cambria Math" w:cs="Cambria Math"/>
                <w:lang w:val="hy-AM"/>
              </w:rPr>
              <w:t>․</w:t>
            </w:r>
            <w:r w:rsidRPr="00960C13">
              <w:rPr>
                <w:rFonts w:ascii="GHEA Grapalat" w:hAnsi="GHEA Grapalat" w:cs="AK Courier"/>
                <w:lang w:val="hy-AM"/>
              </w:rPr>
              <w:t xml:space="preserve"> «Ոստիկանությունում ծառայության մասին» օրենքում լրացումներ և փոփոխություններ կատարելու մասին» օրենքի նախագծի (այսուհետ՝ Նախագիծ) 4-րդ հոդվածով նախատեսվում է «Ոստիկանությունում ծառայության մասին» օրենքը (այսուհետ՝ Օրենք) լրացնել նոր 14</w:t>
            </w:r>
            <w:r w:rsidRPr="00960C13">
              <w:rPr>
                <w:rFonts w:ascii="Cambria Math" w:hAnsi="Cambria Math" w:cs="Cambria Math"/>
                <w:lang w:val="hy-AM"/>
              </w:rPr>
              <w:t>․</w:t>
            </w:r>
            <w:r w:rsidRPr="00960C13">
              <w:rPr>
                <w:rFonts w:ascii="GHEA Grapalat" w:hAnsi="GHEA Grapalat" w:cs="AK Courier"/>
                <w:lang w:val="hy-AM"/>
              </w:rPr>
              <w:t xml:space="preserve">2-րդ հոդվածով, որի 2-րդ մասը սահմանում է, որ ոստիկանության ծառայողի կատարողականը գնահատվում է յուրաքանչյուր տարի (ընդհանուր գնահատական), որը կազմված է ոստիկանության ծառայողին վերապահված գործառույթների իրականացման արդյունավետության գնահատականից (կատարողականի ընթացիկ գնահատականների միջին թվաբանականը), ծառայողների ֆիզիկական և կրակային </w:t>
            </w:r>
            <w:r w:rsidRPr="00960C13">
              <w:rPr>
                <w:rFonts w:ascii="GHEA Grapalat" w:hAnsi="GHEA Grapalat" w:cs="AK Courier"/>
                <w:lang w:val="hy-AM"/>
              </w:rPr>
              <w:lastRenderedPageBreak/>
              <w:t>պատրաստականության աստիճանը գնահատելու նպատակով անցկացված տարեկան ստուգարքի, ինչպես նաև՝ վերապատրաստման արդյունքներից: Գտնում ենք, որ վերապատրաստման արդյունքները չեն կարող ազդել կատարողականի գնահատակնի վրա, քանի որ կատարողականի գնահատման արդյունքներով են բացահայտվում վերապատրաստման կարիքները։ Հարկ է նշել նաև, որ ինչպես միջազգային պրակտիկայում, այնպես էլ պետական ծառայողների կատարողականի գնահատման կարգը սահմանող Կառավարության 2011 թվականի հոկտեմբերի 20-ի N 1510-Ն որոշմամբ կատարողականի գնահատականի համար վերապատրաստման արդյունքները հաշվի չեն առնվում։</w:t>
            </w:r>
          </w:p>
          <w:p w14:paraId="7E1EF6CD" w14:textId="25B9E135" w:rsidR="007C2BD9" w:rsidRPr="00960C13" w:rsidRDefault="00E701CF" w:rsidP="00E179F8">
            <w:pPr>
              <w:pStyle w:val="ListParagraph"/>
              <w:tabs>
                <w:tab w:val="left" w:pos="900"/>
              </w:tabs>
              <w:autoSpaceDE w:val="0"/>
              <w:autoSpaceDN w:val="0"/>
              <w:adjustRightInd w:val="0"/>
              <w:spacing w:line="360" w:lineRule="auto"/>
              <w:ind w:left="0"/>
              <w:jc w:val="both"/>
              <w:rPr>
                <w:rFonts w:ascii="GHEA Grapalat" w:hAnsi="GHEA Grapalat" w:cs="AK Courier"/>
                <w:lang w:val="hy-AM"/>
              </w:rPr>
            </w:pPr>
            <w:r w:rsidRPr="00960C13">
              <w:rPr>
                <w:rFonts w:ascii="GHEA Grapalat" w:hAnsi="GHEA Grapalat" w:cs="AK Courier"/>
                <w:lang w:val="hy-AM"/>
              </w:rPr>
              <w:t xml:space="preserve">      </w:t>
            </w:r>
            <w:r w:rsidR="007C2BD9" w:rsidRPr="00960C13">
              <w:rPr>
                <w:rFonts w:ascii="GHEA Grapalat" w:hAnsi="GHEA Grapalat" w:cs="AK Courier"/>
                <w:lang w:val="hy-AM"/>
              </w:rPr>
              <w:t>Օրենքում նոր լրացվող 14</w:t>
            </w:r>
            <w:r w:rsidR="007C2BD9" w:rsidRPr="00960C13">
              <w:rPr>
                <w:rFonts w:ascii="Cambria Math" w:hAnsi="Cambria Math" w:cs="Cambria Math"/>
                <w:lang w:val="hy-AM"/>
              </w:rPr>
              <w:t>․</w:t>
            </w:r>
            <w:r w:rsidR="007C2BD9" w:rsidRPr="00960C13">
              <w:rPr>
                <w:rFonts w:ascii="GHEA Grapalat" w:hAnsi="GHEA Grapalat" w:cs="AK Courier"/>
                <w:lang w:val="hy-AM"/>
              </w:rPr>
              <w:t xml:space="preserve">2-րդ հոդվածի 3-րդ մասի համաձայն՝ կատարողականի ընդհանուր գնահատականը հիմք է ոստիկանության ծառայողի վերապատրաստման անհատական ծրագրեր կազմելու, խրախուսման կամ առաջխաղացման կարգով այլ պաշտոնի նշանակվելու համար: Սույն օրենքի 15-րդ հոդվածի 13-րդ և 15-րդ մասերով սահմանված եզրակացությունները կայացնելիս հաշվի է առնվում ատեստավորմանը նախորդած 3 տարիների կատարողականի ընդհանուր գնահատականների միջին թվաբանականը։ Այս առումով խնդրահարույց ենք համարում կատարողականի գնահատման արդյունքները հաշվի առնել </w:t>
            </w:r>
            <w:r w:rsidR="007C2BD9" w:rsidRPr="00960C13">
              <w:rPr>
                <w:rFonts w:ascii="GHEA Grapalat" w:hAnsi="GHEA Grapalat" w:cs="AK Courier"/>
                <w:lang w:val="hy-AM"/>
              </w:rPr>
              <w:lastRenderedPageBreak/>
              <w:t>ատեստավորման արդյունքներով եզրակացություններ կայացնելիս՝ հաշվի առնելով այն, որ ատեստավորումն իրականացվում է զբաղեցրած պաշտոնին համապատասխանությունն ստուգելու և հավելավճար հաշվարկելու, ինչպես նաև զբաղեցրած պաշտոնին հավասարազոր այլ պաշտոնի կամ առաջխաղացման կարգով այլ պաշտոնի նշանակվելու և այդ պաշտոնին համապատասխանող հավելավճար հաշվարկելու նպատակով, իսկ Օրենքում նոր լրացվող 14</w:t>
            </w:r>
            <w:r w:rsidR="007C2BD9" w:rsidRPr="00960C13">
              <w:rPr>
                <w:rFonts w:ascii="Cambria Math" w:hAnsi="Cambria Math" w:cs="Cambria Math"/>
                <w:lang w:val="hy-AM"/>
              </w:rPr>
              <w:t>․</w:t>
            </w:r>
            <w:r w:rsidR="007C2BD9" w:rsidRPr="00960C13">
              <w:rPr>
                <w:rFonts w:ascii="GHEA Grapalat" w:hAnsi="GHEA Grapalat" w:cs="AK Courier"/>
                <w:lang w:val="hy-AM"/>
              </w:rPr>
              <w:t>2-րդ հոդվածի 1-ին մասի համաձայն՝ կատարողականի գնահատումը ոստիկանության ծառայողին վերապահված գործառույթների իրականացման արդյունավետության բարձրացմանն ուղղված գործընթաց է (</w:t>
            </w:r>
            <w:r w:rsidR="007C2BD9" w:rsidRPr="00960C13">
              <w:rPr>
                <w:rFonts w:ascii="Cambria Math" w:hAnsi="Cambria Math" w:cs="Cambria Math"/>
                <w:lang w:val="hy-AM"/>
              </w:rPr>
              <w:t>․․․</w:t>
            </w:r>
            <w:r w:rsidR="007C2BD9" w:rsidRPr="00960C13">
              <w:rPr>
                <w:rFonts w:ascii="GHEA Grapalat" w:hAnsi="GHEA Grapalat" w:cs="AK Courier"/>
                <w:lang w:val="hy-AM"/>
              </w:rPr>
              <w:t>)։ Այսինքն ատեստավորման և կատարողականի գնահատման համակարգերը միտված են տարբեր նպատակների, ուստի առաջարկում ենք կատարողականի գնահատականը հաշվի չառնել ատեստավորման արդյունքներով եզրակացություն կայացնելիս։</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6573CF6E" w14:textId="792DFEED" w:rsidR="00F47DC2" w:rsidRPr="00960C13" w:rsidRDefault="00F47DC2" w:rsidP="00F47DC2">
            <w:pPr>
              <w:spacing w:after="0" w:line="360" w:lineRule="auto"/>
              <w:jc w:val="center"/>
              <w:rPr>
                <w:rFonts w:ascii="GHEA Grapalat" w:hAnsi="GHEA Grapalat"/>
                <w:b/>
                <w:sz w:val="24"/>
                <w:szCs w:val="24"/>
                <w:lang w:val="hy-AM"/>
              </w:rPr>
            </w:pPr>
            <w:r w:rsidRPr="00960C13">
              <w:rPr>
                <w:rFonts w:ascii="GHEA Grapalat" w:hAnsi="GHEA Grapalat"/>
                <w:b/>
                <w:sz w:val="24"/>
                <w:szCs w:val="24"/>
                <w:lang w:val="hy-AM"/>
              </w:rPr>
              <w:lastRenderedPageBreak/>
              <w:t xml:space="preserve">1. </w:t>
            </w:r>
            <w:r w:rsidR="00CE0B53" w:rsidRPr="00436F00">
              <w:rPr>
                <w:rFonts w:ascii="GHEA Grapalat" w:hAnsi="GHEA Grapalat"/>
                <w:b/>
                <w:sz w:val="24"/>
                <w:szCs w:val="24"/>
                <w:lang w:val="hy-AM"/>
              </w:rPr>
              <w:t xml:space="preserve">Մասամբ է </w:t>
            </w:r>
            <w:r w:rsidRPr="00436F00">
              <w:rPr>
                <w:rFonts w:ascii="GHEA Grapalat" w:hAnsi="GHEA Grapalat"/>
                <w:b/>
                <w:sz w:val="24"/>
                <w:szCs w:val="24"/>
                <w:lang w:val="hy-AM"/>
              </w:rPr>
              <w:t>ընդունվել</w:t>
            </w:r>
            <w:r w:rsidRPr="00960C13">
              <w:rPr>
                <w:rFonts w:ascii="GHEA Grapalat" w:hAnsi="GHEA Grapalat"/>
                <w:b/>
                <w:sz w:val="24"/>
                <w:szCs w:val="24"/>
                <w:lang w:val="hy-AM"/>
              </w:rPr>
              <w:t>։</w:t>
            </w:r>
          </w:p>
          <w:p w14:paraId="26E9A247" w14:textId="0101C136" w:rsidR="00F47DC2" w:rsidRPr="00436F00" w:rsidRDefault="00F47DC2" w:rsidP="00F47DC2">
            <w:pPr>
              <w:pStyle w:val="NormalWeb"/>
              <w:spacing w:before="0" w:beforeAutospacing="0" w:after="0" w:afterAutospacing="0" w:line="360" w:lineRule="auto"/>
              <w:jc w:val="both"/>
              <w:rPr>
                <w:rFonts w:ascii="GHEA Grapalat" w:hAnsi="GHEA Grapalat"/>
                <w:lang w:val="hy-AM"/>
              </w:rPr>
            </w:pPr>
            <w:r w:rsidRPr="00960C13">
              <w:rPr>
                <w:rFonts w:ascii="GHEA Grapalat" w:hAnsi="GHEA Grapalat"/>
                <w:lang w:val="hy-AM"/>
              </w:rPr>
              <w:t xml:space="preserve"> </w:t>
            </w:r>
            <w:r w:rsidR="00CE0B53" w:rsidRPr="00CE0B53">
              <w:rPr>
                <w:rFonts w:ascii="GHEA Grapalat" w:hAnsi="GHEA Grapalat"/>
                <w:lang w:val="hy-AM"/>
              </w:rPr>
              <w:t xml:space="preserve">   </w:t>
            </w:r>
            <w:r w:rsidR="00CE0B53" w:rsidRPr="00436F00">
              <w:rPr>
                <w:rFonts w:ascii="GHEA Grapalat" w:hAnsi="GHEA Grapalat"/>
                <w:lang w:val="hy-AM"/>
              </w:rPr>
              <w:t>Վերապատրաստման արդյունքների մասով կարգավորումը հանվել է:</w:t>
            </w:r>
          </w:p>
          <w:p w14:paraId="54A7F1A8" w14:textId="0C219FF2" w:rsidR="00F47DC2" w:rsidRPr="00960C13" w:rsidRDefault="00F47DC2" w:rsidP="00F47DC2">
            <w:pPr>
              <w:pStyle w:val="NormalWeb"/>
              <w:spacing w:before="0" w:beforeAutospacing="0" w:after="0" w:afterAutospacing="0" w:line="360" w:lineRule="auto"/>
              <w:jc w:val="both"/>
              <w:rPr>
                <w:rFonts w:ascii="GHEA Grapalat" w:hAnsi="GHEA Grapalat"/>
                <w:lang w:val="hy-AM"/>
              </w:rPr>
            </w:pPr>
            <w:r w:rsidRPr="00960C13">
              <w:rPr>
                <w:rFonts w:ascii="GHEA Grapalat" w:hAnsi="GHEA Grapalat"/>
                <w:lang w:val="hy-AM"/>
              </w:rPr>
              <w:t xml:space="preserve">    Անդրադառնալով կատարողականի գնահատականը ատեստավորման արդյունքներով եզրակացություն կայացնելիս հաշվի </w:t>
            </w:r>
            <w:r w:rsidR="00960C13" w:rsidRPr="00960C13">
              <w:rPr>
                <w:rFonts w:ascii="GHEA Grapalat" w:hAnsi="GHEA Grapalat"/>
                <w:lang w:val="hy-AM"/>
              </w:rPr>
              <w:t>չ</w:t>
            </w:r>
            <w:r w:rsidRPr="00960C13">
              <w:rPr>
                <w:rFonts w:ascii="GHEA Grapalat" w:hAnsi="GHEA Grapalat"/>
                <w:lang w:val="hy-AM"/>
              </w:rPr>
              <w:t xml:space="preserve">առնելու առաջարկությանը՝ անհրաժեշտ է շեշտել, որ </w:t>
            </w:r>
            <w:r w:rsidR="00960C13" w:rsidRPr="00960C13">
              <w:rPr>
                <w:rFonts w:ascii="GHEA Grapalat" w:hAnsi="GHEA Grapalat"/>
                <w:lang w:val="hy-AM"/>
              </w:rPr>
              <w:t>նախագծում տեղ գտած</w:t>
            </w:r>
            <w:r w:rsidRPr="00960C13">
              <w:rPr>
                <w:rFonts w:ascii="GHEA Grapalat" w:hAnsi="GHEA Grapalat"/>
                <w:lang w:val="hy-AM"/>
              </w:rPr>
              <w:t xml:space="preserve"> մոտեցումն անմիջականորեն ածանցվում է Ոստիկանության բարեփոխումների իրականացման ռազմավարությունից, որով նախանշվել է ոստիկանության ծառայողի </w:t>
            </w:r>
            <w:r w:rsidRPr="00960C13">
              <w:rPr>
                <w:rFonts w:ascii="GHEA Grapalat" w:hAnsi="GHEA Grapalat"/>
                <w:lang w:val="hy-AM"/>
              </w:rPr>
              <w:lastRenderedPageBreak/>
              <w:t xml:space="preserve">ատեստավորման և կատարողականի գնահատման ինստիտուտների միջև </w:t>
            </w:r>
            <w:r w:rsidRPr="00960C13">
              <w:rPr>
                <w:rFonts w:ascii="GHEA Grapalat" w:hAnsi="GHEA Grapalat"/>
                <w:b/>
                <w:bCs/>
                <w:lang w:val="hy-AM"/>
              </w:rPr>
              <w:t>կապի սերտացումը</w:t>
            </w:r>
            <w:r w:rsidRPr="00960C13">
              <w:rPr>
                <w:rFonts w:ascii="GHEA Grapalat" w:hAnsi="GHEA Grapalat"/>
                <w:lang w:val="hy-AM"/>
              </w:rPr>
              <w:t>: Հետևապես, ներկայացված առաջարկությունը հակադրվում է պետության կողմից որդեգրված մոտեցման տրամաբանությանը:</w:t>
            </w:r>
          </w:p>
          <w:p w14:paraId="49EE949F" w14:textId="21C10FD2" w:rsidR="00F47DC2" w:rsidRDefault="00F47DC2" w:rsidP="00F47DC2">
            <w:pPr>
              <w:pStyle w:val="NormalWeb"/>
              <w:spacing w:before="0" w:beforeAutospacing="0" w:after="0" w:afterAutospacing="0" w:line="360" w:lineRule="auto"/>
              <w:jc w:val="both"/>
              <w:rPr>
                <w:rFonts w:ascii="GHEA Grapalat" w:hAnsi="GHEA Grapalat"/>
                <w:lang w:val="hy-AM"/>
              </w:rPr>
            </w:pPr>
            <w:r w:rsidRPr="00960C13">
              <w:rPr>
                <w:rFonts w:ascii="GHEA Grapalat" w:hAnsi="GHEA Grapalat"/>
                <w:lang w:val="hy-AM"/>
              </w:rPr>
              <w:t xml:space="preserve">     </w:t>
            </w:r>
            <w:r w:rsidR="00EF2C0D">
              <w:rPr>
                <w:rFonts w:ascii="GHEA Grapalat" w:hAnsi="GHEA Grapalat"/>
                <w:lang w:val="hy-AM"/>
              </w:rPr>
              <w:t>Մեր դիտարկմամբ,</w:t>
            </w:r>
            <w:r w:rsidR="00EF2C0D" w:rsidRPr="00960C13">
              <w:rPr>
                <w:rFonts w:ascii="GHEA Grapalat" w:hAnsi="GHEA Grapalat"/>
                <w:lang w:val="hy-AM"/>
              </w:rPr>
              <w:t xml:space="preserve"> ատեստավորման և կատարողականի գնահատման </w:t>
            </w:r>
            <w:r w:rsidRPr="00960C13">
              <w:rPr>
                <w:rFonts w:ascii="GHEA Grapalat" w:hAnsi="GHEA Grapalat"/>
                <w:b/>
                <w:bCs/>
                <w:lang w:val="hy-AM"/>
              </w:rPr>
              <w:t>ինստիտուտները սերտորեն փոխկապակցված և միմյանց փոխլր</w:t>
            </w:r>
            <w:r w:rsidR="00BE144F" w:rsidRPr="00BE144F">
              <w:rPr>
                <w:rFonts w:ascii="GHEA Grapalat" w:hAnsi="GHEA Grapalat"/>
                <w:b/>
                <w:bCs/>
                <w:lang w:val="hy-AM"/>
              </w:rPr>
              <w:t>ա</w:t>
            </w:r>
            <w:r w:rsidRPr="00960C13">
              <w:rPr>
                <w:rFonts w:ascii="GHEA Grapalat" w:hAnsi="GHEA Grapalat"/>
                <w:b/>
                <w:bCs/>
                <w:lang w:val="hy-AM"/>
              </w:rPr>
              <w:t>ցնող են</w:t>
            </w:r>
            <w:r w:rsidRPr="00960C13">
              <w:rPr>
                <w:rFonts w:ascii="GHEA Grapalat" w:hAnsi="GHEA Grapalat"/>
                <w:lang w:val="hy-AM"/>
              </w:rPr>
              <w:t>, իսկ դրանց համակցումն ակնհայտորեն նպաստելու է դրանցով հետապնդվող նպատակների իրացման արդյունավետությանը:</w:t>
            </w:r>
          </w:p>
          <w:p w14:paraId="40417FF9" w14:textId="45C62E44" w:rsidR="00C1264D" w:rsidRPr="00C1264D" w:rsidRDefault="00C1264D" w:rsidP="00C1264D">
            <w:pPr>
              <w:spacing w:after="0" w:line="360" w:lineRule="auto"/>
              <w:jc w:val="both"/>
              <w:rPr>
                <w:rFonts w:ascii="GHEA Grapalat" w:hAnsi="GHEA Grapalat"/>
                <w:sz w:val="24"/>
                <w:szCs w:val="24"/>
                <w:lang w:val="hy-AM"/>
              </w:rPr>
            </w:pPr>
            <w:r w:rsidRPr="00C1264D">
              <w:rPr>
                <w:rFonts w:ascii="GHEA Grapalat" w:hAnsi="GHEA Grapalat"/>
                <w:sz w:val="24"/>
                <w:szCs w:val="24"/>
                <w:lang w:val="hy-AM"/>
              </w:rPr>
              <w:t xml:space="preserve">     </w:t>
            </w:r>
            <w:r w:rsidRPr="00657ADA">
              <w:rPr>
                <w:rFonts w:ascii="GHEA Grapalat" w:hAnsi="GHEA Grapalat"/>
                <w:sz w:val="24"/>
                <w:szCs w:val="24"/>
                <w:lang w:val="hy-AM"/>
              </w:rPr>
              <w:t>Ավելին, նման կարգավորումը արմատապես նոր իմաստ և բովանդակություն կհաղորդի ատեստավորման ինստ</w:t>
            </w:r>
            <w:r w:rsidR="00EF2C0D">
              <w:rPr>
                <w:rFonts w:ascii="GHEA Grapalat" w:hAnsi="GHEA Grapalat"/>
                <w:sz w:val="24"/>
                <w:szCs w:val="24"/>
                <w:lang w:val="hy-AM"/>
              </w:rPr>
              <w:t>իտ</w:t>
            </w:r>
            <w:r w:rsidRPr="00657ADA">
              <w:rPr>
                <w:rFonts w:ascii="GHEA Grapalat" w:hAnsi="GHEA Grapalat"/>
                <w:sz w:val="24"/>
                <w:szCs w:val="24"/>
                <w:lang w:val="hy-AM"/>
              </w:rPr>
              <w:t>ուտին</w:t>
            </w:r>
            <w:r w:rsidRPr="004A149F">
              <w:rPr>
                <w:rFonts w:ascii="GHEA Grapalat" w:hAnsi="GHEA Grapalat"/>
                <w:sz w:val="24"/>
                <w:szCs w:val="24"/>
                <w:lang w:val="hy-AM"/>
              </w:rPr>
              <w:t>՝</w:t>
            </w:r>
            <w:r w:rsidRPr="00657ADA">
              <w:rPr>
                <w:rFonts w:ascii="GHEA Grapalat" w:hAnsi="GHEA Grapalat"/>
                <w:sz w:val="24"/>
                <w:szCs w:val="24"/>
                <w:lang w:val="hy-AM"/>
              </w:rPr>
              <w:t xml:space="preserve"> </w:t>
            </w:r>
            <w:r w:rsidRPr="004A149F">
              <w:rPr>
                <w:rFonts w:ascii="GHEA Grapalat" w:hAnsi="GHEA Grapalat"/>
                <w:sz w:val="24"/>
                <w:szCs w:val="24"/>
                <w:lang w:val="hy-AM"/>
              </w:rPr>
              <w:t>նպաստելով, որպեսզի</w:t>
            </w:r>
            <w:r w:rsidRPr="00657ADA">
              <w:rPr>
                <w:rFonts w:ascii="GHEA Grapalat" w:hAnsi="GHEA Grapalat"/>
                <w:sz w:val="24"/>
                <w:szCs w:val="24"/>
                <w:lang w:val="hy-AM"/>
              </w:rPr>
              <w:t xml:space="preserve"> ատեստավորումների միջակայքում ընկած ժամանակահատվածում ծառայողները ցուցաբերեն առավել զգոնություն և </w:t>
            </w:r>
            <w:r w:rsidRPr="004A149F">
              <w:rPr>
                <w:rFonts w:ascii="GHEA Grapalat" w:hAnsi="GHEA Grapalat"/>
                <w:sz w:val="24"/>
                <w:szCs w:val="24"/>
                <w:lang w:val="hy-AM"/>
              </w:rPr>
              <w:t>ջանասիրություն՝ իրենց պարտականությունների պատշաճ կատարման համատեքստում:</w:t>
            </w:r>
          </w:p>
          <w:p w14:paraId="32E70E04" w14:textId="4A07D519" w:rsidR="007C2BD9" w:rsidRPr="00960C13" w:rsidRDefault="00DD0242" w:rsidP="00C1264D">
            <w:pPr>
              <w:pStyle w:val="NormalWeb"/>
              <w:spacing w:before="0" w:beforeAutospacing="0" w:after="0" w:afterAutospacing="0" w:line="360" w:lineRule="auto"/>
              <w:jc w:val="both"/>
              <w:rPr>
                <w:rFonts w:ascii="GHEA Grapalat" w:hAnsi="GHEA Grapalat"/>
                <w:b/>
                <w:bCs/>
                <w:lang w:val="hy-AM"/>
              </w:rPr>
            </w:pPr>
            <w:r w:rsidRPr="00960C13">
              <w:rPr>
                <w:rFonts w:ascii="GHEA Grapalat" w:hAnsi="GHEA Grapalat"/>
                <w:lang w:val="hy-AM"/>
              </w:rPr>
              <w:t xml:space="preserve">     </w:t>
            </w:r>
          </w:p>
        </w:tc>
      </w:tr>
      <w:tr w:rsidR="00B6079D" w:rsidRPr="000F4957" w14:paraId="10CFD8B6" w14:textId="77777777" w:rsidTr="00E179F8">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188A93C4" w14:textId="77777777" w:rsidR="00B6079D" w:rsidRPr="00960C13" w:rsidRDefault="00B6079D" w:rsidP="00E179F8">
            <w:pPr>
              <w:pStyle w:val="ListParagraph"/>
              <w:tabs>
                <w:tab w:val="left" w:pos="900"/>
              </w:tabs>
              <w:autoSpaceDE w:val="0"/>
              <w:autoSpaceDN w:val="0"/>
              <w:adjustRightInd w:val="0"/>
              <w:spacing w:line="360" w:lineRule="auto"/>
              <w:ind w:left="0"/>
              <w:jc w:val="both"/>
              <w:rPr>
                <w:rFonts w:ascii="GHEA Grapalat" w:hAnsi="GHEA Grapalat" w:cs="AK Courier"/>
                <w:lang w:val="hy-AM"/>
              </w:rPr>
            </w:pPr>
            <w:r w:rsidRPr="00960C13">
              <w:rPr>
                <w:rFonts w:ascii="GHEA Grapalat" w:hAnsi="GHEA Grapalat" w:cs="AK Courier"/>
                <w:lang w:val="hy-AM"/>
              </w:rPr>
              <w:lastRenderedPageBreak/>
              <w:t xml:space="preserve">      2</w:t>
            </w:r>
            <w:r w:rsidRPr="00960C13">
              <w:rPr>
                <w:rFonts w:ascii="Cambria Math" w:hAnsi="Cambria Math" w:cs="Cambria Math"/>
                <w:lang w:val="hy-AM"/>
              </w:rPr>
              <w:t>․</w:t>
            </w:r>
            <w:r w:rsidRPr="00960C13">
              <w:rPr>
                <w:rFonts w:ascii="GHEA Grapalat" w:hAnsi="GHEA Grapalat" w:cs="AK Courier"/>
                <w:lang w:val="hy-AM"/>
              </w:rPr>
              <w:t xml:space="preserve"> Նախագծի 4-րդ հոդվածով առաջարկվող կարգավորմամբ Օրենքի 14.2-րդ հոդվածի 3-րդ մասը նախատեսում է, որ ոստիկանության ծառայողի կատարողականի ընդհանուր գնահատականը հիմք է հանդիսանում վերապատրաստման անհատական ծրագրերի կազմման, խրախուսման կամ առաջխաղացման կարգով այլ պաշտոնի նշանակվելու համար։ Տվյալ նորմի բովանդակային վերլուծությունից հետևում է, որ կատարողականի </w:t>
            </w:r>
            <w:r w:rsidRPr="00960C13">
              <w:rPr>
                <w:rFonts w:ascii="GHEA Grapalat" w:hAnsi="GHEA Grapalat" w:cs="AK Courier"/>
                <w:lang w:val="hy-AM"/>
              </w:rPr>
              <w:lastRenderedPageBreak/>
              <w:t>գնահատման ինստիտուտը դիտարկվում է բացառապես որպես դրական կամ բարելավող իրավական հետևանքներ առաջացնող գործիք՝ ուղղված ծառայողի մասնագիտական զարգացմանը և կարիերային առաջընթացին։</w:t>
            </w:r>
          </w:p>
          <w:p w14:paraId="1753958E" w14:textId="77777777" w:rsidR="00B6079D" w:rsidRPr="00960C13" w:rsidRDefault="00B6079D" w:rsidP="00E179F8">
            <w:pPr>
              <w:pStyle w:val="ListParagraph"/>
              <w:tabs>
                <w:tab w:val="left" w:pos="900"/>
              </w:tabs>
              <w:autoSpaceDE w:val="0"/>
              <w:autoSpaceDN w:val="0"/>
              <w:adjustRightInd w:val="0"/>
              <w:spacing w:line="360" w:lineRule="auto"/>
              <w:ind w:left="0"/>
              <w:jc w:val="both"/>
              <w:rPr>
                <w:rFonts w:ascii="GHEA Grapalat" w:hAnsi="GHEA Grapalat" w:cs="AK Courier"/>
                <w:lang w:val="hy-AM"/>
              </w:rPr>
            </w:pPr>
            <w:r w:rsidRPr="00960C13">
              <w:rPr>
                <w:rFonts w:ascii="GHEA Grapalat" w:hAnsi="GHEA Grapalat" w:cs="AK Courier"/>
                <w:lang w:val="hy-AM"/>
              </w:rPr>
              <w:t>Մինչդեռ կատարողականի գնահատման համակարգը, որպես կառավարչական և իրավական մեխանիզմ, իր էությամբ պետք է ունենա ոչ միայն խրախուսող, այլև կարգապահական և կանխարգելիչ բաղադրիչ։ Կատարողականի գնահատականի բացասական արդյունքների իրավական հետևանքների բացակայությունը կարող է հանգեցնել նրան, որ գնահատման գործընթացը զրկվի իր լիարժեք կարգավորիչ նշանակությունից և չապահովի ծառայողական պարտականությունների պատշաճ կատարման նկատմամբ անհրաժեշտ վերահսկողությունը։</w:t>
            </w:r>
          </w:p>
          <w:p w14:paraId="7C9D29C5" w14:textId="77777777" w:rsidR="00B6079D" w:rsidRPr="00960C13" w:rsidRDefault="00B6079D" w:rsidP="00E179F8">
            <w:pPr>
              <w:pStyle w:val="ListParagraph"/>
              <w:tabs>
                <w:tab w:val="left" w:pos="900"/>
              </w:tabs>
              <w:autoSpaceDE w:val="0"/>
              <w:autoSpaceDN w:val="0"/>
              <w:adjustRightInd w:val="0"/>
              <w:spacing w:line="360" w:lineRule="auto"/>
              <w:ind w:left="0"/>
              <w:jc w:val="both"/>
              <w:rPr>
                <w:rFonts w:ascii="GHEA Grapalat" w:hAnsi="GHEA Grapalat" w:cs="AK Courier"/>
                <w:lang w:val="hy-AM"/>
              </w:rPr>
            </w:pPr>
            <w:r w:rsidRPr="00960C13">
              <w:rPr>
                <w:rFonts w:ascii="GHEA Grapalat" w:hAnsi="GHEA Grapalat" w:cs="AK Courier"/>
                <w:lang w:val="hy-AM"/>
              </w:rPr>
              <w:t xml:space="preserve">       Այս համատեքստում հարկ է արձանագրել, որ օրենքով նպատակահարմար է հստակ սահմանել նաև կատարողականի գնահատականի բացասական կամ անբավարար արդյունքների հնարավոր ազդեցությունը ոստիկանության ծառայողի իրավական կարգավիճակի վրա, այդ թվում՝ լրացուցիչ վերապատրաստման պարտադիր նշանակման, ծառայողական գործունեության նկատմամբ վերահսկողության ուժեղացման, առաջխաղացման սահմանափակման կամ օրենքով թույլատրելի այլ միջոցների կիրառման ձևով։ Նման մոտեցումը </w:t>
            </w:r>
            <w:r w:rsidRPr="00960C13">
              <w:rPr>
                <w:rFonts w:ascii="GHEA Grapalat" w:hAnsi="GHEA Grapalat" w:cs="AK Courier"/>
                <w:lang w:val="hy-AM"/>
              </w:rPr>
              <w:lastRenderedPageBreak/>
              <w:t>կհամապատասխանի պետական ծառայության արդյունավետության, հաշվետվողականության և իրավական կանխատեսելիության սկզբունքներին։</w:t>
            </w:r>
          </w:p>
          <w:p w14:paraId="34586BD2" w14:textId="77777777" w:rsidR="00B6079D" w:rsidRPr="00960C13" w:rsidRDefault="00B6079D" w:rsidP="00E179F8">
            <w:pPr>
              <w:pStyle w:val="ListParagraph"/>
              <w:tabs>
                <w:tab w:val="left" w:pos="900"/>
              </w:tabs>
              <w:autoSpaceDE w:val="0"/>
              <w:autoSpaceDN w:val="0"/>
              <w:adjustRightInd w:val="0"/>
              <w:spacing w:line="360" w:lineRule="auto"/>
              <w:ind w:left="0"/>
              <w:jc w:val="both"/>
              <w:rPr>
                <w:rFonts w:ascii="GHEA Grapalat" w:hAnsi="GHEA Grapalat" w:cs="AK Courier"/>
                <w:lang w:val="hy-AM"/>
              </w:rPr>
            </w:pPr>
            <w:r w:rsidRPr="00960C13">
              <w:rPr>
                <w:rFonts w:ascii="GHEA Grapalat" w:hAnsi="GHEA Grapalat" w:cs="AK Courier"/>
                <w:lang w:val="hy-AM"/>
              </w:rPr>
              <w:t xml:space="preserve">       Հարկ է նկատել նաև, որ թեև Նախագծին կից ներկայացված ամփոփաթերթում (այսուհետ՝ Ամփոփաթերթ) նշվում է, որ առաջարկվող կարգավորումը չի կրում բացառապես դրական, խրախուսական ուղղվածություն, քանի որ կատարողականի ընդհանուր գնահատականը հիմք է հանդիսանում նաև վերապատրաստման անհատական ծրագրերի կազմման համար, այնուամենայնիվ տվյալ փաստարկը չի կարող համարվել բավարար՝ կատարողականի գնահատման համակարգի բազմաբաղադրիչ բնույթը լիարժեք ապահովելու տեսանկյունից։</w:t>
            </w:r>
          </w:p>
          <w:p w14:paraId="3F2D1781" w14:textId="77777777" w:rsidR="00B6079D" w:rsidRPr="00960C13" w:rsidRDefault="00B6079D" w:rsidP="00E179F8">
            <w:pPr>
              <w:pStyle w:val="ListParagraph"/>
              <w:tabs>
                <w:tab w:val="left" w:pos="900"/>
              </w:tabs>
              <w:autoSpaceDE w:val="0"/>
              <w:autoSpaceDN w:val="0"/>
              <w:adjustRightInd w:val="0"/>
              <w:spacing w:line="360" w:lineRule="auto"/>
              <w:ind w:left="0"/>
              <w:jc w:val="both"/>
              <w:rPr>
                <w:rFonts w:ascii="GHEA Grapalat" w:hAnsi="GHEA Grapalat" w:cs="AK Courier"/>
                <w:lang w:val="hy-AM"/>
              </w:rPr>
            </w:pPr>
            <w:r w:rsidRPr="00960C13">
              <w:rPr>
                <w:rFonts w:ascii="GHEA Grapalat" w:hAnsi="GHEA Grapalat" w:cs="AK Courier"/>
                <w:lang w:val="hy-AM"/>
              </w:rPr>
              <w:t xml:space="preserve">      Մասնավորապես, կատարողականի ցածր գնահատականի հետևանքով վերապատրաստման ծրագրի տևողության կամ բովանդակության փոփոխումը, իր էությամբ, ուղղված է ծառայողի մասնագիտական կարողությունների բարելավմանը և կրում է զարգացմանն ու աջակցմանը միտված բնույթ։ Նման միջոցառումը չի կարող դիտարկվել որպես կարգապահական կամ կանխարգելիչ ազդեցություն ունեցող իրավական հետևանք, քանի որ այն չի առաջացնում </w:t>
            </w:r>
            <w:r w:rsidRPr="00960C13">
              <w:rPr>
                <w:rFonts w:ascii="GHEA Grapalat" w:hAnsi="GHEA Grapalat" w:cs="AK Courier"/>
                <w:lang w:val="hy-AM"/>
              </w:rPr>
              <w:lastRenderedPageBreak/>
              <w:t>ծառայողի իրավական վիճակի որևէ բացասական փոփոխություն, սահմանափակում կամ պատասխանատվության տարր։</w:t>
            </w:r>
          </w:p>
          <w:p w14:paraId="3FEB7CE4" w14:textId="77777777" w:rsidR="00B6079D" w:rsidRPr="00960C13" w:rsidRDefault="00B6079D" w:rsidP="00E179F8">
            <w:pPr>
              <w:pStyle w:val="ListParagraph"/>
              <w:tabs>
                <w:tab w:val="left" w:pos="900"/>
              </w:tabs>
              <w:autoSpaceDE w:val="0"/>
              <w:autoSpaceDN w:val="0"/>
              <w:adjustRightInd w:val="0"/>
              <w:spacing w:line="360" w:lineRule="auto"/>
              <w:ind w:left="0"/>
              <w:jc w:val="both"/>
              <w:rPr>
                <w:rFonts w:ascii="GHEA Grapalat" w:hAnsi="GHEA Grapalat" w:cs="AK Courier"/>
                <w:lang w:val="hy-AM"/>
              </w:rPr>
            </w:pPr>
            <w:r w:rsidRPr="00960C13">
              <w:rPr>
                <w:rFonts w:ascii="GHEA Grapalat" w:hAnsi="GHEA Grapalat" w:cs="AK Courier"/>
                <w:lang w:val="hy-AM"/>
              </w:rPr>
              <w:t xml:space="preserve">      Հարկ է նաև ընդգծել, որ իրավական տեսանկյունից կարգապահական կամ կանխարգելիչ բաղադրիչը ենթադրում է ոչ միայն թերությունների արձանագրում, այլև դրանց հետ կապված հստակ իրավական ռեժիմի սահմանում՝ օրինակ՝ առաջխաղացման սահմանափակում, որոշակի պաշտոններ զբաղեցնելու ժամանակավոր արգելք կամ այլ հետևանքներ, որոնք օրենքով կանխատեսելի և համաչափ են։ Նման կարգավորումների բացակայության պայմաններում կատարողականի գնահատումը գործնականում շարունակում է ունենալ գերազանցապես խրախուսիչ կամ զարգացնող բնույթ։</w:t>
            </w:r>
          </w:p>
          <w:p w14:paraId="4823062D" w14:textId="77777777" w:rsidR="00B6079D" w:rsidRPr="00960C13" w:rsidRDefault="00B6079D" w:rsidP="00E179F8">
            <w:pPr>
              <w:pStyle w:val="ListParagraph"/>
              <w:tabs>
                <w:tab w:val="left" w:pos="900"/>
              </w:tabs>
              <w:autoSpaceDE w:val="0"/>
              <w:autoSpaceDN w:val="0"/>
              <w:adjustRightInd w:val="0"/>
              <w:spacing w:line="360" w:lineRule="auto"/>
              <w:ind w:left="0"/>
              <w:jc w:val="both"/>
              <w:rPr>
                <w:rFonts w:ascii="GHEA Grapalat" w:hAnsi="GHEA Grapalat" w:cs="AK Courier"/>
                <w:lang w:val="hy-AM"/>
              </w:rPr>
            </w:pPr>
            <w:r w:rsidRPr="00960C13">
              <w:rPr>
                <w:rFonts w:ascii="GHEA Grapalat" w:hAnsi="GHEA Grapalat" w:cs="AK Courier"/>
                <w:lang w:val="hy-AM"/>
              </w:rPr>
              <w:t xml:space="preserve">      Ուստի, այն հանգամանքը, որ կատարողականի ցածր գնահատականը կարող է ազդել վերապատրաստման ծրագրի տևողության և բովանդակության վրա, չի կարող բավարար հիմք հանդիսանալ կատարողականի գնահատման կարգապահական և կանխարգելիչ բաղադրիչների լիարժեք առկայության համար։ Այդ բաղադրիչների բացակայությունը մեր գնահատմամբ շարունակաբար պահպանելու է իրավական անորոշություն և կսահմանափակի կատարողականի </w:t>
            </w:r>
            <w:r w:rsidRPr="00960C13">
              <w:rPr>
                <w:rFonts w:ascii="GHEA Grapalat" w:hAnsi="GHEA Grapalat" w:cs="AK Courier"/>
                <w:lang w:val="hy-AM"/>
              </w:rPr>
              <w:lastRenderedPageBreak/>
              <w:t>գնահատման ինստիտուտի արդյունավետությունը՝ որպես ծառայողական կարգապահությունն ու պատասխանատվությունը խթանող գործիք։</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5BB2319C" w14:textId="104B104F" w:rsidR="00B136B6" w:rsidRPr="00960C13" w:rsidRDefault="00B136B6" w:rsidP="00B136B6">
            <w:pPr>
              <w:spacing w:after="0" w:line="360" w:lineRule="auto"/>
              <w:jc w:val="center"/>
              <w:rPr>
                <w:rFonts w:ascii="GHEA Grapalat" w:hAnsi="GHEA Grapalat"/>
                <w:b/>
                <w:sz w:val="24"/>
                <w:szCs w:val="24"/>
                <w:lang w:val="hy-AM"/>
              </w:rPr>
            </w:pPr>
            <w:r w:rsidRPr="00960C13">
              <w:rPr>
                <w:rFonts w:ascii="GHEA Grapalat" w:hAnsi="GHEA Grapalat"/>
                <w:b/>
                <w:sz w:val="24"/>
                <w:szCs w:val="24"/>
                <w:lang w:val="hy-AM"/>
              </w:rPr>
              <w:lastRenderedPageBreak/>
              <w:t xml:space="preserve">2. </w:t>
            </w:r>
            <w:r w:rsidR="000F4957">
              <w:rPr>
                <w:rFonts w:ascii="GHEA Grapalat" w:hAnsi="GHEA Grapalat"/>
                <w:b/>
                <w:sz w:val="24"/>
                <w:szCs w:val="24"/>
              </w:rPr>
              <w:t>Ընդունվել է</w:t>
            </w:r>
            <w:r w:rsidRPr="00960C13">
              <w:rPr>
                <w:rFonts w:ascii="GHEA Grapalat" w:hAnsi="GHEA Grapalat"/>
                <w:b/>
                <w:sz w:val="24"/>
                <w:szCs w:val="24"/>
                <w:lang w:val="hy-AM"/>
              </w:rPr>
              <w:t>։</w:t>
            </w:r>
          </w:p>
          <w:p w14:paraId="02B0D3E7" w14:textId="77777777" w:rsidR="00B6079D" w:rsidRPr="00960C13" w:rsidRDefault="00B6079D" w:rsidP="00E179F8">
            <w:pPr>
              <w:spacing w:after="0" w:line="360" w:lineRule="auto"/>
              <w:jc w:val="center"/>
              <w:rPr>
                <w:rFonts w:ascii="GHEA Grapalat" w:hAnsi="GHEA Grapalat"/>
                <w:b/>
                <w:bCs/>
                <w:sz w:val="24"/>
                <w:szCs w:val="24"/>
                <w:lang w:val="hy-AM"/>
              </w:rPr>
            </w:pPr>
          </w:p>
          <w:p w14:paraId="54BDF971" w14:textId="77777777" w:rsidR="00B6079D" w:rsidRPr="00960C13" w:rsidRDefault="00B6079D" w:rsidP="00E179F8">
            <w:pPr>
              <w:spacing w:after="0" w:line="360" w:lineRule="auto"/>
              <w:jc w:val="center"/>
              <w:rPr>
                <w:rFonts w:ascii="GHEA Grapalat" w:hAnsi="GHEA Grapalat"/>
                <w:b/>
                <w:bCs/>
                <w:sz w:val="24"/>
                <w:szCs w:val="24"/>
                <w:lang w:val="hy-AM"/>
              </w:rPr>
            </w:pPr>
          </w:p>
          <w:p w14:paraId="17174A8F" w14:textId="77777777" w:rsidR="00B6079D" w:rsidRPr="00960C13" w:rsidRDefault="00B6079D" w:rsidP="00E179F8">
            <w:pPr>
              <w:spacing w:after="0" w:line="360" w:lineRule="auto"/>
              <w:jc w:val="center"/>
              <w:rPr>
                <w:rFonts w:ascii="GHEA Grapalat" w:hAnsi="GHEA Grapalat"/>
                <w:b/>
                <w:bCs/>
                <w:sz w:val="24"/>
                <w:szCs w:val="24"/>
                <w:lang w:val="hy-AM"/>
              </w:rPr>
            </w:pPr>
          </w:p>
          <w:p w14:paraId="739406A5" w14:textId="77777777" w:rsidR="00B6079D" w:rsidRPr="00960C13" w:rsidRDefault="00B6079D" w:rsidP="00E179F8">
            <w:pPr>
              <w:spacing w:after="0" w:line="360" w:lineRule="auto"/>
              <w:jc w:val="center"/>
              <w:rPr>
                <w:rFonts w:ascii="GHEA Grapalat" w:hAnsi="GHEA Grapalat"/>
                <w:b/>
                <w:bCs/>
                <w:sz w:val="24"/>
                <w:szCs w:val="24"/>
                <w:lang w:val="hy-AM"/>
              </w:rPr>
            </w:pPr>
          </w:p>
        </w:tc>
      </w:tr>
      <w:tr w:rsidR="00193E20" w:rsidRPr="00436F00" w14:paraId="799EE33E" w14:textId="77777777" w:rsidTr="00193E20">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53AAE284" w14:textId="77777777" w:rsidR="00E82BE9" w:rsidRPr="00960C13" w:rsidRDefault="00E701CF" w:rsidP="00E82BE9">
            <w:pPr>
              <w:pStyle w:val="ListParagraph"/>
              <w:tabs>
                <w:tab w:val="left" w:pos="900"/>
              </w:tabs>
              <w:autoSpaceDE w:val="0"/>
              <w:autoSpaceDN w:val="0"/>
              <w:adjustRightInd w:val="0"/>
              <w:spacing w:line="360" w:lineRule="auto"/>
              <w:ind w:left="0"/>
              <w:jc w:val="both"/>
              <w:rPr>
                <w:rFonts w:ascii="GHEA Grapalat" w:hAnsi="GHEA Grapalat"/>
                <w:lang w:val="hy-AM"/>
              </w:rPr>
            </w:pPr>
            <w:r w:rsidRPr="00960C13">
              <w:rPr>
                <w:rFonts w:ascii="GHEA Grapalat" w:hAnsi="GHEA Grapalat" w:cs="AK Courier"/>
                <w:lang w:val="hy-AM"/>
              </w:rPr>
              <w:lastRenderedPageBreak/>
              <w:t xml:space="preserve">      </w:t>
            </w:r>
            <w:r w:rsidR="00E82BE9" w:rsidRPr="00960C13">
              <w:rPr>
                <w:rFonts w:ascii="GHEA Grapalat" w:hAnsi="GHEA Grapalat" w:cs="AK Courier"/>
                <w:lang w:val="hy-AM"/>
              </w:rPr>
              <w:t>3</w:t>
            </w:r>
            <w:r w:rsidR="00E82BE9" w:rsidRPr="00960C13">
              <w:rPr>
                <w:rFonts w:ascii="Cambria Math" w:hAnsi="Cambria Math" w:cs="Cambria Math"/>
                <w:lang w:val="hy-AM"/>
              </w:rPr>
              <w:t>․</w:t>
            </w:r>
            <w:r w:rsidR="00E82BE9" w:rsidRPr="00960C13">
              <w:rPr>
                <w:rFonts w:ascii="GHEA Grapalat" w:hAnsi="GHEA Grapalat" w:cs="AK Courier"/>
                <w:lang w:val="hy-AM"/>
              </w:rPr>
              <w:t xml:space="preserve"> Նախագծի 6-րդ հոդվածով առաջարկվող խմբագրմամբ Օրենքի 16-րդ հոդվածի 1-ին մասում նախատեսվում է, որ վերապատրաստում կարող է անցնել նաև ոստիկանության պետը։</w:t>
            </w:r>
            <w:r w:rsidR="00E82BE9" w:rsidRPr="00960C13">
              <w:rPr>
                <w:rFonts w:ascii="GHEA Grapalat" w:hAnsi="GHEA Grapalat"/>
                <w:lang w:val="hy-AM"/>
              </w:rPr>
              <w:t xml:space="preserve"> </w:t>
            </w:r>
          </w:p>
          <w:p w14:paraId="5DC0B19A" w14:textId="2F72E04C" w:rsidR="00E82BE9" w:rsidRPr="00960C13" w:rsidRDefault="006303A5" w:rsidP="006303A5">
            <w:pPr>
              <w:pStyle w:val="ListParagraph"/>
              <w:tabs>
                <w:tab w:val="left" w:pos="900"/>
              </w:tabs>
              <w:autoSpaceDE w:val="0"/>
              <w:autoSpaceDN w:val="0"/>
              <w:adjustRightInd w:val="0"/>
              <w:spacing w:line="360" w:lineRule="auto"/>
              <w:ind w:left="0"/>
              <w:jc w:val="both"/>
              <w:rPr>
                <w:rFonts w:ascii="GHEA Grapalat" w:hAnsi="GHEA Grapalat" w:cs="AK Courier"/>
                <w:i/>
                <w:iCs/>
                <w:lang w:val="hy-AM"/>
              </w:rPr>
            </w:pPr>
            <w:r w:rsidRPr="00960C13">
              <w:rPr>
                <w:rFonts w:ascii="GHEA Grapalat" w:hAnsi="GHEA Grapalat" w:cs="AK Courier"/>
                <w:lang w:val="hy-AM"/>
              </w:rPr>
              <w:t xml:space="preserve">       </w:t>
            </w:r>
            <w:r w:rsidR="00E82BE9" w:rsidRPr="00960C13">
              <w:rPr>
                <w:rFonts w:ascii="GHEA Grapalat" w:hAnsi="GHEA Grapalat" w:cs="AK Courier"/>
                <w:lang w:val="hy-AM"/>
              </w:rPr>
              <w:t xml:space="preserve">Ամփոփաթերում ներկայացված դիտարկաման համաձայն՝ </w:t>
            </w:r>
            <w:r w:rsidR="00E82BE9" w:rsidRPr="00960C13">
              <w:rPr>
                <w:rFonts w:ascii="GHEA Grapalat" w:hAnsi="GHEA Grapalat" w:cs="AK Courier"/>
                <w:i/>
                <w:iCs/>
                <w:lang w:val="hy-AM"/>
              </w:rPr>
              <w:t>«Ոստիկանությունում ծառայության մասին» օրենքի վերաբերելի դրույթների համակցված ուսումնասիրությունից, առանց որևէ երկիմաստության, հետևում է, որ Ոստիկանության պետը ոստիկանության ծառայող է:</w:t>
            </w:r>
          </w:p>
          <w:p w14:paraId="446A3E02" w14:textId="442B1607" w:rsidR="00E82BE9" w:rsidRPr="00960C13" w:rsidRDefault="00AB4A01" w:rsidP="004A60EE">
            <w:pPr>
              <w:pStyle w:val="ListParagraph"/>
              <w:tabs>
                <w:tab w:val="left" w:pos="900"/>
              </w:tabs>
              <w:autoSpaceDE w:val="0"/>
              <w:autoSpaceDN w:val="0"/>
              <w:adjustRightInd w:val="0"/>
              <w:spacing w:line="360" w:lineRule="auto"/>
              <w:ind w:left="0"/>
              <w:jc w:val="both"/>
              <w:rPr>
                <w:rFonts w:ascii="GHEA Grapalat" w:hAnsi="GHEA Grapalat" w:cs="AK Courier"/>
                <w:lang w:val="hy-AM"/>
              </w:rPr>
            </w:pPr>
            <w:r w:rsidRPr="00960C13">
              <w:rPr>
                <w:rFonts w:ascii="GHEA Grapalat" w:hAnsi="GHEA Grapalat" w:cs="AK Courier"/>
                <w:lang w:val="hy-AM"/>
              </w:rPr>
              <w:t xml:space="preserve">      </w:t>
            </w:r>
            <w:r w:rsidR="00E82BE9" w:rsidRPr="00960C13">
              <w:rPr>
                <w:rFonts w:ascii="GHEA Grapalat" w:hAnsi="GHEA Grapalat" w:cs="AK Courier"/>
                <w:lang w:val="hy-AM"/>
              </w:rPr>
              <w:t xml:space="preserve">Այս կապակցությամբ հարկ է նկատի ունենալ, որ «Հանրային ծառայության մասին» օրենքի 6-րդ հոդվածի 4-րդ մասի համաձայն՝ պետական </w:t>
            </w:r>
            <w:r w:rsidR="00E82BE9" w:rsidRPr="00960C13">
              <w:rPr>
                <w:rFonts w:ascii="GHEA Grapalat" w:hAnsi="GHEA Grapalat" w:cs="AK Courier"/>
                <w:b/>
                <w:bCs/>
                <w:i/>
                <w:iCs/>
                <w:lang w:val="hy-AM"/>
              </w:rPr>
              <w:t>վարչական պաշտոններն են</w:t>
            </w:r>
            <w:r w:rsidR="00E82BE9" w:rsidRPr="00960C13">
              <w:rPr>
                <w:rFonts w:ascii="GHEA Grapalat" w:hAnsi="GHEA Grapalat" w:cs="AK Courier"/>
                <w:lang w:val="hy-AM"/>
              </w:rPr>
              <w:t xml:space="preserve"> Հանրապետության նախագահի աշխատակազմի ղեկավարի (...), նախարարություններին </w:t>
            </w:r>
            <w:r w:rsidR="00E82BE9" w:rsidRPr="00960C13">
              <w:rPr>
                <w:rFonts w:ascii="GHEA Grapalat" w:hAnsi="GHEA Grapalat" w:cs="AK Courier"/>
                <w:b/>
                <w:bCs/>
                <w:i/>
                <w:iCs/>
                <w:lang w:val="hy-AM"/>
              </w:rPr>
              <w:t xml:space="preserve">ենթակա մարմինների ղեկավարների </w:t>
            </w:r>
            <w:r w:rsidR="00E82BE9" w:rsidRPr="00960C13">
              <w:rPr>
                <w:rFonts w:ascii="Cambria Math" w:hAnsi="Cambria Math" w:cs="Cambria Math"/>
                <w:b/>
                <w:bCs/>
                <w:i/>
                <w:iCs/>
                <w:lang w:val="hy-AM"/>
              </w:rPr>
              <w:t>․․․</w:t>
            </w:r>
            <w:r w:rsidR="00E82BE9" w:rsidRPr="00960C13">
              <w:rPr>
                <w:rFonts w:ascii="GHEA Grapalat" w:hAnsi="GHEA Grapalat" w:cs="AK Courier"/>
                <w:b/>
                <w:bCs/>
                <w:i/>
                <w:iCs/>
                <w:lang w:val="hy-AM"/>
              </w:rPr>
              <w:t xml:space="preserve"> պաշտոնները:</w:t>
            </w:r>
            <w:r w:rsidR="00E82BE9" w:rsidRPr="00960C13">
              <w:rPr>
                <w:rFonts w:ascii="GHEA Grapalat" w:hAnsi="GHEA Grapalat" w:cs="AK Courier"/>
                <w:lang w:val="hy-AM"/>
              </w:rPr>
              <w:t xml:space="preserve"> Ընդ որում, «Հանրային ծառայության մասին» օրենքով հանրային պաշտոններն ու պետական ծառայության պաշտոնները հստակ տարանջատված են</w:t>
            </w:r>
            <w:r w:rsidR="00E82BE9" w:rsidRPr="00960C13">
              <w:rPr>
                <w:rFonts w:ascii="Cambria Math" w:hAnsi="Cambria Math" w:cs="Cambria Math"/>
                <w:lang w:val="hy-AM"/>
              </w:rPr>
              <w:t>․</w:t>
            </w:r>
            <w:r w:rsidR="00E82BE9" w:rsidRPr="00960C13">
              <w:rPr>
                <w:rFonts w:ascii="GHEA Grapalat" w:hAnsi="GHEA Grapalat" w:cs="AK Courier"/>
                <w:lang w:val="hy-AM"/>
              </w:rPr>
              <w:t xml:space="preserve"> այդ պաշտոնները միմյանցից տարբերվում են որոշումների ընդունման, խնդիրների լուծման բարդությամբ, աշխատանքների կազմակերպման և ղեկավարման պատասխանատվությամբ։ Այս պայմաններում նման կարգավորումն </w:t>
            </w:r>
            <w:r w:rsidR="00E82BE9" w:rsidRPr="00960C13">
              <w:rPr>
                <w:rFonts w:ascii="GHEA Grapalat" w:hAnsi="GHEA Grapalat" w:cs="AK Courier"/>
                <w:lang w:val="hy-AM"/>
              </w:rPr>
              <w:lastRenderedPageBreak/>
              <w:t xml:space="preserve">իրավակիրառ պրակտիկայում կարող է խնդրահարույց լինել, քանի որ մի դեպքում Ոստիկանության պետի պաշտոնը կարող է դիտարկվել վարչական պաշտոն՝ դրանից բխող իրավական հետևանքներով, մեկ այլ դեպքում էլ պետական ծառայության պաշտոն, ինչը հակասում է հանրային ծառայության համակարգի, տվյալ դեպքում՝ հանրային ծառայության տեսակների տարանջատման տրամաբանությանը: Հետևաբար, առաջարկվող կարգավորումը ստեղծում է իրավական անորոշություն Ոստիկանության պետի վերապատրաստման հիմքերի, կարգի և բովանդակության վերաբերյալ։ </w:t>
            </w:r>
          </w:p>
          <w:p w14:paraId="3AD99D22" w14:textId="6B98AD16" w:rsidR="00E82BE9" w:rsidRPr="00960C13" w:rsidRDefault="001D2430" w:rsidP="001D2430">
            <w:pPr>
              <w:pStyle w:val="ListParagraph"/>
              <w:tabs>
                <w:tab w:val="left" w:pos="900"/>
              </w:tabs>
              <w:autoSpaceDE w:val="0"/>
              <w:autoSpaceDN w:val="0"/>
              <w:adjustRightInd w:val="0"/>
              <w:spacing w:line="360" w:lineRule="auto"/>
              <w:ind w:left="0"/>
              <w:jc w:val="both"/>
              <w:rPr>
                <w:rFonts w:ascii="GHEA Grapalat" w:hAnsi="GHEA Grapalat" w:cs="AK Courier"/>
                <w:lang w:val="hy-AM"/>
              </w:rPr>
            </w:pPr>
            <w:r w:rsidRPr="00960C13">
              <w:rPr>
                <w:rFonts w:ascii="GHEA Grapalat" w:hAnsi="GHEA Grapalat" w:cs="AK Courier"/>
                <w:lang w:val="hy-AM"/>
              </w:rPr>
              <w:t xml:space="preserve">       </w:t>
            </w:r>
            <w:r w:rsidR="00E82BE9" w:rsidRPr="00960C13">
              <w:rPr>
                <w:rFonts w:ascii="GHEA Grapalat" w:hAnsi="GHEA Grapalat" w:cs="AK Courier"/>
                <w:lang w:val="hy-AM"/>
              </w:rPr>
              <w:t>Հետևաբար առաջարկում ենք վերանայել նախատեսվող կարգավորումները վերը նշված դիտարկումների հաշվառմամբ։</w:t>
            </w:r>
          </w:p>
          <w:p w14:paraId="496DE2FD" w14:textId="22B8F92B" w:rsidR="00E82BE9" w:rsidRPr="00960C13" w:rsidRDefault="00F93063" w:rsidP="00F93063">
            <w:pPr>
              <w:pStyle w:val="ListParagraph"/>
              <w:tabs>
                <w:tab w:val="left" w:pos="900"/>
              </w:tabs>
              <w:autoSpaceDE w:val="0"/>
              <w:autoSpaceDN w:val="0"/>
              <w:adjustRightInd w:val="0"/>
              <w:spacing w:line="360" w:lineRule="auto"/>
              <w:ind w:left="0"/>
              <w:jc w:val="both"/>
              <w:rPr>
                <w:rFonts w:ascii="GHEA Grapalat" w:hAnsi="GHEA Grapalat" w:cs="AK Courier"/>
                <w:lang w:val="hy-AM"/>
              </w:rPr>
            </w:pPr>
            <w:r w:rsidRPr="00960C13">
              <w:rPr>
                <w:rFonts w:ascii="GHEA Grapalat" w:hAnsi="GHEA Grapalat" w:cs="AK Courier"/>
                <w:lang w:val="hy-AM"/>
              </w:rPr>
              <w:t xml:space="preserve">      </w:t>
            </w:r>
            <w:r w:rsidR="00E82BE9" w:rsidRPr="00960C13">
              <w:rPr>
                <w:rFonts w:ascii="GHEA Grapalat" w:hAnsi="GHEA Grapalat" w:cs="AK Courier"/>
                <w:lang w:val="hy-AM"/>
              </w:rPr>
              <w:t xml:space="preserve">Ինչ վերաբերում է Ամփոփաթերում «Հանրային ծառայության մասին» օրենքի 6-րդ հոդվածի 4-րդ մասի հղմամբ ներկայացված այն դիտարկմանը, կապված </w:t>
            </w:r>
            <w:r w:rsidR="00E82BE9" w:rsidRPr="00960C13">
              <w:rPr>
                <w:rFonts w:ascii="GHEA Grapalat" w:hAnsi="GHEA Grapalat" w:cs="AK Courier"/>
                <w:u w:val="single"/>
                <w:lang w:val="hy-AM"/>
              </w:rPr>
              <w:t>Սահմանադրության ուժով</w:t>
            </w:r>
            <w:r w:rsidR="00E82BE9" w:rsidRPr="00960C13">
              <w:rPr>
                <w:rFonts w:ascii="GHEA Grapalat" w:hAnsi="GHEA Grapalat" w:cs="AK Courier"/>
                <w:lang w:val="hy-AM"/>
              </w:rPr>
              <w:t xml:space="preserve"> զինված ուժերի զինվորական ամենաբարձր պաշտոնատար անձի, այն է՝ Գլխավոր շտաբի պետի պաշտոնը բացառապես վարչական պաշտոն համարելու </w:t>
            </w:r>
            <w:r w:rsidR="00E82BE9" w:rsidRPr="00960C13">
              <w:rPr>
                <w:rFonts w:ascii="GHEA Grapalat" w:hAnsi="GHEA Grapalat" w:cs="AK Courier"/>
                <w:u w:val="single"/>
                <w:lang w:val="hy-AM"/>
              </w:rPr>
              <w:t>տրամաբանությանը</w:t>
            </w:r>
            <w:r w:rsidR="00E82BE9" w:rsidRPr="00960C13">
              <w:rPr>
                <w:rFonts w:ascii="GHEA Grapalat" w:hAnsi="GHEA Grapalat" w:cs="AK Courier"/>
                <w:lang w:val="hy-AM"/>
              </w:rPr>
              <w:t xml:space="preserve">, ապա հայտնում ենք, որ «Հանրային ծառայության մասին» օրենքի 5-րդ հոդվածի 2-րդ մասով </w:t>
            </w:r>
            <w:r w:rsidR="00E82BE9" w:rsidRPr="00960C13">
              <w:rPr>
                <w:rFonts w:ascii="Calibri" w:hAnsi="Calibri" w:cs="Calibri"/>
                <w:lang w:val="hy-AM"/>
              </w:rPr>
              <w:t> </w:t>
            </w:r>
            <w:r w:rsidR="00E82BE9" w:rsidRPr="00960C13">
              <w:rPr>
                <w:rFonts w:ascii="GHEA Grapalat" w:hAnsi="GHEA Grapalat" w:cs="AK Courier"/>
                <w:lang w:val="hy-AM"/>
              </w:rPr>
              <w:t xml:space="preserve">բացառություն է սահմանված պաշտպանության բնագավառի պետական լիազոր մարմնի ղեկավարի </w:t>
            </w:r>
            <w:r w:rsidR="00E82BE9" w:rsidRPr="00960C13">
              <w:rPr>
                <w:rFonts w:ascii="GHEA Grapalat" w:hAnsi="GHEA Grapalat" w:cs="AK Courier"/>
                <w:lang w:val="hy-AM"/>
              </w:rPr>
              <w:lastRenderedPageBreak/>
              <w:t xml:space="preserve">տեղակալների պաշտոնների համար, որոնք օրենքով սահմանված դեպքում </w:t>
            </w:r>
            <w:r w:rsidR="00E82BE9" w:rsidRPr="00960C13">
              <w:rPr>
                <w:rFonts w:ascii="GHEA Grapalat" w:hAnsi="GHEA Grapalat" w:cs="AK Courier"/>
                <w:i/>
                <w:iCs/>
                <w:lang w:val="hy-AM"/>
              </w:rPr>
              <w:t>կարող են հանդիսանալ նաև նշված օրենքի 3-րդ հոդվածի 3-րդ մասով սահմանված պետական</w:t>
            </w:r>
            <w:r w:rsidR="00E82BE9" w:rsidRPr="00960C13">
              <w:rPr>
                <w:rFonts w:ascii="Calibri" w:hAnsi="Calibri" w:cs="Calibri"/>
                <w:i/>
                <w:iCs/>
                <w:lang w:val="hy-AM"/>
              </w:rPr>
              <w:t> </w:t>
            </w:r>
            <w:r w:rsidR="00E82BE9" w:rsidRPr="00960C13">
              <w:rPr>
                <w:rFonts w:ascii="GHEA Grapalat" w:hAnsi="GHEA Grapalat" w:cs="AK Courier"/>
                <w:i/>
                <w:iCs/>
                <w:lang w:val="hy-AM"/>
              </w:rPr>
              <w:t>ծառայության</w:t>
            </w:r>
            <w:r w:rsidR="00E82BE9" w:rsidRPr="00960C13">
              <w:rPr>
                <w:rFonts w:ascii="Calibri" w:hAnsi="Calibri" w:cs="Calibri"/>
                <w:i/>
                <w:iCs/>
                <w:lang w:val="hy-AM"/>
              </w:rPr>
              <w:t> </w:t>
            </w:r>
            <w:r w:rsidR="00E82BE9" w:rsidRPr="00960C13">
              <w:rPr>
                <w:rFonts w:ascii="GHEA Grapalat" w:hAnsi="GHEA Grapalat" w:cs="AK Courier"/>
                <w:i/>
                <w:iCs/>
                <w:lang w:val="hy-AM"/>
              </w:rPr>
              <w:t>պաշտոն, որն զբաղեցվում է պետական</w:t>
            </w:r>
            <w:r w:rsidR="00E82BE9" w:rsidRPr="00960C13">
              <w:rPr>
                <w:rFonts w:ascii="Calibri" w:hAnsi="Calibri" w:cs="Calibri"/>
                <w:i/>
                <w:iCs/>
                <w:lang w:val="hy-AM"/>
              </w:rPr>
              <w:t> </w:t>
            </w:r>
            <w:r w:rsidR="00E82BE9" w:rsidRPr="00960C13">
              <w:rPr>
                <w:rFonts w:ascii="GHEA Grapalat" w:hAnsi="GHEA Grapalat" w:cs="AK Courier"/>
                <w:i/>
                <w:iCs/>
                <w:lang w:val="hy-AM"/>
              </w:rPr>
              <w:t>ծառայության</w:t>
            </w:r>
            <w:r w:rsidR="00DB4F75" w:rsidRPr="00960C13">
              <w:rPr>
                <w:rFonts w:ascii="GHEA Grapalat" w:hAnsi="GHEA Grapalat" w:cs="AK Courier"/>
                <w:i/>
                <w:iCs/>
                <w:lang w:val="hy-AM"/>
              </w:rPr>
              <w:t xml:space="preserve"> </w:t>
            </w:r>
            <w:r w:rsidR="00E82BE9" w:rsidRPr="00960C13">
              <w:rPr>
                <w:rFonts w:ascii="Calibri" w:hAnsi="Calibri" w:cs="Calibri"/>
                <w:i/>
                <w:iCs/>
                <w:lang w:val="hy-AM"/>
              </w:rPr>
              <w:t> </w:t>
            </w:r>
            <w:r w:rsidR="00E82BE9" w:rsidRPr="00960C13">
              <w:rPr>
                <w:rFonts w:ascii="GHEA Grapalat" w:hAnsi="GHEA Grapalat" w:cs="AK Courier"/>
                <w:i/>
                <w:iCs/>
                <w:lang w:val="hy-AM"/>
              </w:rPr>
              <w:t>տվյալ</w:t>
            </w:r>
            <w:r w:rsidR="00DB4F75" w:rsidRPr="00960C13">
              <w:rPr>
                <w:rFonts w:ascii="GHEA Grapalat" w:hAnsi="GHEA Grapalat" w:cs="AK Courier"/>
                <w:i/>
                <w:iCs/>
                <w:lang w:val="hy-AM"/>
              </w:rPr>
              <w:t xml:space="preserve"> </w:t>
            </w:r>
            <w:r w:rsidR="00E82BE9" w:rsidRPr="00960C13">
              <w:rPr>
                <w:rFonts w:ascii="GHEA Grapalat" w:hAnsi="GHEA Grapalat" w:cs="AK Courier"/>
                <w:i/>
                <w:iCs/>
                <w:lang w:val="hy-AM"/>
              </w:rPr>
              <w:t>տեսակը կարգավորող օրենքով սահմանված կարգով</w:t>
            </w:r>
            <w:r w:rsidR="00E82BE9" w:rsidRPr="00960C13">
              <w:rPr>
                <w:rFonts w:ascii="GHEA Grapalat" w:hAnsi="GHEA Grapalat" w:cs="AK Courier"/>
                <w:lang w:val="hy-AM"/>
              </w:rPr>
              <w:t xml:space="preserve">: Նշվածի հաշվառմամբ  «Պաշտպանության մասին» օրենքի 10-րդ հոդվածի 3-րդ մասով սահմանված է, որ </w:t>
            </w:r>
            <w:r w:rsidR="00E82BE9" w:rsidRPr="00960C13">
              <w:rPr>
                <w:rFonts w:ascii="GHEA Grapalat" w:hAnsi="GHEA Grapalat" w:cs="AK Courier"/>
                <w:i/>
                <w:iCs/>
                <w:lang w:val="hy-AM"/>
              </w:rPr>
              <w:t xml:space="preserve">Հայաստանի Հանրապետության </w:t>
            </w:r>
            <w:r w:rsidR="00E82BE9" w:rsidRPr="00960C13">
              <w:rPr>
                <w:rFonts w:ascii="GHEA Grapalat" w:hAnsi="GHEA Grapalat" w:cs="AK Courier"/>
                <w:b/>
                <w:bCs/>
                <w:i/>
                <w:iCs/>
                <w:lang w:val="hy-AM"/>
              </w:rPr>
              <w:t>պաշտպանության նախարարի առաջին տեղակալն ի պաշտոնե հանդիսանում է</w:t>
            </w:r>
            <w:r w:rsidR="00E82BE9" w:rsidRPr="00960C13">
              <w:rPr>
                <w:rFonts w:ascii="GHEA Grapalat" w:hAnsi="GHEA Grapalat" w:cs="AK Courier"/>
                <w:i/>
                <w:iCs/>
                <w:lang w:val="hy-AM"/>
              </w:rPr>
              <w:t xml:space="preserve"> Հայաստանի Հանրապետության զինված ուժերի գլխավոր </w:t>
            </w:r>
            <w:r w:rsidR="00E82BE9" w:rsidRPr="00960C13">
              <w:rPr>
                <w:rFonts w:ascii="GHEA Grapalat" w:hAnsi="GHEA Grapalat" w:cs="AK Courier"/>
                <w:b/>
                <w:bCs/>
                <w:i/>
                <w:iCs/>
                <w:lang w:val="hy-AM"/>
              </w:rPr>
              <w:t>շտաբի պետը</w:t>
            </w:r>
            <w:r w:rsidR="00E82BE9" w:rsidRPr="00960C13">
              <w:rPr>
                <w:rFonts w:ascii="GHEA Grapalat" w:hAnsi="GHEA Grapalat" w:cs="AK Courier"/>
                <w:i/>
                <w:iCs/>
                <w:lang w:val="hy-AM"/>
              </w:rPr>
              <w:t>: Հայաստանի Հանրապետության պաշտպանության նախարարի տեղակալների պաշտոնները կարող են հանդիսանալ նաև</w:t>
            </w:r>
            <w:r w:rsidR="00DB4F75" w:rsidRPr="00960C13">
              <w:rPr>
                <w:rFonts w:ascii="GHEA Grapalat" w:hAnsi="GHEA Grapalat" w:cs="AK Courier"/>
                <w:i/>
                <w:iCs/>
                <w:lang w:val="hy-AM"/>
              </w:rPr>
              <w:t xml:space="preserve"> </w:t>
            </w:r>
            <w:r w:rsidR="00E82BE9" w:rsidRPr="00960C13">
              <w:rPr>
                <w:rFonts w:ascii="Calibri" w:hAnsi="Calibri" w:cs="Calibri"/>
                <w:i/>
                <w:iCs/>
                <w:lang w:val="hy-AM"/>
              </w:rPr>
              <w:t> </w:t>
            </w:r>
            <w:r w:rsidR="00E82BE9" w:rsidRPr="00960C13">
              <w:rPr>
                <w:rFonts w:ascii="GHEA Grapalat" w:hAnsi="GHEA Grapalat" w:cs="AK Courier"/>
                <w:i/>
                <w:iCs/>
                <w:lang w:val="hy-AM"/>
              </w:rPr>
              <w:t>զինվորական</w:t>
            </w:r>
            <w:r w:rsidR="00E82BE9" w:rsidRPr="00960C13">
              <w:rPr>
                <w:rFonts w:ascii="Calibri" w:hAnsi="Calibri" w:cs="Calibri"/>
                <w:i/>
                <w:iCs/>
                <w:lang w:val="hy-AM"/>
              </w:rPr>
              <w:t> </w:t>
            </w:r>
            <w:r w:rsidR="00E82BE9" w:rsidRPr="00960C13">
              <w:rPr>
                <w:rFonts w:ascii="GHEA Grapalat" w:hAnsi="GHEA Grapalat" w:cs="AK Courier"/>
                <w:i/>
                <w:iCs/>
                <w:lang w:val="hy-AM"/>
              </w:rPr>
              <w:t>ծառայության</w:t>
            </w:r>
            <w:r w:rsidR="00E82BE9" w:rsidRPr="00960C13">
              <w:rPr>
                <w:rFonts w:ascii="Calibri" w:hAnsi="Calibri" w:cs="Calibri"/>
                <w:i/>
                <w:iCs/>
                <w:lang w:val="hy-AM"/>
              </w:rPr>
              <w:t> </w:t>
            </w:r>
            <w:r w:rsidR="00E82BE9" w:rsidRPr="00960C13">
              <w:rPr>
                <w:rFonts w:ascii="GHEA Grapalat" w:hAnsi="GHEA Grapalat" w:cs="AK Courier"/>
                <w:i/>
                <w:iCs/>
                <w:lang w:val="hy-AM"/>
              </w:rPr>
              <w:t>բարձրագույն հրամանատարական խմբի պաշտոններ, որոնց թիվը սահմանում է Հայաստանի Հանրապետության վարչապետը</w:t>
            </w:r>
            <w:r w:rsidR="00E82BE9" w:rsidRPr="00960C13">
              <w:rPr>
                <w:rFonts w:ascii="GHEA Grapalat" w:hAnsi="GHEA Grapalat" w:cs="AK Courier"/>
                <w:lang w:val="hy-AM"/>
              </w:rPr>
              <w:t>:</w:t>
            </w:r>
          </w:p>
          <w:p w14:paraId="7AF79DEF" w14:textId="7910D6CE" w:rsidR="00193E20" w:rsidRPr="000F4957" w:rsidRDefault="0043725C" w:rsidP="0043725C">
            <w:pPr>
              <w:pStyle w:val="ListParagraph"/>
              <w:tabs>
                <w:tab w:val="left" w:pos="900"/>
              </w:tabs>
              <w:autoSpaceDE w:val="0"/>
              <w:autoSpaceDN w:val="0"/>
              <w:adjustRightInd w:val="0"/>
              <w:spacing w:line="360" w:lineRule="auto"/>
              <w:ind w:left="0"/>
              <w:jc w:val="both"/>
              <w:rPr>
                <w:rFonts w:ascii="GHEA Grapalat" w:hAnsi="GHEA Grapalat" w:cs="AK Courier"/>
                <w:lang w:val="hy-AM"/>
              </w:rPr>
            </w:pPr>
            <w:r w:rsidRPr="00960C13">
              <w:rPr>
                <w:rFonts w:ascii="GHEA Grapalat" w:hAnsi="GHEA Grapalat" w:cs="AK Courier"/>
                <w:lang w:val="hy-AM"/>
              </w:rPr>
              <w:t xml:space="preserve">      </w:t>
            </w:r>
            <w:r w:rsidR="00E82BE9" w:rsidRPr="00960C13">
              <w:rPr>
                <w:rFonts w:ascii="GHEA Grapalat" w:hAnsi="GHEA Grapalat" w:cs="AK Courier"/>
                <w:lang w:val="hy-AM"/>
              </w:rPr>
              <w:t>Ամփոփելով վերոգրյալը՝ գտնում ենք, որ Նախագիծը, Նախագծին կից ներկայացված հիմնավորումն ու Ամփոփաթերթն ունեն վերանայման անհրաժեշտություն։</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78F4675B" w14:textId="3940D82D" w:rsidR="002A358E" w:rsidRPr="00960C13" w:rsidRDefault="00BD202A" w:rsidP="002A358E">
            <w:pPr>
              <w:spacing w:after="0" w:line="360" w:lineRule="auto"/>
              <w:jc w:val="center"/>
              <w:rPr>
                <w:rFonts w:ascii="GHEA Grapalat" w:hAnsi="GHEA Grapalat"/>
                <w:b/>
                <w:bCs/>
                <w:sz w:val="24"/>
                <w:szCs w:val="24"/>
                <w:lang w:val="hy-AM"/>
              </w:rPr>
            </w:pPr>
            <w:r w:rsidRPr="000F4957">
              <w:rPr>
                <w:rFonts w:ascii="GHEA Grapalat" w:hAnsi="GHEA Grapalat"/>
                <w:b/>
                <w:bCs/>
                <w:sz w:val="24"/>
                <w:szCs w:val="24"/>
                <w:lang w:val="hy-AM"/>
              </w:rPr>
              <w:lastRenderedPageBreak/>
              <w:t xml:space="preserve">3. </w:t>
            </w:r>
            <w:r w:rsidR="002A358E" w:rsidRPr="00960C13">
              <w:rPr>
                <w:rFonts w:ascii="GHEA Grapalat" w:hAnsi="GHEA Grapalat"/>
                <w:b/>
                <w:bCs/>
                <w:sz w:val="24"/>
                <w:szCs w:val="24"/>
                <w:lang w:val="hy-AM"/>
              </w:rPr>
              <w:t>Չի ընդունվել։</w:t>
            </w:r>
          </w:p>
          <w:p w14:paraId="3E80BF4F" w14:textId="2A740732" w:rsidR="002A358E" w:rsidRPr="00960C13" w:rsidRDefault="00C1264D" w:rsidP="002A358E">
            <w:pPr>
              <w:spacing w:after="0" w:line="360" w:lineRule="auto"/>
              <w:jc w:val="both"/>
              <w:rPr>
                <w:rFonts w:ascii="GHEA Grapalat" w:hAnsi="GHEA Grapalat"/>
                <w:sz w:val="24"/>
                <w:szCs w:val="24"/>
                <w:lang w:val="hy-AM"/>
              </w:rPr>
            </w:pPr>
            <w:r w:rsidRPr="00C1264D">
              <w:rPr>
                <w:rFonts w:ascii="GHEA Grapalat" w:hAnsi="GHEA Grapalat"/>
                <w:sz w:val="24"/>
                <w:szCs w:val="24"/>
                <w:lang w:val="hy-AM"/>
              </w:rPr>
              <w:t xml:space="preserve">       </w:t>
            </w:r>
            <w:r w:rsidR="002A358E" w:rsidRPr="00960C13">
              <w:rPr>
                <w:rFonts w:ascii="GHEA Grapalat" w:hAnsi="GHEA Grapalat"/>
                <w:sz w:val="24"/>
                <w:szCs w:val="24"/>
                <w:lang w:val="hy-AM"/>
              </w:rPr>
              <w:t xml:space="preserve">«Ոստիկանությունում ծառայության մասին» օրենքի վերաբերելի դրույթների համակցված ուսումնասիրությունից, առանց որևէ երկիմաստության, հետևում է, որ Ոստիկանության պետը ոստիկանության ծառայող է: Այդ մասին են վկայում նշված օրենքի 14-րդ հոդվածի 1-ին մասը (Ոստիկանության պետ կարող է նշանակվել </w:t>
            </w:r>
            <w:r w:rsidR="002A358E" w:rsidRPr="00960C13">
              <w:rPr>
                <w:rFonts w:ascii="GHEA Grapalat" w:hAnsi="GHEA Grapalat"/>
                <w:b/>
                <w:bCs/>
                <w:sz w:val="24"/>
                <w:szCs w:val="24"/>
                <w:lang w:val="hy-AM"/>
              </w:rPr>
              <w:t>ոստիկանության այն ծառայողը</w:t>
            </w:r>
            <w:r w:rsidR="002A358E" w:rsidRPr="00960C13">
              <w:rPr>
                <w:rFonts w:ascii="GHEA Grapalat" w:hAnsi="GHEA Grapalat"/>
                <w:sz w:val="24"/>
                <w:szCs w:val="24"/>
                <w:lang w:val="hy-AM"/>
              </w:rPr>
              <w:t xml:space="preserve">, որը մինչև նշանակումն զբաղեցրել է ոստիկանության բարձրագույն կամ առնվազն 3 տարի գլխավոր խմբի պաշտոն և ունի ոստիկանության գնդապետից ոչ ցածր ոստիկանության կոչում), </w:t>
            </w:r>
            <w:r w:rsidR="009E5AF7" w:rsidRPr="00960C13">
              <w:rPr>
                <w:rFonts w:ascii="GHEA Grapalat" w:hAnsi="GHEA Grapalat"/>
                <w:sz w:val="24"/>
                <w:szCs w:val="24"/>
                <w:lang w:val="hy-AM"/>
              </w:rPr>
              <w:t>47-րդ հոդվածի 1-ին մասը (</w:t>
            </w:r>
            <w:r w:rsidR="009E5AF7" w:rsidRPr="00960C13">
              <w:rPr>
                <w:rFonts w:ascii="GHEA Grapalat" w:hAnsi="GHEA Grapalat" w:cs="GHEA Grapalat"/>
                <w:sz w:val="24"/>
                <w:szCs w:val="24"/>
                <w:lang w:val="hy-AM"/>
              </w:rPr>
              <w:t>Ոստիկանությունում</w:t>
            </w:r>
            <w:r w:rsidR="009E5AF7" w:rsidRPr="00960C13">
              <w:rPr>
                <w:rFonts w:ascii="GHEA Grapalat" w:hAnsi="GHEA Grapalat"/>
                <w:sz w:val="24"/>
                <w:szCs w:val="24"/>
                <w:lang w:val="hy-AM"/>
              </w:rPr>
              <w:t xml:space="preserve"> </w:t>
            </w:r>
            <w:r w:rsidR="009E5AF7" w:rsidRPr="00960C13">
              <w:rPr>
                <w:rFonts w:ascii="GHEA Grapalat" w:hAnsi="GHEA Grapalat" w:cs="GHEA Grapalat"/>
                <w:sz w:val="24"/>
                <w:szCs w:val="24"/>
                <w:lang w:val="hy-AM"/>
              </w:rPr>
              <w:t>բարձրագույն</w:t>
            </w:r>
            <w:r w:rsidR="009E5AF7" w:rsidRPr="00960C13">
              <w:rPr>
                <w:rFonts w:ascii="GHEA Grapalat" w:hAnsi="GHEA Grapalat"/>
                <w:sz w:val="24"/>
                <w:szCs w:val="24"/>
                <w:lang w:val="hy-AM"/>
              </w:rPr>
              <w:t xml:space="preserve"> </w:t>
            </w:r>
            <w:r w:rsidR="009E5AF7" w:rsidRPr="00960C13">
              <w:rPr>
                <w:rFonts w:ascii="GHEA Grapalat" w:hAnsi="GHEA Grapalat" w:cs="GHEA Grapalat"/>
                <w:sz w:val="24"/>
                <w:szCs w:val="24"/>
                <w:lang w:val="hy-AM"/>
              </w:rPr>
              <w:t>խմբի</w:t>
            </w:r>
            <w:r w:rsidR="009E5AF7" w:rsidRPr="00960C13">
              <w:rPr>
                <w:rFonts w:ascii="GHEA Grapalat" w:hAnsi="GHEA Grapalat"/>
                <w:sz w:val="24"/>
                <w:szCs w:val="24"/>
                <w:lang w:val="hy-AM"/>
              </w:rPr>
              <w:t xml:space="preserve"> </w:t>
            </w:r>
            <w:r w:rsidR="009E5AF7" w:rsidRPr="00960C13">
              <w:rPr>
                <w:rFonts w:ascii="GHEA Grapalat" w:hAnsi="GHEA Grapalat" w:cs="GHEA Grapalat"/>
                <w:sz w:val="24"/>
                <w:szCs w:val="24"/>
                <w:lang w:val="hy-AM"/>
              </w:rPr>
              <w:t>պաշտոն</w:t>
            </w:r>
            <w:r w:rsidR="009E5AF7" w:rsidRPr="00960C13">
              <w:rPr>
                <w:rFonts w:ascii="GHEA Grapalat" w:hAnsi="GHEA Grapalat"/>
                <w:sz w:val="24"/>
                <w:szCs w:val="24"/>
                <w:lang w:val="hy-AM"/>
              </w:rPr>
              <w:t xml:space="preserve"> </w:t>
            </w:r>
            <w:r w:rsidR="009E5AF7" w:rsidRPr="00960C13">
              <w:rPr>
                <w:rFonts w:ascii="GHEA Grapalat" w:hAnsi="GHEA Grapalat" w:cs="GHEA Grapalat"/>
                <w:sz w:val="24"/>
                <w:szCs w:val="24"/>
                <w:lang w:val="hy-AM"/>
              </w:rPr>
              <w:t>զբաղեցնող</w:t>
            </w:r>
            <w:r w:rsidR="009E5AF7" w:rsidRPr="00960C13">
              <w:rPr>
                <w:rFonts w:ascii="GHEA Grapalat" w:hAnsi="GHEA Grapalat"/>
                <w:sz w:val="24"/>
                <w:szCs w:val="24"/>
                <w:lang w:val="hy-AM"/>
              </w:rPr>
              <w:t xml:space="preserve">, </w:t>
            </w:r>
            <w:r w:rsidR="009E5AF7" w:rsidRPr="00960C13">
              <w:rPr>
                <w:rFonts w:ascii="GHEA Grapalat" w:hAnsi="GHEA Grapalat" w:cs="GHEA Grapalat"/>
                <w:sz w:val="24"/>
                <w:szCs w:val="24"/>
                <w:lang w:val="hy-AM"/>
              </w:rPr>
              <w:t>ինչպես</w:t>
            </w:r>
            <w:r w:rsidR="009E5AF7" w:rsidRPr="00960C13">
              <w:rPr>
                <w:rFonts w:ascii="GHEA Grapalat" w:hAnsi="GHEA Grapalat"/>
                <w:sz w:val="24"/>
                <w:szCs w:val="24"/>
                <w:lang w:val="hy-AM"/>
              </w:rPr>
              <w:t xml:space="preserve"> </w:t>
            </w:r>
            <w:r w:rsidR="009E5AF7" w:rsidRPr="00960C13">
              <w:rPr>
                <w:rFonts w:ascii="GHEA Grapalat" w:hAnsi="GHEA Grapalat" w:cs="GHEA Grapalat"/>
                <w:sz w:val="24"/>
                <w:szCs w:val="24"/>
                <w:lang w:val="hy-AM"/>
              </w:rPr>
              <w:t>նաև</w:t>
            </w:r>
            <w:r w:rsidR="009E5AF7" w:rsidRPr="00960C13">
              <w:rPr>
                <w:rFonts w:ascii="GHEA Grapalat" w:hAnsi="GHEA Grapalat"/>
                <w:sz w:val="24"/>
                <w:szCs w:val="24"/>
                <w:lang w:val="hy-AM"/>
              </w:rPr>
              <w:t xml:space="preserve"> </w:t>
            </w:r>
            <w:r w:rsidR="009E5AF7" w:rsidRPr="00960C13">
              <w:rPr>
                <w:rFonts w:ascii="GHEA Grapalat" w:hAnsi="GHEA Grapalat" w:cs="GHEA Grapalat"/>
                <w:sz w:val="24"/>
                <w:szCs w:val="24"/>
                <w:lang w:val="hy-AM"/>
              </w:rPr>
              <w:t>բարձրագույն</w:t>
            </w:r>
            <w:r w:rsidR="009E5AF7" w:rsidRPr="00960C13">
              <w:rPr>
                <w:rFonts w:ascii="GHEA Grapalat" w:hAnsi="GHEA Grapalat"/>
                <w:sz w:val="24"/>
                <w:szCs w:val="24"/>
                <w:lang w:val="hy-AM"/>
              </w:rPr>
              <w:t xml:space="preserve"> </w:t>
            </w:r>
            <w:r w:rsidR="009E5AF7" w:rsidRPr="00960C13">
              <w:rPr>
                <w:rFonts w:ascii="GHEA Grapalat" w:hAnsi="GHEA Grapalat" w:cs="GHEA Grapalat"/>
                <w:sz w:val="24"/>
                <w:szCs w:val="24"/>
                <w:lang w:val="hy-AM"/>
              </w:rPr>
              <w:t>կոչում</w:t>
            </w:r>
            <w:r w:rsidR="009E5AF7" w:rsidRPr="00960C13">
              <w:rPr>
                <w:rFonts w:ascii="GHEA Grapalat" w:hAnsi="GHEA Grapalat"/>
                <w:sz w:val="24"/>
                <w:szCs w:val="24"/>
                <w:lang w:val="hy-AM"/>
              </w:rPr>
              <w:t xml:space="preserve"> </w:t>
            </w:r>
            <w:r w:rsidR="009E5AF7" w:rsidRPr="00960C13">
              <w:rPr>
                <w:rFonts w:ascii="GHEA Grapalat" w:hAnsi="GHEA Grapalat" w:cs="GHEA Grapalat"/>
                <w:sz w:val="24"/>
                <w:szCs w:val="24"/>
                <w:lang w:val="hy-AM"/>
              </w:rPr>
              <w:t>ունեցող</w:t>
            </w:r>
            <w:r w:rsidR="009E5AF7" w:rsidRPr="00960C13">
              <w:rPr>
                <w:rFonts w:ascii="GHEA Grapalat" w:hAnsi="GHEA Grapalat"/>
                <w:sz w:val="24"/>
                <w:szCs w:val="24"/>
                <w:lang w:val="hy-AM"/>
              </w:rPr>
              <w:t xml:space="preserve"> </w:t>
            </w:r>
            <w:r w:rsidR="009E5AF7" w:rsidRPr="00960C13">
              <w:rPr>
                <w:rFonts w:ascii="GHEA Grapalat" w:hAnsi="GHEA Grapalat" w:cs="GHEA Grapalat"/>
                <w:sz w:val="24"/>
                <w:szCs w:val="24"/>
                <w:lang w:val="hy-AM"/>
              </w:rPr>
              <w:t>ծառայողների</w:t>
            </w:r>
            <w:r w:rsidR="009E5AF7" w:rsidRPr="00960C13">
              <w:rPr>
                <w:rFonts w:ascii="GHEA Grapalat" w:hAnsi="GHEA Grapalat"/>
                <w:sz w:val="24"/>
                <w:szCs w:val="24"/>
                <w:lang w:val="hy-AM"/>
              </w:rPr>
              <w:t xml:space="preserve"> </w:t>
            </w:r>
            <w:r w:rsidR="009E5AF7" w:rsidRPr="00960C13">
              <w:rPr>
                <w:rFonts w:ascii="GHEA Grapalat" w:hAnsi="GHEA Grapalat" w:cs="GHEA Grapalat"/>
                <w:sz w:val="24"/>
                <w:szCs w:val="24"/>
                <w:lang w:val="hy-AM"/>
              </w:rPr>
              <w:t>համար</w:t>
            </w:r>
            <w:r w:rsidR="009E5AF7" w:rsidRPr="00960C13">
              <w:rPr>
                <w:rFonts w:ascii="GHEA Grapalat" w:hAnsi="GHEA Grapalat"/>
                <w:sz w:val="24"/>
                <w:szCs w:val="24"/>
                <w:lang w:val="hy-AM"/>
              </w:rPr>
              <w:t xml:space="preserve"> </w:t>
            </w:r>
            <w:r w:rsidR="009E5AF7" w:rsidRPr="00960C13">
              <w:rPr>
                <w:rFonts w:ascii="GHEA Grapalat" w:hAnsi="GHEA Grapalat" w:cs="GHEA Grapalat"/>
                <w:sz w:val="24"/>
                <w:szCs w:val="24"/>
                <w:lang w:val="hy-AM"/>
              </w:rPr>
              <w:t>սահմանվում</w:t>
            </w:r>
            <w:r w:rsidR="009E5AF7" w:rsidRPr="00960C13">
              <w:rPr>
                <w:rFonts w:ascii="GHEA Grapalat" w:hAnsi="GHEA Grapalat"/>
                <w:sz w:val="24"/>
                <w:szCs w:val="24"/>
                <w:lang w:val="hy-AM"/>
              </w:rPr>
              <w:t xml:space="preserve"> </w:t>
            </w:r>
            <w:r w:rsidR="009E5AF7" w:rsidRPr="00960C13">
              <w:rPr>
                <w:rFonts w:ascii="GHEA Grapalat" w:hAnsi="GHEA Grapalat" w:cs="GHEA Grapalat"/>
                <w:sz w:val="24"/>
                <w:szCs w:val="24"/>
                <w:lang w:val="hy-AM"/>
              </w:rPr>
              <w:t>են</w:t>
            </w:r>
            <w:r w:rsidR="009E5AF7" w:rsidRPr="00960C13">
              <w:rPr>
                <w:rFonts w:ascii="GHEA Grapalat" w:hAnsi="GHEA Grapalat"/>
                <w:sz w:val="24"/>
                <w:szCs w:val="24"/>
                <w:lang w:val="hy-AM"/>
              </w:rPr>
              <w:t xml:space="preserve"> </w:t>
            </w:r>
            <w:r w:rsidR="009E5AF7" w:rsidRPr="00960C13">
              <w:rPr>
                <w:rFonts w:ascii="GHEA Grapalat" w:hAnsi="GHEA Grapalat" w:cs="GHEA Grapalat"/>
                <w:sz w:val="24"/>
                <w:szCs w:val="24"/>
                <w:lang w:val="hy-AM"/>
              </w:rPr>
              <w:t>ծառայության</w:t>
            </w:r>
            <w:r w:rsidR="009E5AF7" w:rsidRPr="00960C13">
              <w:rPr>
                <w:rFonts w:ascii="GHEA Grapalat" w:hAnsi="GHEA Grapalat"/>
                <w:sz w:val="24"/>
                <w:szCs w:val="24"/>
                <w:lang w:val="hy-AM"/>
              </w:rPr>
              <w:t xml:space="preserve"> </w:t>
            </w:r>
            <w:r w:rsidR="009E5AF7" w:rsidRPr="00960C13">
              <w:rPr>
                <w:rFonts w:ascii="GHEA Grapalat" w:hAnsi="GHEA Grapalat" w:cs="GHEA Grapalat"/>
                <w:sz w:val="24"/>
                <w:szCs w:val="24"/>
                <w:lang w:val="hy-AM"/>
              </w:rPr>
              <w:t>հետևյալ</w:t>
            </w:r>
            <w:r w:rsidR="009E5AF7" w:rsidRPr="00960C13">
              <w:rPr>
                <w:rFonts w:ascii="GHEA Grapalat" w:hAnsi="GHEA Grapalat"/>
                <w:sz w:val="24"/>
                <w:szCs w:val="24"/>
                <w:lang w:val="hy-AM"/>
              </w:rPr>
              <w:t xml:space="preserve"> </w:t>
            </w:r>
            <w:r w:rsidR="009E5AF7" w:rsidRPr="00960C13">
              <w:rPr>
                <w:rFonts w:ascii="GHEA Grapalat" w:hAnsi="GHEA Grapalat" w:cs="GHEA Grapalat"/>
                <w:sz w:val="24"/>
                <w:szCs w:val="24"/>
                <w:lang w:val="hy-AM"/>
              </w:rPr>
              <w:t>տարիքային</w:t>
            </w:r>
            <w:r w:rsidR="009E5AF7" w:rsidRPr="00960C13">
              <w:rPr>
                <w:rFonts w:ascii="GHEA Grapalat" w:hAnsi="GHEA Grapalat"/>
                <w:sz w:val="24"/>
                <w:szCs w:val="24"/>
                <w:lang w:val="hy-AM"/>
              </w:rPr>
              <w:t xml:space="preserve"> </w:t>
            </w:r>
            <w:r w:rsidR="009E5AF7" w:rsidRPr="00960C13">
              <w:rPr>
                <w:rFonts w:ascii="GHEA Grapalat" w:hAnsi="GHEA Grapalat" w:cs="GHEA Grapalat"/>
                <w:sz w:val="24"/>
                <w:szCs w:val="24"/>
                <w:lang w:val="hy-AM"/>
              </w:rPr>
              <w:t>սահմանափակումները</w:t>
            </w:r>
            <w:r w:rsidR="009E5AF7" w:rsidRPr="00960C13">
              <w:rPr>
                <w:rFonts w:ascii="GHEA Grapalat" w:hAnsi="GHEA Grapalat"/>
                <w:sz w:val="24"/>
                <w:szCs w:val="24"/>
                <w:lang w:val="hy-AM"/>
              </w:rPr>
              <w:t xml:space="preserve"> (....)</w:t>
            </w:r>
            <w:r w:rsidR="006C7F8F" w:rsidRPr="00960C13">
              <w:rPr>
                <w:rFonts w:ascii="GHEA Grapalat" w:hAnsi="GHEA Grapalat"/>
                <w:sz w:val="24"/>
                <w:szCs w:val="24"/>
                <w:lang w:val="hy-AM"/>
              </w:rPr>
              <w:t xml:space="preserve"> Ոստիկանության պետ` 60</w:t>
            </w:r>
            <w:r w:rsidR="009E5AF7" w:rsidRPr="00960C13">
              <w:rPr>
                <w:rFonts w:ascii="GHEA Grapalat" w:hAnsi="GHEA Grapalat"/>
                <w:sz w:val="24"/>
                <w:szCs w:val="24"/>
                <w:lang w:val="hy-AM"/>
              </w:rPr>
              <w:t>)</w:t>
            </w:r>
            <w:r w:rsidR="006C7F8F" w:rsidRPr="00960C13">
              <w:rPr>
                <w:rFonts w:ascii="GHEA Grapalat" w:hAnsi="GHEA Grapalat"/>
                <w:sz w:val="24"/>
                <w:szCs w:val="24"/>
                <w:lang w:val="hy-AM"/>
              </w:rPr>
              <w:t>:</w:t>
            </w:r>
          </w:p>
          <w:p w14:paraId="43637175" w14:textId="77777777" w:rsidR="00960C13" w:rsidRDefault="002A358E" w:rsidP="002A358E">
            <w:pPr>
              <w:spacing w:after="0" w:line="360" w:lineRule="auto"/>
              <w:jc w:val="both"/>
              <w:rPr>
                <w:rFonts w:ascii="GHEA Grapalat" w:hAnsi="GHEA Grapalat"/>
                <w:sz w:val="24"/>
                <w:szCs w:val="24"/>
                <w:lang w:val="hy-AM"/>
              </w:rPr>
            </w:pPr>
            <w:r w:rsidRPr="00960C13">
              <w:rPr>
                <w:rFonts w:ascii="GHEA Grapalat" w:hAnsi="GHEA Grapalat"/>
                <w:sz w:val="24"/>
                <w:szCs w:val="24"/>
                <w:lang w:val="hy-AM"/>
              </w:rPr>
              <w:lastRenderedPageBreak/>
              <w:t xml:space="preserve">      </w:t>
            </w:r>
            <w:r w:rsidR="00441A08" w:rsidRPr="00960C13">
              <w:rPr>
                <w:rFonts w:ascii="GHEA Grapalat" w:hAnsi="GHEA Grapalat"/>
                <w:sz w:val="24"/>
                <w:szCs w:val="24"/>
                <w:lang w:val="hy-AM"/>
              </w:rPr>
              <w:t xml:space="preserve">Հարկ է ընդգծել, որ առաջարկությամբ վկայակոչված բացառությունը վերաբերում է </w:t>
            </w:r>
            <w:r w:rsidR="00441A08" w:rsidRPr="00960C13">
              <w:rPr>
                <w:rFonts w:ascii="GHEA Grapalat" w:hAnsi="GHEA Grapalat"/>
                <w:b/>
                <w:bCs/>
                <w:sz w:val="24"/>
                <w:szCs w:val="24"/>
                <w:lang w:val="hy-AM"/>
              </w:rPr>
              <w:t>քաղաքական</w:t>
            </w:r>
            <w:r w:rsidR="00441A08" w:rsidRPr="00960C13">
              <w:rPr>
                <w:rFonts w:ascii="GHEA Grapalat" w:hAnsi="GHEA Grapalat"/>
                <w:sz w:val="24"/>
                <w:szCs w:val="24"/>
                <w:lang w:val="hy-AM"/>
              </w:rPr>
              <w:t xml:space="preserve"> պաշտոններին, մինչդեռ, ըստ առաջարկությամբ ներկայացված մոտեցման, Գլխավոր շտաբի պետը նույն օրենքի 6-րդ հոդվածի 4-րդ մասի իմաստով՝ համարվում է </w:t>
            </w:r>
            <w:r w:rsidR="00441A08" w:rsidRPr="00960C13">
              <w:rPr>
                <w:rFonts w:ascii="GHEA Grapalat" w:hAnsi="GHEA Grapalat"/>
                <w:b/>
                <w:bCs/>
                <w:sz w:val="24"/>
                <w:szCs w:val="24"/>
                <w:lang w:val="hy-AM"/>
              </w:rPr>
              <w:t>վարչական պաշտոն</w:t>
            </w:r>
            <w:r w:rsidR="00441A08" w:rsidRPr="00960C13">
              <w:rPr>
                <w:rFonts w:ascii="GHEA Grapalat" w:hAnsi="GHEA Grapalat"/>
                <w:sz w:val="24"/>
                <w:szCs w:val="24"/>
                <w:lang w:val="hy-AM"/>
              </w:rPr>
              <w:t>, քանի որ այդ հոդվածում որևէ բացառություն նախատեսված չէ:</w:t>
            </w:r>
          </w:p>
          <w:p w14:paraId="6C381170" w14:textId="0404A9C1" w:rsidR="002A358E" w:rsidRPr="000F4957" w:rsidRDefault="00960C13" w:rsidP="002A358E">
            <w:pPr>
              <w:spacing w:after="0" w:line="360" w:lineRule="auto"/>
              <w:jc w:val="both"/>
              <w:rPr>
                <w:rFonts w:ascii="GHEA Grapalat" w:hAnsi="GHEA Grapalat"/>
                <w:strike/>
                <w:color w:val="FF0000"/>
                <w:sz w:val="24"/>
                <w:szCs w:val="24"/>
                <w:lang w:val="hy-AM"/>
              </w:rPr>
            </w:pPr>
            <w:r w:rsidRPr="00960C13">
              <w:rPr>
                <w:rFonts w:ascii="GHEA Grapalat" w:hAnsi="GHEA Grapalat"/>
                <w:sz w:val="24"/>
                <w:szCs w:val="24"/>
                <w:lang w:val="hy-AM"/>
              </w:rPr>
              <w:t xml:space="preserve">      </w:t>
            </w:r>
            <w:r w:rsidR="00441A08" w:rsidRPr="00960C13">
              <w:rPr>
                <w:rFonts w:ascii="GHEA Grapalat" w:hAnsi="GHEA Grapalat"/>
                <w:sz w:val="24"/>
                <w:szCs w:val="24"/>
                <w:lang w:val="hy-AM"/>
              </w:rPr>
              <w:t xml:space="preserve">Միաժամանակ, ի հավելումն վերը շարադրվածի՝ ուշադրություն ենք հրավիրում այն հանգամանքի վրա, որ «Հանրային ծառայության մասին» օրենքն </w:t>
            </w:r>
            <w:r w:rsidR="00441A08" w:rsidRPr="00960C13">
              <w:rPr>
                <w:rFonts w:ascii="GHEA Grapalat" w:hAnsi="GHEA Grapalat"/>
                <w:b/>
                <w:bCs/>
                <w:sz w:val="24"/>
                <w:szCs w:val="24"/>
                <w:lang w:val="hy-AM"/>
              </w:rPr>
              <w:t>ընդհանուր օրենք</w:t>
            </w:r>
            <w:r w:rsidR="00441A08" w:rsidRPr="00960C13">
              <w:rPr>
                <w:rFonts w:ascii="GHEA Grapalat" w:hAnsi="GHEA Grapalat"/>
                <w:sz w:val="24"/>
                <w:szCs w:val="24"/>
                <w:lang w:val="hy-AM"/>
              </w:rPr>
              <w:t xml:space="preserve"> </w:t>
            </w:r>
            <w:r w:rsidR="00441A08" w:rsidRPr="00960C13">
              <w:rPr>
                <w:rFonts w:ascii="GHEA Grapalat" w:hAnsi="GHEA Grapalat"/>
                <w:b/>
                <w:bCs/>
                <w:sz w:val="24"/>
                <w:szCs w:val="24"/>
                <w:lang w:val="hy-AM"/>
              </w:rPr>
              <w:t>է</w:t>
            </w:r>
            <w:r w:rsidR="00441A08" w:rsidRPr="00960C13">
              <w:rPr>
                <w:rFonts w:ascii="GHEA Grapalat" w:hAnsi="GHEA Grapalat"/>
                <w:sz w:val="24"/>
                <w:szCs w:val="24"/>
                <w:lang w:val="hy-AM"/>
              </w:rPr>
              <w:t xml:space="preserve">, իսկ «Ոստիկանությունում ծառայության մասին» օրենքը՝ </w:t>
            </w:r>
            <w:r w:rsidR="00441A08" w:rsidRPr="00960C13">
              <w:rPr>
                <w:rFonts w:ascii="GHEA Grapalat" w:hAnsi="GHEA Grapalat"/>
                <w:b/>
                <w:bCs/>
                <w:sz w:val="24"/>
                <w:szCs w:val="24"/>
                <w:lang w:val="hy-AM"/>
              </w:rPr>
              <w:t>հատուկ</w:t>
            </w:r>
            <w:r w:rsidR="00441A08" w:rsidRPr="00960C13">
              <w:rPr>
                <w:rFonts w:ascii="GHEA Grapalat" w:hAnsi="GHEA Grapalat"/>
                <w:sz w:val="24"/>
                <w:szCs w:val="24"/>
                <w:lang w:val="hy-AM"/>
              </w:rPr>
              <w:t xml:space="preserve">, իսկ ընդհանուր և հատուկ օրենքների մրցակցության պարագայում՝ կիրառման նախապատվությունը </w:t>
            </w:r>
            <w:r w:rsidR="00441A08" w:rsidRPr="00960C13">
              <w:rPr>
                <w:rFonts w:ascii="GHEA Grapalat" w:hAnsi="GHEA Grapalat"/>
                <w:b/>
                <w:bCs/>
                <w:sz w:val="24"/>
                <w:szCs w:val="24"/>
                <w:lang w:val="hy-AM"/>
              </w:rPr>
              <w:t>տրվում է հատուկ օրենքին</w:t>
            </w:r>
            <w:r w:rsidR="00441A08" w:rsidRPr="00960C13">
              <w:rPr>
                <w:rFonts w:ascii="GHEA Grapalat" w:hAnsi="GHEA Grapalat"/>
                <w:sz w:val="24"/>
                <w:szCs w:val="24"/>
                <w:lang w:val="hy-AM"/>
              </w:rPr>
              <w:t>:</w:t>
            </w:r>
          </w:p>
          <w:p w14:paraId="0872D16A" w14:textId="276BF26B" w:rsidR="00193E20" w:rsidRPr="00960C13" w:rsidRDefault="002A358E" w:rsidP="002A358E">
            <w:pPr>
              <w:spacing w:after="0" w:line="360" w:lineRule="auto"/>
              <w:jc w:val="center"/>
              <w:rPr>
                <w:rFonts w:ascii="GHEA Grapalat" w:hAnsi="GHEA Grapalat"/>
                <w:b/>
                <w:bCs/>
                <w:sz w:val="24"/>
                <w:szCs w:val="24"/>
                <w:lang w:val="hy-AM"/>
              </w:rPr>
            </w:pPr>
            <w:r w:rsidRPr="00960C13">
              <w:rPr>
                <w:rFonts w:ascii="GHEA Grapalat" w:hAnsi="GHEA Grapalat"/>
                <w:sz w:val="24"/>
                <w:szCs w:val="24"/>
                <w:lang w:val="hy-AM"/>
              </w:rPr>
              <w:t xml:space="preserve">      </w:t>
            </w:r>
          </w:p>
          <w:p w14:paraId="37D87F17" w14:textId="77777777" w:rsidR="00193E20" w:rsidRPr="00960C13" w:rsidRDefault="00193E20" w:rsidP="00E179F8">
            <w:pPr>
              <w:spacing w:after="0" w:line="360" w:lineRule="auto"/>
              <w:jc w:val="center"/>
              <w:rPr>
                <w:rFonts w:ascii="GHEA Grapalat" w:hAnsi="GHEA Grapalat"/>
                <w:b/>
                <w:bCs/>
                <w:sz w:val="24"/>
                <w:szCs w:val="24"/>
                <w:lang w:val="hy-AM"/>
              </w:rPr>
            </w:pPr>
          </w:p>
          <w:p w14:paraId="079055F3" w14:textId="77777777" w:rsidR="00193E20" w:rsidRPr="00960C13" w:rsidRDefault="00193E20" w:rsidP="00E179F8">
            <w:pPr>
              <w:spacing w:after="0" w:line="360" w:lineRule="auto"/>
              <w:jc w:val="center"/>
              <w:rPr>
                <w:rFonts w:ascii="GHEA Grapalat" w:hAnsi="GHEA Grapalat"/>
                <w:b/>
                <w:bCs/>
                <w:sz w:val="24"/>
                <w:szCs w:val="24"/>
                <w:lang w:val="hy-AM"/>
              </w:rPr>
            </w:pPr>
          </w:p>
          <w:p w14:paraId="2DF05FFB" w14:textId="3D4F661C" w:rsidR="00193E20" w:rsidRPr="00960C13" w:rsidRDefault="00193E20" w:rsidP="00193E20">
            <w:pPr>
              <w:spacing w:after="0" w:line="360" w:lineRule="auto"/>
              <w:jc w:val="center"/>
              <w:rPr>
                <w:rFonts w:ascii="GHEA Grapalat" w:hAnsi="GHEA Grapalat"/>
                <w:b/>
                <w:bCs/>
                <w:sz w:val="24"/>
                <w:szCs w:val="24"/>
                <w:lang w:val="hy-AM"/>
              </w:rPr>
            </w:pPr>
          </w:p>
        </w:tc>
      </w:tr>
    </w:tbl>
    <w:p w14:paraId="68328E9D" w14:textId="77777777" w:rsidR="00AA469E" w:rsidRPr="00960C13" w:rsidRDefault="00AA469E" w:rsidP="00501814">
      <w:pPr>
        <w:spacing w:after="0" w:line="360" w:lineRule="auto"/>
        <w:ind w:right="-712"/>
        <w:jc w:val="right"/>
        <w:rPr>
          <w:rFonts w:ascii="GHEA Grapalat" w:hAnsi="GHEA Grapalat"/>
          <w:b/>
          <w:bCs/>
          <w:sz w:val="24"/>
          <w:szCs w:val="24"/>
          <w:lang w:val="hy-AM"/>
        </w:rPr>
      </w:pPr>
    </w:p>
    <w:p w14:paraId="7506E032" w14:textId="77777777" w:rsidR="00AA469E" w:rsidRPr="00960C13" w:rsidRDefault="00AA469E" w:rsidP="00501814">
      <w:pPr>
        <w:spacing w:after="0" w:line="360" w:lineRule="auto"/>
        <w:ind w:right="-712"/>
        <w:jc w:val="right"/>
        <w:rPr>
          <w:rFonts w:ascii="GHEA Grapalat" w:hAnsi="GHEA Grapalat"/>
          <w:b/>
          <w:bCs/>
          <w:sz w:val="24"/>
          <w:szCs w:val="24"/>
          <w:lang w:val="hy-AM"/>
        </w:rPr>
      </w:pPr>
    </w:p>
    <w:p w14:paraId="0AF51E5B" w14:textId="23D3D2FB" w:rsidR="00562FA1" w:rsidRPr="00960C13" w:rsidRDefault="00A17FD6" w:rsidP="00501814">
      <w:pPr>
        <w:spacing w:after="0" w:line="360" w:lineRule="auto"/>
        <w:ind w:right="-712"/>
        <w:jc w:val="right"/>
        <w:rPr>
          <w:rFonts w:ascii="GHEA Grapalat" w:hAnsi="GHEA Grapalat"/>
          <w:b/>
          <w:bCs/>
          <w:sz w:val="24"/>
          <w:szCs w:val="24"/>
          <w:lang w:val="hy-AM"/>
        </w:rPr>
      </w:pPr>
      <w:r w:rsidRPr="00960C13">
        <w:rPr>
          <w:rFonts w:ascii="GHEA Grapalat" w:hAnsi="GHEA Grapalat"/>
          <w:b/>
          <w:bCs/>
          <w:sz w:val="24"/>
          <w:szCs w:val="24"/>
          <w:lang w:val="hy-AM"/>
        </w:rPr>
        <w:t>ՀՀ ներքին գործերի նախարարություն</w:t>
      </w:r>
    </w:p>
    <w:sectPr w:rsidR="00562FA1" w:rsidRPr="00960C13" w:rsidSect="00A17FD6">
      <w:pgSz w:w="16838" w:h="11906" w:orient="landscape"/>
      <w:pgMar w:top="6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TarumianTimes">
    <w:altName w:val="Cambria"/>
    <w:charset w:val="00"/>
    <w:family w:val="roman"/>
    <w:pitch w:val="variable"/>
    <w:sig w:usb0="00000003" w:usb1="00000000" w:usb2="00000000" w:usb3="00000000" w:csb0="00000001" w:csb1="00000000"/>
  </w:font>
  <w:font w:name="GHEA Grapalat">
    <w:panose1 w:val="02000506050000020003"/>
    <w:charset w:val="00"/>
    <w:family w:val="auto"/>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K Courier">
    <w:altName w:val="Courier New"/>
    <w:charset w:val="CC"/>
    <w:family w:val="modern"/>
    <w:pitch w:val="fixed"/>
    <w:sig w:usb0="00000000"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C7E18"/>
    <w:multiLevelType w:val="hybridMultilevel"/>
    <w:tmpl w:val="AAAE53E6"/>
    <w:lvl w:ilvl="0" w:tplc="E1F2BD10">
      <w:start w:val="1"/>
      <w:numFmt w:val="decimal"/>
      <w:lvlText w:val="%1."/>
      <w:lvlJc w:val="left"/>
      <w:pPr>
        <w:ind w:left="1080" w:hanging="360"/>
      </w:pPr>
      <w:rPr>
        <w:rFonts w:cs="Sylfaen"/>
        <w:color w:val="000000" w:themeColor="text1"/>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15760D81"/>
    <w:multiLevelType w:val="hybridMultilevel"/>
    <w:tmpl w:val="721CFC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FC50B9"/>
    <w:multiLevelType w:val="hybridMultilevel"/>
    <w:tmpl w:val="7E7E242C"/>
    <w:lvl w:ilvl="0" w:tplc="06424B66">
      <w:start w:val="1"/>
      <w:numFmt w:val="decimal"/>
      <w:lvlText w:val="%1."/>
      <w:lvlJc w:val="left"/>
      <w:pPr>
        <w:ind w:left="1440" w:hanging="360"/>
      </w:pPr>
      <w:rPr>
        <w:i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4A07358B"/>
    <w:multiLevelType w:val="hybridMultilevel"/>
    <w:tmpl w:val="721CFC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966F92"/>
    <w:multiLevelType w:val="hybridMultilevel"/>
    <w:tmpl w:val="A9BAD732"/>
    <w:lvl w:ilvl="0" w:tplc="BD805EF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6E0B61"/>
    <w:multiLevelType w:val="hybridMultilevel"/>
    <w:tmpl w:val="EE3C0AA8"/>
    <w:lvl w:ilvl="0" w:tplc="1CC284F0">
      <w:start w:val="1"/>
      <w:numFmt w:val="decimal"/>
      <w:lvlText w:val="%1."/>
      <w:lvlJc w:val="left"/>
      <w:pPr>
        <w:ind w:left="720" w:hanging="360"/>
      </w:pPr>
      <w:rPr>
        <w:rFonts w:cs="Times Armenian"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537928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22838193">
    <w:abstractNumId w:val="4"/>
  </w:num>
  <w:num w:numId="3" w16cid:durableId="4038371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38403405">
    <w:abstractNumId w:val="1"/>
  </w:num>
  <w:num w:numId="5" w16cid:durableId="1167987216">
    <w:abstractNumId w:val="0"/>
  </w:num>
  <w:num w:numId="6" w16cid:durableId="858422745">
    <w:abstractNumId w:val="3"/>
  </w:num>
  <w:num w:numId="7" w16cid:durableId="18312937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366"/>
    <w:rsid w:val="00005DE8"/>
    <w:rsid w:val="0001159C"/>
    <w:rsid w:val="00017863"/>
    <w:rsid w:val="0002050E"/>
    <w:rsid w:val="00026968"/>
    <w:rsid w:val="000340BA"/>
    <w:rsid w:val="00034A53"/>
    <w:rsid w:val="000368F6"/>
    <w:rsid w:val="000426FB"/>
    <w:rsid w:val="000436F3"/>
    <w:rsid w:val="000440DF"/>
    <w:rsid w:val="000458F7"/>
    <w:rsid w:val="000462A8"/>
    <w:rsid w:val="00046E38"/>
    <w:rsid w:val="00046F6F"/>
    <w:rsid w:val="0005072D"/>
    <w:rsid w:val="00051D86"/>
    <w:rsid w:val="00053C8D"/>
    <w:rsid w:val="00054B79"/>
    <w:rsid w:val="000568BD"/>
    <w:rsid w:val="0006194C"/>
    <w:rsid w:val="000628D5"/>
    <w:rsid w:val="000631E2"/>
    <w:rsid w:val="0006686E"/>
    <w:rsid w:val="00070F18"/>
    <w:rsid w:val="00072361"/>
    <w:rsid w:val="00074508"/>
    <w:rsid w:val="00074F51"/>
    <w:rsid w:val="000779D3"/>
    <w:rsid w:val="00084584"/>
    <w:rsid w:val="000858ED"/>
    <w:rsid w:val="000914F3"/>
    <w:rsid w:val="00092F75"/>
    <w:rsid w:val="00093E13"/>
    <w:rsid w:val="000A12AA"/>
    <w:rsid w:val="000A12B7"/>
    <w:rsid w:val="000A3C90"/>
    <w:rsid w:val="000A42B7"/>
    <w:rsid w:val="000B00D3"/>
    <w:rsid w:val="000B14F2"/>
    <w:rsid w:val="000B658A"/>
    <w:rsid w:val="000B6E15"/>
    <w:rsid w:val="000C3AAE"/>
    <w:rsid w:val="000C5C70"/>
    <w:rsid w:val="000C5F09"/>
    <w:rsid w:val="000C61A6"/>
    <w:rsid w:val="000D0C68"/>
    <w:rsid w:val="000D4820"/>
    <w:rsid w:val="000D7E7C"/>
    <w:rsid w:val="000D7FCB"/>
    <w:rsid w:val="000E14AC"/>
    <w:rsid w:val="000E1562"/>
    <w:rsid w:val="000E45AE"/>
    <w:rsid w:val="000F0D3E"/>
    <w:rsid w:val="000F1B60"/>
    <w:rsid w:val="000F1BBE"/>
    <w:rsid w:val="000F2AB4"/>
    <w:rsid w:val="000F4957"/>
    <w:rsid w:val="0010116C"/>
    <w:rsid w:val="001106AA"/>
    <w:rsid w:val="00110E80"/>
    <w:rsid w:val="001130DD"/>
    <w:rsid w:val="0011434A"/>
    <w:rsid w:val="00121071"/>
    <w:rsid w:val="0012153E"/>
    <w:rsid w:val="00121927"/>
    <w:rsid w:val="00125836"/>
    <w:rsid w:val="00127872"/>
    <w:rsid w:val="00127D40"/>
    <w:rsid w:val="00131CB2"/>
    <w:rsid w:val="00131E85"/>
    <w:rsid w:val="00132471"/>
    <w:rsid w:val="00133265"/>
    <w:rsid w:val="0014021A"/>
    <w:rsid w:val="00143059"/>
    <w:rsid w:val="00143C5B"/>
    <w:rsid w:val="00143DD5"/>
    <w:rsid w:val="00146661"/>
    <w:rsid w:val="00150B25"/>
    <w:rsid w:val="00150FE7"/>
    <w:rsid w:val="001519D7"/>
    <w:rsid w:val="001548CA"/>
    <w:rsid w:val="00155E11"/>
    <w:rsid w:val="001566D2"/>
    <w:rsid w:val="00157FF9"/>
    <w:rsid w:val="00162AAD"/>
    <w:rsid w:val="0016598B"/>
    <w:rsid w:val="001673CD"/>
    <w:rsid w:val="0017445B"/>
    <w:rsid w:val="001747B2"/>
    <w:rsid w:val="001764DE"/>
    <w:rsid w:val="00176917"/>
    <w:rsid w:val="00176FCF"/>
    <w:rsid w:val="00177644"/>
    <w:rsid w:val="0018187E"/>
    <w:rsid w:val="00182594"/>
    <w:rsid w:val="0018665A"/>
    <w:rsid w:val="00193499"/>
    <w:rsid w:val="00193E20"/>
    <w:rsid w:val="00193F2D"/>
    <w:rsid w:val="001A0CB6"/>
    <w:rsid w:val="001A2407"/>
    <w:rsid w:val="001A6CA0"/>
    <w:rsid w:val="001B0206"/>
    <w:rsid w:val="001B0383"/>
    <w:rsid w:val="001B0811"/>
    <w:rsid w:val="001B145A"/>
    <w:rsid w:val="001B5344"/>
    <w:rsid w:val="001B6428"/>
    <w:rsid w:val="001B656E"/>
    <w:rsid w:val="001B6584"/>
    <w:rsid w:val="001B6AC1"/>
    <w:rsid w:val="001C1DC1"/>
    <w:rsid w:val="001C2669"/>
    <w:rsid w:val="001C4B41"/>
    <w:rsid w:val="001C5473"/>
    <w:rsid w:val="001C65EF"/>
    <w:rsid w:val="001C7BDC"/>
    <w:rsid w:val="001D17D1"/>
    <w:rsid w:val="001D2430"/>
    <w:rsid w:val="001D3A24"/>
    <w:rsid w:val="001D483A"/>
    <w:rsid w:val="001D50C6"/>
    <w:rsid w:val="001D6AAB"/>
    <w:rsid w:val="001E5F05"/>
    <w:rsid w:val="001E7654"/>
    <w:rsid w:val="001F0E05"/>
    <w:rsid w:val="001F13D4"/>
    <w:rsid w:val="001F1B4A"/>
    <w:rsid w:val="001F21D6"/>
    <w:rsid w:val="001F5B4A"/>
    <w:rsid w:val="001F5DE1"/>
    <w:rsid w:val="001F60E8"/>
    <w:rsid w:val="00200830"/>
    <w:rsid w:val="00200E25"/>
    <w:rsid w:val="00200E7E"/>
    <w:rsid w:val="00201055"/>
    <w:rsid w:val="00201AA1"/>
    <w:rsid w:val="00201C44"/>
    <w:rsid w:val="0020343E"/>
    <w:rsid w:val="002068F3"/>
    <w:rsid w:val="00207078"/>
    <w:rsid w:val="0021326F"/>
    <w:rsid w:val="00214156"/>
    <w:rsid w:val="00221155"/>
    <w:rsid w:val="002230E2"/>
    <w:rsid w:val="002238B9"/>
    <w:rsid w:val="00223D18"/>
    <w:rsid w:val="00224B58"/>
    <w:rsid w:val="0022626B"/>
    <w:rsid w:val="002331CC"/>
    <w:rsid w:val="002349D6"/>
    <w:rsid w:val="002413F3"/>
    <w:rsid w:val="00241F23"/>
    <w:rsid w:val="002428FB"/>
    <w:rsid w:val="00242BEF"/>
    <w:rsid w:val="00242BF3"/>
    <w:rsid w:val="00243D2F"/>
    <w:rsid w:val="00244D9B"/>
    <w:rsid w:val="00244F34"/>
    <w:rsid w:val="00245430"/>
    <w:rsid w:val="002458F5"/>
    <w:rsid w:val="00246092"/>
    <w:rsid w:val="00251FA1"/>
    <w:rsid w:val="00253681"/>
    <w:rsid w:val="00254401"/>
    <w:rsid w:val="00255AC4"/>
    <w:rsid w:val="0025669F"/>
    <w:rsid w:val="002579FB"/>
    <w:rsid w:val="00262C38"/>
    <w:rsid w:val="00263287"/>
    <w:rsid w:val="00272E7C"/>
    <w:rsid w:val="0027612E"/>
    <w:rsid w:val="00277F2A"/>
    <w:rsid w:val="002805C2"/>
    <w:rsid w:val="00280862"/>
    <w:rsid w:val="002810DA"/>
    <w:rsid w:val="00282FAA"/>
    <w:rsid w:val="0028331F"/>
    <w:rsid w:val="00283CD0"/>
    <w:rsid w:val="002876D3"/>
    <w:rsid w:val="00291024"/>
    <w:rsid w:val="002941CF"/>
    <w:rsid w:val="0029564B"/>
    <w:rsid w:val="002968B6"/>
    <w:rsid w:val="00296E3E"/>
    <w:rsid w:val="002970E8"/>
    <w:rsid w:val="002A351C"/>
    <w:rsid w:val="002A358E"/>
    <w:rsid w:val="002A3CAF"/>
    <w:rsid w:val="002A4155"/>
    <w:rsid w:val="002A5E6C"/>
    <w:rsid w:val="002B17E5"/>
    <w:rsid w:val="002B3A4A"/>
    <w:rsid w:val="002C3FCD"/>
    <w:rsid w:val="002C643E"/>
    <w:rsid w:val="002D01F7"/>
    <w:rsid w:val="002D2961"/>
    <w:rsid w:val="002D3DD6"/>
    <w:rsid w:val="002D49A4"/>
    <w:rsid w:val="002D58D0"/>
    <w:rsid w:val="002D5EF3"/>
    <w:rsid w:val="002D7383"/>
    <w:rsid w:val="002E08E2"/>
    <w:rsid w:val="002E0BC4"/>
    <w:rsid w:val="002E2E02"/>
    <w:rsid w:val="002F1FAC"/>
    <w:rsid w:val="002F39E0"/>
    <w:rsid w:val="002F6C39"/>
    <w:rsid w:val="002F70D1"/>
    <w:rsid w:val="002F781A"/>
    <w:rsid w:val="003004E6"/>
    <w:rsid w:val="00307D7A"/>
    <w:rsid w:val="00310E77"/>
    <w:rsid w:val="00313C41"/>
    <w:rsid w:val="00315E8D"/>
    <w:rsid w:val="00316B4E"/>
    <w:rsid w:val="00332C2C"/>
    <w:rsid w:val="00333371"/>
    <w:rsid w:val="00336B70"/>
    <w:rsid w:val="003377CF"/>
    <w:rsid w:val="00337886"/>
    <w:rsid w:val="0034143A"/>
    <w:rsid w:val="00342353"/>
    <w:rsid w:val="00343612"/>
    <w:rsid w:val="003454C8"/>
    <w:rsid w:val="00346793"/>
    <w:rsid w:val="00347B8D"/>
    <w:rsid w:val="003517BD"/>
    <w:rsid w:val="00352E00"/>
    <w:rsid w:val="00352E93"/>
    <w:rsid w:val="00353861"/>
    <w:rsid w:val="003604D4"/>
    <w:rsid w:val="00364975"/>
    <w:rsid w:val="003653E5"/>
    <w:rsid w:val="00373C97"/>
    <w:rsid w:val="00374957"/>
    <w:rsid w:val="00375A3C"/>
    <w:rsid w:val="00376BC9"/>
    <w:rsid w:val="003824AC"/>
    <w:rsid w:val="003834B9"/>
    <w:rsid w:val="00383B4D"/>
    <w:rsid w:val="00384F86"/>
    <w:rsid w:val="00385A98"/>
    <w:rsid w:val="003874BE"/>
    <w:rsid w:val="00393C58"/>
    <w:rsid w:val="003955F7"/>
    <w:rsid w:val="00395DB3"/>
    <w:rsid w:val="003969AE"/>
    <w:rsid w:val="00397454"/>
    <w:rsid w:val="003A2420"/>
    <w:rsid w:val="003A39EF"/>
    <w:rsid w:val="003A588A"/>
    <w:rsid w:val="003A7136"/>
    <w:rsid w:val="003B2C35"/>
    <w:rsid w:val="003B3AA0"/>
    <w:rsid w:val="003B7FB0"/>
    <w:rsid w:val="003C451A"/>
    <w:rsid w:val="003C469E"/>
    <w:rsid w:val="003C4881"/>
    <w:rsid w:val="003C74FC"/>
    <w:rsid w:val="003D165D"/>
    <w:rsid w:val="003D2658"/>
    <w:rsid w:val="003D34D1"/>
    <w:rsid w:val="003D39B7"/>
    <w:rsid w:val="003D5995"/>
    <w:rsid w:val="003D5C15"/>
    <w:rsid w:val="003D67AD"/>
    <w:rsid w:val="003E1735"/>
    <w:rsid w:val="003E20AC"/>
    <w:rsid w:val="003E3BC7"/>
    <w:rsid w:val="003E75B9"/>
    <w:rsid w:val="003F00C8"/>
    <w:rsid w:val="00401C32"/>
    <w:rsid w:val="004035AB"/>
    <w:rsid w:val="0040532A"/>
    <w:rsid w:val="004057F9"/>
    <w:rsid w:val="004070FD"/>
    <w:rsid w:val="004208BB"/>
    <w:rsid w:val="0042380E"/>
    <w:rsid w:val="0042528C"/>
    <w:rsid w:val="00425975"/>
    <w:rsid w:val="00426D2A"/>
    <w:rsid w:val="004308E8"/>
    <w:rsid w:val="004337F6"/>
    <w:rsid w:val="004345F1"/>
    <w:rsid w:val="00434FFF"/>
    <w:rsid w:val="00436F00"/>
    <w:rsid w:val="0043725C"/>
    <w:rsid w:val="00441066"/>
    <w:rsid w:val="00441A08"/>
    <w:rsid w:val="00444231"/>
    <w:rsid w:val="004447AB"/>
    <w:rsid w:val="00445456"/>
    <w:rsid w:val="004459D3"/>
    <w:rsid w:val="00446D7B"/>
    <w:rsid w:val="00446F9A"/>
    <w:rsid w:val="0044715C"/>
    <w:rsid w:val="00447C7B"/>
    <w:rsid w:val="004509FA"/>
    <w:rsid w:val="00450CA1"/>
    <w:rsid w:val="00456370"/>
    <w:rsid w:val="004563B9"/>
    <w:rsid w:val="0045670D"/>
    <w:rsid w:val="00456D66"/>
    <w:rsid w:val="00461AD5"/>
    <w:rsid w:val="004634C1"/>
    <w:rsid w:val="00465EFA"/>
    <w:rsid w:val="00467646"/>
    <w:rsid w:val="0047259E"/>
    <w:rsid w:val="004728ED"/>
    <w:rsid w:val="00473319"/>
    <w:rsid w:val="00473369"/>
    <w:rsid w:val="00473E54"/>
    <w:rsid w:val="0048164F"/>
    <w:rsid w:val="00484610"/>
    <w:rsid w:val="004911FB"/>
    <w:rsid w:val="00491D64"/>
    <w:rsid w:val="0049209F"/>
    <w:rsid w:val="00494879"/>
    <w:rsid w:val="00494C70"/>
    <w:rsid w:val="00494CDF"/>
    <w:rsid w:val="00495C6C"/>
    <w:rsid w:val="0049628E"/>
    <w:rsid w:val="004A10B1"/>
    <w:rsid w:val="004A149F"/>
    <w:rsid w:val="004A538E"/>
    <w:rsid w:val="004A60EE"/>
    <w:rsid w:val="004A7023"/>
    <w:rsid w:val="004B008B"/>
    <w:rsid w:val="004B2E02"/>
    <w:rsid w:val="004B6275"/>
    <w:rsid w:val="004B698D"/>
    <w:rsid w:val="004B69FE"/>
    <w:rsid w:val="004B6F61"/>
    <w:rsid w:val="004C0493"/>
    <w:rsid w:val="004C0573"/>
    <w:rsid w:val="004C0A6B"/>
    <w:rsid w:val="004C0BC6"/>
    <w:rsid w:val="004C168D"/>
    <w:rsid w:val="004C2F32"/>
    <w:rsid w:val="004C56CF"/>
    <w:rsid w:val="004C6503"/>
    <w:rsid w:val="004C7053"/>
    <w:rsid w:val="004C73A8"/>
    <w:rsid w:val="004C7D5F"/>
    <w:rsid w:val="004D5D37"/>
    <w:rsid w:val="004D6EC1"/>
    <w:rsid w:val="004D7E8D"/>
    <w:rsid w:val="004E1320"/>
    <w:rsid w:val="004E1677"/>
    <w:rsid w:val="004E242F"/>
    <w:rsid w:val="004E69EB"/>
    <w:rsid w:val="004E6D30"/>
    <w:rsid w:val="004F16AD"/>
    <w:rsid w:val="004F1C55"/>
    <w:rsid w:val="004F28DB"/>
    <w:rsid w:val="004F3B22"/>
    <w:rsid w:val="004F542C"/>
    <w:rsid w:val="0050178A"/>
    <w:rsid w:val="00501814"/>
    <w:rsid w:val="005029AA"/>
    <w:rsid w:val="00511A94"/>
    <w:rsid w:val="00512A4A"/>
    <w:rsid w:val="00513427"/>
    <w:rsid w:val="00515F94"/>
    <w:rsid w:val="00516BB7"/>
    <w:rsid w:val="005170E3"/>
    <w:rsid w:val="005200DD"/>
    <w:rsid w:val="00522456"/>
    <w:rsid w:val="00523096"/>
    <w:rsid w:val="005238FC"/>
    <w:rsid w:val="0052612D"/>
    <w:rsid w:val="00530B9C"/>
    <w:rsid w:val="005423F9"/>
    <w:rsid w:val="00542DD1"/>
    <w:rsid w:val="00556298"/>
    <w:rsid w:val="00560771"/>
    <w:rsid w:val="00561875"/>
    <w:rsid w:val="00562FA1"/>
    <w:rsid w:val="00564209"/>
    <w:rsid w:val="0056510B"/>
    <w:rsid w:val="005663EF"/>
    <w:rsid w:val="00571F7C"/>
    <w:rsid w:val="00572876"/>
    <w:rsid w:val="005729B7"/>
    <w:rsid w:val="00574CE3"/>
    <w:rsid w:val="0057626F"/>
    <w:rsid w:val="005816D9"/>
    <w:rsid w:val="00584330"/>
    <w:rsid w:val="00587B5F"/>
    <w:rsid w:val="00591483"/>
    <w:rsid w:val="00595FF2"/>
    <w:rsid w:val="0059685C"/>
    <w:rsid w:val="00596CC7"/>
    <w:rsid w:val="005A034F"/>
    <w:rsid w:val="005A1540"/>
    <w:rsid w:val="005A1845"/>
    <w:rsid w:val="005A5172"/>
    <w:rsid w:val="005B0506"/>
    <w:rsid w:val="005B3423"/>
    <w:rsid w:val="005B7D0E"/>
    <w:rsid w:val="005C1993"/>
    <w:rsid w:val="005C37FA"/>
    <w:rsid w:val="005C3C51"/>
    <w:rsid w:val="005C6503"/>
    <w:rsid w:val="005D09D3"/>
    <w:rsid w:val="005D1789"/>
    <w:rsid w:val="005D1B7F"/>
    <w:rsid w:val="005D3F6F"/>
    <w:rsid w:val="005D44CE"/>
    <w:rsid w:val="005D5486"/>
    <w:rsid w:val="005D70AB"/>
    <w:rsid w:val="005D7D3B"/>
    <w:rsid w:val="005E0CB1"/>
    <w:rsid w:val="005E0D9D"/>
    <w:rsid w:val="005E323A"/>
    <w:rsid w:val="005E42D2"/>
    <w:rsid w:val="005F239C"/>
    <w:rsid w:val="005F3B36"/>
    <w:rsid w:val="005F46BF"/>
    <w:rsid w:val="005F733D"/>
    <w:rsid w:val="005F75F8"/>
    <w:rsid w:val="005F7FDA"/>
    <w:rsid w:val="00602852"/>
    <w:rsid w:val="00603BDC"/>
    <w:rsid w:val="00604B43"/>
    <w:rsid w:val="0060646B"/>
    <w:rsid w:val="00607CCD"/>
    <w:rsid w:val="00626AC8"/>
    <w:rsid w:val="006303A5"/>
    <w:rsid w:val="006308CE"/>
    <w:rsid w:val="00632644"/>
    <w:rsid w:val="006329CC"/>
    <w:rsid w:val="00632E3D"/>
    <w:rsid w:val="00635EF5"/>
    <w:rsid w:val="006372C6"/>
    <w:rsid w:val="00637AAF"/>
    <w:rsid w:val="00640EB9"/>
    <w:rsid w:val="006421E0"/>
    <w:rsid w:val="0064649E"/>
    <w:rsid w:val="00647B6E"/>
    <w:rsid w:val="00647EA6"/>
    <w:rsid w:val="00653366"/>
    <w:rsid w:val="0065415E"/>
    <w:rsid w:val="006554A6"/>
    <w:rsid w:val="00656973"/>
    <w:rsid w:val="00657ADA"/>
    <w:rsid w:val="00661376"/>
    <w:rsid w:val="00661F23"/>
    <w:rsid w:val="0066573A"/>
    <w:rsid w:val="006669A3"/>
    <w:rsid w:val="00682699"/>
    <w:rsid w:val="00685D2E"/>
    <w:rsid w:val="00686505"/>
    <w:rsid w:val="006A0AD9"/>
    <w:rsid w:val="006A1286"/>
    <w:rsid w:val="006A40CF"/>
    <w:rsid w:val="006A6CD6"/>
    <w:rsid w:val="006B23ED"/>
    <w:rsid w:val="006B2531"/>
    <w:rsid w:val="006B55F7"/>
    <w:rsid w:val="006B78EB"/>
    <w:rsid w:val="006C1D9F"/>
    <w:rsid w:val="006C3294"/>
    <w:rsid w:val="006C4694"/>
    <w:rsid w:val="006C49CD"/>
    <w:rsid w:val="006C4B0D"/>
    <w:rsid w:val="006C72D4"/>
    <w:rsid w:val="006C7F8F"/>
    <w:rsid w:val="006D1718"/>
    <w:rsid w:val="006D33C7"/>
    <w:rsid w:val="006D3CCF"/>
    <w:rsid w:val="006D589C"/>
    <w:rsid w:val="006D7359"/>
    <w:rsid w:val="006E6319"/>
    <w:rsid w:val="006E7135"/>
    <w:rsid w:val="006E7157"/>
    <w:rsid w:val="006F0149"/>
    <w:rsid w:val="006F2513"/>
    <w:rsid w:val="006F7BB3"/>
    <w:rsid w:val="00700F6F"/>
    <w:rsid w:val="00701567"/>
    <w:rsid w:val="0070327E"/>
    <w:rsid w:val="00704435"/>
    <w:rsid w:val="00704603"/>
    <w:rsid w:val="00712B61"/>
    <w:rsid w:val="0071434D"/>
    <w:rsid w:val="00715998"/>
    <w:rsid w:val="00722144"/>
    <w:rsid w:val="007221D1"/>
    <w:rsid w:val="0073135B"/>
    <w:rsid w:val="007332DD"/>
    <w:rsid w:val="0073339D"/>
    <w:rsid w:val="00733C67"/>
    <w:rsid w:val="00735F2F"/>
    <w:rsid w:val="00736888"/>
    <w:rsid w:val="0074107C"/>
    <w:rsid w:val="00745EE7"/>
    <w:rsid w:val="007501D1"/>
    <w:rsid w:val="00755DA1"/>
    <w:rsid w:val="00756048"/>
    <w:rsid w:val="00756845"/>
    <w:rsid w:val="00756F18"/>
    <w:rsid w:val="00763901"/>
    <w:rsid w:val="00764EE3"/>
    <w:rsid w:val="00767193"/>
    <w:rsid w:val="00770428"/>
    <w:rsid w:val="00772720"/>
    <w:rsid w:val="00777329"/>
    <w:rsid w:val="0078057C"/>
    <w:rsid w:val="00781040"/>
    <w:rsid w:val="007818E9"/>
    <w:rsid w:val="00794803"/>
    <w:rsid w:val="00795D09"/>
    <w:rsid w:val="00797AB7"/>
    <w:rsid w:val="007A557B"/>
    <w:rsid w:val="007A7CDB"/>
    <w:rsid w:val="007B0E01"/>
    <w:rsid w:val="007B187D"/>
    <w:rsid w:val="007B2DE8"/>
    <w:rsid w:val="007B5A22"/>
    <w:rsid w:val="007B5EA2"/>
    <w:rsid w:val="007C0417"/>
    <w:rsid w:val="007C2BD9"/>
    <w:rsid w:val="007D0A13"/>
    <w:rsid w:val="007D0EC6"/>
    <w:rsid w:val="007D19DD"/>
    <w:rsid w:val="007D257F"/>
    <w:rsid w:val="007E3023"/>
    <w:rsid w:val="007E4322"/>
    <w:rsid w:val="007E4687"/>
    <w:rsid w:val="007E6303"/>
    <w:rsid w:val="007E7EF4"/>
    <w:rsid w:val="007F1594"/>
    <w:rsid w:val="007F6745"/>
    <w:rsid w:val="0080175C"/>
    <w:rsid w:val="00801E39"/>
    <w:rsid w:val="00803330"/>
    <w:rsid w:val="00803952"/>
    <w:rsid w:val="00804255"/>
    <w:rsid w:val="0080495C"/>
    <w:rsid w:val="008055DD"/>
    <w:rsid w:val="0080592B"/>
    <w:rsid w:val="00805A8F"/>
    <w:rsid w:val="008068DB"/>
    <w:rsid w:val="008127E6"/>
    <w:rsid w:val="00814BBF"/>
    <w:rsid w:val="008163FB"/>
    <w:rsid w:val="00817430"/>
    <w:rsid w:val="00817450"/>
    <w:rsid w:val="00821044"/>
    <w:rsid w:val="00824754"/>
    <w:rsid w:val="0082481B"/>
    <w:rsid w:val="00824BD7"/>
    <w:rsid w:val="00825045"/>
    <w:rsid w:val="00825544"/>
    <w:rsid w:val="00825F26"/>
    <w:rsid w:val="00833A5C"/>
    <w:rsid w:val="00834D6F"/>
    <w:rsid w:val="008362E9"/>
    <w:rsid w:val="008402E0"/>
    <w:rsid w:val="00840DAA"/>
    <w:rsid w:val="00844819"/>
    <w:rsid w:val="00847F42"/>
    <w:rsid w:val="0085196A"/>
    <w:rsid w:val="00851F47"/>
    <w:rsid w:val="00852355"/>
    <w:rsid w:val="0085384A"/>
    <w:rsid w:val="00856E78"/>
    <w:rsid w:val="00866E5C"/>
    <w:rsid w:val="00867BF1"/>
    <w:rsid w:val="0087297C"/>
    <w:rsid w:val="0087756F"/>
    <w:rsid w:val="00882DCB"/>
    <w:rsid w:val="008843CA"/>
    <w:rsid w:val="00891129"/>
    <w:rsid w:val="00891C60"/>
    <w:rsid w:val="00893C1E"/>
    <w:rsid w:val="008A005D"/>
    <w:rsid w:val="008A112C"/>
    <w:rsid w:val="008A761E"/>
    <w:rsid w:val="008B41CD"/>
    <w:rsid w:val="008B6A20"/>
    <w:rsid w:val="008B77EC"/>
    <w:rsid w:val="008C0959"/>
    <w:rsid w:val="008C4AEC"/>
    <w:rsid w:val="008C6E82"/>
    <w:rsid w:val="008D321E"/>
    <w:rsid w:val="008D7C02"/>
    <w:rsid w:val="008E53F0"/>
    <w:rsid w:val="008E53F5"/>
    <w:rsid w:val="008E67B7"/>
    <w:rsid w:val="008E7BFC"/>
    <w:rsid w:val="008E7C63"/>
    <w:rsid w:val="008F2160"/>
    <w:rsid w:val="008F22CB"/>
    <w:rsid w:val="008F2DC4"/>
    <w:rsid w:val="0090396E"/>
    <w:rsid w:val="009051BB"/>
    <w:rsid w:val="009067AC"/>
    <w:rsid w:val="00907162"/>
    <w:rsid w:val="009218E3"/>
    <w:rsid w:val="009247A8"/>
    <w:rsid w:val="00926393"/>
    <w:rsid w:val="00926E0E"/>
    <w:rsid w:val="00930F6D"/>
    <w:rsid w:val="00931B6B"/>
    <w:rsid w:val="0094102A"/>
    <w:rsid w:val="0094109B"/>
    <w:rsid w:val="00943EF2"/>
    <w:rsid w:val="00945D49"/>
    <w:rsid w:val="0094676C"/>
    <w:rsid w:val="009479DE"/>
    <w:rsid w:val="00951B64"/>
    <w:rsid w:val="00952046"/>
    <w:rsid w:val="00955C2B"/>
    <w:rsid w:val="00957CFC"/>
    <w:rsid w:val="00960C13"/>
    <w:rsid w:val="00961D75"/>
    <w:rsid w:val="0096436E"/>
    <w:rsid w:val="009747C9"/>
    <w:rsid w:val="00974E37"/>
    <w:rsid w:val="009766CC"/>
    <w:rsid w:val="009775B1"/>
    <w:rsid w:val="00980230"/>
    <w:rsid w:val="0098066B"/>
    <w:rsid w:val="009825D9"/>
    <w:rsid w:val="009826B3"/>
    <w:rsid w:val="009849CA"/>
    <w:rsid w:val="00986627"/>
    <w:rsid w:val="00986FB0"/>
    <w:rsid w:val="00987795"/>
    <w:rsid w:val="00990128"/>
    <w:rsid w:val="00991968"/>
    <w:rsid w:val="0099298C"/>
    <w:rsid w:val="00993C5A"/>
    <w:rsid w:val="009958EE"/>
    <w:rsid w:val="00997482"/>
    <w:rsid w:val="009A4FD8"/>
    <w:rsid w:val="009A58B4"/>
    <w:rsid w:val="009B6C92"/>
    <w:rsid w:val="009B7235"/>
    <w:rsid w:val="009C097D"/>
    <w:rsid w:val="009C1550"/>
    <w:rsid w:val="009C368C"/>
    <w:rsid w:val="009C4C52"/>
    <w:rsid w:val="009C6F13"/>
    <w:rsid w:val="009C7008"/>
    <w:rsid w:val="009D4249"/>
    <w:rsid w:val="009D60B4"/>
    <w:rsid w:val="009E179E"/>
    <w:rsid w:val="009E1F51"/>
    <w:rsid w:val="009E5AF7"/>
    <w:rsid w:val="009F0F4E"/>
    <w:rsid w:val="009F1B20"/>
    <w:rsid w:val="009F35E6"/>
    <w:rsid w:val="009F43F6"/>
    <w:rsid w:val="00A007AB"/>
    <w:rsid w:val="00A0432A"/>
    <w:rsid w:val="00A06DCA"/>
    <w:rsid w:val="00A07B61"/>
    <w:rsid w:val="00A14389"/>
    <w:rsid w:val="00A145A1"/>
    <w:rsid w:val="00A17FD6"/>
    <w:rsid w:val="00A2222A"/>
    <w:rsid w:val="00A2438D"/>
    <w:rsid w:val="00A2521C"/>
    <w:rsid w:val="00A33C24"/>
    <w:rsid w:val="00A33FDC"/>
    <w:rsid w:val="00A3680E"/>
    <w:rsid w:val="00A37CAA"/>
    <w:rsid w:val="00A41B39"/>
    <w:rsid w:val="00A42144"/>
    <w:rsid w:val="00A44A01"/>
    <w:rsid w:val="00A4567C"/>
    <w:rsid w:val="00A5192F"/>
    <w:rsid w:val="00A57691"/>
    <w:rsid w:val="00A600A1"/>
    <w:rsid w:val="00A63B2A"/>
    <w:rsid w:val="00A66C89"/>
    <w:rsid w:val="00A67338"/>
    <w:rsid w:val="00A70BB5"/>
    <w:rsid w:val="00A71795"/>
    <w:rsid w:val="00A7398C"/>
    <w:rsid w:val="00A75723"/>
    <w:rsid w:val="00A76539"/>
    <w:rsid w:val="00A76E27"/>
    <w:rsid w:val="00A820A8"/>
    <w:rsid w:val="00A84302"/>
    <w:rsid w:val="00A877A7"/>
    <w:rsid w:val="00A91FC9"/>
    <w:rsid w:val="00A954FA"/>
    <w:rsid w:val="00A9636B"/>
    <w:rsid w:val="00A96786"/>
    <w:rsid w:val="00AA34A2"/>
    <w:rsid w:val="00AA469E"/>
    <w:rsid w:val="00AB1DB6"/>
    <w:rsid w:val="00AB2607"/>
    <w:rsid w:val="00AB3C2D"/>
    <w:rsid w:val="00AB4A01"/>
    <w:rsid w:val="00AC1499"/>
    <w:rsid w:val="00AD03AE"/>
    <w:rsid w:val="00AD1001"/>
    <w:rsid w:val="00AD2F31"/>
    <w:rsid w:val="00AD48E7"/>
    <w:rsid w:val="00AD5FB9"/>
    <w:rsid w:val="00AD706B"/>
    <w:rsid w:val="00AE12E3"/>
    <w:rsid w:val="00AE4B83"/>
    <w:rsid w:val="00AE7911"/>
    <w:rsid w:val="00AF108F"/>
    <w:rsid w:val="00AF18A5"/>
    <w:rsid w:val="00AF2EC5"/>
    <w:rsid w:val="00AF4535"/>
    <w:rsid w:val="00AF4F5D"/>
    <w:rsid w:val="00AF66F4"/>
    <w:rsid w:val="00B03064"/>
    <w:rsid w:val="00B054F3"/>
    <w:rsid w:val="00B055F2"/>
    <w:rsid w:val="00B05877"/>
    <w:rsid w:val="00B06CB7"/>
    <w:rsid w:val="00B06F32"/>
    <w:rsid w:val="00B10962"/>
    <w:rsid w:val="00B10D9D"/>
    <w:rsid w:val="00B136B6"/>
    <w:rsid w:val="00B1373E"/>
    <w:rsid w:val="00B153A3"/>
    <w:rsid w:val="00B154B8"/>
    <w:rsid w:val="00B15B56"/>
    <w:rsid w:val="00B17867"/>
    <w:rsid w:val="00B20F1F"/>
    <w:rsid w:val="00B26A74"/>
    <w:rsid w:val="00B323AB"/>
    <w:rsid w:val="00B35977"/>
    <w:rsid w:val="00B36155"/>
    <w:rsid w:val="00B36345"/>
    <w:rsid w:val="00B37369"/>
    <w:rsid w:val="00B4002F"/>
    <w:rsid w:val="00B414B8"/>
    <w:rsid w:val="00B438A1"/>
    <w:rsid w:val="00B45301"/>
    <w:rsid w:val="00B46D50"/>
    <w:rsid w:val="00B50AAD"/>
    <w:rsid w:val="00B527CC"/>
    <w:rsid w:val="00B547FC"/>
    <w:rsid w:val="00B547FE"/>
    <w:rsid w:val="00B6079D"/>
    <w:rsid w:val="00B62A03"/>
    <w:rsid w:val="00B6481C"/>
    <w:rsid w:val="00B64F64"/>
    <w:rsid w:val="00B67B4B"/>
    <w:rsid w:val="00B73343"/>
    <w:rsid w:val="00B74237"/>
    <w:rsid w:val="00B76BD6"/>
    <w:rsid w:val="00B77B9B"/>
    <w:rsid w:val="00B77D2D"/>
    <w:rsid w:val="00B82C88"/>
    <w:rsid w:val="00B856EA"/>
    <w:rsid w:val="00B857DF"/>
    <w:rsid w:val="00B85B18"/>
    <w:rsid w:val="00B901EA"/>
    <w:rsid w:val="00B916DD"/>
    <w:rsid w:val="00B91C82"/>
    <w:rsid w:val="00B939DC"/>
    <w:rsid w:val="00B94F52"/>
    <w:rsid w:val="00B95E0B"/>
    <w:rsid w:val="00B9621A"/>
    <w:rsid w:val="00B96880"/>
    <w:rsid w:val="00B979AC"/>
    <w:rsid w:val="00BA15A7"/>
    <w:rsid w:val="00BA3B77"/>
    <w:rsid w:val="00BA52D7"/>
    <w:rsid w:val="00BA611F"/>
    <w:rsid w:val="00BB365F"/>
    <w:rsid w:val="00BB6A0B"/>
    <w:rsid w:val="00BC09CC"/>
    <w:rsid w:val="00BC2BCF"/>
    <w:rsid w:val="00BC3407"/>
    <w:rsid w:val="00BC4333"/>
    <w:rsid w:val="00BC4A2F"/>
    <w:rsid w:val="00BC5793"/>
    <w:rsid w:val="00BD08E3"/>
    <w:rsid w:val="00BD202A"/>
    <w:rsid w:val="00BD245B"/>
    <w:rsid w:val="00BD77CC"/>
    <w:rsid w:val="00BD79E8"/>
    <w:rsid w:val="00BE144F"/>
    <w:rsid w:val="00BE1842"/>
    <w:rsid w:val="00BE21F3"/>
    <w:rsid w:val="00BE566F"/>
    <w:rsid w:val="00BF1616"/>
    <w:rsid w:val="00BF2296"/>
    <w:rsid w:val="00BF3AD8"/>
    <w:rsid w:val="00BF482E"/>
    <w:rsid w:val="00BF4A01"/>
    <w:rsid w:val="00BF6853"/>
    <w:rsid w:val="00C00674"/>
    <w:rsid w:val="00C0266B"/>
    <w:rsid w:val="00C1264D"/>
    <w:rsid w:val="00C16EEA"/>
    <w:rsid w:val="00C1715E"/>
    <w:rsid w:val="00C26EF1"/>
    <w:rsid w:val="00C27559"/>
    <w:rsid w:val="00C27AC0"/>
    <w:rsid w:val="00C308A8"/>
    <w:rsid w:val="00C31005"/>
    <w:rsid w:val="00C325A0"/>
    <w:rsid w:val="00C336A3"/>
    <w:rsid w:val="00C34A74"/>
    <w:rsid w:val="00C415F4"/>
    <w:rsid w:val="00C43B71"/>
    <w:rsid w:val="00C46FD4"/>
    <w:rsid w:val="00C514A0"/>
    <w:rsid w:val="00C529FE"/>
    <w:rsid w:val="00C52CA1"/>
    <w:rsid w:val="00C52E4B"/>
    <w:rsid w:val="00C55F07"/>
    <w:rsid w:val="00C60A9D"/>
    <w:rsid w:val="00C67380"/>
    <w:rsid w:val="00C706A6"/>
    <w:rsid w:val="00C72841"/>
    <w:rsid w:val="00C740A2"/>
    <w:rsid w:val="00C76738"/>
    <w:rsid w:val="00C7751E"/>
    <w:rsid w:val="00C77DF9"/>
    <w:rsid w:val="00C81FA4"/>
    <w:rsid w:val="00C851FF"/>
    <w:rsid w:val="00C853E2"/>
    <w:rsid w:val="00C85700"/>
    <w:rsid w:val="00C86350"/>
    <w:rsid w:val="00C8689A"/>
    <w:rsid w:val="00C86B03"/>
    <w:rsid w:val="00C87277"/>
    <w:rsid w:val="00C90F41"/>
    <w:rsid w:val="00C9322D"/>
    <w:rsid w:val="00C933C8"/>
    <w:rsid w:val="00C94D5B"/>
    <w:rsid w:val="00C96901"/>
    <w:rsid w:val="00C971C8"/>
    <w:rsid w:val="00CA0EBA"/>
    <w:rsid w:val="00CA2DE0"/>
    <w:rsid w:val="00CA6757"/>
    <w:rsid w:val="00CB05A5"/>
    <w:rsid w:val="00CB1109"/>
    <w:rsid w:val="00CB145E"/>
    <w:rsid w:val="00CB1E8B"/>
    <w:rsid w:val="00CB7DF1"/>
    <w:rsid w:val="00CC0473"/>
    <w:rsid w:val="00CC32C1"/>
    <w:rsid w:val="00CC3A06"/>
    <w:rsid w:val="00CC4739"/>
    <w:rsid w:val="00CC48CF"/>
    <w:rsid w:val="00CC588E"/>
    <w:rsid w:val="00CD1C0F"/>
    <w:rsid w:val="00CD37BC"/>
    <w:rsid w:val="00CD3909"/>
    <w:rsid w:val="00CD3B5D"/>
    <w:rsid w:val="00CD4C92"/>
    <w:rsid w:val="00CE0B53"/>
    <w:rsid w:val="00CE1A82"/>
    <w:rsid w:val="00CE25C4"/>
    <w:rsid w:val="00CE4003"/>
    <w:rsid w:val="00CE416A"/>
    <w:rsid w:val="00CE4289"/>
    <w:rsid w:val="00CE4A75"/>
    <w:rsid w:val="00CE54E7"/>
    <w:rsid w:val="00CE59E2"/>
    <w:rsid w:val="00CE5F2E"/>
    <w:rsid w:val="00CF1B14"/>
    <w:rsid w:val="00CF3822"/>
    <w:rsid w:val="00CF628F"/>
    <w:rsid w:val="00D02E04"/>
    <w:rsid w:val="00D03D52"/>
    <w:rsid w:val="00D03D6B"/>
    <w:rsid w:val="00D04618"/>
    <w:rsid w:val="00D12089"/>
    <w:rsid w:val="00D12396"/>
    <w:rsid w:val="00D133AF"/>
    <w:rsid w:val="00D144AA"/>
    <w:rsid w:val="00D17530"/>
    <w:rsid w:val="00D22D2D"/>
    <w:rsid w:val="00D24548"/>
    <w:rsid w:val="00D24689"/>
    <w:rsid w:val="00D26BCF"/>
    <w:rsid w:val="00D30257"/>
    <w:rsid w:val="00D317E7"/>
    <w:rsid w:val="00D31E80"/>
    <w:rsid w:val="00D32130"/>
    <w:rsid w:val="00D33CC8"/>
    <w:rsid w:val="00D370AB"/>
    <w:rsid w:val="00D372B8"/>
    <w:rsid w:val="00D413E9"/>
    <w:rsid w:val="00D47E8F"/>
    <w:rsid w:val="00D61454"/>
    <w:rsid w:val="00D636A1"/>
    <w:rsid w:val="00D72C2D"/>
    <w:rsid w:val="00D73646"/>
    <w:rsid w:val="00D74D3B"/>
    <w:rsid w:val="00D75280"/>
    <w:rsid w:val="00D75643"/>
    <w:rsid w:val="00D7661C"/>
    <w:rsid w:val="00D816DE"/>
    <w:rsid w:val="00D81FE1"/>
    <w:rsid w:val="00D8619F"/>
    <w:rsid w:val="00D871F6"/>
    <w:rsid w:val="00D8724D"/>
    <w:rsid w:val="00D93786"/>
    <w:rsid w:val="00D95D1A"/>
    <w:rsid w:val="00D9661D"/>
    <w:rsid w:val="00D969A3"/>
    <w:rsid w:val="00DA4AC0"/>
    <w:rsid w:val="00DA55A9"/>
    <w:rsid w:val="00DA6518"/>
    <w:rsid w:val="00DA686D"/>
    <w:rsid w:val="00DB02C6"/>
    <w:rsid w:val="00DB0CB7"/>
    <w:rsid w:val="00DB2155"/>
    <w:rsid w:val="00DB4F75"/>
    <w:rsid w:val="00DB7596"/>
    <w:rsid w:val="00DB7E99"/>
    <w:rsid w:val="00DC3B25"/>
    <w:rsid w:val="00DC56BF"/>
    <w:rsid w:val="00DC594A"/>
    <w:rsid w:val="00DD0242"/>
    <w:rsid w:val="00DD4679"/>
    <w:rsid w:val="00DD6BDE"/>
    <w:rsid w:val="00DD71DD"/>
    <w:rsid w:val="00DE0927"/>
    <w:rsid w:val="00DE5373"/>
    <w:rsid w:val="00DE6950"/>
    <w:rsid w:val="00DF1471"/>
    <w:rsid w:val="00DF1A04"/>
    <w:rsid w:val="00DF22F6"/>
    <w:rsid w:val="00E02378"/>
    <w:rsid w:val="00E100F8"/>
    <w:rsid w:val="00E1170E"/>
    <w:rsid w:val="00E1418D"/>
    <w:rsid w:val="00E14887"/>
    <w:rsid w:val="00E20855"/>
    <w:rsid w:val="00E20F07"/>
    <w:rsid w:val="00E242C8"/>
    <w:rsid w:val="00E2446F"/>
    <w:rsid w:val="00E26163"/>
    <w:rsid w:val="00E300E7"/>
    <w:rsid w:val="00E32316"/>
    <w:rsid w:val="00E32743"/>
    <w:rsid w:val="00E32C52"/>
    <w:rsid w:val="00E34F9E"/>
    <w:rsid w:val="00E35951"/>
    <w:rsid w:val="00E37635"/>
    <w:rsid w:val="00E44AA9"/>
    <w:rsid w:val="00E46881"/>
    <w:rsid w:val="00E50E6C"/>
    <w:rsid w:val="00E56137"/>
    <w:rsid w:val="00E60017"/>
    <w:rsid w:val="00E60428"/>
    <w:rsid w:val="00E607DA"/>
    <w:rsid w:val="00E62199"/>
    <w:rsid w:val="00E63925"/>
    <w:rsid w:val="00E67E70"/>
    <w:rsid w:val="00E701CF"/>
    <w:rsid w:val="00E72CFF"/>
    <w:rsid w:val="00E775E2"/>
    <w:rsid w:val="00E802A6"/>
    <w:rsid w:val="00E82BE9"/>
    <w:rsid w:val="00E84C6A"/>
    <w:rsid w:val="00E8641A"/>
    <w:rsid w:val="00E9270B"/>
    <w:rsid w:val="00E937BD"/>
    <w:rsid w:val="00E941FD"/>
    <w:rsid w:val="00E95748"/>
    <w:rsid w:val="00E95CC5"/>
    <w:rsid w:val="00EA0FA3"/>
    <w:rsid w:val="00EA2164"/>
    <w:rsid w:val="00EA2499"/>
    <w:rsid w:val="00EA5BF4"/>
    <w:rsid w:val="00EA6C94"/>
    <w:rsid w:val="00EA7F33"/>
    <w:rsid w:val="00EB28D7"/>
    <w:rsid w:val="00EB3347"/>
    <w:rsid w:val="00EB6A3C"/>
    <w:rsid w:val="00EB755B"/>
    <w:rsid w:val="00EC0595"/>
    <w:rsid w:val="00EC4430"/>
    <w:rsid w:val="00EC4A20"/>
    <w:rsid w:val="00ED1079"/>
    <w:rsid w:val="00EE098C"/>
    <w:rsid w:val="00EE1EA1"/>
    <w:rsid w:val="00EE2E0A"/>
    <w:rsid w:val="00EE3C40"/>
    <w:rsid w:val="00EE527C"/>
    <w:rsid w:val="00EF2C0D"/>
    <w:rsid w:val="00EF5863"/>
    <w:rsid w:val="00EF666F"/>
    <w:rsid w:val="00EF6B32"/>
    <w:rsid w:val="00EF7404"/>
    <w:rsid w:val="00EF7B8E"/>
    <w:rsid w:val="00F10B0F"/>
    <w:rsid w:val="00F10E7A"/>
    <w:rsid w:val="00F236B6"/>
    <w:rsid w:val="00F24B9D"/>
    <w:rsid w:val="00F24E41"/>
    <w:rsid w:val="00F2575A"/>
    <w:rsid w:val="00F3193D"/>
    <w:rsid w:val="00F330C3"/>
    <w:rsid w:val="00F34517"/>
    <w:rsid w:val="00F3475D"/>
    <w:rsid w:val="00F34E93"/>
    <w:rsid w:val="00F42E00"/>
    <w:rsid w:val="00F448BF"/>
    <w:rsid w:val="00F45173"/>
    <w:rsid w:val="00F47DC2"/>
    <w:rsid w:val="00F47E30"/>
    <w:rsid w:val="00F524F9"/>
    <w:rsid w:val="00F52992"/>
    <w:rsid w:val="00F5493C"/>
    <w:rsid w:val="00F5602E"/>
    <w:rsid w:val="00F56FD3"/>
    <w:rsid w:val="00F57616"/>
    <w:rsid w:val="00F607D4"/>
    <w:rsid w:val="00F608E7"/>
    <w:rsid w:val="00F64FA2"/>
    <w:rsid w:val="00F65411"/>
    <w:rsid w:val="00F66175"/>
    <w:rsid w:val="00F701A8"/>
    <w:rsid w:val="00F720C5"/>
    <w:rsid w:val="00F72392"/>
    <w:rsid w:val="00F754CC"/>
    <w:rsid w:val="00F774AA"/>
    <w:rsid w:val="00F77F79"/>
    <w:rsid w:val="00F8497E"/>
    <w:rsid w:val="00F86EC2"/>
    <w:rsid w:val="00F8788B"/>
    <w:rsid w:val="00F920CA"/>
    <w:rsid w:val="00F92915"/>
    <w:rsid w:val="00F93063"/>
    <w:rsid w:val="00F93198"/>
    <w:rsid w:val="00F96FEC"/>
    <w:rsid w:val="00FA0EBC"/>
    <w:rsid w:val="00FA38D7"/>
    <w:rsid w:val="00FA47DD"/>
    <w:rsid w:val="00FA5620"/>
    <w:rsid w:val="00FA7514"/>
    <w:rsid w:val="00FB038D"/>
    <w:rsid w:val="00FB0EC3"/>
    <w:rsid w:val="00FB4143"/>
    <w:rsid w:val="00FB4FA4"/>
    <w:rsid w:val="00FB59CD"/>
    <w:rsid w:val="00FC01A3"/>
    <w:rsid w:val="00FC07E4"/>
    <w:rsid w:val="00FC1D57"/>
    <w:rsid w:val="00FC2807"/>
    <w:rsid w:val="00FC41D3"/>
    <w:rsid w:val="00FC6F1D"/>
    <w:rsid w:val="00FC7B5A"/>
    <w:rsid w:val="00FE02A6"/>
    <w:rsid w:val="00FE1DD3"/>
    <w:rsid w:val="00FE58C9"/>
    <w:rsid w:val="00FF18F4"/>
    <w:rsid w:val="00FF1CD5"/>
    <w:rsid w:val="00FF1DFE"/>
    <w:rsid w:val="00FF2886"/>
    <w:rsid w:val="00FF4DB5"/>
    <w:rsid w:val="00FF5A80"/>
    <w:rsid w:val="00FF6304"/>
    <w:rsid w:val="00FF637B"/>
    <w:rsid w:val="00FF6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B34BA"/>
  <w15:chartTrackingRefBased/>
  <w15:docId w15:val="{9290BB13-0A2A-42F6-9219-AD83694A9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E11"/>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53366"/>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005DE8"/>
    <w:pPr>
      <w:suppressAutoHyphens/>
      <w:spacing w:after="0" w:line="240" w:lineRule="auto"/>
      <w:ind w:left="720"/>
      <w:contextualSpacing/>
    </w:pPr>
    <w:rPr>
      <w:rFonts w:ascii="Times New Roman" w:hAnsi="Times New Roman"/>
      <w:sz w:val="24"/>
      <w:szCs w:val="24"/>
    </w:rPr>
  </w:style>
  <w:style w:type="character" w:customStyle="1" w:styleId="HeaderChar">
    <w:name w:val="Header Char"/>
    <w:aliases w:val="h Char,Header Char Char Char Char Char,Header Char Char Char Char1,Header Char Char Char1"/>
    <w:basedOn w:val="DefaultParagraphFont"/>
    <w:link w:val="Header"/>
    <w:uiPriority w:val="99"/>
    <w:semiHidden/>
    <w:locked/>
    <w:rsid w:val="00316B4E"/>
    <w:rPr>
      <w:rFonts w:ascii="Times New Roman" w:eastAsiaTheme="minorEastAsia" w:hAnsi="Times New Roman" w:cs="Times New Roman"/>
      <w:lang w:val="en-US"/>
    </w:rPr>
  </w:style>
  <w:style w:type="paragraph" w:styleId="Header">
    <w:name w:val="header"/>
    <w:aliases w:val="h,Header Char Char Char Char,Header Char Char Char,Header Char Char"/>
    <w:basedOn w:val="Normal"/>
    <w:link w:val="HeaderChar"/>
    <w:uiPriority w:val="99"/>
    <w:semiHidden/>
    <w:unhideWhenUsed/>
    <w:qFormat/>
    <w:rsid w:val="00316B4E"/>
    <w:pPr>
      <w:tabs>
        <w:tab w:val="center" w:pos="4513"/>
        <w:tab w:val="right" w:pos="9026"/>
      </w:tabs>
      <w:spacing w:after="0" w:line="240" w:lineRule="auto"/>
    </w:pPr>
    <w:rPr>
      <w:rFonts w:ascii="Times New Roman" w:eastAsiaTheme="minorEastAsia" w:hAnsi="Times New Roman"/>
      <w:lang w:val="en-US" w:eastAsia="en-US"/>
    </w:rPr>
  </w:style>
  <w:style w:type="character" w:customStyle="1" w:styleId="HeaderChar1">
    <w:name w:val="Header Char1"/>
    <w:basedOn w:val="DefaultParagraphFont"/>
    <w:uiPriority w:val="99"/>
    <w:semiHidden/>
    <w:rsid w:val="00316B4E"/>
    <w:rPr>
      <w:rFonts w:ascii="Calibri" w:eastAsia="Times New Roman" w:hAnsi="Calibri" w:cs="Times New Roman"/>
      <w:lang w:val="ru-RU" w:eastAsia="ru-RU"/>
    </w:rPr>
  </w:style>
  <w:style w:type="paragraph" w:styleId="NoSpacing">
    <w:name w:val="No Spacing"/>
    <w:link w:val="NoSpacingChar"/>
    <w:uiPriority w:val="1"/>
    <w:qFormat/>
    <w:rsid w:val="005D5486"/>
    <w:pPr>
      <w:spacing w:after="0" w:line="240" w:lineRule="auto"/>
      <w:ind w:left="576" w:hanging="576"/>
    </w:pPr>
    <w:rPr>
      <w:rFonts w:ascii="Calibri" w:eastAsia="Calibri" w:hAnsi="Calibri" w:cs="Times New Roman"/>
      <w:lang w:val="en-US"/>
    </w:rPr>
  </w:style>
  <w:style w:type="character" w:customStyle="1" w:styleId="NoSpacingChar">
    <w:name w:val="No Spacing Char"/>
    <w:link w:val="NoSpacing"/>
    <w:locked/>
    <w:rsid w:val="005D5486"/>
    <w:rPr>
      <w:rFonts w:ascii="Calibri" w:eastAsia="Calibri" w:hAnsi="Calibri" w:cs="Times New Roman"/>
      <w:lang w:val="en-US"/>
    </w:rPr>
  </w:style>
  <w:style w:type="paragraph" w:styleId="BodyText">
    <w:name w:val="Body Text"/>
    <w:basedOn w:val="Normal"/>
    <w:link w:val="BodyTextChar"/>
    <w:rsid w:val="00656973"/>
    <w:pPr>
      <w:suppressAutoHyphens/>
      <w:spacing w:after="140"/>
    </w:pPr>
    <w:rPr>
      <w:rFonts w:ascii="Times New Roman" w:eastAsiaTheme="minorHAnsi" w:hAnsi="Times New Roman" w:cstheme="minorBidi"/>
      <w:sz w:val="24"/>
      <w:lang w:val="en-US" w:eastAsia="en-US"/>
    </w:rPr>
  </w:style>
  <w:style w:type="character" w:customStyle="1" w:styleId="BodyTextChar">
    <w:name w:val="Body Text Char"/>
    <w:basedOn w:val="DefaultParagraphFont"/>
    <w:link w:val="BodyText"/>
    <w:rsid w:val="00656973"/>
    <w:rPr>
      <w:rFonts w:ascii="Times New Roman" w:hAnsi="Times New Roman"/>
      <w:sz w:val="24"/>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Char11, webb,Обычный (веб)"/>
    <w:basedOn w:val="Normal"/>
    <w:link w:val="NormalWebChar"/>
    <w:uiPriority w:val="99"/>
    <w:unhideWhenUsed/>
    <w:qFormat/>
    <w:rsid w:val="006B78EB"/>
    <w:pPr>
      <w:spacing w:before="100" w:beforeAutospacing="1" w:after="100" w:afterAutospacing="1" w:line="240" w:lineRule="auto"/>
    </w:pPr>
    <w:rPr>
      <w:rFonts w:ascii="Times New Roman" w:hAnsi="Times New Roman"/>
      <w:sz w:val="24"/>
      <w:szCs w:val="24"/>
    </w:rPr>
  </w:style>
  <w:style w:type="character" w:styleId="Emphasis">
    <w:name w:val="Emphasis"/>
    <w:basedOn w:val="DefaultParagraphFont"/>
    <w:uiPriority w:val="20"/>
    <w:qFormat/>
    <w:rsid w:val="00CB05A5"/>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847F42"/>
    <w:rPr>
      <w:rFonts w:ascii="Times New Roman" w:eastAsia="Times New Roman" w:hAnsi="Times New Roman" w:cs="Times New Roman"/>
      <w:sz w:val="24"/>
      <w:szCs w:val="24"/>
      <w:lang w:val="ru-RU" w:eastAsia="ru-RU"/>
    </w:rPr>
  </w:style>
  <w:style w:type="paragraph" w:styleId="BodyTextIndent">
    <w:name w:val="Body Text Indent"/>
    <w:basedOn w:val="Normal"/>
    <w:link w:val="BodyTextIndentChar"/>
    <w:uiPriority w:val="99"/>
    <w:semiHidden/>
    <w:unhideWhenUsed/>
    <w:rsid w:val="00D04618"/>
    <w:pPr>
      <w:spacing w:after="120"/>
      <w:ind w:left="283"/>
    </w:pPr>
  </w:style>
  <w:style w:type="character" w:customStyle="1" w:styleId="BodyTextIndentChar">
    <w:name w:val="Body Text Indent Char"/>
    <w:basedOn w:val="DefaultParagraphFont"/>
    <w:link w:val="BodyTextIndent"/>
    <w:uiPriority w:val="99"/>
    <w:semiHidden/>
    <w:rsid w:val="00D04618"/>
    <w:rPr>
      <w:rFonts w:ascii="Calibri" w:eastAsia="Times New Roman" w:hAnsi="Calibri" w:cs="Times New Roman"/>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Char11 Char"/>
    <w:link w:val="NormalWeb"/>
    <w:uiPriority w:val="99"/>
    <w:rsid w:val="00162AAD"/>
    <w:rPr>
      <w:rFonts w:ascii="Times New Roman" w:eastAsia="Times New Roman" w:hAnsi="Times New Roman" w:cs="Times New Roman"/>
      <w:sz w:val="24"/>
      <w:szCs w:val="24"/>
      <w:lang w:val="ru-RU" w:eastAsia="ru-RU"/>
    </w:rPr>
  </w:style>
  <w:style w:type="paragraph" w:customStyle="1" w:styleId="voroshmanbody">
    <w:name w:val="voroshman body"/>
    <w:basedOn w:val="Normal"/>
    <w:rsid w:val="00DC56BF"/>
    <w:pPr>
      <w:spacing w:after="0" w:line="360" w:lineRule="auto"/>
      <w:ind w:firstLine="397"/>
      <w:jc w:val="both"/>
    </w:pPr>
    <w:rPr>
      <w:rFonts w:ascii="ArTarumianTimes" w:hAnsi="ArTarumianTimes"/>
      <w:kern w:val="28"/>
      <w:sz w:val="24"/>
      <w:szCs w:val="24"/>
      <w:lang w:val="af-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3765">
      <w:bodyDiv w:val="1"/>
      <w:marLeft w:val="0"/>
      <w:marRight w:val="0"/>
      <w:marTop w:val="0"/>
      <w:marBottom w:val="0"/>
      <w:divBdr>
        <w:top w:val="none" w:sz="0" w:space="0" w:color="auto"/>
        <w:left w:val="none" w:sz="0" w:space="0" w:color="auto"/>
        <w:bottom w:val="none" w:sz="0" w:space="0" w:color="auto"/>
        <w:right w:val="none" w:sz="0" w:space="0" w:color="auto"/>
      </w:divBdr>
    </w:div>
    <w:div w:id="14889408">
      <w:bodyDiv w:val="1"/>
      <w:marLeft w:val="0"/>
      <w:marRight w:val="0"/>
      <w:marTop w:val="0"/>
      <w:marBottom w:val="0"/>
      <w:divBdr>
        <w:top w:val="none" w:sz="0" w:space="0" w:color="auto"/>
        <w:left w:val="none" w:sz="0" w:space="0" w:color="auto"/>
        <w:bottom w:val="none" w:sz="0" w:space="0" w:color="auto"/>
        <w:right w:val="none" w:sz="0" w:space="0" w:color="auto"/>
      </w:divBdr>
      <w:divsChild>
        <w:div w:id="76367266">
          <w:marLeft w:val="0"/>
          <w:marRight w:val="0"/>
          <w:marTop w:val="0"/>
          <w:marBottom w:val="0"/>
          <w:divBdr>
            <w:top w:val="none" w:sz="0" w:space="0" w:color="auto"/>
            <w:left w:val="none" w:sz="0" w:space="0" w:color="auto"/>
            <w:bottom w:val="none" w:sz="0" w:space="0" w:color="auto"/>
            <w:right w:val="none" w:sz="0" w:space="0" w:color="auto"/>
          </w:divBdr>
          <w:divsChild>
            <w:div w:id="151699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31139">
      <w:bodyDiv w:val="1"/>
      <w:marLeft w:val="0"/>
      <w:marRight w:val="0"/>
      <w:marTop w:val="0"/>
      <w:marBottom w:val="0"/>
      <w:divBdr>
        <w:top w:val="none" w:sz="0" w:space="0" w:color="auto"/>
        <w:left w:val="none" w:sz="0" w:space="0" w:color="auto"/>
        <w:bottom w:val="none" w:sz="0" w:space="0" w:color="auto"/>
        <w:right w:val="none" w:sz="0" w:space="0" w:color="auto"/>
      </w:divBdr>
    </w:div>
    <w:div w:id="122311680">
      <w:bodyDiv w:val="1"/>
      <w:marLeft w:val="0"/>
      <w:marRight w:val="0"/>
      <w:marTop w:val="0"/>
      <w:marBottom w:val="0"/>
      <w:divBdr>
        <w:top w:val="none" w:sz="0" w:space="0" w:color="auto"/>
        <w:left w:val="none" w:sz="0" w:space="0" w:color="auto"/>
        <w:bottom w:val="none" w:sz="0" w:space="0" w:color="auto"/>
        <w:right w:val="none" w:sz="0" w:space="0" w:color="auto"/>
      </w:divBdr>
    </w:div>
    <w:div w:id="236938652">
      <w:bodyDiv w:val="1"/>
      <w:marLeft w:val="0"/>
      <w:marRight w:val="0"/>
      <w:marTop w:val="0"/>
      <w:marBottom w:val="0"/>
      <w:divBdr>
        <w:top w:val="none" w:sz="0" w:space="0" w:color="auto"/>
        <w:left w:val="none" w:sz="0" w:space="0" w:color="auto"/>
        <w:bottom w:val="none" w:sz="0" w:space="0" w:color="auto"/>
        <w:right w:val="none" w:sz="0" w:space="0" w:color="auto"/>
      </w:divBdr>
    </w:div>
    <w:div w:id="310520385">
      <w:bodyDiv w:val="1"/>
      <w:marLeft w:val="0"/>
      <w:marRight w:val="0"/>
      <w:marTop w:val="0"/>
      <w:marBottom w:val="0"/>
      <w:divBdr>
        <w:top w:val="none" w:sz="0" w:space="0" w:color="auto"/>
        <w:left w:val="none" w:sz="0" w:space="0" w:color="auto"/>
        <w:bottom w:val="none" w:sz="0" w:space="0" w:color="auto"/>
        <w:right w:val="none" w:sz="0" w:space="0" w:color="auto"/>
      </w:divBdr>
    </w:div>
    <w:div w:id="371537728">
      <w:bodyDiv w:val="1"/>
      <w:marLeft w:val="0"/>
      <w:marRight w:val="0"/>
      <w:marTop w:val="0"/>
      <w:marBottom w:val="0"/>
      <w:divBdr>
        <w:top w:val="none" w:sz="0" w:space="0" w:color="auto"/>
        <w:left w:val="none" w:sz="0" w:space="0" w:color="auto"/>
        <w:bottom w:val="none" w:sz="0" w:space="0" w:color="auto"/>
        <w:right w:val="none" w:sz="0" w:space="0" w:color="auto"/>
      </w:divBdr>
    </w:div>
    <w:div w:id="401485931">
      <w:bodyDiv w:val="1"/>
      <w:marLeft w:val="0"/>
      <w:marRight w:val="0"/>
      <w:marTop w:val="0"/>
      <w:marBottom w:val="0"/>
      <w:divBdr>
        <w:top w:val="none" w:sz="0" w:space="0" w:color="auto"/>
        <w:left w:val="none" w:sz="0" w:space="0" w:color="auto"/>
        <w:bottom w:val="none" w:sz="0" w:space="0" w:color="auto"/>
        <w:right w:val="none" w:sz="0" w:space="0" w:color="auto"/>
      </w:divBdr>
    </w:div>
    <w:div w:id="693073165">
      <w:bodyDiv w:val="1"/>
      <w:marLeft w:val="0"/>
      <w:marRight w:val="0"/>
      <w:marTop w:val="0"/>
      <w:marBottom w:val="0"/>
      <w:divBdr>
        <w:top w:val="none" w:sz="0" w:space="0" w:color="auto"/>
        <w:left w:val="none" w:sz="0" w:space="0" w:color="auto"/>
        <w:bottom w:val="none" w:sz="0" w:space="0" w:color="auto"/>
        <w:right w:val="none" w:sz="0" w:space="0" w:color="auto"/>
      </w:divBdr>
    </w:div>
    <w:div w:id="729618531">
      <w:bodyDiv w:val="1"/>
      <w:marLeft w:val="0"/>
      <w:marRight w:val="0"/>
      <w:marTop w:val="0"/>
      <w:marBottom w:val="0"/>
      <w:divBdr>
        <w:top w:val="none" w:sz="0" w:space="0" w:color="auto"/>
        <w:left w:val="none" w:sz="0" w:space="0" w:color="auto"/>
        <w:bottom w:val="none" w:sz="0" w:space="0" w:color="auto"/>
        <w:right w:val="none" w:sz="0" w:space="0" w:color="auto"/>
      </w:divBdr>
    </w:div>
    <w:div w:id="753090302">
      <w:bodyDiv w:val="1"/>
      <w:marLeft w:val="0"/>
      <w:marRight w:val="0"/>
      <w:marTop w:val="0"/>
      <w:marBottom w:val="0"/>
      <w:divBdr>
        <w:top w:val="none" w:sz="0" w:space="0" w:color="auto"/>
        <w:left w:val="none" w:sz="0" w:space="0" w:color="auto"/>
        <w:bottom w:val="none" w:sz="0" w:space="0" w:color="auto"/>
        <w:right w:val="none" w:sz="0" w:space="0" w:color="auto"/>
      </w:divBdr>
      <w:divsChild>
        <w:div w:id="7143722">
          <w:marLeft w:val="0"/>
          <w:marRight w:val="0"/>
          <w:marTop w:val="0"/>
          <w:marBottom w:val="0"/>
          <w:divBdr>
            <w:top w:val="none" w:sz="0" w:space="0" w:color="auto"/>
            <w:left w:val="none" w:sz="0" w:space="0" w:color="auto"/>
            <w:bottom w:val="none" w:sz="0" w:space="0" w:color="auto"/>
            <w:right w:val="none" w:sz="0" w:space="0" w:color="auto"/>
          </w:divBdr>
          <w:divsChild>
            <w:div w:id="148204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896084">
      <w:bodyDiv w:val="1"/>
      <w:marLeft w:val="0"/>
      <w:marRight w:val="0"/>
      <w:marTop w:val="0"/>
      <w:marBottom w:val="0"/>
      <w:divBdr>
        <w:top w:val="none" w:sz="0" w:space="0" w:color="auto"/>
        <w:left w:val="none" w:sz="0" w:space="0" w:color="auto"/>
        <w:bottom w:val="none" w:sz="0" w:space="0" w:color="auto"/>
        <w:right w:val="none" w:sz="0" w:space="0" w:color="auto"/>
      </w:divBdr>
    </w:div>
    <w:div w:id="954865808">
      <w:bodyDiv w:val="1"/>
      <w:marLeft w:val="0"/>
      <w:marRight w:val="0"/>
      <w:marTop w:val="0"/>
      <w:marBottom w:val="0"/>
      <w:divBdr>
        <w:top w:val="none" w:sz="0" w:space="0" w:color="auto"/>
        <w:left w:val="none" w:sz="0" w:space="0" w:color="auto"/>
        <w:bottom w:val="none" w:sz="0" w:space="0" w:color="auto"/>
        <w:right w:val="none" w:sz="0" w:space="0" w:color="auto"/>
      </w:divBdr>
    </w:div>
    <w:div w:id="1193151041">
      <w:bodyDiv w:val="1"/>
      <w:marLeft w:val="0"/>
      <w:marRight w:val="0"/>
      <w:marTop w:val="0"/>
      <w:marBottom w:val="0"/>
      <w:divBdr>
        <w:top w:val="none" w:sz="0" w:space="0" w:color="auto"/>
        <w:left w:val="none" w:sz="0" w:space="0" w:color="auto"/>
        <w:bottom w:val="none" w:sz="0" w:space="0" w:color="auto"/>
        <w:right w:val="none" w:sz="0" w:space="0" w:color="auto"/>
      </w:divBdr>
    </w:div>
    <w:div w:id="1198620029">
      <w:bodyDiv w:val="1"/>
      <w:marLeft w:val="0"/>
      <w:marRight w:val="0"/>
      <w:marTop w:val="0"/>
      <w:marBottom w:val="0"/>
      <w:divBdr>
        <w:top w:val="none" w:sz="0" w:space="0" w:color="auto"/>
        <w:left w:val="none" w:sz="0" w:space="0" w:color="auto"/>
        <w:bottom w:val="none" w:sz="0" w:space="0" w:color="auto"/>
        <w:right w:val="none" w:sz="0" w:space="0" w:color="auto"/>
      </w:divBdr>
      <w:divsChild>
        <w:div w:id="1090125849">
          <w:marLeft w:val="0"/>
          <w:marRight w:val="0"/>
          <w:marTop w:val="0"/>
          <w:marBottom w:val="0"/>
          <w:divBdr>
            <w:top w:val="none" w:sz="0" w:space="0" w:color="auto"/>
            <w:left w:val="none" w:sz="0" w:space="0" w:color="auto"/>
            <w:bottom w:val="none" w:sz="0" w:space="0" w:color="auto"/>
            <w:right w:val="none" w:sz="0" w:space="0" w:color="auto"/>
          </w:divBdr>
          <w:divsChild>
            <w:div w:id="206629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898569">
      <w:bodyDiv w:val="1"/>
      <w:marLeft w:val="0"/>
      <w:marRight w:val="0"/>
      <w:marTop w:val="0"/>
      <w:marBottom w:val="0"/>
      <w:divBdr>
        <w:top w:val="none" w:sz="0" w:space="0" w:color="auto"/>
        <w:left w:val="none" w:sz="0" w:space="0" w:color="auto"/>
        <w:bottom w:val="none" w:sz="0" w:space="0" w:color="auto"/>
        <w:right w:val="none" w:sz="0" w:space="0" w:color="auto"/>
      </w:divBdr>
    </w:div>
    <w:div w:id="1270773128">
      <w:bodyDiv w:val="1"/>
      <w:marLeft w:val="0"/>
      <w:marRight w:val="0"/>
      <w:marTop w:val="0"/>
      <w:marBottom w:val="0"/>
      <w:divBdr>
        <w:top w:val="none" w:sz="0" w:space="0" w:color="auto"/>
        <w:left w:val="none" w:sz="0" w:space="0" w:color="auto"/>
        <w:bottom w:val="none" w:sz="0" w:space="0" w:color="auto"/>
        <w:right w:val="none" w:sz="0" w:space="0" w:color="auto"/>
      </w:divBdr>
    </w:div>
    <w:div w:id="1298222693">
      <w:bodyDiv w:val="1"/>
      <w:marLeft w:val="0"/>
      <w:marRight w:val="0"/>
      <w:marTop w:val="0"/>
      <w:marBottom w:val="0"/>
      <w:divBdr>
        <w:top w:val="none" w:sz="0" w:space="0" w:color="auto"/>
        <w:left w:val="none" w:sz="0" w:space="0" w:color="auto"/>
        <w:bottom w:val="none" w:sz="0" w:space="0" w:color="auto"/>
        <w:right w:val="none" w:sz="0" w:space="0" w:color="auto"/>
      </w:divBdr>
    </w:div>
    <w:div w:id="1354649101">
      <w:bodyDiv w:val="1"/>
      <w:marLeft w:val="0"/>
      <w:marRight w:val="0"/>
      <w:marTop w:val="0"/>
      <w:marBottom w:val="0"/>
      <w:divBdr>
        <w:top w:val="none" w:sz="0" w:space="0" w:color="auto"/>
        <w:left w:val="none" w:sz="0" w:space="0" w:color="auto"/>
        <w:bottom w:val="none" w:sz="0" w:space="0" w:color="auto"/>
        <w:right w:val="none" w:sz="0" w:space="0" w:color="auto"/>
      </w:divBdr>
    </w:div>
    <w:div w:id="1520702079">
      <w:bodyDiv w:val="1"/>
      <w:marLeft w:val="0"/>
      <w:marRight w:val="0"/>
      <w:marTop w:val="0"/>
      <w:marBottom w:val="0"/>
      <w:divBdr>
        <w:top w:val="none" w:sz="0" w:space="0" w:color="auto"/>
        <w:left w:val="none" w:sz="0" w:space="0" w:color="auto"/>
        <w:bottom w:val="none" w:sz="0" w:space="0" w:color="auto"/>
        <w:right w:val="none" w:sz="0" w:space="0" w:color="auto"/>
      </w:divBdr>
    </w:div>
    <w:div w:id="1590848310">
      <w:bodyDiv w:val="1"/>
      <w:marLeft w:val="0"/>
      <w:marRight w:val="0"/>
      <w:marTop w:val="0"/>
      <w:marBottom w:val="0"/>
      <w:divBdr>
        <w:top w:val="none" w:sz="0" w:space="0" w:color="auto"/>
        <w:left w:val="none" w:sz="0" w:space="0" w:color="auto"/>
        <w:bottom w:val="none" w:sz="0" w:space="0" w:color="auto"/>
        <w:right w:val="none" w:sz="0" w:space="0" w:color="auto"/>
      </w:divBdr>
    </w:div>
    <w:div w:id="1624269337">
      <w:bodyDiv w:val="1"/>
      <w:marLeft w:val="0"/>
      <w:marRight w:val="0"/>
      <w:marTop w:val="0"/>
      <w:marBottom w:val="0"/>
      <w:divBdr>
        <w:top w:val="none" w:sz="0" w:space="0" w:color="auto"/>
        <w:left w:val="none" w:sz="0" w:space="0" w:color="auto"/>
        <w:bottom w:val="none" w:sz="0" w:space="0" w:color="auto"/>
        <w:right w:val="none" w:sz="0" w:space="0" w:color="auto"/>
      </w:divBdr>
    </w:div>
    <w:div w:id="1630936080">
      <w:bodyDiv w:val="1"/>
      <w:marLeft w:val="0"/>
      <w:marRight w:val="0"/>
      <w:marTop w:val="0"/>
      <w:marBottom w:val="0"/>
      <w:divBdr>
        <w:top w:val="none" w:sz="0" w:space="0" w:color="auto"/>
        <w:left w:val="none" w:sz="0" w:space="0" w:color="auto"/>
        <w:bottom w:val="none" w:sz="0" w:space="0" w:color="auto"/>
        <w:right w:val="none" w:sz="0" w:space="0" w:color="auto"/>
      </w:divBdr>
    </w:div>
    <w:div w:id="1644118260">
      <w:bodyDiv w:val="1"/>
      <w:marLeft w:val="0"/>
      <w:marRight w:val="0"/>
      <w:marTop w:val="0"/>
      <w:marBottom w:val="0"/>
      <w:divBdr>
        <w:top w:val="none" w:sz="0" w:space="0" w:color="auto"/>
        <w:left w:val="none" w:sz="0" w:space="0" w:color="auto"/>
        <w:bottom w:val="none" w:sz="0" w:space="0" w:color="auto"/>
        <w:right w:val="none" w:sz="0" w:space="0" w:color="auto"/>
      </w:divBdr>
    </w:div>
    <w:div w:id="1783108958">
      <w:bodyDiv w:val="1"/>
      <w:marLeft w:val="0"/>
      <w:marRight w:val="0"/>
      <w:marTop w:val="0"/>
      <w:marBottom w:val="0"/>
      <w:divBdr>
        <w:top w:val="none" w:sz="0" w:space="0" w:color="auto"/>
        <w:left w:val="none" w:sz="0" w:space="0" w:color="auto"/>
        <w:bottom w:val="none" w:sz="0" w:space="0" w:color="auto"/>
        <w:right w:val="none" w:sz="0" w:space="0" w:color="auto"/>
      </w:divBdr>
      <w:divsChild>
        <w:div w:id="62990343">
          <w:marLeft w:val="0"/>
          <w:marRight w:val="0"/>
          <w:marTop w:val="0"/>
          <w:marBottom w:val="0"/>
          <w:divBdr>
            <w:top w:val="none" w:sz="0" w:space="0" w:color="auto"/>
            <w:left w:val="none" w:sz="0" w:space="0" w:color="auto"/>
            <w:bottom w:val="none" w:sz="0" w:space="0" w:color="auto"/>
            <w:right w:val="none" w:sz="0" w:space="0" w:color="auto"/>
          </w:divBdr>
          <w:divsChild>
            <w:div w:id="211848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744962">
      <w:bodyDiv w:val="1"/>
      <w:marLeft w:val="0"/>
      <w:marRight w:val="0"/>
      <w:marTop w:val="0"/>
      <w:marBottom w:val="0"/>
      <w:divBdr>
        <w:top w:val="none" w:sz="0" w:space="0" w:color="auto"/>
        <w:left w:val="none" w:sz="0" w:space="0" w:color="auto"/>
        <w:bottom w:val="none" w:sz="0" w:space="0" w:color="auto"/>
        <w:right w:val="none" w:sz="0" w:space="0" w:color="auto"/>
      </w:divBdr>
    </w:div>
    <w:div w:id="1882013237">
      <w:bodyDiv w:val="1"/>
      <w:marLeft w:val="0"/>
      <w:marRight w:val="0"/>
      <w:marTop w:val="0"/>
      <w:marBottom w:val="0"/>
      <w:divBdr>
        <w:top w:val="none" w:sz="0" w:space="0" w:color="auto"/>
        <w:left w:val="none" w:sz="0" w:space="0" w:color="auto"/>
        <w:bottom w:val="none" w:sz="0" w:space="0" w:color="auto"/>
        <w:right w:val="none" w:sz="0" w:space="0" w:color="auto"/>
      </w:divBdr>
    </w:div>
    <w:div w:id="1915896802">
      <w:bodyDiv w:val="1"/>
      <w:marLeft w:val="0"/>
      <w:marRight w:val="0"/>
      <w:marTop w:val="0"/>
      <w:marBottom w:val="0"/>
      <w:divBdr>
        <w:top w:val="none" w:sz="0" w:space="0" w:color="auto"/>
        <w:left w:val="none" w:sz="0" w:space="0" w:color="auto"/>
        <w:bottom w:val="none" w:sz="0" w:space="0" w:color="auto"/>
        <w:right w:val="none" w:sz="0" w:space="0" w:color="auto"/>
      </w:divBdr>
      <w:divsChild>
        <w:div w:id="1896046331">
          <w:marLeft w:val="0"/>
          <w:marRight w:val="0"/>
          <w:marTop w:val="0"/>
          <w:marBottom w:val="0"/>
          <w:divBdr>
            <w:top w:val="none" w:sz="0" w:space="0" w:color="auto"/>
            <w:left w:val="none" w:sz="0" w:space="0" w:color="auto"/>
            <w:bottom w:val="none" w:sz="0" w:space="0" w:color="auto"/>
            <w:right w:val="none" w:sz="0" w:space="0" w:color="auto"/>
          </w:divBdr>
          <w:divsChild>
            <w:div w:id="73539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102000">
      <w:bodyDiv w:val="1"/>
      <w:marLeft w:val="0"/>
      <w:marRight w:val="0"/>
      <w:marTop w:val="0"/>
      <w:marBottom w:val="0"/>
      <w:divBdr>
        <w:top w:val="none" w:sz="0" w:space="0" w:color="auto"/>
        <w:left w:val="none" w:sz="0" w:space="0" w:color="auto"/>
        <w:bottom w:val="none" w:sz="0" w:space="0" w:color="auto"/>
        <w:right w:val="none" w:sz="0" w:space="0" w:color="auto"/>
      </w:divBdr>
    </w:div>
    <w:div w:id="1967812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2207</TotalTime>
  <Pages>27</Pages>
  <Words>4258</Words>
  <Characters>32488</Characters>
  <Application>Microsoft Office Word</Application>
  <DocSecurity>0</DocSecurity>
  <Lines>782</Lines>
  <Paragraphs>125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Harutyunyan</dc:creator>
  <cp:keywords>https://mul2.gov.am/tasks/1293661/oneclick?token=1b51efdc4a784b4e1da416394b4fa733</cp:keywords>
  <dc:description/>
  <cp:lastModifiedBy>Admin</cp:lastModifiedBy>
  <cp:revision>1191</cp:revision>
  <dcterms:created xsi:type="dcterms:W3CDTF">2025-04-08T10:17:00Z</dcterms:created>
  <dcterms:modified xsi:type="dcterms:W3CDTF">2026-03-03T11:36:00Z</dcterms:modified>
</cp:coreProperties>
</file>