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AEAAAA" w14:textId="77777777" w:rsidR="00CB63D8" w:rsidRPr="00971E7D" w:rsidRDefault="00CB63D8" w:rsidP="00A10509">
      <w:pPr>
        <w:pStyle w:val="NoSpacing"/>
        <w:spacing w:line="276" w:lineRule="auto"/>
        <w:jc w:val="center"/>
        <w:rPr>
          <w:rFonts w:ascii="GHEA Grapalat" w:hAnsi="GHEA Grapalat"/>
          <w:b/>
          <w:sz w:val="24"/>
          <w:szCs w:val="24"/>
          <w:lang w:val="hy-AM"/>
        </w:rPr>
      </w:pPr>
      <w:r w:rsidRPr="00971E7D">
        <w:rPr>
          <w:rFonts w:ascii="GHEA Grapalat" w:hAnsi="GHEA Grapalat"/>
          <w:b/>
          <w:sz w:val="24"/>
          <w:szCs w:val="24"/>
          <w:lang w:val="hy-AM"/>
        </w:rPr>
        <w:t>ՀԻՄՆԱՎՈՐՈՒՄ</w:t>
      </w:r>
    </w:p>
    <w:p w14:paraId="0B63C5F9" w14:textId="77777777" w:rsidR="00CB63D8" w:rsidRPr="00971E7D" w:rsidRDefault="00CB63D8" w:rsidP="00A10509">
      <w:pPr>
        <w:pStyle w:val="NoSpacing"/>
        <w:spacing w:line="276" w:lineRule="auto"/>
        <w:jc w:val="center"/>
        <w:rPr>
          <w:rFonts w:ascii="GHEA Grapalat" w:hAnsi="GHEA Grapalat"/>
          <w:b/>
          <w:bCs/>
          <w:sz w:val="24"/>
          <w:szCs w:val="24"/>
        </w:rPr>
      </w:pPr>
    </w:p>
    <w:p w14:paraId="2F8B68BA" w14:textId="79922667" w:rsidR="00CB63D8" w:rsidRPr="00971E7D" w:rsidRDefault="00052460" w:rsidP="00D16069">
      <w:pPr>
        <w:spacing w:line="360" w:lineRule="auto"/>
        <w:jc w:val="center"/>
        <w:rPr>
          <w:rFonts w:ascii="GHEA Grapalat" w:hAnsi="GHEA Grapalat"/>
          <w:b/>
          <w:sz w:val="24"/>
          <w:szCs w:val="24"/>
        </w:rPr>
      </w:pPr>
      <w:r w:rsidRPr="00971E7D">
        <w:rPr>
          <w:rFonts w:ascii="GHEA Grapalat" w:hAnsi="GHEA Grapalat"/>
          <w:b/>
          <w:bCs/>
          <w:sz w:val="24"/>
          <w:szCs w:val="24"/>
        </w:rPr>
        <w:t>«</w:t>
      </w:r>
      <w:r w:rsidR="009E02F7" w:rsidRPr="00971E7D">
        <w:rPr>
          <w:rStyle w:val="Strong"/>
          <w:rFonts w:ascii="GHEA Grapalat" w:hAnsi="GHEA Grapalat"/>
          <w:caps/>
          <w:color w:val="000000"/>
          <w:sz w:val="24"/>
          <w:szCs w:val="24"/>
          <w:shd w:val="clear" w:color="auto" w:fill="FFFFFF"/>
        </w:rPr>
        <w:t>«ԵՐԵՎԱՆԻ ԱՋԱՓՆՅԱԿ ՎԱՐՉԱԿԱՆ ՇՐՋԱՆԻ ԵՐԵԽԱՆԵՐԻ ՍՈՑԻԱԼԱԿԱՆ ՀՈԳԱԾՈՒԹՅԱՆ ԿԵՆՏՐՈՆ» ԵՎ «ԵՐԵԽԱՅԻ ԵՎ ԸՆՏԱՆԻՔԻ ԱՋԱԿՑՈՒԹՅԱՆ ԿԵՆՏՐՈՆ» ՊԵՏԱԿԱՆ ՈՉ ԱՌԵՎՏՐԱՅԻՆ ԿԱԶՄԱԿԵՐՊՈՒԹՅՈՒՆՆԵՐԸ ՀԱՅԱՍՏԱՆԻ ՀԱՆՐԱՊԵՏՈՒԹՅԱՆ ԱՇԽԱՏԱՆՔԻ ԵՎ ՍՈՑԻԱԼԱԿԱՆ ՀԱՐՑԵՐԻ ՆԱԽԱՐԱՐՈՒԹՅԱՆ «ԵՐԵՎԱՆԻ «ԶԱՏԻԿ» ԵՐԵԽԱՆԵՐԻՆ ԱՋԱԿՑՈՒԹՅԱՆ ԿԵՆՏՐՈՆ» ՊԵՏԱԿԱՆ ՈՉ ԱՌԵՎՏՐԱՅԻՆ ԿԱԶՄԱԿԵՐՊՈՒԹՅԱՆԸ ՄԻԱՑՄԱՆ ՁԵՎՈՎ ՎԵՐԱԿԱԶՄԱԿԵՐՊԵԼՈՒ, ՀԱՅԱՍՏԱՆԻ ՀԱՆՐԱՊԵՏՈՒԹՅԱՆ ԱՇԽԱՏԱՆՔԻ ԵՎ ՍՈՑԻԱԼԱԿԱՆ ՀԱՐՑԵՐԻ ՆԱԽԱՐԱՐՈՒԹՅԱՆ «ԵՐԵՎԱՆԻ «ԶԱՏԻԿ» ԵՐԵԽԱՆԵՐԻՆ ԱՋԱԿՑՈՒԹՅԱՆ ԿԵՆՏՐՈՆ» ՊԵՏԱԿԱՆ ՈՉ ԱՌԵՎՏՐԱՅԻՆ ԿԱԶՄԱԿԵՐՊՈՒԹՅՈՒՆԸ ՎԵՐԱՆՎԱՆԵԼՈՒ</w:t>
      </w:r>
      <w:r w:rsidR="00404FBE" w:rsidRPr="00971E7D">
        <w:rPr>
          <w:rStyle w:val="Strong"/>
          <w:rFonts w:ascii="GHEA Grapalat" w:hAnsi="GHEA Grapalat"/>
          <w:caps/>
          <w:color w:val="000000"/>
          <w:sz w:val="24"/>
          <w:szCs w:val="24"/>
          <w:shd w:val="clear" w:color="auto" w:fill="FFFFFF"/>
        </w:rPr>
        <w:t xml:space="preserve"> ԵՎ</w:t>
      </w:r>
      <w:r w:rsidR="009E02F7" w:rsidRPr="00971E7D">
        <w:rPr>
          <w:rStyle w:val="Strong"/>
          <w:rFonts w:ascii="GHEA Grapalat" w:hAnsi="GHEA Grapalat"/>
          <w:caps/>
          <w:color w:val="000000"/>
          <w:sz w:val="24"/>
          <w:szCs w:val="24"/>
          <w:shd w:val="clear" w:color="auto" w:fill="FFFFFF"/>
        </w:rPr>
        <w:t xml:space="preserve"> ԱՋԱՓՆՅԱԿԻ ԵՎ ՆՈՒԲԱՐԱՇԵՆԻ ՄԱՍՆԱՃՅՈՒՂԵՐ ՍՏԵՂԾԵԼՈՒ ՄԱՍԻՆ</w:t>
      </w:r>
      <w:r w:rsidRPr="00971E7D">
        <w:rPr>
          <w:rFonts w:ascii="GHEA Grapalat" w:hAnsi="GHEA Grapalat"/>
          <w:b/>
          <w:bCs/>
          <w:sz w:val="24"/>
          <w:szCs w:val="24"/>
        </w:rPr>
        <w:t>»</w:t>
      </w:r>
      <w:r w:rsidRPr="00971E7D">
        <w:rPr>
          <w:rFonts w:ascii="GHEA Grapalat" w:hAnsi="GHEA Grapalat"/>
          <w:b/>
          <w:bCs/>
          <w:sz w:val="24"/>
          <w:szCs w:val="24"/>
          <w:lang w:val="hy-AM"/>
        </w:rPr>
        <w:t xml:space="preserve"> </w:t>
      </w:r>
      <w:r w:rsidR="001A2064" w:rsidRPr="00971E7D">
        <w:rPr>
          <w:rFonts w:ascii="GHEA Grapalat" w:hAnsi="GHEA Grapalat"/>
          <w:b/>
          <w:bCs/>
          <w:sz w:val="24"/>
          <w:szCs w:val="24"/>
          <w:lang w:val="hy-AM"/>
        </w:rPr>
        <w:t xml:space="preserve">ՀԱՅԱՍՏԱՆԻ </w:t>
      </w:r>
      <w:r w:rsidR="001A2064" w:rsidRPr="00971E7D">
        <w:rPr>
          <w:rFonts w:ascii="GHEA Grapalat" w:hAnsi="GHEA Grapalat"/>
          <w:b/>
          <w:bCs/>
          <w:caps/>
          <w:sz w:val="24"/>
          <w:szCs w:val="24"/>
          <w:lang w:val="hy-AM"/>
        </w:rPr>
        <w:t>ՀԱՆՐԱՊԵՏՈՒԹՅ</w:t>
      </w:r>
      <w:r w:rsidR="00572621" w:rsidRPr="00971E7D">
        <w:rPr>
          <w:rFonts w:ascii="GHEA Grapalat" w:hAnsi="GHEA Grapalat"/>
          <w:b/>
          <w:bCs/>
          <w:caps/>
          <w:sz w:val="24"/>
          <w:szCs w:val="24"/>
          <w:lang w:val="hy-AM"/>
        </w:rPr>
        <w:t>Ա</w:t>
      </w:r>
      <w:r w:rsidR="001A2064" w:rsidRPr="00971E7D">
        <w:rPr>
          <w:rFonts w:ascii="GHEA Grapalat" w:hAnsi="GHEA Grapalat"/>
          <w:b/>
          <w:bCs/>
          <w:caps/>
          <w:sz w:val="24"/>
          <w:szCs w:val="24"/>
          <w:lang w:val="hy-AM"/>
        </w:rPr>
        <w:t>Ն ԿԱՌԱՎԱՐՈՒԹՅԱՆ ՈՐՈՇՄԱՆ Ը</w:t>
      </w:r>
      <w:r w:rsidR="00CB63D8" w:rsidRPr="00971E7D">
        <w:rPr>
          <w:rFonts w:ascii="GHEA Grapalat" w:hAnsi="GHEA Grapalat"/>
          <w:b/>
          <w:bCs/>
          <w:caps/>
          <w:sz w:val="24"/>
          <w:szCs w:val="24"/>
          <w:lang w:val="hy-AM"/>
        </w:rPr>
        <w:t>ՆԴՈՒՆՄԱՆ</w:t>
      </w:r>
      <w:r w:rsidR="00CB63D8" w:rsidRPr="00971E7D">
        <w:rPr>
          <w:rFonts w:ascii="GHEA Grapalat" w:hAnsi="GHEA Grapalat"/>
          <w:b/>
          <w:bCs/>
          <w:sz w:val="24"/>
          <w:szCs w:val="24"/>
          <w:lang w:val="hy-AM"/>
        </w:rPr>
        <w:t xml:space="preserve"> ԱՆՀՐԱԺԵՇՏՈՒԹՅԱՆ</w:t>
      </w:r>
    </w:p>
    <w:p w14:paraId="3790CDC6" w14:textId="5D9D4572" w:rsidR="00692378" w:rsidRPr="00971E7D" w:rsidRDefault="00692378" w:rsidP="00A10509">
      <w:pPr>
        <w:pStyle w:val="NoSpacing"/>
        <w:spacing w:line="276" w:lineRule="auto"/>
        <w:rPr>
          <w:rFonts w:ascii="GHEA Grapalat" w:hAnsi="GHEA Grapalat"/>
          <w:b/>
          <w:sz w:val="24"/>
          <w:szCs w:val="24"/>
          <w:lang w:val="hy-AM"/>
        </w:rPr>
      </w:pPr>
    </w:p>
    <w:p w14:paraId="3F15C1F1" w14:textId="77777777" w:rsidR="00672726" w:rsidRPr="00971E7D" w:rsidRDefault="00672726" w:rsidP="00816B0F">
      <w:pPr>
        <w:numPr>
          <w:ilvl w:val="0"/>
          <w:numId w:val="13"/>
        </w:numPr>
        <w:spacing w:line="276" w:lineRule="auto"/>
        <w:ind w:left="0" w:firstLine="360"/>
        <w:jc w:val="both"/>
        <w:rPr>
          <w:rFonts w:ascii="GHEA Grapalat" w:hAnsi="GHEA Grapalat"/>
          <w:b/>
          <w:sz w:val="24"/>
          <w:szCs w:val="24"/>
          <w:lang w:val="hy-AM"/>
        </w:rPr>
      </w:pPr>
      <w:r w:rsidRPr="00971E7D">
        <w:rPr>
          <w:rFonts w:ascii="GHEA Grapalat" w:hAnsi="GHEA Grapalat"/>
          <w:b/>
          <w:sz w:val="24"/>
          <w:szCs w:val="24"/>
          <w:lang w:val="hy-AM"/>
        </w:rPr>
        <w:t>Ընթացիկ իրավիճակը և իրավական ակտի ընդունման անհրաժեշտությունը</w:t>
      </w:r>
    </w:p>
    <w:p w14:paraId="40BE0375" w14:textId="77777777" w:rsidR="00672726" w:rsidRPr="00971E7D" w:rsidRDefault="00672726" w:rsidP="00D16069">
      <w:pPr>
        <w:spacing w:after="0" w:line="360" w:lineRule="auto"/>
        <w:ind w:firstLine="360"/>
        <w:jc w:val="both"/>
        <w:rPr>
          <w:rFonts w:ascii="GHEA Grapalat" w:hAnsi="GHEA Grapalat"/>
          <w:sz w:val="24"/>
          <w:szCs w:val="24"/>
          <w:lang w:val="hy-AM"/>
        </w:rPr>
      </w:pPr>
      <w:r w:rsidRPr="00971E7D">
        <w:rPr>
          <w:rFonts w:ascii="GHEA Grapalat" w:hAnsi="GHEA Grapalat"/>
          <w:sz w:val="24"/>
          <w:szCs w:val="24"/>
          <w:lang w:val="hy-AM"/>
        </w:rPr>
        <w:t xml:space="preserve">ՀՀ աշխատանքի և սոցիալական հարցերի նախարարության ենթակայությամբ գործում է </w:t>
      </w:r>
      <w:r w:rsidRPr="00971E7D">
        <w:rPr>
          <w:rFonts w:ascii="GHEA Grapalat" w:hAnsi="GHEA Grapalat"/>
          <w:bCs/>
          <w:sz w:val="24"/>
          <w:szCs w:val="24"/>
          <w:lang w:val="hy-AM"/>
        </w:rPr>
        <w:t xml:space="preserve">10 պետական ոչ </w:t>
      </w:r>
      <w:proofErr w:type="spellStart"/>
      <w:r w:rsidRPr="00971E7D">
        <w:rPr>
          <w:rFonts w:ascii="GHEA Grapalat" w:hAnsi="GHEA Grapalat"/>
          <w:bCs/>
          <w:sz w:val="24"/>
          <w:szCs w:val="24"/>
          <w:lang w:val="hy-AM"/>
        </w:rPr>
        <w:t>առևտրային</w:t>
      </w:r>
      <w:proofErr w:type="spellEnd"/>
      <w:r w:rsidRPr="00971E7D">
        <w:rPr>
          <w:rFonts w:ascii="GHEA Grapalat" w:hAnsi="GHEA Grapalat"/>
          <w:bCs/>
          <w:sz w:val="24"/>
          <w:szCs w:val="24"/>
          <w:lang w:val="hy-AM"/>
        </w:rPr>
        <w:t xml:space="preserve"> կազմակերպություններ</w:t>
      </w:r>
      <w:r w:rsidRPr="00971E7D">
        <w:rPr>
          <w:rFonts w:ascii="GHEA Grapalat" w:hAnsi="GHEA Grapalat"/>
          <w:sz w:val="24"/>
          <w:szCs w:val="24"/>
          <w:lang w:val="hy-AM"/>
        </w:rPr>
        <w:t>, որոնք իրականացնում են երեխաների շուրջօրյա և ցերեկային խնամք ու դաստիարակություն։ Նշյալ կազմակերպություններից 4-ն իրականացնում են երեխաների շուրջօրյա խնամք։ Այդ կազմակերպություններն են.</w:t>
      </w:r>
    </w:p>
    <w:p w14:paraId="3A390EF2" w14:textId="46B20CCB" w:rsidR="00672726" w:rsidRPr="00971E7D" w:rsidRDefault="00672726" w:rsidP="00D16069">
      <w:pPr>
        <w:spacing w:after="0" w:line="360" w:lineRule="auto"/>
        <w:ind w:firstLine="360"/>
        <w:jc w:val="both"/>
        <w:rPr>
          <w:rFonts w:ascii="GHEA Grapalat" w:hAnsi="GHEA Grapalat"/>
          <w:sz w:val="24"/>
          <w:szCs w:val="24"/>
          <w:lang w:val="hy-AM"/>
        </w:rPr>
      </w:pPr>
      <w:r w:rsidRPr="00971E7D">
        <w:rPr>
          <w:rFonts w:ascii="GHEA Grapalat" w:hAnsi="GHEA Grapalat"/>
          <w:sz w:val="24"/>
          <w:szCs w:val="24"/>
          <w:lang w:val="hy-AM"/>
        </w:rPr>
        <w:t>«Խարբերդի մասնագիտացված մանկատուն»</w:t>
      </w:r>
      <w:r w:rsidR="00816B0F" w:rsidRPr="00971E7D">
        <w:rPr>
          <w:rFonts w:ascii="GHEA Grapalat" w:hAnsi="GHEA Grapalat"/>
          <w:sz w:val="24"/>
          <w:szCs w:val="24"/>
          <w:lang w:val="hy-AM"/>
        </w:rPr>
        <w:t xml:space="preserve">, </w:t>
      </w:r>
      <w:r w:rsidRPr="00971E7D">
        <w:rPr>
          <w:rFonts w:ascii="GHEA Grapalat" w:hAnsi="GHEA Grapalat"/>
          <w:sz w:val="24"/>
          <w:szCs w:val="24"/>
          <w:lang w:val="hy-AM"/>
        </w:rPr>
        <w:t>«Գյումրու «Երեխաների տուն</w:t>
      </w:r>
      <w:r w:rsidR="00816B0F" w:rsidRPr="00971E7D">
        <w:rPr>
          <w:rFonts w:ascii="GHEA Grapalat" w:hAnsi="GHEA Grapalat"/>
          <w:sz w:val="24"/>
          <w:szCs w:val="24"/>
          <w:lang w:val="hy-AM"/>
        </w:rPr>
        <w:t xml:space="preserve">», </w:t>
      </w:r>
      <w:r w:rsidRPr="00971E7D">
        <w:rPr>
          <w:rFonts w:ascii="GHEA Grapalat" w:hAnsi="GHEA Grapalat"/>
          <w:sz w:val="24"/>
          <w:szCs w:val="24"/>
          <w:lang w:val="hy-AM"/>
        </w:rPr>
        <w:t xml:space="preserve">«Մարի </w:t>
      </w:r>
      <w:proofErr w:type="spellStart"/>
      <w:r w:rsidRPr="00971E7D">
        <w:rPr>
          <w:rFonts w:ascii="GHEA Grapalat" w:hAnsi="GHEA Grapalat"/>
          <w:sz w:val="24"/>
          <w:szCs w:val="24"/>
          <w:lang w:val="hy-AM"/>
        </w:rPr>
        <w:t>Իզմիրլյանի</w:t>
      </w:r>
      <w:proofErr w:type="spellEnd"/>
      <w:r w:rsidRPr="00971E7D">
        <w:rPr>
          <w:rFonts w:ascii="GHEA Grapalat" w:hAnsi="GHEA Grapalat"/>
          <w:sz w:val="24"/>
          <w:szCs w:val="24"/>
          <w:lang w:val="hy-AM"/>
        </w:rPr>
        <w:t xml:space="preserve"> անվան մանկատուն» </w:t>
      </w:r>
      <w:r w:rsidR="00816B0F" w:rsidRPr="00971E7D">
        <w:rPr>
          <w:rFonts w:ascii="GHEA Grapalat" w:hAnsi="GHEA Grapalat"/>
          <w:sz w:val="24"/>
          <w:szCs w:val="24"/>
          <w:lang w:val="hy-AM"/>
        </w:rPr>
        <w:t xml:space="preserve">և </w:t>
      </w:r>
      <w:r w:rsidRPr="00971E7D">
        <w:rPr>
          <w:rFonts w:ascii="GHEA Grapalat" w:hAnsi="GHEA Grapalat"/>
          <w:sz w:val="24"/>
          <w:szCs w:val="24"/>
          <w:lang w:val="hy-AM"/>
        </w:rPr>
        <w:t>«</w:t>
      </w:r>
      <w:proofErr w:type="spellStart"/>
      <w:r w:rsidRPr="00971E7D">
        <w:rPr>
          <w:rFonts w:ascii="GHEA Grapalat" w:hAnsi="GHEA Grapalat"/>
          <w:sz w:val="24"/>
          <w:szCs w:val="24"/>
          <w:lang w:val="hy-AM"/>
        </w:rPr>
        <w:t>Երևանի</w:t>
      </w:r>
      <w:proofErr w:type="spellEnd"/>
      <w:r w:rsidRPr="00971E7D">
        <w:rPr>
          <w:rFonts w:ascii="GHEA Grapalat" w:hAnsi="GHEA Grapalat"/>
          <w:sz w:val="24"/>
          <w:szCs w:val="24"/>
          <w:lang w:val="hy-AM"/>
        </w:rPr>
        <w:t xml:space="preserve"> «Մանկան տուն» ՊՈԱԿ-</w:t>
      </w:r>
      <w:proofErr w:type="spellStart"/>
      <w:r w:rsidR="00816B0F" w:rsidRPr="00971E7D">
        <w:rPr>
          <w:rFonts w:ascii="GHEA Grapalat" w:hAnsi="GHEA Grapalat"/>
          <w:sz w:val="24"/>
          <w:szCs w:val="24"/>
          <w:lang w:val="hy-AM"/>
        </w:rPr>
        <w:t>նեը</w:t>
      </w:r>
      <w:proofErr w:type="spellEnd"/>
      <w:r w:rsidR="00816B0F" w:rsidRPr="00971E7D">
        <w:rPr>
          <w:rFonts w:ascii="GHEA Grapalat" w:hAnsi="GHEA Grapalat"/>
          <w:sz w:val="24"/>
          <w:szCs w:val="24"/>
          <w:lang w:val="hy-AM"/>
        </w:rPr>
        <w:t>:</w:t>
      </w:r>
      <w:r w:rsidRPr="00971E7D">
        <w:rPr>
          <w:rFonts w:ascii="GHEA Grapalat" w:hAnsi="GHEA Grapalat"/>
          <w:sz w:val="24"/>
          <w:szCs w:val="24"/>
          <w:lang w:val="hy-AM"/>
        </w:rPr>
        <w:t xml:space="preserve"> </w:t>
      </w:r>
    </w:p>
    <w:p w14:paraId="46191577" w14:textId="32356147" w:rsidR="00816B0F" w:rsidRPr="00971E7D" w:rsidRDefault="00672726" w:rsidP="00D16069">
      <w:pPr>
        <w:spacing w:after="0" w:line="360" w:lineRule="auto"/>
        <w:ind w:firstLine="360"/>
        <w:jc w:val="both"/>
        <w:rPr>
          <w:rFonts w:ascii="GHEA Grapalat" w:hAnsi="GHEA Grapalat"/>
          <w:sz w:val="24"/>
          <w:szCs w:val="24"/>
          <w:lang w:val="hy-AM"/>
        </w:rPr>
      </w:pPr>
      <w:r w:rsidRPr="00971E7D">
        <w:rPr>
          <w:rFonts w:ascii="GHEA Grapalat" w:hAnsi="GHEA Grapalat"/>
          <w:sz w:val="24"/>
          <w:szCs w:val="24"/>
          <w:lang w:val="hy-AM"/>
        </w:rPr>
        <w:t>Երեխայի և ընտանիքի աջակցության կենտրոններն են</w:t>
      </w:r>
      <w:r w:rsidR="00816B0F" w:rsidRPr="00971E7D">
        <w:rPr>
          <w:rFonts w:ascii="GHEA Grapalat" w:hAnsi="GHEA Grapalat"/>
          <w:sz w:val="24"/>
          <w:szCs w:val="24"/>
          <w:lang w:val="hy-AM"/>
        </w:rPr>
        <w:t xml:space="preserve">՝ </w:t>
      </w:r>
      <w:r w:rsidRPr="00971E7D">
        <w:rPr>
          <w:rFonts w:ascii="GHEA Grapalat" w:hAnsi="GHEA Grapalat"/>
          <w:sz w:val="24"/>
          <w:szCs w:val="24"/>
          <w:lang w:val="hy-AM"/>
        </w:rPr>
        <w:t>«Շիրակի մարզի երեխայի և ընտանիքի աջակցության կենտրոն</w:t>
      </w:r>
      <w:r w:rsidR="00816B0F" w:rsidRPr="00971E7D">
        <w:rPr>
          <w:rFonts w:ascii="GHEA Grapalat" w:hAnsi="GHEA Grapalat"/>
          <w:sz w:val="24"/>
          <w:szCs w:val="24"/>
          <w:lang w:val="hy-AM"/>
        </w:rPr>
        <w:t xml:space="preserve">», </w:t>
      </w:r>
      <w:r w:rsidRPr="00971E7D">
        <w:rPr>
          <w:rFonts w:ascii="GHEA Grapalat" w:hAnsi="GHEA Grapalat"/>
          <w:sz w:val="24"/>
          <w:szCs w:val="24"/>
          <w:lang w:val="hy-AM"/>
        </w:rPr>
        <w:t>«</w:t>
      </w:r>
      <w:proofErr w:type="spellStart"/>
      <w:r w:rsidRPr="00971E7D">
        <w:rPr>
          <w:rFonts w:ascii="GHEA Grapalat" w:hAnsi="GHEA Grapalat"/>
          <w:sz w:val="24"/>
          <w:szCs w:val="24"/>
          <w:lang w:val="hy-AM"/>
        </w:rPr>
        <w:t>Երևանի</w:t>
      </w:r>
      <w:proofErr w:type="spellEnd"/>
      <w:r w:rsidRPr="00971E7D">
        <w:rPr>
          <w:rFonts w:ascii="GHEA Grapalat" w:hAnsi="GHEA Grapalat"/>
          <w:sz w:val="24"/>
          <w:szCs w:val="24"/>
          <w:lang w:val="hy-AM"/>
        </w:rPr>
        <w:t xml:space="preserve"> «Զատիկ» երեխաների աջակցության կենտրոն»</w:t>
      </w:r>
      <w:r w:rsidR="00816B0F" w:rsidRPr="00971E7D">
        <w:rPr>
          <w:rFonts w:ascii="GHEA Grapalat" w:hAnsi="GHEA Grapalat"/>
          <w:sz w:val="24"/>
          <w:szCs w:val="24"/>
          <w:lang w:val="hy-AM"/>
        </w:rPr>
        <w:t>,</w:t>
      </w:r>
      <w:r w:rsidRPr="00971E7D">
        <w:rPr>
          <w:rFonts w:ascii="GHEA Grapalat" w:hAnsi="GHEA Grapalat"/>
          <w:sz w:val="24"/>
          <w:szCs w:val="24"/>
          <w:lang w:val="hy-AM"/>
        </w:rPr>
        <w:t xml:space="preserve"> «Սյունիքի մարզի երեխայի և ընտանիքի աջակցության կենտրոն»</w:t>
      </w:r>
      <w:r w:rsidR="00816B0F" w:rsidRPr="00971E7D">
        <w:rPr>
          <w:rFonts w:ascii="GHEA Grapalat" w:hAnsi="GHEA Grapalat"/>
          <w:sz w:val="24"/>
          <w:szCs w:val="24"/>
          <w:lang w:val="hy-AM"/>
        </w:rPr>
        <w:t xml:space="preserve">, </w:t>
      </w:r>
      <w:r w:rsidRPr="00971E7D">
        <w:rPr>
          <w:rFonts w:ascii="GHEA Grapalat" w:hAnsi="GHEA Grapalat"/>
          <w:sz w:val="24"/>
          <w:szCs w:val="24"/>
          <w:lang w:val="hy-AM"/>
        </w:rPr>
        <w:t>«</w:t>
      </w:r>
      <w:proofErr w:type="spellStart"/>
      <w:r w:rsidRPr="00971E7D">
        <w:rPr>
          <w:rFonts w:ascii="GHEA Grapalat" w:hAnsi="GHEA Grapalat"/>
          <w:sz w:val="24"/>
          <w:szCs w:val="24"/>
          <w:lang w:val="hy-AM"/>
        </w:rPr>
        <w:t>Երևանի</w:t>
      </w:r>
      <w:proofErr w:type="spellEnd"/>
      <w:r w:rsidRPr="00971E7D">
        <w:rPr>
          <w:rFonts w:ascii="GHEA Grapalat" w:hAnsi="GHEA Grapalat"/>
          <w:sz w:val="24"/>
          <w:szCs w:val="24"/>
          <w:lang w:val="hy-AM"/>
        </w:rPr>
        <w:t xml:space="preserve"> երեխայի և ընտանիքի աջակցության կենտրոն»</w:t>
      </w:r>
      <w:r w:rsidR="00816B0F" w:rsidRPr="00971E7D">
        <w:rPr>
          <w:rFonts w:ascii="GHEA Grapalat" w:hAnsi="GHEA Grapalat"/>
          <w:sz w:val="24"/>
          <w:szCs w:val="24"/>
          <w:lang w:val="hy-AM"/>
        </w:rPr>
        <w:t>,</w:t>
      </w:r>
      <w:r w:rsidRPr="00971E7D">
        <w:rPr>
          <w:rFonts w:ascii="GHEA Grapalat" w:hAnsi="GHEA Grapalat"/>
          <w:sz w:val="24"/>
          <w:szCs w:val="24"/>
          <w:lang w:val="hy-AM"/>
        </w:rPr>
        <w:t xml:space="preserve"> «</w:t>
      </w:r>
      <w:proofErr w:type="spellStart"/>
      <w:r w:rsidRPr="00971E7D">
        <w:rPr>
          <w:rFonts w:ascii="GHEA Grapalat" w:hAnsi="GHEA Grapalat"/>
          <w:sz w:val="24"/>
          <w:szCs w:val="24"/>
          <w:lang w:val="hy-AM"/>
        </w:rPr>
        <w:t>Երևանի</w:t>
      </w:r>
      <w:proofErr w:type="spellEnd"/>
      <w:r w:rsidRPr="00971E7D">
        <w:rPr>
          <w:rFonts w:ascii="GHEA Grapalat" w:hAnsi="GHEA Grapalat"/>
          <w:sz w:val="24"/>
          <w:szCs w:val="24"/>
          <w:lang w:val="hy-AM"/>
        </w:rPr>
        <w:t xml:space="preserve"> Աջափնյակ համայնքի երեխաների սոցիալական հոգածության կենտրոն»</w:t>
      </w:r>
      <w:r w:rsidR="00816B0F" w:rsidRPr="00971E7D">
        <w:rPr>
          <w:rFonts w:ascii="GHEA Grapalat" w:hAnsi="GHEA Grapalat"/>
          <w:sz w:val="24"/>
          <w:szCs w:val="24"/>
          <w:lang w:val="hy-AM"/>
        </w:rPr>
        <w:t xml:space="preserve"> և</w:t>
      </w:r>
      <w:r w:rsidRPr="00971E7D">
        <w:rPr>
          <w:rFonts w:ascii="GHEA Grapalat" w:hAnsi="GHEA Grapalat"/>
          <w:sz w:val="24"/>
          <w:szCs w:val="24"/>
          <w:lang w:val="hy-AM"/>
        </w:rPr>
        <w:t xml:space="preserve"> «Լոռու մարզի երեխայի և ընտանիքի աջակցության կենտրոն» ՊՈԱԿ-</w:t>
      </w:r>
      <w:proofErr w:type="spellStart"/>
      <w:r w:rsidR="00816B0F" w:rsidRPr="00971E7D">
        <w:rPr>
          <w:rFonts w:ascii="GHEA Grapalat" w:hAnsi="GHEA Grapalat"/>
          <w:sz w:val="24"/>
          <w:szCs w:val="24"/>
          <w:lang w:val="hy-AM"/>
        </w:rPr>
        <w:t>ները</w:t>
      </w:r>
      <w:proofErr w:type="spellEnd"/>
      <w:r w:rsidR="00816B0F" w:rsidRPr="00971E7D">
        <w:rPr>
          <w:rFonts w:ascii="GHEA Grapalat" w:hAnsi="GHEA Grapalat"/>
          <w:sz w:val="24"/>
          <w:szCs w:val="24"/>
          <w:lang w:val="hy-AM"/>
        </w:rPr>
        <w:t>:</w:t>
      </w:r>
    </w:p>
    <w:p w14:paraId="2F179F2B" w14:textId="7584FB4C" w:rsidR="00672726" w:rsidRPr="00971E7D" w:rsidRDefault="00672726" w:rsidP="00D16069">
      <w:pPr>
        <w:spacing w:after="0" w:line="360" w:lineRule="auto"/>
        <w:ind w:firstLine="360"/>
        <w:jc w:val="both"/>
        <w:rPr>
          <w:rFonts w:ascii="GHEA Grapalat" w:hAnsi="GHEA Grapalat"/>
          <w:sz w:val="24"/>
          <w:szCs w:val="24"/>
          <w:lang w:val="hy-AM"/>
        </w:rPr>
      </w:pPr>
      <w:r w:rsidRPr="00971E7D">
        <w:rPr>
          <w:rFonts w:ascii="GHEA Grapalat" w:hAnsi="GHEA Grapalat"/>
          <w:bCs/>
          <w:sz w:val="24"/>
          <w:szCs w:val="24"/>
          <w:lang w:val="hy-AM"/>
        </w:rPr>
        <w:t xml:space="preserve">Նշված յուրաքանչյուր դեպքում կազմակերպությունն իրականացնում է մեկ տեսակի գործառույթ, որը դժվարություններ է ստեղծում խնամքի կամ աջակցության այլ տեսակի </w:t>
      </w:r>
      <w:r w:rsidRPr="00971E7D">
        <w:rPr>
          <w:rFonts w:ascii="GHEA Grapalat" w:hAnsi="GHEA Grapalat"/>
          <w:bCs/>
          <w:sz w:val="24"/>
          <w:szCs w:val="24"/>
          <w:lang w:val="hy-AM"/>
        </w:rPr>
        <w:lastRenderedPageBreak/>
        <w:t xml:space="preserve">ծառայության կարիք ունեցող երեխաներին կամ նրանց ընտանիքներին աջակցելու գործընթացում։ </w:t>
      </w:r>
      <w:proofErr w:type="spellStart"/>
      <w:r w:rsidRPr="00971E7D">
        <w:rPr>
          <w:rFonts w:ascii="GHEA Grapalat" w:hAnsi="GHEA Grapalat"/>
          <w:bCs/>
          <w:sz w:val="24"/>
          <w:szCs w:val="24"/>
          <w:lang w:val="hy-AM"/>
        </w:rPr>
        <w:t>Միևնույն</w:t>
      </w:r>
      <w:proofErr w:type="spellEnd"/>
      <w:r w:rsidRPr="00971E7D">
        <w:rPr>
          <w:rFonts w:ascii="GHEA Grapalat" w:hAnsi="GHEA Grapalat"/>
          <w:bCs/>
          <w:sz w:val="24"/>
          <w:szCs w:val="24"/>
          <w:lang w:val="hy-AM"/>
        </w:rPr>
        <w:t xml:space="preserve"> ժամանակ իրականացվում է միատեսակ ծառայությունների կարիք ունեցող երեխաների կենտրոնացում մեկ հաստատությունում, որը դեմ է </w:t>
      </w:r>
      <w:proofErr w:type="spellStart"/>
      <w:r w:rsidRPr="00971E7D">
        <w:rPr>
          <w:rFonts w:ascii="GHEA Grapalat" w:hAnsi="GHEA Grapalat"/>
          <w:bCs/>
          <w:sz w:val="24"/>
          <w:szCs w:val="24"/>
          <w:lang w:val="hy-AM"/>
        </w:rPr>
        <w:t>ներառականությանը</w:t>
      </w:r>
      <w:proofErr w:type="spellEnd"/>
      <w:r w:rsidRPr="00971E7D">
        <w:rPr>
          <w:rFonts w:ascii="GHEA Grapalat" w:hAnsi="GHEA Grapalat"/>
          <w:bCs/>
          <w:sz w:val="24"/>
          <w:szCs w:val="24"/>
          <w:lang w:val="hy-AM"/>
        </w:rPr>
        <w:t xml:space="preserve">, ինչպես նաև խոչնդոտում է մասնագետների հավասարաչափ </w:t>
      </w:r>
      <w:proofErr w:type="spellStart"/>
      <w:r w:rsidRPr="00971E7D">
        <w:rPr>
          <w:rFonts w:ascii="GHEA Grapalat" w:hAnsi="GHEA Grapalat"/>
          <w:bCs/>
          <w:sz w:val="24"/>
          <w:szCs w:val="24"/>
          <w:lang w:val="hy-AM"/>
        </w:rPr>
        <w:t>պրոֆեսիոնալիղմի</w:t>
      </w:r>
      <w:proofErr w:type="spellEnd"/>
      <w:r w:rsidRPr="00971E7D">
        <w:rPr>
          <w:rFonts w:ascii="GHEA Grapalat" w:hAnsi="GHEA Grapalat"/>
          <w:bCs/>
          <w:sz w:val="24"/>
          <w:szCs w:val="24"/>
          <w:lang w:val="hy-AM"/>
        </w:rPr>
        <w:t xml:space="preserve"> </w:t>
      </w:r>
      <w:proofErr w:type="spellStart"/>
      <w:r w:rsidRPr="00971E7D">
        <w:rPr>
          <w:rFonts w:ascii="GHEA Grapalat" w:hAnsi="GHEA Grapalat"/>
          <w:bCs/>
          <w:sz w:val="24"/>
          <w:szCs w:val="24"/>
          <w:lang w:val="hy-AM"/>
        </w:rPr>
        <w:t>ձևավորմանը</w:t>
      </w:r>
      <w:proofErr w:type="spellEnd"/>
      <w:r w:rsidRPr="00971E7D">
        <w:rPr>
          <w:rFonts w:ascii="GHEA Grapalat" w:hAnsi="GHEA Grapalat"/>
          <w:bCs/>
          <w:sz w:val="24"/>
          <w:szCs w:val="24"/>
          <w:lang w:val="hy-AM"/>
        </w:rPr>
        <w:t>։</w:t>
      </w:r>
    </w:p>
    <w:p w14:paraId="49A3BDCD" w14:textId="74164A3F" w:rsidR="009E02F7" w:rsidRPr="00971E7D" w:rsidRDefault="00672726" w:rsidP="001370EB">
      <w:pPr>
        <w:spacing w:after="0" w:line="360" w:lineRule="auto"/>
        <w:ind w:firstLine="360"/>
        <w:jc w:val="both"/>
        <w:rPr>
          <w:rFonts w:ascii="GHEA Grapalat" w:hAnsi="GHEA Grapalat"/>
          <w:sz w:val="24"/>
          <w:szCs w:val="24"/>
          <w:lang w:val="hy-AM"/>
        </w:rPr>
      </w:pPr>
      <w:r w:rsidRPr="00971E7D">
        <w:rPr>
          <w:rFonts w:ascii="GHEA Grapalat" w:hAnsi="GHEA Grapalat"/>
          <w:bCs/>
          <w:sz w:val="24"/>
          <w:szCs w:val="24"/>
          <w:lang w:val="hy-AM"/>
        </w:rPr>
        <w:t>Վերոգրյալով պայմանավորված,</w:t>
      </w:r>
      <w:r w:rsidRPr="00971E7D">
        <w:rPr>
          <w:rFonts w:ascii="GHEA Grapalat" w:hAnsi="GHEA Grapalat"/>
          <w:b/>
          <w:bCs/>
          <w:sz w:val="24"/>
          <w:szCs w:val="24"/>
          <w:lang w:val="hy-AM"/>
        </w:rPr>
        <w:t xml:space="preserve"> </w:t>
      </w:r>
      <w:r w:rsidRPr="00971E7D">
        <w:rPr>
          <w:rFonts w:ascii="GHEA Grapalat" w:hAnsi="GHEA Grapalat"/>
          <w:sz w:val="24"/>
          <w:szCs w:val="24"/>
          <w:lang w:val="hy-AM"/>
        </w:rPr>
        <w:t>հաշվի առնելով աշխարհագրական դիրքը և ծառայությունների մատուցման բովանդակային առանձնահատկությունները,</w:t>
      </w:r>
      <w:r w:rsidRPr="00971E7D">
        <w:rPr>
          <w:rFonts w:ascii="GHEA Grapalat" w:hAnsi="GHEA Grapalat"/>
          <w:bCs/>
          <w:sz w:val="24"/>
          <w:szCs w:val="24"/>
          <w:lang w:val="hy-AM"/>
        </w:rPr>
        <w:t xml:space="preserve"> առաջարկվում է</w:t>
      </w:r>
      <w:r w:rsidRPr="00971E7D">
        <w:rPr>
          <w:rFonts w:ascii="GHEA Grapalat" w:hAnsi="GHEA Grapalat"/>
          <w:b/>
          <w:bCs/>
          <w:sz w:val="24"/>
          <w:szCs w:val="24"/>
          <w:lang w:val="hy-AM"/>
        </w:rPr>
        <w:t xml:space="preserve"> </w:t>
      </w:r>
      <w:r w:rsidRPr="00971E7D">
        <w:rPr>
          <w:rFonts w:ascii="GHEA Grapalat" w:hAnsi="GHEA Grapalat"/>
          <w:sz w:val="24"/>
          <w:szCs w:val="24"/>
          <w:lang w:val="hy-AM"/>
        </w:rPr>
        <w:t xml:space="preserve">միավորել </w:t>
      </w:r>
      <w:proofErr w:type="spellStart"/>
      <w:r w:rsidRPr="00971E7D">
        <w:rPr>
          <w:rFonts w:ascii="GHEA Grapalat" w:hAnsi="GHEA Grapalat"/>
          <w:sz w:val="24"/>
          <w:szCs w:val="24"/>
          <w:lang w:val="hy-AM"/>
        </w:rPr>
        <w:t>հետևյալ</w:t>
      </w:r>
      <w:proofErr w:type="spellEnd"/>
      <w:r w:rsidRPr="00971E7D">
        <w:rPr>
          <w:rFonts w:ascii="GHEA Grapalat" w:hAnsi="GHEA Grapalat"/>
          <w:sz w:val="24"/>
          <w:szCs w:val="24"/>
          <w:lang w:val="hy-AM"/>
        </w:rPr>
        <w:t xml:space="preserve"> ՊՈԱԿ-</w:t>
      </w:r>
      <w:proofErr w:type="spellStart"/>
      <w:r w:rsidRPr="00971E7D">
        <w:rPr>
          <w:rFonts w:ascii="GHEA Grapalat" w:hAnsi="GHEA Grapalat"/>
          <w:sz w:val="24"/>
          <w:szCs w:val="24"/>
          <w:lang w:val="hy-AM"/>
        </w:rPr>
        <w:t>ները</w:t>
      </w:r>
      <w:proofErr w:type="spellEnd"/>
      <w:r w:rsidR="00816B0F" w:rsidRPr="00971E7D">
        <w:rPr>
          <w:rFonts w:ascii="GHEA Grapalat" w:hAnsi="GHEA Grapalat" w:cs="Cambria Math"/>
          <w:sz w:val="24"/>
          <w:szCs w:val="24"/>
          <w:lang w:val="hy-AM"/>
        </w:rPr>
        <w:t xml:space="preserve">՝ </w:t>
      </w:r>
      <w:r w:rsidR="009E02F7" w:rsidRPr="00971E7D">
        <w:rPr>
          <w:rFonts w:ascii="GHEA Grapalat" w:hAnsi="GHEA Grapalat"/>
          <w:sz w:val="24"/>
          <w:szCs w:val="24"/>
          <w:lang w:val="hy-AM"/>
        </w:rPr>
        <w:t>«</w:t>
      </w:r>
      <w:r w:rsidR="009C6759" w:rsidRPr="00971E7D">
        <w:rPr>
          <w:rFonts w:ascii="GHEA Grapalat" w:hAnsi="GHEA Grapalat"/>
          <w:sz w:val="24"/>
          <w:szCs w:val="24"/>
          <w:lang w:val="hy-AM"/>
        </w:rPr>
        <w:t>Ե</w:t>
      </w:r>
      <w:r w:rsidR="009E02F7" w:rsidRPr="00971E7D">
        <w:rPr>
          <w:rFonts w:ascii="GHEA Grapalat" w:hAnsi="GHEA Grapalat"/>
          <w:sz w:val="24"/>
          <w:szCs w:val="24"/>
          <w:lang w:val="hy-AM"/>
        </w:rPr>
        <w:t>րեխայի և ընտանիքի աջակցության կենտրոն», «</w:t>
      </w:r>
      <w:proofErr w:type="spellStart"/>
      <w:r w:rsidR="009E02F7" w:rsidRPr="00971E7D">
        <w:rPr>
          <w:rFonts w:ascii="GHEA Grapalat" w:hAnsi="GHEA Grapalat"/>
          <w:sz w:val="24"/>
          <w:szCs w:val="24"/>
          <w:lang w:val="hy-AM"/>
        </w:rPr>
        <w:t>Երևանի</w:t>
      </w:r>
      <w:proofErr w:type="spellEnd"/>
      <w:r w:rsidR="009E02F7" w:rsidRPr="00971E7D">
        <w:rPr>
          <w:rFonts w:ascii="GHEA Grapalat" w:hAnsi="GHEA Grapalat"/>
          <w:sz w:val="24"/>
          <w:szCs w:val="24"/>
          <w:lang w:val="hy-AM"/>
        </w:rPr>
        <w:t xml:space="preserve"> Աջափնյակ համայնքի երեխաների սոցիալական հոգածության կենտրոն» և «</w:t>
      </w:r>
      <w:proofErr w:type="spellStart"/>
      <w:r w:rsidR="009E02F7" w:rsidRPr="00971E7D">
        <w:rPr>
          <w:rFonts w:ascii="GHEA Grapalat" w:hAnsi="GHEA Grapalat"/>
          <w:sz w:val="24"/>
          <w:szCs w:val="24"/>
          <w:lang w:val="hy-AM"/>
        </w:rPr>
        <w:t>Երևանի</w:t>
      </w:r>
      <w:proofErr w:type="spellEnd"/>
      <w:r w:rsidR="009E02F7" w:rsidRPr="00971E7D">
        <w:rPr>
          <w:rFonts w:ascii="GHEA Grapalat" w:hAnsi="GHEA Grapalat"/>
          <w:sz w:val="24"/>
          <w:szCs w:val="24"/>
          <w:lang w:val="hy-AM"/>
        </w:rPr>
        <w:t xml:space="preserve"> «Զատիկ» երեխաների աջակցության կենտրոն» ՊՈԱԿ-</w:t>
      </w:r>
      <w:proofErr w:type="spellStart"/>
      <w:r w:rsidR="009E02F7" w:rsidRPr="00971E7D">
        <w:rPr>
          <w:rFonts w:ascii="GHEA Grapalat" w:hAnsi="GHEA Grapalat"/>
          <w:sz w:val="24"/>
          <w:szCs w:val="24"/>
          <w:lang w:val="hy-AM"/>
        </w:rPr>
        <w:t>ները</w:t>
      </w:r>
      <w:proofErr w:type="spellEnd"/>
      <w:r w:rsidR="009E02F7" w:rsidRPr="00971E7D">
        <w:rPr>
          <w:rFonts w:ascii="GHEA Grapalat" w:hAnsi="GHEA Grapalat"/>
          <w:sz w:val="24"/>
          <w:szCs w:val="24"/>
          <w:lang w:val="hy-AM"/>
        </w:rPr>
        <w:t>։</w:t>
      </w:r>
    </w:p>
    <w:p w14:paraId="679172B0" w14:textId="77777777" w:rsidR="00971E7D" w:rsidRDefault="00971E7D" w:rsidP="00971E7D">
      <w:pPr>
        <w:spacing w:after="0" w:line="240" w:lineRule="auto"/>
        <w:ind w:firstLine="360"/>
        <w:jc w:val="both"/>
        <w:rPr>
          <w:rFonts w:ascii="GHEA Grapalat" w:hAnsi="GHEA Grapalat"/>
          <w:b/>
          <w:bCs/>
          <w:sz w:val="24"/>
          <w:szCs w:val="24"/>
          <w:lang w:val="hy-AM"/>
        </w:rPr>
      </w:pPr>
    </w:p>
    <w:p w14:paraId="4033E407" w14:textId="32C26B0C" w:rsidR="00672726" w:rsidRPr="00971E7D" w:rsidRDefault="00672726" w:rsidP="00D16069">
      <w:pPr>
        <w:spacing w:line="360" w:lineRule="auto"/>
        <w:ind w:firstLine="360"/>
        <w:jc w:val="both"/>
        <w:rPr>
          <w:rFonts w:ascii="GHEA Grapalat" w:hAnsi="GHEA Grapalat"/>
          <w:b/>
          <w:bCs/>
          <w:sz w:val="24"/>
          <w:szCs w:val="24"/>
          <w:lang w:val="hy-AM"/>
        </w:rPr>
      </w:pPr>
      <w:r w:rsidRPr="00971E7D">
        <w:rPr>
          <w:rFonts w:ascii="GHEA Grapalat" w:hAnsi="GHEA Grapalat"/>
          <w:b/>
          <w:bCs/>
          <w:sz w:val="24"/>
          <w:szCs w:val="24"/>
          <w:lang w:val="hy-AM"/>
        </w:rPr>
        <w:t>2</w:t>
      </w:r>
      <w:r w:rsidRPr="00971E7D">
        <w:rPr>
          <w:rFonts w:ascii="MS Gothic" w:eastAsia="MS Gothic" w:hAnsi="MS Gothic" w:cs="MS Gothic" w:hint="eastAsia"/>
          <w:b/>
          <w:bCs/>
          <w:sz w:val="24"/>
          <w:szCs w:val="24"/>
          <w:lang w:val="hy-AM"/>
        </w:rPr>
        <w:t>․</w:t>
      </w:r>
      <w:r w:rsidRPr="00971E7D">
        <w:rPr>
          <w:rFonts w:ascii="GHEA Grapalat" w:hAnsi="GHEA Grapalat"/>
          <w:b/>
          <w:bCs/>
          <w:sz w:val="24"/>
          <w:szCs w:val="24"/>
          <w:lang w:val="hy-AM"/>
        </w:rPr>
        <w:t xml:space="preserve"> Առաջարկվող կարգավորման բնույթը</w:t>
      </w:r>
    </w:p>
    <w:p w14:paraId="1561EB03" w14:textId="1F444AD7" w:rsidR="001370EB" w:rsidRPr="00971E7D" w:rsidRDefault="001370EB" w:rsidP="001370EB">
      <w:pPr>
        <w:spacing w:after="0" w:line="360" w:lineRule="auto"/>
        <w:ind w:firstLine="360"/>
        <w:jc w:val="both"/>
        <w:rPr>
          <w:rFonts w:ascii="GHEA Grapalat" w:hAnsi="GHEA Grapalat"/>
          <w:sz w:val="24"/>
          <w:szCs w:val="24"/>
          <w:lang w:val="hy-AM"/>
        </w:rPr>
      </w:pPr>
      <w:r w:rsidRPr="00971E7D">
        <w:rPr>
          <w:rFonts w:ascii="GHEA Grapalat" w:hAnsi="GHEA Grapalat"/>
          <w:sz w:val="24"/>
          <w:szCs w:val="24"/>
          <w:lang w:val="hy-AM"/>
        </w:rPr>
        <w:t>Ե</w:t>
      </w:r>
      <w:r w:rsidR="004D0211" w:rsidRPr="00971E7D">
        <w:rPr>
          <w:rFonts w:ascii="GHEA Grapalat" w:hAnsi="GHEA Grapalat"/>
          <w:sz w:val="24"/>
          <w:szCs w:val="24"/>
          <w:lang w:val="hy-AM"/>
        </w:rPr>
        <w:t>րեք</w:t>
      </w:r>
      <w:r w:rsidRPr="00971E7D">
        <w:rPr>
          <w:rFonts w:ascii="GHEA Grapalat" w:hAnsi="GHEA Grapalat"/>
          <w:sz w:val="24"/>
          <w:szCs w:val="24"/>
          <w:lang w:val="hy-AM"/>
        </w:rPr>
        <w:t xml:space="preserve"> իրավաբանական անձանց սպասարկումը պահանջում է առանձին </w:t>
      </w:r>
      <w:proofErr w:type="spellStart"/>
      <w:r w:rsidRPr="00971E7D">
        <w:rPr>
          <w:rFonts w:ascii="GHEA Grapalat" w:hAnsi="GHEA Grapalat"/>
          <w:sz w:val="24"/>
          <w:szCs w:val="24"/>
          <w:lang w:val="hy-AM"/>
        </w:rPr>
        <w:t>հաշվետվողականության</w:t>
      </w:r>
      <w:proofErr w:type="spellEnd"/>
      <w:r w:rsidRPr="00971E7D">
        <w:rPr>
          <w:rFonts w:ascii="GHEA Grapalat" w:hAnsi="GHEA Grapalat"/>
          <w:sz w:val="24"/>
          <w:szCs w:val="24"/>
          <w:lang w:val="hy-AM"/>
        </w:rPr>
        <w:t xml:space="preserve"> վարում և առաջացնում է լրացուցիչ ծախսեր՝ հատկապես հաշվապահական հաշվառման, </w:t>
      </w:r>
      <w:proofErr w:type="spellStart"/>
      <w:r w:rsidRPr="00971E7D">
        <w:rPr>
          <w:rFonts w:ascii="GHEA Grapalat" w:hAnsi="GHEA Grapalat"/>
          <w:sz w:val="24"/>
          <w:szCs w:val="24"/>
          <w:lang w:val="hy-AM"/>
        </w:rPr>
        <w:t>վարչատնտեսական</w:t>
      </w:r>
      <w:proofErr w:type="spellEnd"/>
      <w:r w:rsidRPr="00971E7D">
        <w:rPr>
          <w:rFonts w:ascii="GHEA Grapalat" w:hAnsi="GHEA Grapalat"/>
          <w:sz w:val="24"/>
          <w:szCs w:val="24"/>
          <w:lang w:val="hy-AM"/>
        </w:rPr>
        <w:t xml:space="preserve"> ապահովման, տեխնիկական աջակցության և կադրային համակարգման ուղղություններով։ Սա բերում է կրկնվող գործընթացների գոյացման և վարչական ռեսուրսների ոչ ռացիոնալ օգտագործման։</w:t>
      </w:r>
    </w:p>
    <w:p w14:paraId="688194C6" w14:textId="6F0250E4" w:rsidR="001370EB" w:rsidRPr="00971E7D" w:rsidRDefault="001370EB" w:rsidP="001370EB">
      <w:pPr>
        <w:spacing w:after="0" w:line="360" w:lineRule="auto"/>
        <w:ind w:firstLine="360"/>
        <w:jc w:val="both"/>
        <w:rPr>
          <w:rFonts w:ascii="GHEA Grapalat" w:hAnsi="GHEA Grapalat"/>
          <w:sz w:val="24"/>
          <w:szCs w:val="24"/>
        </w:rPr>
      </w:pPr>
      <w:proofErr w:type="spellStart"/>
      <w:r w:rsidRPr="00971E7D">
        <w:rPr>
          <w:rFonts w:ascii="GHEA Grapalat" w:hAnsi="GHEA Grapalat"/>
          <w:sz w:val="24"/>
          <w:szCs w:val="24"/>
        </w:rPr>
        <w:t>Նախագծով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առաջարկվում</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ներդնել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կենտրոնացված</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կառավարման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նոր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մոդել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շրջանակներում</w:t>
      </w:r>
      <w:proofErr w:type="spellEnd"/>
      <w:r w:rsidRPr="00971E7D">
        <w:rPr>
          <w:rFonts w:ascii="GHEA Grapalat" w:hAnsi="GHEA Grapalat"/>
          <w:sz w:val="24"/>
          <w:szCs w:val="24"/>
        </w:rPr>
        <w:t xml:space="preserve"> նախատեսվում է </w:t>
      </w:r>
      <w:proofErr w:type="spellStart"/>
      <w:r w:rsidRPr="00971E7D">
        <w:rPr>
          <w:rFonts w:ascii="GHEA Grapalat" w:hAnsi="GHEA Grapalat"/>
          <w:sz w:val="24"/>
          <w:szCs w:val="24"/>
        </w:rPr>
        <w:t>երեք</w:t>
      </w:r>
      <w:proofErr w:type="spellEnd"/>
      <w:r w:rsidRPr="00971E7D">
        <w:rPr>
          <w:rFonts w:ascii="GHEA Grapalat" w:hAnsi="GHEA Grapalat"/>
          <w:sz w:val="24"/>
          <w:szCs w:val="24"/>
        </w:rPr>
        <w:t xml:space="preserve"> ՊՈԱԿ-</w:t>
      </w:r>
      <w:proofErr w:type="spellStart"/>
      <w:r w:rsidRPr="00971E7D">
        <w:rPr>
          <w:rFonts w:ascii="GHEA Grapalat" w:hAnsi="GHEA Grapalat"/>
          <w:sz w:val="24"/>
          <w:szCs w:val="24"/>
        </w:rPr>
        <w:t>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վերակազմավորում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վարչական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ռեսուրսների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միավորման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միջոցով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Այս</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մոտեցումը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թույլ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կտա</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ապահովել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կառավարման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արդյունավետության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բարձրացում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ռեսուրսների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օպտիմալ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բաշխում</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միասնական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կառավարման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քաղաքականության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իրականացում</w:t>
      </w:r>
      <w:proofErr w:type="spellEnd"/>
      <w:r w:rsidRPr="00971E7D">
        <w:rPr>
          <w:rFonts w:ascii="GHEA Grapalat" w:hAnsi="GHEA Grapalat"/>
          <w:sz w:val="24"/>
          <w:szCs w:val="24"/>
        </w:rPr>
        <w:t>։</w:t>
      </w:r>
    </w:p>
    <w:p w14:paraId="4E356318" w14:textId="19F7CFFB" w:rsidR="001370EB" w:rsidRPr="00971E7D" w:rsidRDefault="001370EB" w:rsidP="001370EB">
      <w:pPr>
        <w:spacing w:after="0" w:line="360" w:lineRule="auto"/>
        <w:ind w:firstLine="360"/>
        <w:jc w:val="both"/>
        <w:rPr>
          <w:rFonts w:ascii="GHEA Grapalat" w:hAnsi="GHEA Grapalat"/>
          <w:sz w:val="24"/>
          <w:szCs w:val="24"/>
        </w:rPr>
      </w:pPr>
      <w:proofErr w:type="spellStart"/>
      <w:r w:rsidRPr="00971E7D">
        <w:rPr>
          <w:rFonts w:ascii="GHEA Grapalat" w:hAnsi="GHEA Grapalat"/>
          <w:sz w:val="24"/>
          <w:szCs w:val="24"/>
        </w:rPr>
        <w:t>Կազմակերպությունների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միացման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ձևով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վերակազմակերպման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արդյունքում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կձևավորվի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կենտրոնացված</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կառավարման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միավորված</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համակարգ</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որը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կնպաստի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վարչական</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սպասարկող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անձնակազմի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գործառույթների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օպտիմալացմանը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կառավարման</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վերահսկողության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մեխանիզմների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արդյունավետության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բարձրացմանը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Վերակազմավորման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արդյունքում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հնարավոր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կլինի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կրճատել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այն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հաստիքները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որոնք</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իրականացնում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են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փոխկրկնվող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համընկնող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գործառույթներ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ինչն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էլ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կնվազեցնի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ընդհանուր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վարչական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ծախսերը</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կզարգացնի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կառավարման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արդյունավետությունը</w:t>
      </w:r>
      <w:proofErr w:type="spellEnd"/>
      <w:r w:rsidRPr="00971E7D">
        <w:rPr>
          <w:rFonts w:ascii="GHEA Grapalat" w:hAnsi="GHEA Grapalat"/>
          <w:sz w:val="24"/>
          <w:szCs w:val="24"/>
        </w:rPr>
        <w:t>։</w:t>
      </w:r>
    </w:p>
    <w:p w14:paraId="67C5609B" w14:textId="77777777" w:rsidR="004D0211" w:rsidRPr="00971E7D" w:rsidRDefault="004D0211" w:rsidP="004D0211">
      <w:pPr>
        <w:spacing w:after="0" w:line="360" w:lineRule="auto"/>
        <w:ind w:firstLine="360"/>
        <w:jc w:val="both"/>
        <w:rPr>
          <w:rFonts w:ascii="GHEA Grapalat" w:hAnsi="GHEA Grapalat"/>
          <w:sz w:val="24"/>
          <w:szCs w:val="24"/>
        </w:rPr>
      </w:pPr>
      <w:proofErr w:type="spellStart"/>
      <w:r w:rsidRPr="00971E7D">
        <w:rPr>
          <w:rFonts w:ascii="GHEA Grapalat" w:hAnsi="GHEA Grapalat"/>
          <w:sz w:val="24"/>
          <w:szCs w:val="24"/>
        </w:rPr>
        <w:t>Վերակազմակերպման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եղանակը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միացման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ձևով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իրականացնելու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նպատակահարմարությունը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վերակազմակերպման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այլ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եղանակներից</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մասնավորապես</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lastRenderedPageBreak/>
        <w:t>միաձուլման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եղանակից</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տարբերվում</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նրանով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միացման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դեպքում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իրավաբանական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դադարեցնում</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իր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գործունեությունը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միանալով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արդեն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գոյություն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ունեցող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այլ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իրավաբանական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անձի</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նրա</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բոլոր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իրավունքներն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պարտականությունները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փոխանցման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ակտին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համապատասխան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անցնում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են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այդ</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իրավաբանական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անձին</w:t>
      </w:r>
      <w:proofErr w:type="spellEnd"/>
      <w:r w:rsidRPr="00971E7D">
        <w:rPr>
          <w:rFonts w:ascii="GHEA Grapalat" w:hAnsi="GHEA Grapalat"/>
          <w:sz w:val="24"/>
          <w:szCs w:val="24"/>
        </w:rPr>
        <w:t xml:space="preserve">։ Ի </w:t>
      </w:r>
      <w:proofErr w:type="spellStart"/>
      <w:r w:rsidRPr="00971E7D">
        <w:rPr>
          <w:rFonts w:ascii="GHEA Grapalat" w:hAnsi="GHEA Grapalat"/>
          <w:sz w:val="24"/>
          <w:szCs w:val="24"/>
        </w:rPr>
        <w:t>տարբերություն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դրա</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միաձուլման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դեպքում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քանի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իրավաբանական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անձինք</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դադարեցնում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են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իրենց</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գործունեությունը</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դրանց</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հիման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վրա</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ստեղծվում</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նոր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իրավաբանական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որին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էլ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անցնում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են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նրանց</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իրավունքներն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պարտականությունները</w:t>
      </w:r>
      <w:proofErr w:type="spellEnd"/>
      <w:r w:rsidRPr="00971E7D">
        <w:rPr>
          <w:rFonts w:ascii="GHEA Grapalat" w:hAnsi="GHEA Grapalat"/>
          <w:sz w:val="24"/>
          <w:szCs w:val="24"/>
        </w:rPr>
        <w:t>։</w:t>
      </w:r>
    </w:p>
    <w:p w14:paraId="1A18077B" w14:textId="77777777" w:rsidR="004D0211" w:rsidRPr="00971E7D" w:rsidRDefault="004D0211" w:rsidP="004D0211">
      <w:pPr>
        <w:spacing w:after="0" w:line="360" w:lineRule="auto"/>
        <w:ind w:firstLine="360"/>
        <w:jc w:val="both"/>
        <w:rPr>
          <w:rFonts w:ascii="GHEA Grapalat" w:hAnsi="GHEA Grapalat"/>
          <w:sz w:val="24"/>
          <w:szCs w:val="24"/>
        </w:rPr>
      </w:pPr>
      <w:proofErr w:type="spellStart"/>
      <w:r w:rsidRPr="00971E7D">
        <w:rPr>
          <w:rFonts w:ascii="GHEA Grapalat" w:hAnsi="GHEA Grapalat"/>
          <w:sz w:val="24"/>
          <w:szCs w:val="24"/>
        </w:rPr>
        <w:t>Այսպիսով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միացման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ձևը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նպատակահարմար</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երբ</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անհրաժեշտ</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պահպանել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կազմակերպությունը</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ընդլայնել</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նրա</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գործունեությունը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առանց</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նոր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իրավաբանական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ստեղծելու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ապահովելով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իրավահաջորդության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շարունակականությունը</w:t>
      </w:r>
      <w:proofErr w:type="spellEnd"/>
      <w:r w:rsidRPr="00971E7D">
        <w:rPr>
          <w:rFonts w:ascii="GHEA Grapalat" w:hAnsi="GHEA Grapalat"/>
          <w:sz w:val="24"/>
          <w:szCs w:val="24"/>
        </w:rPr>
        <w:t>։</w:t>
      </w:r>
    </w:p>
    <w:p w14:paraId="26E3C61D" w14:textId="3A1E9600" w:rsidR="004D0211" w:rsidRPr="00971E7D" w:rsidRDefault="004D0211" w:rsidP="004D0211">
      <w:pPr>
        <w:spacing w:after="0" w:line="360" w:lineRule="auto"/>
        <w:ind w:firstLine="360"/>
        <w:jc w:val="both"/>
        <w:rPr>
          <w:rFonts w:ascii="GHEA Grapalat" w:hAnsi="GHEA Grapalat"/>
          <w:sz w:val="24"/>
          <w:szCs w:val="24"/>
        </w:rPr>
      </w:pPr>
      <w:proofErr w:type="spellStart"/>
      <w:r w:rsidRPr="00971E7D">
        <w:rPr>
          <w:rFonts w:ascii="GHEA Grapalat" w:hAnsi="GHEA Grapalat"/>
          <w:sz w:val="24"/>
          <w:szCs w:val="24"/>
        </w:rPr>
        <w:t>Միացվող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կազմակերպությունների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ընտրությունը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պայմանավորված</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գործունեության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ուղղվածությամբ</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մատուցվող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ծառայությունների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բովանդակությամբ</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գործունեության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իրականացման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վայրով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Ընտրությունը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կատարվել</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հաշվի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առնելով</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կառավարման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արդյունավետությունը</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ռեսուրսների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նպատակային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բաշխումը</w:t>
      </w:r>
      <w:proofErr w:type="spellEnd"/>
      <w:r w:rsidRPr="00971E7D">
        <w:rPr>
          <w:rFonts w:ascii="GHEA Grapalat" w:hAnsi="GHEA Grapalat"/>
          <w:sz w:val="24"/>
          <w:szCs w:val="24"/>
        </w:rPr>
        <w:t>։</w:t>
      </w:r>
    </w:p>
    <w:p w14:paraId="52F29AA9" w14:textId="71A8F7A3" w:rsidR="004D0211" w:rsidRPr="00971E7D" w:rsidRDefault="004D0211" w:rsidP="004D0211">
      <w:pPr>
        <w:spacing w:after="0" w:line="360" w:lineRule="auto"/>
        <w:ind w:firstLine="360"/>
        <w:jc w:val="both"/>
        <w:rPr>
          <w:rFonts w:ascii="GHEA Grapalat" w:hAnsi="GHEA Grapalat"/>
          <w:sz w:val="24"/>
          <w:szCs w:val="24"/>
        </w:rPr>
      </w:pPr>
      <w:proofErr w:type="spellStart"/>
      <w:r w:rsidRPr="00971E7D">
        <w:rPr>
          <w:rFonts w:ascii="GHEA Grapalat" w:hAnsi="GHEA Grapalat"/>
          <w:sz w:val="24"/>
          <w:szCs w:val="24"/>
        </w:rPr>
        <w:t>Վերակազմակերպման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արդյունքում</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վերանվանումը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կարտացոլի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կազմակերպության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ընդլայնված</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գործունեությունն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բազմազան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ծառայությունները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Վերակազմակերպումը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միտված</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lang w:val="hy-AM"/>
        </w:rPr>
        <w:t>միևնույն</w:t>
      </w:r>
      <w:proofErr w:type="spellEnd"/>
      <w:r w:rsidRPr="00971E7D">
        <w:rPr>
          <w:rFonts w:ascii="GHEA Grapalat" w:hAnsi="GHEA Grapalat"/>
          <w:sz w:val="24"/>
          <w:szCs w:val="24"/>
          <w:lang w:val="hy-AM"/>
        </w:rPr>
        <w:t xml:space="preserve"> </w:t>
      </w:r>
      <w:r w:rsidRPr="00971E7D">
        <w:rPr>
          <w:rFonts w:ascii="GHEA Grapalat" w:hAnsi="GHEA Grapalat"/>
          <w:sz w:val="24"/>
          <w:szCs w:val="24"/>
        </w:rPr>
        <w:t>կ</w:t>
      </w:r>
      <w:proofErr w:type="spellStart"/>
      <w:r w:rsidRPr="00971E7D">
        <w:rPr>
          <w:rFonts w:ascii="GHEA Grapalat" w:hAnsi="GHEA Grapalat"/>
          <w:sz w:val="24"/>
          <w:szCs w:val="24"/>
          <w:lang w:val="hy-AM"/>
        </w:rPr>
        <w:t>ազմակերպությունում</w:t>
      </w:r>
      <w:proofErr w:type="spellEnd"/>
      <w:r w:rsidRPr="00971E7D">
        <w:rPr>
          <w:rFonts w:ascii="GHEA Grapalat" w:hAnsi="GHEA Grapalat"/>
          <w:sz w:val="24"/>
          <w:szCs w:val="24"/>
          <w:lang w:val="hy-AM"/>
        </w:rPr>
        <w:t xml:space="preserve"> տարբեր ծառայությունների տրամադրման հնարավորության ապահովման և տարբեր կարիքներ ունեցող երեխաների </w:t>
      </w:r>
      <w:proofErr w:type="spellStart"/>
      <w:r w:rsidRPr="00971E7D">
        <w:rPr>
          <w:rFonts w:ascii="GHEA Grapalat" w:hAnsi="GHEA Grapalat"/>
          <w:sz w:val="24"/>
          <w:szCs w:val="24"/>
          <w:lang w:val="hy-AM"/>
        </w:rPr>
        <w:t>ներառականությունը</w:t>
      </w:r>
      <w:proofErr w:type="spellEnd"/>
      <w:r w:rsidRPr="00971E7D">
        <w:rPr>
          <w:rFonts w:ascii="GHEA Grapalat" w:hAnsi="GHEA Grapalat"/>
          <w:sz w:val="24"/>
          <w:szCs w:val="24"/>
          <w:lang w:val="hy-AM"/>
        </w:rPr>
        <w:t xml:space="preserve"> ապահովելու անհրաժեշտությամբ</w:t>
      </w:r>
      <w:r w:rsidRPr="00971E7D">
        <w:rPr>
          <w:rFonts w:ascii="GHEA Grapalat" w:hAnsi="GHEA Grapalat"/>
          <w:sz w:val="24"/>
          <w:szCs w:val="24"/>
        </w:rPr>
        <w:t xml:space="preserve">: </w:t>
      </w:r>
      <w:proofErr w:type="spellStart"/>
      <w:r w:rsidRPr="00971E7D">
        <w:rPr>
          <w:rFonts w:ascii="GHEA Grapalat" w:hAnsi="GHEA Grapalat"/>
          <w:sz w:val="24"/>
          <w:szCs w:val="24"/>
        </w:rPr>
        <w:t>Նախագծի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ընդունումն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օպտիմալացումը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շահառուների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վրա</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կունենա</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չեզոք</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ազդեցություն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քանի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որ</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ծառայությունների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որակն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տեսակը</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չեն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փոխվելու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միայն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վարչական</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սպասարկող</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անձնակազմի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գործառույթների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արդյունավետությունն</w:t>
      </w:r>
      <w:proofErr w:type="spellEnd"/>
      <w:r w:rsidRPr="00971E7D">
        <w:rPr>
          <w:rFonts w:ascii="GHEA Grapalat" w:hAnsi="GHEA Grapalat"/>
          <w:sz w:val="24"/>
          <w:szCs w:val="24"/>
        </w:rPr>
        <w:t xml:space="preserve"> է </w:t>
      </w:r>
      <w:proofErr w:type="spellStart"/>
      <w:r w:rsidRPr="00971E7D">
        <w:rPr>
          <w:rFonts w:ascii="GHEA Grapalat" w:hAnsi="GHEA Grapalat"/>
          <w:sz w:val="24"/>
          <w:szCs w:val="24"/>
        </w:rPr>
        <w:t>բարելավվելու</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մասնագիտական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հաստիքների</w:t>
      </w:r>
      <w:proofErr w:type="spellEnd"/>
      <w:r w:rsidRPr="00971E7D">
        <w:rPr>
          <w:rFonts w:ascii="GHEA Grapalat" w:hAnsi="GHEA Grapalat"/>
          <w:sz w:val="24"/>
          <w:szCs w:val="24"/>
        </w:rPr>
        <w:t xml:space="preserve"> և </w:t>
      </w:r>
      <w:proofErr w:type="spellStart"/>
      <w:r w:rsidRPr="00971E7D">
        <w:rPr>
          <w:rFonts w:ascii="GHEA Grapalat" w:hAnsi="GHEA Grapalat"/>
          <w:sz w:val="24"/>
          <w:szCs w:val="24"/>
        </w:rPr>
        <w:t>շահառուների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թվի</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փոփոխություն</w:t>
      </w:r>
      <w:proofErr w:type="spellEnd"/>
      <w:r w:rsidRPr="00971E7D">
        <w:rPr>
          <w:rFonts w:ascii="GHEA Grapalat" w:hAnsi="GHEA Grapalat"/>
          <w:sz w:val="24"/>
          <w:szCs w:val="24"/>
        </w:rPr>
        <w:t xml:space="preserve"> </w:t>
      </w:r>
      <w:proofErr w:type="spellStart"/>
      <w:r w:rsidRPr="00971E7D">
        <w:rPr>
          <w:rFonts w:ascii="GHEA Grapalat" w:hAnsi="GHEA Grapalat"/>
          <w:sz w:val="24"/>
          <w:szCs w:val="24"/>
        </w:rPr>
        <w:t>չի</w:t>
      </w:r>
      <w:proofErr w:type="spellEnd"/>
      <w:r w:rsidRPr="00971E7D">
        <w:rPr>
          <w:rFonts w:ascii="GHEA Grapalat" w:hAnsi="GHEA Grapalat"/>
          <w:sz w:val="24"/>
          <w:szCs w:val="24"/>
        </w:rPr>
        <w:t xml:space="preserve"> </w:t>
      </w:r>
      <w:proofErr w:type="gramStart"/>
      <w:r w:rsidRPr="00971E7D">
        <w:rPr>
          <w:rFonts w:ascii="GHEA Grapalat" w:hAnsi="GHEA Grapalat"/>
          <w:sz w:val="24"/>
          <w:szCs w:val="24"/>
        </w:rPr>
        <w:t>նախատեսվում)։</w:t>
      </w:r>
      <w:proofErr w:type="gramEnd"/>
    </w:p>
    <w:p w14:paraId="317F753D" w14:textId="77777777" w:rsidR="00971E7D" w:rsidRDefault="00971E7D" w:rsidP="00971E7D">
      <w:pPr>
        <w:spacing w:after="0" w:line="240" w:lineRule="auto"/>
        <w:ind w:firstLine="360"/>
        <w:jc w:val="both"/>
        <w:rPr>
          <w:rFonts w:ascii="GHEA Grapalat" w:hAnsi="GHEA Grapalat"/>
          <w:b/>
          <w:bCs/>
          <w:sz w:val="24"/>
          <w:szCs w:val="24"/>
          <w:lang w:val="hy-AM"/>
        </w:rPr>
      </w:pPr>
    </w:p>
    <w:p w14:paraId="53EDCCCE" w14:textId="08A15D28" w:rsidR="00672726" w:rsidRPr="00971E7D" w:rsidRDefault="00672726" w:rsidP="00D16069">
      <w:pPr>
        <w:spacing w:line="360" w:lineRule="auto"/>
        <w:ind w:firstLine="360"/>
        <w:jc w:val="both"/>
        <w:rPr>
          <w:rFonts w:ascii="GHEA Grapalat" w:hAnsi="GHEA Grapalat"/>
          <w:b/>
          <w:bCs/>
          <w:sz w:val="24"/>
          <w:szCs w:val="24"/>
          <w:lang w:val="hy-AM"/>
        </w:rPr>
      </w:pPr>
      <w:r w:rsidRPr="00971E7D">
        <w:rPr>
          <w:rFonts w:ascii="GHEA Grapalat" w:hAnsi="GHEA Grapalat"/>
          <w:b/>
          <w:bCs/>
          <w:sz w:val="24"/>
          <w:szCs w:val="24"/>
          <w:lang w:val="hy-AM"/>
        </w:rPr>
        <w:t>3</w:t>
      </w:r>
      <w:r w:rsidRPr="00971E7D">
        <w:rPr>
          <w:rFonts w:ascii="MS Gothic" w:eastAsia="MS Gothic" w:hAnsi="MS Gothic" w:cs="MS Gothic" w:hint="eastAsia"/>
          <w:b/>
          <w:bCs/>
          <w:sz w:val="24"/>
          <w:szCs w:val="24"/>
          <w:lang w:val="hy-AM"/>
        </w:rPr>
        <w:t>․</w:t>
      </w:r>
      <w:r w:rsidRPr="00971E7D">
        <w:rPr>
          <w:rFonts w:ascii="GHEA Grapalat" w:hAnsi="GHEA Grapalat"/>
          <w:b/>
          <w:bCs/>
          <w:sz w:val="24"/>
          <w:szCs w:val="24"/>
          <w:lang w:val="hy-AM"/>
        </w:rPr>
        <w:t xml:space="preserve"> Կարգավորման նպատակը, ակնկալվող արդյունքները</w:t>
      </w:r>
    </w:p>
    <w:p w14:paraId="64D6EC5A" w14:textId="77777777" w:rsidR="00672726" w:rsidRPr="00971E7D" w:rsidRDefault="00672726" w:rsidP="009C6759">
      <w:pPr>
        <w:spacing w:after="0" w:line="360" w:lineRule="auto"/>
        <w:ind w:firstLine="360"/>
        <w:jc w:val="both"/>
        <w:rPr>
          <w:rFonts w:ascii="GHEA Grapalat" w:hAnsi="GHEA Grapalat"/>
          <w:sz w:val="24"/>
          <w:szCs w:val="24"/>
          <w:lang w:val="hy-AM"/>
        </w:rPr>
      </w:pPr>
      <w:r w:rsidRPr="00971E7D">
        <w:rPr>
          <w:rFonts w:ascii="GHEA Grapalat" w:hAnsi="GHEA Grapalat"/>
          <w:sz w:val="24"/>
          <w:szCs w:val="24"/>
          <w:lang w:val="hy-AM"/>
        </w:rPr>
        <w:t xml:space="preserve">Վերակազմավորման արդյունքում հնարավորություն </w:t>
      </w:r>
      <w:proofErr w:type="spellStart"/>
      <w:r w:rsidRPr="00971E7D">
        <w:rPr>
          <w:rFonts w:ascii="GHEA Grapalat" w:hAnsi="GHEA Grapalat"/>
          <w:sz w:val="24"/>
          <w:szCs w:val="24"/>
          <w:lang w:val="hy-AM"/>
        </w:rPr>
        <w:t>կընձեռնվի</w:t>
      </w:r>
      <w:proofErr w:type="spellEnd"/>
      <w:r w:rsidRPr="00971E7D">
        <w:rPr>
          <w:rFonts w:ascii="GHEA Grapalat" w:hAnsi="GHEA Grapalat"/>
          <w:sz w:val="24"/>
          <w:szCs w:val="24"/>
          <w:lang w:val="hy-AM"/>
        </w:rPr>
        <w:t xml:space="preserve"> </w:t>
      </w:r>
      <w:proofErr w:type="spellStart"/>
      <w:r w:rsidRPr="00971E7D">
        <w:rPr>
          <w:rFonts w:ascii="GHEA Grapalat" w:hAnsi="GHEA Grapalat"/>
          <w:sz w:val="24"/>
          <w:szCs w:val="24"/>
          <w:lang w:val="hy-AM"/>
        </w:rPr>
        <w:t>միևնույն</w:t>
      </w:r>
      <w:proofErr w:type="spellEnd"/>
      <w:r w:rsidRPr="00971E7D">
        <w:rPr>
          <w:rFonts w:ascii="GHEA Grapalat" w:hAnsi="GHEA Grapalat"/>
          <w:sz w:val="24"/>
          <w:szCs w:val="24"/>
          <w:lang w:val="hy-AM"/>
        </w:rPr>
        <w:t xml:space="preserve"> հաստատությունում իրականացնելու տարբեր ծառայություններ՝ այդ թվում մասնագիտացված և ընդհանուր խնամքի կարիք ունեցող երեխաների շուրջօրյա երկարաժամկետ և կարճաժամկետ խնամք, ցերեկային աջակցության ծառայություններ երեխաներին և ընտանիքներին։</w:t>
      </w:r>
    </w:p>
    <w:p w14:paraId="243619A8" w14:textId="77777777" w:rsidR="00672726" w:rsidRPr="00971E7D" w:rsidRDefault="00672726" w:rsidP="009C6759">
      <w:pPr>
        <w:spacing w:after="0" w:line="360" w:lineRule="auto"/>
        <w:ind w:firstLine="360"/>
        <w:jc w:val="both"/>
        <w:rPr>
          <w:rFonts w:ascii="GHEA Grapalat" w:hAnsi="GHEA Grapalat"/>
          <w:sz w:val="24"/>
          <w:szCs w:val="24"/>
          <w:lang w:val="hy-AM"/>
        </w:rPr>
      </w:pPr>
      <w:r w:rsidRPr="00971E7D">
        <w:rPr>
          <w:rFonts w:ascii="GHEA Grapalat" w:hAnsi="GHEA Grapalat"/>
          <w:sz w:val="24"/>
          <w:szCs w:val="24"/>
          <w:lang w:val="hy-AM"/>
        </w:rPr>
        <w:t>Ներկայացված առաջարկը նպատակ ունի ապահովել</w:t>
      </w:r>
      <w:r w:rsidRPr="00971E7D">
        <w:rPr>
          <w:rFonts w:ascii="MS Gothic" w:eastAsia="MS Gothic" w:hAnsi="MS Gothic" w:cs="MS Gothic" w:hint="eastAsia"/>
          <w:sz w:val="24"/>
          <w:szCs w:val="24"/>
          <w:lang w:val="hy-AM"/>
        </w:rPr>
        <w:t>․</w:t>
      </w:r>
    </w:p>
    <w:p w14:paraId="4A82F728" w14:textId="77777777" w:rsidR="00672726" w:rsidRPr="00971E7D" w:rsidRDefault="00672726" w:rsidP="009C6759">
      <w:pPr>
        <w:numPr>
          <w:ilvl w:val="0"/>
          <w:numId w:val="10"/>
        </w:numPr>
        <w:spacing w:after="0" w:line="360" w:lineRule="auto"/>
        <w:ind w:left="0" w:firstLine="360"/>
        <w:jc w:val="both"/>
        <w:rPr>
          <w:rFonts w:ascii="GHEA Grapalat" w:hAnsi="GHEA Grapalat"/>
          <w:sz w:val="24"/>
          <w:szCs w:val="24"/>
          <w:lang w:val="hy-AM"/>
        </w:rPr>
      </w:pPr>
      <w:r w:rsidRPr="00971E7D">
        <w:rPr>
          <w:rFonts w:ascii="GHEA Grapalat" w:hAnsi="GHEA Grapalat"/>
          <w:sz w:val="24"/>
          <w:szCs w:val="24"/>
          <w:lang w:val="hy-AM"/>
        </w:rPr>
        <w:lastRenderedPageBreak/>
        <w:t>վարչական կառավարման արդյունավետության բարձրացում,</w:t>
      </w:r>
    </w:p>
    <w:p w14:paraId="1D508B0E" w14:textId="77777777" w:rsidR="00672726" w:rsidRPr="00971E7D" w:rsidRDefault="00672726" w:rsidP="009C6759">
      <w:pPr>
        <w:numPr>
          <w:ilvl w:val="0"/>
          <w:numId w:val="10"/>
        </w:numPr>
        <w:spacing w:after="0" w:line="360" w:lineRule="auto"/>
        <w:ind w:left="0" w:firstLine="360"/>
        <w:jc w:val="both"/>
        <w:rPr>
          <w:rFonts w:ascii="GHEA Grapalat" w:hAnsi="GHEA Grapalat"/>
          <w:sz w:val="24"/>
          <w:szCs w:val="24"/>
          <w:lang w:val="hy-AM"/>
        </w:rPr>
      </w:pPr>
      <w:r w:rsidRPr="00971E7D">
        <w:rPr>
          <w:rFonts w:ascii="GHEA Grapalat" w:hAnsi="GHEA Grapalat"/>
          <w:sz w:val="24"/>
          <w:szCs w:val="24"/>
          <w:lang w:val="hy-AM"/>
        </w:rPr>
        <w:t>ֆինանսական ռեսուրսների օպտիմալ օգտագործում,</w:t>
      </w:r>
    </w:p>
    <w:p w14:paraId="59188DF3" w14:textId="154B5552" w:rsidR="00672726" w:rsidRPr="00971E7D" w:rsidRDefault="00672726" w:rsidP="009C6759">
      <w:pPr>
        <w:numPr>
          <w:ilvl w:val="0"/>
          <w:numId w:val="10"/>
        </w:numPr>
        <w:spacing w:after="0" w:line="360" w:lineRule="auto"/>
        <w:ind w:left="0" w:firstLine="360"/>
        <w:jc w:val="both"/>
        <w:rPr>
          <w:rFonts w:ascii="GHEA Grapalat" w:hAnsi="GHEA Grapalat"/>
          <w:sz w:val="24"/>
          <w:szCs w:val="24"/>
          <w:lang w:val="hy-AM"/>
        </w:rPr>
      </w:pPr>
      <w:r w:rsidRPr="00971E7D">
        <w:rPr>
          <w:rFonts w:ascii="GHEA Grapalat" w:hAnsi="GHEA Grapalat"/>
          <w:sz w:val="24"/>
          <w:szCs w:val="24"/>
          <w:lang w:val="hy-AM"/>
        </w:rPr>
        <w:t xml:space="preserve">կառավարման գործընթացների պարզեցումը և </w:t>
      </w:r>
      <w:proofErr w:type="spellStart"/>
      <w:r w:rsidRPr="00971E7D">
        <w:rPr>
          <w:rFonts w:ascii="GHEA Grapalat" w:hAnsi="GHEA Grapalat"/>
          <w:sz w:val="24"/>
          <w:szCs w:val="24"/>
          <w:lang w:val="hy-AM"/>
        </w:rPr>
        <w:t>հաշվետվողականության</w:t>
      </w:r>
      <w:proofErr w:type="spellEnd"/>
      <w:r w:rsidRPr="00971E7D">
        <w:rPr>
          <w:rFonts w:ascii="GHEA Grapalat" w:hAnsi="GHEA Grapalat"/>
          <w:sz w:val="24"/>
          <w:szCs w:val="24"/>
          <w:lang w:val="hy-AM"/>
        </w:rPr>
        <w:t xml:space="preserve"> բարձրացում,</w:t>
      </w:r>
    </w:p>
    <w:p w14:paraId="0D5B2C34" w14:textId="77777777" w:rsidR="00971E7D" w:rsidRDefault="00971E7D" w:rsidP="00971E7D">
      <w:pPr>
        <w:spacing w:after="0" w:line="240" w:lineRule="auto"/>
        <w:ind w:firstLine="360"/>
        <w:jc w:val="both"/>
        <w:rPr>
          <w:rFonts w:ascii="GHEA Grapalat" w:hAnsi="GHEA Grapalat"/>
          <w:b/>
          <w:bCs/>
          <w:sz w:val="24"/>
          <w:szCs w:val="24"/>
          <w:lang w:val="hy-AM"/>
        </w:rPr>
      </w:pPr>
    </w:p>
    <w:p w14:paraId="1E0A764D" w14:textId="7C2AB47D" w:rsidR="00672726" w:rsidRPr="00971E7D" w:rsidRDefault="00672726" w:rsidP="00D16069">
      <w:pPr>
        <w:spacing w:line="360" w:lineRule="auto"/>
        <w:ind w:firstLine="360"/>
        <w:jc w:val="both"/>
        <w:rPr>
          <w:rFonts w:ascii="GHEA Grapalat" w:hAnsi="GHEA Grapalat"/>
          <w:b/>
          <w:bCs/>
          <w:sz w:val="24"/>
          <w:szCs w:val="24"/>
          <w:lang w:val="hy-AM"/>
        </w:rPr>
      </w:pPr>
      <w:r w:rsidRPr="00971E7D">
        <w:rPr>
          <w:rFonts w:ascii="GHEA Grapalat" w:hAnsi="GHEA Grapalat"/>
          <w:b/>
          <w:bCs/>
          <w:sz w:val="24"/>
          <w:szCs w:val="24"/>
          <w:lang w:val="hy-AM"/>
        </w:rPr>
        <w:t>4</w:t>
      </w:r>
      <w:r w:rsidRPr="00971E7D">
        <w:rPr>
          <w:rFonts w:ascii="MS Gothic" w:eastAsia="MS Gothic" w:hAnsi="MS Gothic" w:cs="MS Gothic" w:hint="eastAsia"/>
          <w:b/>
          <w:bCs/>
          <w:sz w:val="24"/>
          <w:szCs w:val="24"/>
          <w:lang w:val="hy-AM"/>
        </w:rPr>
        <w:t>․</w:t>
      </w:r>
      <w:r w:rsidRPr="00971E7D">
        <w:rPr>
          <w:rFonts w:ascii="GHEA Grapalat" w:hAnsi="GHEA Grapalat"/>
          <w:b/>
          <w:bCs/>
          <w:sz w:val="24"/>
          <w:szCs w:val="24"/>
          <w:lang w:val="hy-AM"/>
        </w:rPr>
        <w:t xml:space="preserve"> Նախագծի մշակման գործընթացում ներգրավված ինստիտուտները և անձինք</w:t>
      </w:r>
    </w:p>
    <w:p w14:paraId="12692558" w14:textId="77777777" w:rsidR="00672726" w:rsidRPr="00971E7D" w:rsidRDefault="00672726" w:rsidP="00D16069">
      <w:pPr>
        <w:spacing w:line="360" w:lineRule="auto"/>
        <w:ind w:firstLine="360"/>
        <w:jc w:val="both"/>
        <w:rPr>
          <w:rFonts w:ascii="GHEA Grapalat" w:hAnsi="GHEA Grapalat"/>
          <w:sz w:val="24"/>
          <w:szCs w:val="24"/>
          <w:lang w:val="hy-AM"/>
        </w:rPr>
      </w:pPr>
      <w:r w:rsidRPr="00971E7D">
        <w:rPr>
          <w:rFonts w:ascii="GHEA Grapalat" w:hAnsi="GHEA Grapalat"/>
          <w:sz w:val="24"/>
          <w:szCs w:val="24"/>
          <w:lang w:val="hy-AM"/>
        </w:rPr>
        <w:t>Նախագիծը մշակվել է ՀՀ աշխատանքի և սոցիալական հարցերի նախարարության կողմից։</w:t>
      </w:r>
    </w:p>
    <w:p w14:paraId="49EAD896" w14:textId="77777777" w:rsidR="00971E7D" w:rsidRDefault="00971E7D" w:rsidP="00971E7D">
      <w:pPr>
        <w:spacing w:after="0" w:line="240" w:lineRule="auto"/>
        <w:ind w:firstLine="360"/>
        <w:jc w:val="both"/>
        <w:rPr>
          <w:rFonts w:ascii="GHEA Grapalat" w:hAnsi="GHEA Grapalat"/>
          <w:b/>
          <w:bCs/>
          <w:sz w:val="24"/>
          <w:szCs w:val="24"/>
          <w:lang w:val="hy-AM"/>
        </w:rPr>
      </w:pPr>
    </w:p>
    <w:p w14:paraId="66CA4B60" w14:textId="6BA5924F" w:rsidR="00672726" w:rsidRPr="00971E7D" w:rsidRDefault="00672726" w:rsidP="00D16069">
      <w:pPr>
        <w:spacing w:line="360" w:lineRule="auto"/>
        <w:ind w:firstLine="360"/>
        <w:jc w:val="both"/>
        <w:rPr>
          <w:rFonts w:ascii="GHEA Grapalat" w:hAnsi="GHEA Grapalat"/>
          <w:b/>
          <w:bCs/>
          <w:sz w:val="24"/>
          <w:szCs w:val="24"/>
          <w:lang w:val="hy-AM"/>
        </w:rPr>
      </w:pPr>
      <w:r w:rsidRPr="00971E7D">
        <w:rPr>
          <w:rFonts w:ascii="GHEA Grapalat" w:hAnsi="GHEA Grapalat"/>
          <w:b/>
          <w:bCs/>
          <w:sz w:val="24"/>
          <w:szCs w:val="24"/>
          <w:lang w:val="hy-AM"/>
        </w:rPr>
        <w:t>5</w:t>
      </w:r>
      <w:r w:rsidRPr="00971E7D">
        <w:rPr>
          <w:rFonts w:ascii="MS Gothic" w:eastAsia="MS Gothic" w:hAnsi="MS Gothic" w:cs="MS Gothic" w:hint="eastAsia"/>
          <w:b/>
          <w:bCs/>
          <w:sz w:val="24"/>
          <w:szCs w:val="24"/>
          <w:lang w:val="hy-AM"/>
        </w:rPr>
        <w:t>․</w:t>
      </w:r>
      <w:r w:rsidRPr="00971E7D">
        <w:rPr>
          <w:rFonts w:ascii="GHEA Grapalat" w:hAnsi="GHEA Grapalat"/>
          <w:b/>
          <w:bCs/>
          <w:sz w:val="24"/>
          <w:szCs w:val="24"/>
          <w:lang w:val="hy-AM"/>
        </w:rPr>
        <w:t xml:space="preserve"> Նախագծի ընդունման դեպքում լրացուցիչ ֆինանսական միջոցների անհրաժեշտության, պետական կամ տեղական ինքնակառավարման մարմնի բյուջեում եկամուտների և ծախսերի ավելացման կամ նվազեցման մասին</w:t>
      </w:r>
    </w:p>
    <w:p w14:paraId="79BA9ABB" w14:textId="76A37BDF" w:rsidR="00672726" w:rsidRPr="00971E7D" w:rsidRDefault="00672726" w:rsidP="00D16069">
      <w:pPr>
        <w:spacing w:line="360" w:lineRule="auto"/>
        <w:ind w:firstLine="360"/>
        <w:jc w:val="both"/>
        <w:rPr>
          <w:rFonts w:ascii="GHEA Grapalat" w:hAnsi="GHEA Grapalat"/>
          <w:b/>
          <w:bCs/>
          <w:sz w:val="24"/>
          <w:szCs w:val="24"/>
          <w:lang w:val="hy-AM"/>
        </w:rPr>
      </w:pPr>
      <w:r w:rsidRPr="00971E7D">
        <w:rPr>
          <w:rFonts w:ascii="GHEA Grapalat" w:hAnsi="GHEA Grapalat"/>
          <w:sz w:val="24"/>
          <w:szCs w:val="24"/>
          <w:lang w:val="hy-AM"/>
        </w:rPr>
        <w:t>Նախագծի ընդունման</w:t>
      </w:r>
      <w:r w:rsidR="008B1F73" w:rsidRPr="00971E7D">
        <w:rPr>
          <w:rFonts w:ascii="GHEA Grapalat" w:hAnsi="GHEA Grapalat"/>
          <w:sz w:val="24"/>
          <w:szCs w:val="24"/>
          <w:lang w:val="hy-AM"/>
        </w:rPr>
        <w:t xml:space="preserve"> և</w:t>
      </w:r>
      <w:r w:rsidRPr="00971E7D">
        <w:rPr>
          <w:rFonts w:ascii="GHEA Grapalat" w:hAnsi="GHEA Grapalat"/>
          <w:sz w:val="24"/>
          <w:szCs w:val="24"/>
          <w:lang w:val="hy-AM"/>
        </w:rPr>
        <w:t xml:space="preserve"> </w:t>
      </w:r>
      <w:r w:rsidR="008B1F73" w:rsidRPr="00971E7D">
        <w:rPr>
          <w:rFonts w:ascii="GHEA Grapalat" w:hAnsi="GHEA Grapalat"/>
          <w:sz w:val="24"/>
          <w:szCs w:val="24"/>
          <w:lang w:val="hy-AM"/>
        </w:rPr>
        <w:t>«</w:t>
      </w:r>
      <w:proofErr w:type="spellStart"/>
      <w:r w:rsidR="008B1F73" w:rsidRPr="00971E7D">
        <w:rPr>
          <w:rFonts w:ascii="GHEA Grapalat" w:hAnsi="GHEA Grapalat"/>
          <w:sz w:val="24"/>
          <w:szCs w:val="24"/>
          <w:lang w:val="hy-AM"/>
        </w:rPr>
        <w:t>Երևանի</w:t>
      </w:r>
      <w:proofErr w:type="spellEnd"/>
      <w:r w:rsidR="008B1F73" w:rsidRPr="00971E7D">
        <w:rPr>
          <w:rFonts w:ascii="GHEA Grapalat" w:hAnsi="GHEA Grapalat"/>
          <w:sz w:val="24"/>
          <w:szCs w:val="24"/>
          <w:lang w:val="hy-AM"/>
        </w:rPr>
        <w:t xml:space="preserve"> «Զատիկ» ԵԱԿ», Երեխայի և ընտանիքի աջակցության կենտրոն» և </w:t>
      </w:r>
      <w:proofErr w:type="spellStart"/>
      <w:r w:rsidR="008B1F73" w:rsidRPr="00971E7D">
        <w:rPr>
          <w:rFonts w:ascii="GHEA Grapalat" w:hAnsi="GHEA Grapalat"/>
          <w:sz w:val="24"/>
          <w:szCs w:val="24"/>
          <w:lang w:val="hy-AM"/>
        </w:rPr>
        <w:t>Երևանի</w:t>
      </w:r>
      <w:proofErr w:type="spellEnd"/>
      <w:r w:rsidR="008B1F73" w:rsidRPr="00971E7D">
        <w:rPr>
          <w:rFonts w:ascii="GHEA Grapalat" w:hAnsi="GHEA Grapalat"/>
          <w:sz w:val="24"/>
          <w:szCs w:val="24"/>
          <w:lang w:val="hy-AM"/>
        </w:rPr>
        <w:t xml:space="preserve"> Աջափնյակ վարչական շրջանի երեխաների սոցիալական հոգածության կենտրոն» ՊՈԱԿ-ների միավորման արդյունքում կտնտեսվի մոտ 22,220.6 հազար դրամ:</w:t>
      </w:r>
    </w:p>
    <w:p w14:paraId="1C4BAB4E" w14:textId="77777777" w:rsidR="00971E7D" w:rsidRDefault="00971E7D" w:rsidP="00971E7D">
      <w:pPr>
        <w:spacing w:after="0" w:line="240" w:lineRule="auto"/>
        <w:ind w:firstLine="360"/>
        <w:jc w:val="both"/>
        <w:rPr>
          <w:rFonts w:ascii="GHEA Grapalat" w:hAnsi="GHEA Grapalat"/>
          <w:b/>
          <w:bCs/>
          <w:sz w:val="24"/>
          <w:szCs w:val="24"/>
          <w:lang w:val="hy-AM"/>
        </w:rPr>
      </w:pPr>
      <w:bookmarkStart w:id="0" w:name="_GoBack"/>
      <w:bookmarkEnd w:id="0"/>
    </w:p>
    <w:p w14:paraId="06CEF79D" w14:textId="5F996F32" w:rsidR="00672726" w:rsidRPr="00971E7D" w:rsidRDefault="00672726" w:rsidP="00D16069">
      <w:pPr>
        <w:spacing w:line="360" w:lineRule="auto"/>
        <w:ind w:firstLine="360"/>
        <w:jc w:val="both"/>
        <w:rPr>
          <w:rFonts w:ascii="GHEA Grapalat" w:hAnsi="GHEA Grapalat"/>
          <w:b/>
          <w:bCs/>
          <w:sz w:val="24"/>
          <w:szCs w:val="24"/>
          <w:lang w:val="hy-AM"/>
        </w:rPr>
      </w:pPr>
      <w:r w:rsidRPr="00971E7D">
        <w:rPr>
          <w:rFonts w:ascii="GHEA Grapalat" w:hAnsi="GHEA Grapalat"/>
          <w:b/>
          <w:bCs/>
          <w:sz w:val="24"/>
          <w:szCs w:val="24"/>
          <w:lang w:val="hy-AM"/>
        </w:rPr>
        <w:t>6</w:t>
      </w:r>
      <w:r w:rsidRPr="00971E7D">
        <w:rPr>
          <w:rFonts w:ascii="MS Gothic" w:eastAsia="MS Gothic" w:hAnsi="MS Gothic" w:cs="MS Gothic" w:hint="eastAsia"/>
          <w:b/>
          <w:bCs/>
          <w:sz w:val="24"/>
          <w:szCs w:val="24"/>
          <w:lang w:val="hy-AM"/>
        </w:rPr>
        <w:t>․</w:t>
      </w:r>
      <w:r w:rsidRPr="00971E7D">
        <w:rPr>
          <w:rFonts w:ascii="GHEA Grapalat" w:hAnsi="GHEA Grapalat"/>
          <w:b/>
          <w:bCs/>
          <w:sz w:val="24"/>
          <w:szCs w:val="24"/>
          <w:lang w:val="hy-AM"/>
        </w:rPr>
        <w:t xml:space="preserve"> Կապը</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ռազմավարական</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փաստաթղթերի</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հետ</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Հայաստանի</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վերափոխման</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ռազմավարություն</w:t>
      </w:r>
      <w:r w:rsidRPr="00971E7D">
        <w:rPr>
          <w:rFonts w:ascii="GHEA Grapalat" w:hAnsi="GHEA Grapalat"/>
          <w:b/>
          <w:bCs/>
          <w:sz w:val="24"/>
          <w:szCs w:val="24"/>
          <w:lang w:val="pt-BR"/>
        </w:rPr>
        <w:t xml:space="preserve"> 2050, </w:t>
      </w:r>
      <w:r w:rsidRPr="00971E7D">
        <w:rPr>
          <w:rFonts w:ascii="GHEA Grapalat" w:hAnsi="GHEA Grapalat"/>
          <w:b/>
          <w:bCs/>
          <w:sz w:val="24"/>
          <w:szCs w:val="24"/>
          <w:lang w:val="hy-AM"/>
        </w:rPr>
        <w:t>Կառավարության</w:t>
      </w:r>
      <w:r w:rsidRPr="00971E7D">
        <w:rPr>
          <w:rFonts w:ascii="GHEA Grapalat" w:hAnsi="GHEA Grapalat"/>
          <w:b/>
          <w:bCs/>
          <w:sz w:val="24"/>
          <w:szCs w:val="24"/>
          <w:lang w:val="pt-BR"/>
        </w:rPr>
        <w:t xml:space="preserve"> 2021-2026</w:t>
      </w:r>
      <w:r w:rsidRPr="00971E7D">
        <w:rPr>
          <w:rFonts w:ascii="GHEA Grapalat" w:hAnsi="GHEA Grapalat"/>
          <w:b/>
          <w:bCs/>
          <w:sz w:val="24"/>
          <w:szCs w:val="24"/>
          <w:lang w:val="hy-AM"/>
        </w:rPr>
        <w:t>թթ</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ծրագիր</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ոլորտային</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և</w:t>
      </w:r>
      <w:r w:rsidRPr="00971E7D">
        <w:rPr>
          <w:rFonts w:ascii="GHEA Grapalat" w:hAnsi="GHEA Grapalat"/>
          <w:b/>
          <w:bCs/>
          <w:sz w:val="24"/>
          <w:szCs w:val="24"/>
          <w:lang w:val="pt-BR"/>
        </w:rPr>
        <w:t>/</w:t>
      </w:r>
      <w:r w:rsidRPr="00971E7D">
        <w:rPr>
          <w:rFonts w:ascii="GHEA Grapalat" w:hAnsi="GHEA Grapalat"/>
          <w:b/>
          <w:bCs/>
          <w:sz w:val="24"/>
          <w:szCs w:val="24"/>
          <w:lang w:val="hy-AM"/>
        </w:rPr>
        <w:t>կամ</w:t>
      </w:r>
      <w:r w:rsidRPr="00971E7D">
        <w:rPr>
          <w:rFonts w:ascii="GHEA Grapalat" w:hAnsi="GHEA Grapalat"/>
          <w:b/>
          <w:bCs/>
          <w:sz w:val="24"/>
          <w:szCs w:val="24"/>
          <w:lang w:val="pt-BR"/>
        </w:rPr>
        <w:t xml:space="preserve"> </w:t>
      </w:r>
      <w:r w:rsidRPr="00971E7D">
        <w:rPr>
          <w:rFonts w:ascii="GHEA Grapalat" w:hAnsi="GHEA Grapalat"/>
          <w:b/>
          <w:bCs/>
          <w:sz w:val="24"/>
          <w:szCs w:val="24"/>
          <w:lang w:val="hy-AM"/>
        </w:rPr>
        <w:t>այլ</w:t>
      </w:r>
      <w:r w:rsidRPr="00971E7D">
        <w:rPr>
          <w:rFonts w:ascii="GHEA Grapalat" w:hAnsi="GHEA Grapalat"/>
          <w:b/>
          <w:bCs/>
          <w:sz w:val="24"/>
          <w:szCs w:val="24"/>
          <w:lang w:val="pt-BR"/>
        </w:rPr>
        <w:t xml:space="preserve"> </w:t>
      </w:r>
      <w:proofErr w:type="spellStart"/>
      <w:r w:rsidRPr="00971E7D">
        <w:rPr>
          <w:rFonts w:ascii="GHEA Grapalat" w:hAnsi="GHEA Grapalat"/>
          <w:b/>
          <w:bCs/>
          <w:sz w:val="24"/>
          <w:szCs w:val="24"/>
          <w:lang w:val="hy-AM"/>
        </w:rPr>
        <w:t>ռազմավարություններ</w:t>
      </w:r>
      <w:proofErr w:type="spellEnd"/>
    </w:p>
    <w:p w14:paraId="13095177" w14:textId="77777777" w:rsidR="007B4324" w:rsidRPr="00971E7D" w:rsidRDefault="007B4324" w:rsidP="004D0211">
      <w:pPr>
        <w:spacing w:after="0" w:line="360" w:lineRule="auto"/>
        <w:ind w:firstLine="360"/>
        <w:jc w:val="both"/>
        <w:rPr>
          <w:rFonts w:ascii="GHEA Grapalat" w:hAnsi="GHEA Grapalat"/>
          <w:b/>
          <w:bCs/>
          <w:sz w:val="24"/>
          <w:szCs w:val="24"/>
          <w:lang w:val="hy-AM"/>
        </w:rPr>
      </w:pPr>
      <w:r w:rsidRPr="00971E7D">
        <w:rPr>
          <w:rFonts w:ascii="GHEA Grapalat" w:hAnsi="GHEA Grapalat"/>
          <w:color w:val="000000"/>
          <w:sz w:val="24"/>
          <w:szCs w:val="24"/>
          <w:shd w:val="clear" w:color="auto" w:fill="FFFFFF"/>
          <w:lang w:val="hy-AM"/>
        </w:rPr>
        <w:t>Նախագծի ընդունումը բխում է Կառավարության 2021-2026 թթ. ծրագրի Աշխատանքի և սոցիալական պաշտպանության 4.6-րդ գլխով սահմանված պահանջներից. մասնավորապես՝</w:t>
      </w:r>
    </w:p>
    <w:p w14:paraId="6786F508" w14:textId="77777777" w:rsidR="007B4324" w:rsidRPr="00971E7D" w:rsidRDefault="007B4324" w:rsidP="004D021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71E7D">
        <w:rPr>
          <w:rFonts w:ascii="GHEA Grapalat" w:eastAsia="Times New Roman" w:hAnsi="GHEA Grapalat" w:cs="Times New Roman"/>
          <w:color w:val="000000"/>
          <w:sz w:val="24"/>
          <w:szCs w:val="24"/>
          <w:lang w:val="hy-AM"/>
        </w:rPr>
        <w:t xml:space="preserve">1) </w:t>
      </w:r>
      <w:r w:rsidRPr="00971E7D">
        <w:rPr>
          <w:rFonts w:ascii="GHEA Grapalat" w:eastAsia="Times New Roman" w:hAnsi="GHEA Grapalat" w:cs="GHEA Grapalat"/>
          <w:color w:val="000000"/>
          <w:sz w:val="24"/>
          <w:szCs w:val="24"/>
          <w:lang w:val="hy-AM"/>
        </w:rPr>
        <w:t>առաջիկա</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հինգ</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տարիներին</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երեխաների</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հիմնահարցերի</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ոլորտում</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առանցքային</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է</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համարվելու</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երեխայի</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իրավունքների</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լիարժեք</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իրացման</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համար</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նպաստավոր</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պայմանների</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ստեղծումը՝</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երեխ</w:t>
      </w:r>
      <w:r w:rsidRPr="00971E7D">
        <w:rPr>
          <w:rFonts w:ascii="GHEA Grapalat" w:eastAsia="Times New Roman" w:hAnsi="GHEA Grapalat" w:cs="Times New Roman"/>
          <w:color w:val="000000"/>
          <w:sz w:val="24"/>
          <w:szCs w:val="24"/>
          <w:lang w:val="hy-AM"/>
        </w:rPr>
        <w:t xml:space="preserve">աների իրավունքների պաշտպանության մեխանիզմների </w:t>
      </w:r>
      <w:proofErr w:type="spellStart"/>
      <w:r w:rsidRPr="00971E7D">
        <w:rPr>
          <w:rFonts w:ascii="GHEA Grapalat" w:eastAsia="Times New Roman" w:hAnsi="GHEA Grapalat" w:cs="Times New Roman"/>
          <w:color w:val="000000"/>
          <w:sz w:val="24"/>
          <w:szCs w:val="24"/>
          <w:lang w:val="hy-AM"/>
        </w:rPr>
        <w:t>հզորացմամբ</w:t>
      </w:r>
      <w:proofErr w:type="spellEnd"/>
      <w:r w:rsidRPr="00971E7D">
        <w:rPr>
          <w:rFonts w:ascii="GHEA Grapalat" w:eastAsia="Times New Roman" w:hAnsi="GHEA Grapalat" w:cs="Times New Roman"/>
          <w:color w:val="000000"/>
          <w:sz w:val="24"/>
          <w:szCs w:val="24"/>
          <w:lang w:val="hy-AM"/>
        </w:rPr>
        <w:t xml:space="preserve">. </w:t>
      </w:r>
    </w:p>
    <w:p w14:paraId="3F731397" w14:textId="77777777" w:rsidR="007B4324" w:rsidRPr="00971E7D" w:rsidRDefault="007B4324" w:rsidP="007B4324">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971E7D">
        <w:rPr>
          <w:rFonts w:ascii="GHEA Grapalat" w:eastAsia="Times New Roman" w:hAnsi="GHEA Grapalat" w:cs="Times New Roman"/>
          <w:color w:val="000000"/>
          <w:sz w:val="24"/>
          <w:szCs w:val="24"/>
          <w:lang w:val="hy-AM"/>
        </w:rPr>
        <w:t>2) շ</w:t>
      </w:r>
      <w:r w:rsidRPr="00971E7D">
        <w:rPr>
          <w:rFonts w:ascii="GHEA Grapalat" w:eastAsia="Times New Roman" w:hAnsi="GHEA Grapalat" w:cs="GHEA Grapalat"/>
          <w:color w:val="000000"/>
          <w:sz w:val="24"/>
          <w:szCs w:val="24"/>
          <w:lang w:val="hy-AM"/>
        </w:rPr>
        <w:t>արունակվելու</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է</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ընտանիքում</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ապրելու</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երեխայի</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իրավունքի</w:t>
      </w:r>
      <w:r w:rsidRPr="00971E7D">
        <w:rPr>
          <w:rFonts w:ascii="GHEA Grapalat" w:eastAsia="Times New Roman" w:hAnsi="GHEA Grapalat" w:cs="Times New Roman"/>
          <w:color w:val="000000"/>
          <w:sz w:val="24"/>
          <w:szCs w:val="24"/>
          <w:lang w:val="hy-AM"/>
        </w:rPr>
        <w:t xml:space="preserve"> </w:t>
      </w:r>
      <w:proofErr w:type="spellStart"/>
      <w:r w:rsidRPr="00971E7D">
        <w:rPr>
          <w:rFonts w:ascii="GHEA Grapalat" w:eastAsia="Times New Roman" w:hAnsi="GHEA Grapalat" w:cs="GHEA Grapalat"/>
          <w:color w:val="000000"/>
          <w:sz w:val="24"/>
          <w:szCs w:val="24"/>
          <w:lang w:val="hy-AM"/>
        </w:rPr>
        <w:t>իրացմանն</w:t>
      </w:r>
      <w:proofErr w:type="spellEnd"/>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ու</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ներդաշնակ</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զարգացմանն</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ուղղված</w:t>
      </w:r>
      <w:r w:rsidRPr="00971E7D">
        <w:rPr>
          <w:rFonts w:ascii="GHEA Grapalat" w:eastAsia="Times New Roman" w:hAnsi="GHEA Grapalat" w:cs="Times New Roman"/>
          <w:color w:val="000000"/>
          <w:sz w:val="24"/>
          <w:szCs w:val="24"/>
          <w:lang w:val="hy-AM"/>
        </w:rPr>
        <w:t xml:space="preserve"> 2020-2023 </w:t>
      </w:r>
      <w:r w:rsidRPr="00971E7D">
        <w:rPr>
          <w:rFonts w:ascii="GHEA Grapalat" w:eastAsia="Times New Roman" w:hAnsi="GHEA Grapalat" w:cs="GHEA Grapalat"/>
          <w:color w:val="000000"/>
          <w:sz w:val="24"/>
          <w:szCs w:val="24"/>
          <w:lang w:val="hy-AM"/>
        </w:rPr>
        <w:t>թվականների</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համալիր</w:t>
      </w:r>
      <w:r w:rsidRPr="00971E7D">
        <w:rPr>
          <w:rFonts w:ascii="GHEA Grapalat" w:eastAsia="Times New Roman" w:hAnsi="GHEA Grapalat" w:cs="Times New Roman"/>
          <w:color w:val="000000"/>
          <w:sz w:val="24"/>
          <w:szCs w:val="24"/>
          <w:lang w:val="hy-AM"/>
        </w:rPr>
        <w:t xml:space="preserve"> </w:t>
      </w:r>
      <w:r w:rsidRPr="00971E7D">
        <w:rPr>
          <w:rFonts w:ascii="GHEA Grapalat" w:eastAsia="Times New Roman" w:hAnsi="GHEA Grapalat" w:cs="GHEA Grapalat"/>
          <w:color w:val="000000"/>
          <w:sz w:val="24"/>
          <w:szCs w:val="24"/>
          <w:lang w:val="hy-AM"/>
        </w:rPr>
        <w:t>ծրագրի</w:t>
      </w:r>
      <w:r w:rsidRPr="00971E7D">
        <w:rPr>
          <w:rFonts w:ascii="GHEA Grapalat" w:eastAsia="Times New Roman" w:hAnsi="GHEA Grapalat" w:cs="Times New Roman"/>
          <w:color w:val="000000"/>
          <w:sz w:val="24"/>
          <w:szCs w:val="24"/>
          <w:lang w:val="hy-AM"/>
        </w:rPr>
        <w:t xml:space="preserve"> իրականացումը՝ այդ թվում՝ բարեփոխելով օրենսդրական դաշտը, ապահովելով երեխայի իրավունքների պաշտպանության համակարգի արդյունավետության բարձրացումը։ Ապահովվելու է </w:t>
      </w:r>
      <w:proofErr w:type="spellStart"/>
      <w:r w:rsidRPr="00971E7D">
        <w:rPr>
          <w:rFonts w:ascii="GHEA Grapalat" w:eastAsia="Times New Roman" w:hAnsi="GHEA Grapalat" w:cs="Times New Roman"/>
          <w:color w:val="000000"/>
          <w:sz w:val="24"/>
          <w:szCs w:val="24"/>
          <w:lang w:val="hy-AM"/>
        </w:rPr>
        <w:t>թիրախային</w:t>
      </w:r>
      <w:proofErr w:type="spellEnd"/>
      <w:r w:rsidRPr="00971E7D">
        <w:rPr>
          <w:rFonts w:ascii="GHEA Grapalat" w:eastAsia="Times New Roman" w:hAnsi="GHEA Grapalat" w:cs="Times New Roman"/>
          <w:color w:val="000000"/>
          <w:sz w:val="24"/>
          <w:szCs w:val="24"/>
          <w:lang w:val="hy-AM"/>
        </w:rPr>
        <w:t xml:space="preserve"> և </w:t>
      </w:r>
      <w:proofErr w:type="spellStart"/>
      <w:r w:rsidRPr="00971E7D">
        <w:rPr>
          <w:rFonts w:ascii="GHEA Grapalat" w:eastAsia="Times New Roman" w:hAnsi="GHEA Grapalat" w:cs="Times New Roman"/>
          <w:color w:val="000000"/>
          <w:sz w:val="24"/>
          <w:szCs w:val="24"/>
          <w:lang w:val="hy-AM"/>
        </w:rPr>
        <w:t>կարիքահենք</w:t>
      </w:r>
      <w:proofErr w:type="spellEnd"/>
      <w:r w:rsidRPr="00971E7D">
        <w:rPr>
          <w:rFonts w:ascii="GHEA Grapalat" w:eastAsia="Times New Roman" w:hAnsi="GHEA Grapalat" w:cs="Times New Roman"/>
          <w:color w:val="000000"/>
          <w:sz w:val="24"/>
          <w:szCs w:val="24"/>
          <w:lang w:val="hy-AM"/>
        </w:rPr>
        <w:t xml:space="preserve"> աջակցության տրամադրումը՝ այդ նպատակով բարձրացնելով երեխայի և ընտանիքի աջակցության կենտրոնների գործունեության արդյունավետությունը:</w:t>
      </w:r>
    </w:p>
    <w:p w14:paraId="4136F4CB" w14:textId="3403DB85" w:rsidR="00F0395B" w:rsidRPr="00971E7D" w:rsidRDefault="00F0395B" w:rsidP="007B4324">
      <w:pPr>
        <w:spacing w:line="360" w:lineRule="auto"/>
        <w:ind w:firstLine="360"/>
        <w:jc w:val="both"/>
        <w:rPr>
          <w:rFonts w:ascii="GHEA Grapalat" w:hAnsi="GHEA Grapalat"/>
          <w:sz w:val="24"/>
          <w:szCs w:val="24"/>
          <w:lang w:val="hy-AM"/>
        </w:rPr>
      </w:pPr>
    </w:p>
    <w:sectPr w:rsidR="00F0395B" w:rsidRPr="00971E7D" w:rsidSect="00971E7D">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49C"/>
    <w:multiLevelType w:val="hybridMultilevel"/>
    <w:tmpl w:val="14D2FA4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290678"/>
    <w:multiLevelType w:val="hybridMultilevel"/>
    <w:tmpl w:val="BED6C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C567FB"/>
    <w:multiLevelType w:val="hybridMultilevel"/>
    <w:tmpl w:val="A0FC59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8D7742F"/>
    <w:multiLevelType w:val="hybridMultilevel"/>
    <w:tmpl w:val="EDD83EF8"/>
    <w:lvl w:ilvl="0" w:tplc="04090001">
      <w:start w:val="1"/>
      <w:numFmt w:val="bullet"/>
      <w:lvlText w:val=""/>
      <w:lvlJc w:val="left"/>
      <w:pPr>
        <w:ind w:left="1168" w:hanging="360"/>
      </w:pPr>
      <w:rPr>
        <w:rFonts w:ascii="Symbol" w:hAnsi="Symbol" w:hint="default"/>
      </w:rPr>
    </w:lvl>
    <w:lvl w:ilvl="1" w:tplc="04090003" w:tentative="1">
      <w:start w:val="1"/>
      <w:numFmt w:val="bullet"/>
      <w:lvlText w:val="o"/>
      <w:lvlJc w:val="left"/>
      <w:pPr>
        <w:ind w:left="1888" w:hanging="360"/>
      </w:pPr>
      <w:rPr>
        <w:rFonts w:ascii="Courier New" w:hAnsi="Courier New" w:cs="Courier New" w:hint="default"/>
      </w:rPr>
    </w:lvl>
    <w:lvl w:ilvl="2" w:tplc="04090005" w:tentative="1">
      <w:start w:val="1"/>
      <w:numFmt w:val="bullet"/>
      <w:lvlText w:val=""/>
      <w:lvlJc w:val="left"/>
      <w:pPr>
        <w:ind w:left="2608" w:hanging="360"/>
      </w:pPr>
      <w:rPr>
        <w:rFonts w:ascii="Wingdings" w:hAnsi="Wingdings" w:hint="default"/>
      </w:rPr>
    </w:lvl>
    <w:lvl w:ilvl="3" w:tplc="04090001" w:tentative="1">
      <w:start w:val="1"/>
      <w:numFmt w:val="bullet"/>
      <w:lvlText w:val=""/>
      <w:lvlJc w:val="left"/>
      <w:pPr>
        <w:ind w:left="3328" w:hanging="360"/>
      </w:pPr>
      <w:rPr>
        <w:rFonts w:ascii="Symbol" w:hAnsi="Symbol" w:hint="default"/>
      </w:rPr>
    </w:lvl>
    <w:lvl w:ilvl="4" w:tplc="04090003" w:tentative="1">
      <w:start w:val="1"/>
      <w:numFmt w:val="bullet"/>
      <w:lvlText w:val="o"/>
      <w:lvlJc w:val="left"/>
      <w:pPr>
        <w:ind w:left="4048" w:hanging="360"/>
      </w:pPr>
      <w:rPr>
        <w:rFonts w:ascii="Courier New" w:hAnsi="Courier New" w:cs="Courier New" w:hint="default"/>
      </w:rPr>
    </w:lvl>
    <w:lvl w:ilvl="5" w:tplc="04090005" w:tentative="1">
      <w:start w:val="1"/>
      <w:numFmt w:val="bullet"/>
      <w:lvlText w:val=""/>
      <w:lvlJc w:val="left"/>
      <w:pPr>
        <w:ind w:left="4768" w:hanging="360"/>
      </w:pPr>
      <w:rPr>
        <w:rFonts w:ascii="Wingdings" w:hAnsi="Wingdings" w:hint="default"/>
      </w:rPr>
    </w:lvl>
    <w:lvl w:ilvl="6" w:tplc="04090001" w:tentative="1">
      <w:start w:val="1"/>
      <w:numFmt w:val="bullet"/>
      <w:lvlText w:val=""/>
      <w:lvlJc w:val="left"/>
      <w:pPr>
        <w:ind w:left="5488" w:hanging="360"/>
      </w:pPr>
      <w:rPr>
        <w:rFonts w:ascii="Symbol" w:hAnsi="Symbol" w:hint="default"/>
      </w:rPr>
    </w:lvl>
    <w:lvl w:ilvl="7" w:tplc="04090003" w:tentative="1">
      <w:start w:val="1"/>
      <w:numFmt w:val="bullet"/>
      <w:lvlText w:val="o"/>
      <w:lvlJc w:val="left"/>
      <w:pPr>
        <w:ind w:left="6208" w:hanging="360"/>
      </w:pPr>
      <w:rPr>
        <w:rFonts w:ascii="Courier New" w:hAnsi="Courier New" w:cs="Courier New" w:hint="default"/>
      </w:rPr>
    </w:lvl>
    <w:lvl w:ilvl="8" w:tplc="04090005" w:tentative="1">
      <w:start w:val="1"/>
      <w:numFmt w:val="bullet"/>
      <w:lvlText w:val=""/>
      <w:lvlJc w:val="left"/>
      <w:pPr>
        <w:ind w:left="6928" w:hanging="360"/>
      </w:pPr>
      <w:rPr>
        <w:rFonts w:ascii="Wingdings" w:hAnsi="Wingdings" w:hint="default"/>
      </w:rPr>
    </w:lvl>
  </w:abstractNum>
  <w:abstractNum w:abstractNumId="4" w15:restartNumberingAfterBreak="0">
    <w:nsid w:val="2D9A1E80"/>
    <w:multiLevelType w:val="hybridMultilevel"/>
    <w:tmpl w:val="BB58CE2E"/>
    <w:lvl w:ilvl="0" w:tplc="0409000B">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15:restartNumberingAfterBreak="0">
    <w:nsid w:val="2E220FBF"/>
    <w:multiLevelType w:val="hybridMultilevel"/>
    <w:tmpl w:val="331E7F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AD538AF"/>
    <w:multiLevelType w:val="hybridMultilevel"/>
    <w:tmpl w:val="C7CA0FF8"/>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15D1C6B"/>
    <w:multiLevelType w:val="hybridMultilevel"/>
    <w:tmpl w:val="FBA0BD5A"/>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57564EB6"/>
    <w:multiLevelType w:val="hybridMultilevel"/>
    <w:tmpl w:val="CD62CE5C"/>
    <w:lvl w:ilvl="0" w:tplc="B8BA2B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5FD688D"/>
    <w:multiLevelType w:val="hybridMultilevel"/>
    <w:tmpl w:val="53A684F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7422368"/>
    <w:multiLevelType w:val="multilevel"/>
    <w:tmpl w:val="1D409758"/>
    <w:lvl w:ilvl="0">
      <w:start w:val="1"/>
      <w:numFmt w:val="decimal"/>
      <w:lvlText w:val="%1."/>
      <w:lvlJc w:val="left"/>
      <w:pPr>
        <w:ind w:left="360" w:hanging="360"/>
      </w:pPr>
      <w:rPr>
        <w:rFonts w:cs="Sylfaen"/>
      </w:rPr>
    </w:lvl>
    <w:lvl w:ilvl="1">
      <w:start w:val="1"/>
      <w:numFmt w:val="decimal"/>
      <w:lvlText w:val="%1.%2."/>
      <w:lvlJc w:val="left"/>
      <w:pPr>
        <w:ind w:left="1425" w:hanging="720"/>
      </w:pPr>
      <w:rPr>
        <w:rFonts w:cs="Sylfaen"/>
      </w:rPr>
    </w:lvl>
    <w:lvl w:ilvl="2">
      <w:start w:val="1"/>
      <w:numFmt w:val="decimal"/>
      <w:lvlText w:val="%1.%2.%3."/>
      <w:lvlJc w:val="left"/>
      <w:pPr>
        <w:ind w:left="2130" w:hanging="720"/>
      </w:pPr>
      <w:rPr>
        <w:rFonts w:cs="Sylfaen"/>
      </w:rPr>
    </w:lvl>
    <w:lvl w:ilvl="3">
      <w:start w:val="1"/>
      <w:numFmt w:val="decimal"/>
      <w:lvlText w:val="%1.%2.%3.%4."/>
      <w:lvlJc w:val="left"/>
      <w:pPr>
        <w:ind w:left="3195" w:hanging="1080"/>
      </w:pPr>
      <w:rPr>
        <w:rFonts w:cs="Sylfaen"/>
      </w:rPr>
    </w:lvl>
    <w:lvl w:ilvl="4">
      <w:start w:val="1"/>
      <w:numFmt w:val="decimal"/>
      <w:lvlText w:val="%1.%2.%3.%4.%5."/>
      <w:lvlJc w:val="left"/>
      <w:pPr>
        <w:ind w:left="3900" w:hanging="1080"/>
      </w:pPr>
      <w:rPr>
        <w:rFonts w:cs="Sylfaen"/>
      </w:rPr>
    </w:lvl>
    <w:lvl w:ilvl="5">
      <w:start w:val="1"/>
      <w:numFmt w:val="decimal"/>
      <w:lvlText w:val="%1.%2.%3.%4.%5.%6."/>
      <w:lvlJc w:val="left"/>
      <w:pPr>
        <w:ind w:left="4965" w:hanging="1440"/>
      </w:pPr>
      <w:rPr>
        <w:rFonts w:cs="Sylfaen"/>
      </w:rPr>
    </w:lvl>
    <w:lvl w:ilvl="6">
      <w:start w:val="1"/>
      <w:numFmt w:val="decimal"/>
      <w:lvlText w:val="%1.%2.%3.%4.%5.%6.%7."/>
      <w:lvlJc w:val="left"/>
      <w:pPr>
        <w:ind w:left="6030" w:hanging="1800"/>
      </w:pPr>
      <w:rPr>
        <w:rFonts w:cs="Sylfaen"/>
      </w:rPr>
    </w:lvl>
    <w:lvl w:ilvl="7">
      <w:start w:val="1"/>
      <w:numFmt w:val="decimal"/>
      <w:lvlText w:val="%1.%2.%3.%4.%5.%6.%7.%8."/>
      <w:lvlJc w:val="left"/>
      <w:pPr>
        <w:ind w:left="6735" w:hanging="1800"/>
      </w:pPr>
      <w:rPr>
        <w:rFonts w:cs="Sylfaen"/>
      </w:rPr>
    </w:lvl>
    <w:lvl w:ilvl="8">
      <w:start w:val="1"/>
      <w:numFmt w:val="decimal"/>
      <w:lvlText w:val="%1.%2.%3.%4.%5.%6.%7.%8.%9."/>
      <w:lvlJc w:val="left"/>
      <w:pPr>
        <w:ind w:left="7800" w:hanging="2160"/>
      </w:pPr>
      <w:rPr>
        <w:rFonts w:cs="Sylfaen"/>
      </w:rPr>
    </w:lvl>
  </w:abstractNum>
  <w:abstractNum w:abstractNumId="11" w15:restartNumberingAfterBreak="0">
    <w:nsid w:val="7BFB14F7"/>
    <w:multiLevelType w:val="hybridMultilevel"/>
    <w:tmpl w:val="108876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num>
  <w:num w:numId="5">
    <w:abstractNumId w:val="0"/>
  </w:num>
  <w:num w:numId="6">
    <w:abstractNumId w:val="11"/>
  </w:num>
  <w:num w:numId="7">
    <w:abstractNumId w:val="9"/>
  </w:num>
  <w:num w:numId="8">
    <w:abstractNumId w:val="6"/>
  </w:num>
  <w:num w:numId="9">
    <w:abstractNumId w:val="7"/>
  </w:num>
  <w:num w:numId="10">
    <w:abstractNumId w:val="2"/>
  </w:num>
  <w:num w:numId="11">
    <w:abstractNumId w:val="5"/>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06F"/>
    <w:rsid w:val="00052460"/>
    <w:rsid w:val="000C4617"/>
    <w:rsid w:val="001370EB"/>
    <w:rsid w:val="0014545C"/>
    <w:rsid w:val="0017581F"/>
    <w:rsid w:val="001A2064"/>
    <w:rsid w:val="001F189E"/>
    <w:rsid w:val="002151D5"/>
    <w:rsid w:val="0026366F"/>
    <w:rsid w:val="00404FBE"/>
    <w:rsid w:val="004304C8"/>
    <w:rsid w:val="00490A20"/>
    <w:rsid w:val="00493658"/>
    <w:rsid w:val="004D0211"/>
    <w:rsid w:val="004E7B4D"/>
    <w:rsid w:val="00501E68"/>
    <w:rsid w:val="00534AFF"/>
    <w:rsid w:val="00572621"/>
    <w:rsid w:val="0057726B"/>
    <w:rsid w:val="005D1D2A"/>
    <w:rsid w:val="00602B04"/>
    <w:rsid w:val="006125B3"/>
    <w:rsid w:val="00613DF7"/>
    <w:rsid w:val="0063253C"/>
    <w:rsid w:val="00637E52"/>
    <w:rsid w:val="0066494B"/>
    <w:rsid w:val="00672726"/>
    <w:rsid w:val="00692378"/>
    <w:rsid w:val="006A4B4B"/>
    <w:rsid w:val="006A6866"/>
    <w:rsid w:val="007B2B6C"/>
    <w:rsid w:val="007B4324"/>
    <w:rsid w:val="00804340"/>
    <w:rsid w:val="00816B0F"/>
    <w:rsid w:val="00850E18"/>
    <w:rsid w:val="008953C0"/>
    <w:rsid w:val="008B1F73"/>
    <w:rsid w:val="008D15B6"/>
    <w:rsid w:val="009062AE"/>
    <w:rsid w:val="009434A1"/>
    <w:rsid w:val="00971E7D"/>
    <w:rsid w:val="00993665"/>
    <w:rsid w:val="00994CA3"/>
    <w:rsid w:val="009C6759"/>
    <w:rsid w:val="009E02F7"/>
    <w:rsid w:val="00A054B0"/>
    <w:rsid w:val="00A10509"/>
    <w:rsid w:val="00A10930"/>
    <w:rsid w:val="00A40CE5"/>
    <w:rsid w:val="00A85877"/>
    <w:rsid w:val="00B83A49"/>
    <w:rsid w:val="00B94495"/>
    <w:rsid w:val="00C07DF9"/>
    <w:rsid w:val="00C1706F"/>
    <w:rsid w:val="00CB2233"/>
    <w:rsid w:val="00CB63D8"/>
    <w:rsid w:val="00CE6380"/>
    <w:rsid w:val="00D16069"/>
    <w:rsid w:val="00D17CB3"/>
    <w:rsid w:val="00D7007F"/>
    <w:rsid w:val="00F0395B"/>
    <w:rsid w:val="00F07E70"/>
    <w:rsid w:val="00F53EA2"/>
    <w:rsid w:val="00F66FEC"/>
    <w:rsid w:val="00FC0609"/>
    <w:rsid w:val="00FE51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75245"/>
  <w15:chartTrackingRefBased/>
  <w15:docId w15:val="{456D3746-1BB7-47D9-8A8B-3D9F97CEB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6380"/>
    <w:pPr>
      <w:ind w:left="720"/>
      <w:contextualSpacing/>
    </w:pPr>
  </w:style>
  <w:style w:type="paragraph" w:styleId="NoSpacing">
    <w:name w:val="No Spacing"/>
    <w:uiPriority w:val="1"/>
    <w:qFormat/>
    <w:rsid w:val="0057726B"/>
    <w:pPr>
      <w:spacing w:after="0" w:line="240" w:lineRule="auto"/>
    </w:pPr>
  </w:style>
  <w:style w:type="character" w:styleId="CommentReference">
    <w:name w:val="annotation reference"/>
    <w:basedOn w:val="DefaultParagraphFont"/>
    <w:uiPriority w:val="99"/>
    <w:semiHidden/>
    <w:unhideWhenUsed/>
    <w:rsid w:val="00493658"/>
    <w:rPr>
      <w:sz w:val="16"/>
      <w:szCs w:val="16"/>
    </w:rPr>
  </w:style>
  <w:style w:type="paragraph" w:styleId="CommentText">
    <w:name w:val="annotation text"/>
    <w:basedOn w:val="Normal"/>
    <w:link w:val="CommentTextChar"/>
    <w:uiPriority w:val="99"/>
    <w:semiHidden/>
    <w:unhideWhenUsed/>
    <w:rsid w:val="00493658"/>
    <w:pPr>
      <w:spacing w:line="240" w:lineRule="auto"/>
    </w:pPr>
    <w:rPr>
      <w:sz w:val="20"/>
      <w:szCs w:val="20"/>
    </w:rPr>
  </w:style>
  <w:style w:type="character" w:customStyle="1" w:styleId="CommentTextChar">
    <w:name w:val="Comment Text Char"/>
    <w:basedOn w:val="DefaultParagraphFont"/>
    <w:link w:val="CommentText"/>
    <w:uiPriority w:val="99"/>
    <w:semiHidden/>
    <w:rsid w:val="00493658"/>
    <w:rPr>
      <w:sz w:val="20"/>
      <w:szCs w:val="20"/>
    </w:rPr>
  </w:style>
  <w:style w:type="paragraph" w:styleId="CommentSubject">
    <w:name w:val="annotation subject"/>
    <w:basedOn w:val="CommentText"/>
    <w:next w:val="CommentText"/>
    <w:link w:val="CommentSubjectChar"/>
    <w:uiPriority w:val="99"/>
    <w:semiHidden/>
    <w:unhideWhenUsed/>
    <w:rsid w:val="00493658"/>
    <w:rPr>
      <w:b/>
      <w:bCs/>
    </w:rPr>
  </w:style>
  <w:style w:type="character" w:customStyle="1" w:styleId="CommentSubjectChar">
    <w:name w:val="Comment Subject Char"/>
    <w:basedOn w:val="CommentTextChar"/>
    <w:link w:val="CommentSubject"/>
    <w:uiPriority w:val="99"/>
    <w:semiHidden/>
    <w:rsid w:val="00493658"/>
    <w:rPr>
      <w:b/>
      <w:bCs/>
      <w:sz w:val="20"/>
      <w:szCs w:val="20"/>
    </w:rPr>
  </w:style>
  <w:style w:type="paragraph" w:styleId="BalloonText">
    <w:name w:val="Balloon Text"/>
    <w:basedOn w:val="Normal"/>
    <w:link w:val="BalloonTextChar"/>
    <w:uiPriority w:val="99"/>
    <w:semiHidden/>
    <w:unhideWhenUsed/>
    <w:rsid w:val="004936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3658"/>
    <w:rPr>
      <w:rFonts w:ascii="Segoe UI" w:hAnsi="Segoe UI" w:cs="Segoe UI"/>
      <w:sz w:val="18"/>
      <w:szCs w:val="18"/>
    </w:rPr>
  </w:style>
  <w:style w:type="paragraph" w:styleId="NormalWeb">
    <w:name w:val="Normal (Web)"/>
    <w:basedOn w:val="Normal"/>
    <w:uiPriority w:val="99"/>
    <w:semiHidden/>
    <w:unhideWhenUsed/>
    <w:rsid w:val="00CB63D8"/>
    <w:rPr>
      <w:rFonts w:ascii="Times New Roman" w:hAnsi="Times New Roman" w:cs="Times New Roman"/>
      <w:sz w:val="24"/>
      <w:szCs w:val="24"/>
    </w:rPr>
  </w:style>
  <w:style w:type="character" w:styleId="Strong">
    <w:name w:val="Strong"/>
    <w:basedOn w:val="DefaultParagraphFont"/>
    <w:uiPriority w:val="22"/>
    <w:qFormat/>
    <w:rsid w:val="00D160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978374">
      <w:bodyDiv w:val="1"/>
      <w:marLeft w:val="0"/>
      <w:marRight w:val="0"/>
      <w:marTop w:val="0"/>
      <w:marBottom w:val="0"/>
      <w:divBdr>
        <w:top w:val="none" w:sz="0" w:space="0" w:color="auto"/>
        <w:left w:val="none" w:sz="0" w:space="0" w:color="auto"/>
        <w:bottom w:val="none" w:sz="0" w:space="0" w:color="auto"/>
        <w:right w:val="none" w:sz="0" w:space="0" w:color="auto"/>
      </w:divBdr>
    </w:div>
    <w:div w:id="716397527">
      <w:bodyDiv w:val="1"/>
      <w:marLeft w:val="0"/>
      <w:marRight w:val="0"/>
      <w:marTop w:val="0"/>
      <w:marBottom w:val="0"/>
      <w:divBdr>
        <w:top w:val="none" w:sz="0" w:space="0" w:color="auto"/>
        <w:left w:val="none" w:sz="0" w:space="0" w:color="auto"/>
        <w:bottom w:val="none" w:sz="0" w:space="0" w:color="auto"/>
        <w:right w:val="none" w:sz="0" w:space="0" w:color="auto"/>
      </w:divBdr>
    </w:div>
    <w:div w:id="1369332497">
      <w:bodyDiv w:val="1"/>
      <w:marLeft w:val="0"/>
      <w:marRight w:val="0"/>
      <w:marTop w:val="0"/>
      <w:marBottom w:val="0"/>
      <w:divBdr>
        <w:top w:val="none" w:sz="0" w:space="0" w:color="auto"/>
        <w:left w:val="none" w:sz="0" w:space="0" w:color="auto"/>
        <w:bottom w:val="none" w:sz="0" w:space="0" w:color="auto"/>
        <w:right w:val="none" w:sz="0" w:space="0" w:color="auto"/>
      </w:divBdr>
    </w:div>
    <w:div w:id="147017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4</Pages>
  <Words>1094</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Barseghyan</dc:creator>
  <cp:keywords>https://mul2.gov.am/tasks/1291975/oneclick?token=9f647d25affbc15ad64566c931fc5345</cp:keywords>
  <dc:description/>
  <cp:lastModifiedBy>Margarita Margaryan</cp:lastModifiedBy>
  <cp:revision>44</cp:revision>
  <dcterms:created xsi:type="dcterms:W3CDTF">2025-11-14T08:23:00Z</dcterms:created>
  <dcterms:modified xsi:type="dcterms:W3CDTF">2026-03-06T13:30:00Z</dcterms:modified>
</cp:coreProperties>
</file>