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92463" w:rsidRPr="00192463" w:rsidRDefault="00E33266" w:rsidP="00192463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192463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92463" w:rsidRPr="00192463">
        <w:rPr>
          <w:rFonts w:ascii="GHEA Mariam" w:hAnsi="GHEA Mariam"/>
          <w:sz w:val="24"/>
          <w:szCs w:val="24"/>
          <w:lang w:val="hy-AM"/>
        </w:rPr>
        <w:t>Ա</w:t>
      </w:r>
    </w:p>
    <w:p w:rsidR="00192463" w:rsidRPr="00192463" w:rsidRDefault="00192463" w:rsidP="0019246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92463" w:rsidRDefault="00192463" w:rsidP="0019246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1E578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1E578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1E578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1E5781" w:rsidRDefault="00192463" w:rsidP="0019246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C5F36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ԾՐԱԳՐԻ ՇՐՋԱՆԱԿՆԵՐՈՒՄ ՆԵՐՄՈՒԾՎՈՂ ՏԵԽՆՈԼՈԳԻԱԿԱՆ</w:t>
      </w: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</w:t>
      </w:r>
    </w:p>
    <w:p w:rsidR="00192463" w:rsidRDefault="00192463" w:rsidP="0019246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4C5F3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«ՌՈՅԱԼ ԳԼԱՍ ԳՐՈՒՊ» </w:t>
      </w:r>
      <w:r w:rsidRPr="004C5F3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Pr="00192463">
        <w:rPr>
          <w:rFonts w:ascii="GHEA Mariam" w:hAnsi="GHEA Mariam"/>
          <w:bCs/>
          <w:caps/>
          <w:sz w:val="24"/>
          <w:szCs w:val="24"/>
          <w:lang w:val="hy-AM"/>
        </w:rPr>
        <w:t>ներկայացված հայտը բավարարելու ԵՎ ԱՐՏՈՆՈՒԹՅՈՒՆԸ ԿԻՐԱՌԵԼՈՒ մասին</w:t>
      </w:r>
    </w:p>
    <w:p w:rsidR="00192463" w:rsidRPr="00192463" w:rsidRDefault="00192463" w:rsidP="0019246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192463" w:rsidRDefault="00192463" w:rsidP="001E5781">
      <w:pPr>
        <w:jc w:val="center"/>
        <w:rPr>
          <w:rFonts w:ascii="GHEA Grapalat" w:hAnsi="GHEA Grapalat"/>
          <w:b/>
          <w:caps/>
          <w:lang w:val="hy-AM"/>
        </w:rPr>
      </w:pPr>
    </w:p>
    <w:p w:rsidR="001E5781" w:rsidRPr="00B4452B" w:rsidRDefault="001E5781" w:rsidP="001E5781">
      <w:pPr>
        <w:jc w:val="center"/>
        <w:rPr>
          <w:rFonts w:ascii="GHEA Grapalat" w:hAnsi="GHEA Grapalat"/>
          <w:b/>
          <w:caps/>
          <w:lang w:val="hy-AM"/>
        </w:rPr>
      </w:pPr>
    </w:p>
    <w:p w:rsidR="00192463" w:rsidRPr="00192463" w:rsidRDefault="00192463" w:rsidP="00192463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9246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696378">
        <w:rPr>
          <w:rFonts w:ascii="GHEA Mariam" w:hAnsi="GHEA Mariam"/>
          <w:sz w:val="24"/>
          <w:szCs w:val="24"/>
          <w:lang w:val="hy-AM"/>
        </w:rPr>
        <w:t xml:space="preserve"> </w:t>
      </w:r>
      <w:r w:rsidR="00696378" w:rsidRPr="00696378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696378">
        <w:rPr>
          <w:rFonts w:ascii="GHEA Mariam" w:hAnsi="GHEA Mariam"/>
          <w:sz w:val="24"/>
          <w:szCs w:val="24"/>
          <w:lang w:val="hy-AM"/>
        </w:rPr>
        <w:t xml:space="preserve"> </w:t>
      </w:r>
      <w:r w:rsidRPr="00192463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192463" w:rsidRPr="00192463" w:rsidRDefault="00192463" w:rsidP="0019246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92463">
        <w:rPr>
          <w:rFonts w:ascii="GHEA Mariam" w:hAnsi="GHEA Mariam"/>
          <w:sz w:val="24"/>
          <w:szCs w:val="24"/>
          <w:lang w:val="hy-AM"/>
        </w:rPr>
        <w:t>Բավարարել «ՌՈՅԱԼ ԳԼԱՍ ԳՐՈՒՊ» սահմանափակ պատասխա</w:t>
      </w:r>
      <w:r w:rsidR="001E5781">
        <w:rPr>
          <w:rFonts w:ascii="GHEA Mariam" w:hAnsi="GHEA Mariam"/>
          <w:sz w:val="24"/>
          <w:szCs w:val="24"/>
          <w:lang w:val="hy-AM"/>
        </w:rPr>
        <w:softHyphen/>
      </w:r>
      <w:r w:rsidRPr="00192463">
        <w:rPr>
          <w:rFonts w:ascii="GHEA Mariam" w:hAnsi="GHEA Mariam"/>
          <w:sz w:val="24"/>
          <w:szCs w:val="24"/>
          <w:lang w:val="hy-AM"/>
        </w:rPr>
        <w:t>նատվու</w:t>
      </w:r>
      <w:r w:rsidR="001E5781">
        <w:rPr>
          <w:rFonts w:ascii="GHEA Mariam" w:hAnsi="GHEA Mariam"/>
          <w:sz w:val="24"/>
          <w:szCs w:val="24"/>
          <w:lang w:val="hy-AM"/>
        </w:rPr>
        <w:softHyphen/>
      </w:r>
      <w:r w:rsidRPr="00192463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իրականացվող ներդրումային ծրագրի շրջանակներում ներմուծվող տեխնոլո</w:t>
      </w:r>
      <w:r w:rsidR="001E5781">
        <w:rPr>
          <w:rFonts w:ascii="GHEA Mariam" w:hAnsi="GHEA Mariam"/>
          <w:sz w:val="24"/>
          <w:szCs w:val="24"/>
          <w:lang w:val="hy-AM"/>
        </w:rPr>
        <w:softHyphen/>
      </w:r>
      <w:r w:rsidRPr="00192463">
        <w:rPr>
          <w:rFonts w:ascii="GHEA Mariam" w:hAnsi="GHEA Mariam"/>
          <w:sz w:val="24"/>
          <w:szCs w:val="24"/>
          <w:lang w:val="hy-AM"/>
        </w:rPr>
        <w:t>գիա</w:t>
      </w:r>
      <w:r w:rsidR="001E5781">
        <w:rPr>
          <w:rFonts w:ascii="GHEA Mariam" w:hAnsi="GHEA Mariam"/>
          <w:sz w:val="24"/>
          <w:szCs w:val="24"/>
          <w:lang w:val="hy-AM"/>
        </w:rPr>
        <w:softHyphen/>
      </w:r>
      <w:r w:rsidRPr="00192463">
        <w:rPr>
          <w:rFonts w:ascii="GHEA Mariam" w:hAnsi="GHEA Mariam"/>
          <w:sz w:val="24"/>
          <w:szCs w:val="24"/>
          <w:lang w:val="hy-AM"/>
        </w:rPr>
        <w:t>կան սարքավորումների, դրանց բաղկացուցիչ ու համալրող մասերի, հումքի և (կամ) նյութերի նկատմամբ սակագնային, մասնավորապես, ներմուծման մաք</w:t>
      </w:r>
      <w:r w:rsidR="001E5781">
        <w:rPr>
          <w:rFonts w:ascii="GHEA Mariam" w:hAnsi="GHEA Mariam"/>
          <w:sz w:val="24"/>
          <w:szCs w:val="24"/>
          <w:lang w:val="hy-AM"/>
        </w:rPr>
        <w:softHyphen/>
      </w:r>
      <w:r w:rsidRPr="00192463">
        <w:rPr>
          <w:rFonts w:ascii="GHEA Mariam" w:hAnsi="GHEA Mariam"/>
          <w:sz w:val="24"/>
          <w:szCs w:val="24"/>
          <w:lang w:val="hy-AM"/>
        </w:rPr>
        <w:t>սատուրքից ազատելու արտոնությունից օգտվելու համար և սահմանված կարգով կիրառել համապատասխան արտոնությունը</w:t>
      </w:r>
      <w:bookmarkStart w:id="0" w:name="_GoBack"/>
      <w:bookmarkEnd w:id="0"/>
      <w:r w:rsidRPr="00192463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</w:t>
      </w:r>
      <w:r w:rsidRPr="00192463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192463" w:rsidRPr="00192463" w:rsidRDefault="00192463" w:rsidP="00192463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2463">
        <w:rPr>
          <w:rFonts w:ascii="GHEA Mariam" w:hAnsi="GHEA Mariam"/>
          <w:lang w:val="hy-AM"/>
        </w:rPr>
        <w:t xml:space="preserve">Սահմանել, որ՝ </w:t>
      </w:r>
    </w:p>
    <w:p w:rsidR="00192463" w:rsidRPr="00192463" w:rsidRDefault="001E5781" w:rsidP="0019246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2463">
        <w:rPr>
          <w:rFonts w:ascii="GHEA Mariam" w:hAnsi="GHEA Mariam"/>
          <w:lang w:val="hy-AM"/>
        </w:rPr>
        <w:t>ս</w:t>
      </w:r>
      <w:r w:rsidR="00192463" w:rsidRPr="0019246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192463" w:rsidRPr="00192463">
        <w:rPr>
          <w:rFonts w:ascii="Cambria Math" w:hAnsi="Cambria Math" w:cs="Cambria Math"/>
          <w:lang w:val="hy-AM"/>
        </w:rPr>
        <w:t>․</w:t>
      </w:r>
    </w:p>
    <w:p w:rsidR="00192463" w:rsidRPr="00192463" w:rsidRDefault="00192463" w:rsidP="0019246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2463">
        <w:rPr>
          <w:rFonts w:ascii="GHEA Mariam" w:hAnsi="GHEA Mariam"/>
          <w:lang w:val="hy-AM"/>
        </w:rPr>
        <w:t>«ՌՈՅԱԼ ԳԼԱՍ ԳՐՈՒՊ» սահմանափակ պատասխանատվությամբ ըն</w:t>
      </w:r>
      <w:r w:rsidR="00232F5A">
        <w:rPr>
          <w:rFonts w:ascii="GHEA Mariam" w:hAnsi="GHEA Mariam"/>
          <w:lang w:val="hy-AM"/>
        </w:rPr>
        <w:softHyphen/>
      </w:r>
      <w:r w:rsidRPr="00192463">
        <w:rPr>
          <w:rFonts w:ascii="GHEA Mariam" w:hAnsi="GHEA Mariam"/>
          <w:lang w:val="hy-AM"/>
        </w:rPr>
        <w:t>կե</w:t>
      </w:r>
      <w:r w:rsidR="00232F5A">
        <w:rPr>
          <w:rFonts w:ascii="GHEA Mariam" w:hAnsi="GHEA Mariam"/>
          <w:lang w:val="hy-AM"/>
        </w:rPr>
        <w:softHyphen/>
      </w:r>
      <w:r w:rsidRPr="00192463">
        <w:rPr>
          <w:rFonts w:ascii="GHEA Mariam" w:hAnsi="GHEA Mariam"/>
          <w:lang w:val="hy-AM"/>
        </w:rPr>
        <w:t xml:space="preserve">րության կողմից իրականացվող ներդրումային ծրագրի (այսուհետ՝ </w:t>
      </w:r>
      <w:r w:rsidR="00232F5A" w:rsidRPr="00192463">
        <w:rPr>
          <w:rFonts w:ascii="GHEA Mariam" w:hAnsi="GHEA Mariam"/>
          <w:lang w:val="hy-AM"/>
        </w:rPr>
        <w:t>ծ</w:t>
      </w:r>
      <w:r w:rsidRPr="00192463">
        <w:rPr>
          <w:rFonts w:ascii="GHEA Mariam" w:hAnsi="GHEA Mariam"/>
          <w:lang w:val="hy-AM"/>
        </w:rPr>
        <w:t>րագիր) շրջանակներում տեխնոլոգիական սարքավորումների, դրանց բաղկացուցիչ ու հա</w:t>
      </w:r>
      <w:r w:rsidR="00232F5A">
        <w:rPr>
          <w:rFonts w:ascii="GHEA Mariam" w:hAnsi="GHEA Mariam"/>
          <w:lang w:val="hy-AM"/>
        </w:rPr>
        <w:softHyphen/>
      </w:r>
      <w:r w:rsidRPr="00192463">
        <w:rPr>
          <w:rFonts w:ascii="GHEA Mariam" w:hAnsi="GHEA Mariam"/>
          <w:lang w:val="hy-AM"/>
        </w:rPr>
        <w:t xml:space="preserve">մալրող մասերի, հումքի և (կամ) նյութերի ներմուծումն իրականացվելու </w:t>
      </w:r>
      <w:bookmarkStart w:id="1" w:name="_Hlk107399191"/>
      <w:r w:rsidRPr="00192463">
        <w:rPr>
          <w:rFonts w:ascii="GHEA Mariam" w:hAnsi="GHEA Mariam"/>
          <w:lang w:val="hy-AM"/>
        </w:rPr>
        <w:t xml:space="preserve">է 2026 թվականի </w:t>
      </w:r>
      <w:r w:rsidRPr="00192463">
        <w:rPr>
          <w:rFonts w:ascii="GHEA Mariam" w:hAnsi="GHEA Mariam" w:cs="GHEA Grapalat"/>
          <w:lang w:val="hy-AM"/>
        </w:rPr>
        <w:t>փետրվարի</w:t>
      </w:r>
      <w:r w:rsidRPr="00192463">
        <w:rPr>
          <w:rFonts w:ascii="GHEA Mariam" w:hAnsi="GHEA Mariam"/>
          <w:lang w:val="hy-AM"/>
        </w:rPr>
        <w:t xml:space="preserve"> 6-ից մինչև </w:t>
      </w:r>
      <w:bookmarkEnd w:id="1"/>
      <w:r w:rsidRPr="00192463">
        <w:rPr>
          <w:rFonts w:ascii="GHEA Mariam" w:hAnsi="GHEA Mariam"/>
          <w:lang w:val="hy-AM"/>
        </w:rPr>
        <w:t>2027 թվականի փետրվարի 5-ը ներառյալ</w:t>
      </w:r>
      <w:r w:rsidRPr="00192463">
        <w:rPr>
          <w:rFonts w:ascii="Cambria Math" w:hAnsi="Cambria Math" w:cs="Cambria Math"/>
          <w:lang w:val="hy-AM"/>
        </w:rPr>
        <w:t>․</w:t>
      </w:r>
    </w:p>
    <w:p w:rsidR="00192463" w:rsidRPr="00192463" w:rsidRDefault="00232F5A" w:rsidP="0019246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2463">
        <w:rPr>
          <w:rFonts w:ascii="GHEA Mariam" w:hAnsi="GHEA Mariam"/>
          <w:lang w:val="hy-AM"/>
        </w:rPr>
        <w:t>ծ</w:t>
      </w:r>
      <w:r w:rsidR="00192463" w:rsidRPr="0019246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32F5A">
        <w:rPr>
          <w:rFonts w:ascii="GHEA Mariam" w:hAnsi="GHEA Mariam" w:cs="Arial Armenian"/>
          <w:sz w:val="24"/>
          <w:szCs w:val="24"/>
          <w:lang w:val="hy-AM"/>
        </w:rPr>
        <w:tab/>
      </w:r>
      <w:r w:rsidR="00232F5A">
        <w:rPr>
          <w:rFonts w:ascii="GHEA Mariam" w:hAnsi="GHEA Mariam" w:cs="Arial Armenian"/>
          <w:sz w:val="24"/>
          <w:szCs w:val="24"/>
          <w:lang w:val="hy-AM"/>
        </w:rPr>
        <w:tab/>
      </w:r>
      <w:r w:rsidR="00232F5A">
        <w:rPr>
          <w:rFonts w:ascii="GHEA Mariam" w:hAnsi="GHEA Mariam" w:cs="Arial Armenian"/>
          <w:sz w:val="24"/>
          <w:szCs w:val="24"/>
          <w:lang w:val="hy-AM"/>
        </w:rPr>
        <w:tab/>
      </w:r>
      <w:r w:rsidR="00232F5A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C2" w:rsidRDefault="008364C2">
      <w:r>
        <w:separator/>
      </w:r>
    </w:p>
  </w:endnote>
  <w:endnote w:type="continuationSeparator" w:id="0">
    <w:p w:rsidR="008364C2" w:rsidRDefault="0083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C2" w:rsidRDefault="008364C2">
      <w:r>
        <w:separator/>
      </w:r>
    </w:p>
  </w:footnote>
  <w:footnote w:type="continuationSeparator" w:id="0">
    <w:p w:rsidR="008364C2" w:rsidRDefault="00836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30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06454BC"/>
    <w:lvl w:ilvl="0" w:tplc="330CE31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463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781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F5A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7A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5F36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14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78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C2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266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22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AB952A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92463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dcterms:created xsi:type="dcterms:W3CDTF">2026-01-05T05:12:00Z</dcterms:created>
  <dcterms:modified xsi:type="dcterms:W3CDTF">2026-03-09T10:37:00Z</dcterms:modified>
</cp:coreProperties>
</file>