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9BB4D" w14:textId="77777777" w:rsidR="001776FE" w:rsidRDefault="001776FE" w:rsidP="001776FE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14:paraId="283FB182" w14:textId="4DFDAD53" w:rsidR="001776FE" w:rsidRPr="00616F1B" w:rsidRDefault="001776FE" w:rsidP="00B377EF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  <w:r w:rsidRPr="00616F1B">
        <w:rPr>
          <w:rFonts w:ascii="GHEA Grapalat" w:hAnsi="GHEA Grapalat"/>
          <w:sz w:val="24"/>
          <w:szCs w:val="24"/>
          <w:lang w:val="hy-AM"/>
        </w:rPr>
        <w:t>«</w:t>
      </w:r>
      <w:r w:rsidR="00784723" w:rsidRPr="007D3A79">
        <w:rPr>
          <w:rFonts w:ascii="GHEA Grapalat" w:hAnsi="GHEA Grapalat" w:cs="Arial"/>
          <w:b/>
          <w:sz w:val="24"/>
          <w:szCs w:val="24"/>
          <w:lang w:val="hy-AM"/>
        </w:rPr>
        <w:t>ԱՆՇԱՐԺ ԳՈՒՅՔ</w:t>
      </w:r>
      <w:r w:rsidR="00784723">
        <w:rPr>
          <w:rFonts w:ascii="GHEA Grapalat" w:hAnsi="GHEA Grapalat" w:cs="Arial"/>
          <w:b/>
          <w:sz w:val="24"/>
          <w:szCs w:val="24"/>
          <w:lang w:val="hy-AM"/>
        </w:rPr>
        <w:t xml:space="preserve"> ՀԵՏ ՎԵՐՑՆԵԼՈՒ ԵՎ </w:t>
      </w:r>
      <w:r w:rsidR="00B377EF">
        <w:rPr>
          <w:rFonts w:ascii="GHEA Grapalat" w:hAnsi="GHEA Grapalat" w:cs="Arial"/>
          <w:b/>
          <w:sz w:val="24"/>
          <w:szCs w:val="24"/>
          <w:lang w:val="hy-AM"/>
        </w:rPr>
        <w:t>ԱՆՀԱՏՈՒՅՑ ՕԳՏԱԳՈՐԾՄԱՆ ԻՐԱՎՈՒՆՔՈՎ ԱՄՐԱՑՆԵԼՈՒ</w:t>
      </w:r>
      <w:r w:rsidR="00B377EF">
        <w:rPr>
          <w:rFonts w:ascii="GHEA Grapalat" w:hAnsi="GHEA Grapalat" w:cs="Arial Armenian"/>
          <w:b/>
          <w:spacing w:val="-2"/>
          <w:kern w:val="32"/>
          <w:sz w:val="24"/>
          <w:szCs w:val="24"/>
          <w:lang w:val="hy-AM"/>
        </w:rPr>
        <w:t xml:space="preserve"> </w:t>
      </w:r>
      <w:r w:rsidR="00B377EF">
        <w:rPr>
          <w:rFonts w:ascii="GHEA Grapalat" w:hAnsi="GHEA Grapalat" w:cs="Arial"/>
          <w:b/>
          <w:kern w:val="32"/>
          <w:sz w:val="24"/>
          <w:szCs w:val="24"/>
          <w:lang w:val="hy-AM"/>
        </w:rPr>
        <w:t>ՄԱՍԻՆ</w:t>
      </w:r>
      <w:r w:rsidRPr="00616F1B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» ՀԱՅԱՍՏԱՆԻ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ՀԱՆՐԱՊԵՏՈՒԹՅԱՆ ԿԱՌԱՎԱՐՈՒԹՅԱՆ ՈՐՈՇՄԱՆ ՆԱԽԱԳԾԻ ՎԵՐԱԲԵՐՅԱԼ</w:t>
      </w:r>
    </w:p>
    <w:p w14:paraId="7187D121" w14:textId="77777777" w:rsidR="00CE2022" w:rsidRPr="00CE2022" w:rsidRDefault="00CB05DD" w:rsidP="00CE2022">
      <w:pPr>
        <w:tabs>
          <w:tab w:val="left" w:pos="709"/>
        </w:tabs>
        <w:spacing w:before="0" w:after="0" w:line="360" w:lineRule="auto"/>
        <w:ind w:left="0" w:firstLine="0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 w:eastAsia="ru-RU"/>
        </w:rPr>
        <w:tab/>
      </w:r>
      <w:r w:rsidR="00E00AA3" w:rsidRPr="00CE2022">
        <w:rPr>
          <w:rFonts w:ascii="GHEA Grapalat" w:hAnsi="GHEA Grapalat"/>
          <w:sz w:val="24"/>
          <w:szCs w:val="24"/>
          <w:lang w:val="hy-AM" w:eastAsia="ru-RU"/>
        </w:rPr>
        <w:t xml:space="preserve">ՀՀ ՏԿԵՆ պետական գույքի կառավարման կոմիտե է դիմել </w:t>
      </w:r>
      <w:r w:rsidRPr="00CE2022">
        <w:rPr>
          <w:rFonts w:ascii="GHEA Grapalat" w:hAnsi="GHEA Grapalat"/>
          <w:sz w:val="24"/>
          <w:szCs w:val="24"/>
          <w:lang w:val="hy-AM" w:eastAsia="ru-RU"/>
        </w:rPr>
        <w:t>Հայաստանի տարածքային զարգացման հիմնադրամ</w:t>
      </w:r>
      <w:r w:rsidR="00E00AA3" w:rsidRPr="00CE2022">
        <w:rPr>
          <w:rFonts w:ascii="GHEA Grapalat" w:hAnsi="GHEA Grapalat"/>
          <w:sz w:val="24"/>
          <w:szCs w:val="24"/>
          <w:lang w:val="hy-AM" w:eastAsia="ru-RU"/>
        </w:rPr>
        <w:t xml:space="preserve">ը (այսուհետ՝ հիմնադրամ), հայտնելով, որ հիմնադրամի </w:t>
      </w:r>
      <w:r w:rsidRPr="00CE2022">
        <w:rPr>
          <w:rFonts w:ascii="GHEA Grapalat" w:hAnsi="GHEA Grapalat"/>
          <w:sz w:val="24"/>
          <w:szCs w:val="24"/>
          <w:lang w:val="hy-AM" w:eastAsia="ru-RU"/>
        </w:rPr>
        <w:t>կողմից ներկայումս կառուցվում է ՀՀ Տավուշի մարզի, գ</w:t>
      </w:r>
      <w:r w:rsidRPr="00CE2022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CE202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E2022">
        <w:rPr>
          <w:rFonts w:ascii="GHEA Grapalat" w:hAnsi="GHEA Grapalat" w:cs="GHEA Grapalat"/>
          <w:sz w:val="24"/>
          <w:szCs w:val="24"/>
          <w:lang w:val="hy-AM" w:eastAsia="ru-RU"/>
        </w:rPr>
        <w:t>Բագրատաշենի</w:t>
      </w:r>
      <w:r w:rsidRPr="00CE2022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Pr="00CE2022">
        <w:rPr>
          <w:rFonts w:ascii="GHEA Grapalat" w:hAnsi="GHEA Grapalat" w:cs="GHEA Grapalat"/>
          <w:sz w:val="24"/>
          <w:szCs w:val="24"/>
          <w:lang w:val="hy-AM" w:eastAsia="ru-RU"/>
        </w:rPr>
        <w:t>Մ</w:t>
      </w:r>
      <w:r w:rsidRPr="00CE2022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CE2022">
        <w:rPr>
          <w:rFonts w:ascii="GHEA Grapalat" w:hAnsi="GHEA Grapalat" w:cs="Cambria Math"/>
          <w:sz w:val="24"/>
          <w:szCs w:val="24"/>
          <w:lang w:val="hy-AM" w:eastAsia="ru-RU"/>
        </w:rPr>
        <w:t xml:space="preserve"> </w:t>
      </w:r>
      <w:r w:rsidRPr="00CE2022">
        <w:rPr>
          <w:rFonts w:ascii="GHEA Grapalat" w:hAnsi="GHEA Grapalat" w:cs="GHEA Grapalat"/>
          <w:sz w:val="24"/>
          <w:szCs w:val="24"/>
          <w:lang w:val="hy-AM" w:eastAsia="ru-RU"/>
        </w:rPr>
        <w:t>Մագուլյանի</w:t>
      </w:r>
      <w:r w:rsidRPr="00CE202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E2022">
        <w:rPr>
          <w:rFonts w:ascii="GHEA Grapalat" w:hAnsi="GHEA Grapalat" w:cs="GHEA Grapalat"/>
          <w:sz w:val="24"/>
          <w:szCs w:val="24"/>
          <w:lang w:val="hy-AM" w:eastAsia="ru-RU"/>
        </w:rPr>
        <w:t>անվան</w:t>
      </w:r>
      <w:r w:rsidRPr="00CE202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E2022">
        <w:rPr>
          <w:rFonts w:ascii="GHEA Grapalat" w:hAnsi="GHEA Grapalat" w:cs="GHEA Grapalat"/>
          <w:sz w:val="24"/>
          <w:szCs w:val="24"/>
          <w:lang w:val="hy-AM" w:eastAsia="ru-RU"/>
        </w:rPr>
        <w:t>թիվ</w:t>
      </w:r>
      <w:r w:rsidRPr="00CE2022">
        <w:rPr>
          <w:rFonts w:ascii="GHEA Grapalat" w:hAnsi="GHEA Grapalat"/>
          <w:sz w:val="24"/>
          <w:szCs w:val="24"/>
          <w:lang w:val="hy-AM" w:eastAsia="ru-RU"/>
        </w:rPr>
        <w:t xml:space="preserve"> 1 </w:t>
      </w:r>
      <w:r w:rsidRPr="00CE2022">
        <w:rPr>
          <w:rFonts w:ascii="GHEA Grapalat" w:hAnsi="GHEA Grapalat" w:cs="GHEA Grapalat"/>
          <w:sz w:val="24"/>
          <w:szCs w:val="24"/>
          <w:lang w:val="hy-AM" w:eastAsia="ru-RU"/>
        </w:rPr>
        <w:t>միջնակարգ</w:t>
      </w:r>
      <w:r w:rsidRPr="00CE202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E2022">
        <w:rPr>
          <w:rFonts w:ascii="GHEA Grapalat" w:hAnsi="GHEA Grapalat" w:cs="GHEA Grapalat"/>
          <w:sz w:val="24"/>
          <w:szCs w:val="24"/>
          <w:lang w:val="hy-AM" w:eastAsia="ru-RU"/>
        </w:rPr>
        <w:t xml:space="preserve">դպրոցը (սեփականության վկայական՝ 09042013-11-0021, կադաստրային ծածկագիր՝ </w:t>
      </w:r>
      <w:r w:rsidRPr="00CE2022">
        <w:rPr>
          <w:rFonts w:ascii="GHEA Grapalat" w:hAnsi="GHEA Grapalat"/>
          <w:sz w:val="24"/>
          <w:szCs w:val="24"/>
          <w:lang w:val="hy-AM" w:eastAsia="ru-RU"/>
        </w:rPr>
        <w:t>11-016-0040-0017</w:t>
      </w:r>
      <w:r w:rsidRPr="00CE2022">
        <w:rPr>
          <w:rFonts w:ascii="GHEA Grapalat" w:hAnsi="GHEA Grapalat" w:cs="GHEA Grapalat"/>
          <w:sz w:val="24"/>
          <w:szCs w:val="24"/>
          <w:lang w:val="hy-AM" w:eastAsia="ru-RU"/>
        </w:rPr>
        <w:t xml:space="preserve">)։ Կառուցվող դպրոցի տարածքին հարակից առկա է հողամաս (սեփականության վկայական՝ 18072025-11-0001, կադաստրային ծածկագիր՝ </w:t>
      </w:r>
      <w:r w:rsidRPr="00CE2022">
        <w:rPr>
          <w:rFonts w:ascii="GHEA Grapalat" w:hAnsi="GHEA Grapalat"/>
          <w:sz w:val="24"/>
          <w:szCs w:val="24"/>
          <w:lang w:val="hy-AM" w:eastAsia="ru-RU"/>
        </w:rPr>
        <w:t>11-016-0040-0011</w:t>
      </w:r>
      <w:r w:rsidRPr="00CE2022">
        <w:rPr>
          <w:rFonts w:ascii="GHEA Grapalat" w:hAnsi="GHEA Grapalat" w:cs="GHEA Grapalat"/>
          <w:sz w:val="24"/>
          <w:szCs w:val="24"/>
          <w:lang w:val="hy-AM" w:eastAsia="ru-RU"/>
        </w:rPr>
        <w:t>), որը սեփականության իրավունքով գրանցված է ՀՀ ազգային անվտանգության ծառայության անունով։</w:t>
      </w:r>
    </w:p>
    <w:p w14:paraId="6B631012" w14:textId="2FD906F4" w:rsidR="009D4CFB" w:rsidRPr="00CE2022" w:rsidRDefault="00CE2022" w:rsidP="00CE2022">
      <w:pPr>
        <w:tabs>
          <w:tab w:val="left" w:pos="709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CE2022">
        <w:rPr>
          <w:rFonts w:ascii="GHEA Grapalat" w:hAnsi="GHEA Grapalat" w:cs="GHEA Grapalat"/>
          <w:sz w:val="24"/>
          <w:szCs w:val="24"/>
          <w:lang w:val="hy-AM" w:eastAsia="ru-RU"/>
        </w:rPr>
        <w:tab/>
      </w:r>
      <w:r w:rsidR="00CB05DD" w:rsidRPr="00CE2022">
        <w:rPr>
          <w:rFonts w:ascii="GHEA Grapalat" w:hAnsi="GHEA Grapalat"/>
          <w:sz w:val="24"/>
          <w:szCs w:val="24"/>
          <w:lang w:val="hy-AM" w:eastAsia="ru-RU"/>
        </w:rPr>
        <w:t xml:space="preserve">Դպրոցական համալիրի ամբողջական կառուցման համար նպատակահարմար է 18072025-11-0001 սեփականության վկայականով նախատեսված հողատարածքը 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միացնել </w:t>
      </w:r>
      <w:r w:rsidR="00CB05DD" w:rsidRPr="00CE2022">
        <w:rPr>
          <w:rFonts w:ascii="GHEA Grapalat" w:hAnsi="GHEA Grapalat"/>
          <w:sz w:val="24"/>
          <w:szCs w:val="24"/>
          <w:lang w:val="hy-AM" w:eastAsia="ru-RU"/>
        </w:rPr>
        <w:t>կառուցվող դպրոցի հողատարածքին, որի արդյունքում նախատեսվում է կառուցել բացօթյա մարզահրապարակ։</w:t>
      </w:r>
    </w:p>
    <w:p w14:paraId="083640CF" w14:textId="51058AD3" w:rsidR="008B7A90" w:rsidRPr="00CE2022" w:rsidRDefault="009D4CFB" w:rsidP="00CE2022">
      <w:pPr>
        <w:tabs>
          <w:tab w:val="left" w:pos="709"/>
        </w:tabs>
        <w:spacing w:before="0" w:after="0" w:line="360" w:lineRule="auto"/>
        <w:ind w:left="0" w:firstLine="0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  <w:r w:rsidRPr="00CE2022">
        <w:rPr>
          <w:rFonts w:ascii="GHEA Grapalat" w:hAnsi="GHEA Grapalat"/>
          <w:sz w:val="24"/>
          <w:szCs w:val="24"/>
          <w:lang w:val="hy-AM" w:eastAsia="ru-RU"/>
        </w:rPr>
        <w:tab/>
      </w:r>
      <w:bookmarkStart w:id="0" w:name="_GoBack"/>
      <w:bookmarkEnd w:id="0"/>
      <w:r w:rsidR="00CB05DD" w:rsidRPr="00CE2022">
        <w:rPr>
          <w:rFonts w:ascii="GHEA Grapalat" w:hAnsi="GHEA Grapalat"/>
          <w:sz w:val="24"/>
          <w:szCs w:val="24"/>
          <w:lang w:val="hy-AM" w:eastAsia="ru-RU"/>
        </w:rPr>
        <w:tab/>
      </w:r>
      <w:r w:rsidR="008B7A90" w:rsidRPr="00CE2022">
        <w:rPr>
          <w:rFonts w:ascii="GHEA Grapalat" w:hAnsi="GHEA Grapalat"/>
          <w:sz w:val="24"/>
          <w:szCs w:val="24"/>
          <w:lang w:val="hy-AM" w:eastAsia="ru-RU"/>
        </w:rPr>
        <w:t>Առաջարկության վերաբերյալ ՀՀ ազգային անվտանգության ծառայությունը</w:t>
      </w:r>
      <w:r w:rsidR="008B7A90" w:rsidRPr="00CE2022">
        <w:rPr>
          <w:rFonts w:ascii="GHEA Grapalat" w:hAnsi="GHEA Grapalat" w:cs="GHEA Grapalat"/>
          <w:sz w:val="24"/>
          <w:szCs w:val="24"/>
          <w:lang w:val="hy-AM" w:eastAsia="ru-RU"/>
        </w:rPr>
        <w:t xml:space="preserve"> տվել է իր համաձայնությունը։</w:t>
      </w:r>
    </w:p>
    <w:p w14:paraId="19178F2D" w14:textId="24944081" w:rsidR="000C1032" w:rsidRPr="00CE2022" w:rsidRDefault="008B7A90" w:rsidP="00CE2022">
      <w:pPr>
        <w:tabs>
          <w:tab w:val="left" w:pos="709"/>
        </w:tabs>
        <w:spacing w:before="0"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E2022">
        <w:rPr>
          <w:rFonts w:ascii="GHEA Grapalat" w:hAnsi="GHEA Grapalat" w:cs="GHEA Grapalat"/>
          <w:sz w:val="24"/>
          <w:szCs w:val="24"/>
          <w:lang w:val="hy-AM" w:eastAsia="ru-RU"/>
        </w:rPr>
        <w:tab/>
      </w:r>
      <w:r w:rsidR="00576CA0" w:rsidRPr="00CE20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վերոգրյալը Կոմիտեն </w:t>
      </w:r>
      <w:r w:rsidR="001776FE" w:rsidRPr="00CE2022">
        <w:rPr>
          <w:rFonts w:ascii="GHEA Grapalat" w:hAnsi="GHEA Grapalat"/>
          <w:sz w:val="24"/>
          <w:szCs w:val="24"/>
          <w:lang w:val="hy-AM"/>
        </w:rPr>
        <w:t>մշակվել է</w:t>
      </w:r>
      <w:r w:rsidR="000A51B0" w:rsidRPr="00CE2022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Hlk195011648"/>
      <w:r w:rsidR="001776FE" w:rsidRPr="00CE2022">
        <w:rPr>
          <w:rFonts w:ascii="GHEA Grapalat" w:hAnsi="GHEA Grapalat"/>
          <w:sz w:val="24"/>
          <w:szCs w:val="24"/>
          <w:lang w:val="hy-AM"/>
        </w:rPr>
        <w:t>«</w:t>
      </w:r>
      <w:r w:rsidR="00CB05DD" w:rsidRPr="00CE2022">
        <w:rPr>
          <w:rFonts w:ascii="GHEA Grapalat" w:hAnsi="GHEA Grapalat"/>
          <w:sz w:val="24"/>
          <w:szCs w:val="24"/>
          <w:lang w:val="hy-AM"/>
        </w:rPr>
        <w:t>Անշարժ գույք հետ վերցնելու և ա</w:t>
      </w:r>
      <w:r w:rsidR="002750BB" w:rsidRPr="00CE2022">
        <w:rPr>
          <w:rFonts w:ascii="GHEA Grapalat" w:hAnsi="GHEA Grapalat"/>
          <w:sz w:val="24"/>
          <w:szCs w:val="24"/>
          <w:lang w:val="hy-AM"/>
        </w:rPr>
        <w:t xml:space="preserve">նհատույց օգտագործման իրավունքով </w:t>
      </w:r>
      <w:r w:rsidR="000C1032" w:rsidRPr="00CE2022">
        <w:rPr>
          <w:rFonts w:ascii="GHEA Grapalat" w:hAnsi="GHEA Grapalat"/>
          <w:sz w:val="24"/>
          <w:szCs w:val="24"/>
          <w:lang w:val="hy-AM"/>
        </w:rPr>
        <w:t xml:space="preserve">ամրացնելու </w:t>
      </w:r>
      <w:r w:rsidR="00C03770" w:rsidRPr="00CE2022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1776FE" w:rsidRPr="00CE2022">
        <w:rPr>
          <w:rFonts w:ascii="GHEA Grapalat" w:hAnsi="GHEA Grapalat"/>
          <w:sz w:val="24"/>
          <w:szCs w:val="24"/>
          <w:lang w:val="hy-AM"/>
        </w:rPr>
        <w:t>»</w:t>
      </w:r>
      <w:bookmarkEnd w:id="1"/>
      <w:r w:rsidR="001776FE" w:rsidRPr="00CE2022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նախագիծը, որով առաջարկվում է</w:t>
      </w:r>
      <w:r w:rsidR="001776FE" w:rsidRPr="00CE20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C1032" w:rsidRPr="00CE20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</w:t>
      </w:r>
      <w:r w:rsidR="00E03B4C" w:rsidRPr="00CE20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ժամկետ</w:t>
      </w:r>
      <w:r w:rsidR="000C1032" w:rsidRPr="00CE20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E03B4C" w:rsidRPr="00CE20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1550" w:rsidRPr="00CE20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անհատույց օգտագործման </w:t>
      </w:r>
      <w:r w:rsidR="000C1032" w:rsidRPr="00CE20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իրավունքով ամրացնել Անշարժ գույքը։</w:t>
      </w:r>
    </w:p>
    <w:p w14:paraId="428C47ED" w14:textId="78792AB3" w:rsidR="001776FE" w:rsidRPr="00CE2022" w:rsidRDefault="00784723" w:rsidP="00CE2022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CE2022">
        <w:rPr>
          <w:rFonts w:ascii="GHEA Grapalat" w:hAnsi="GHEA Grapalat"/>
          <w:sz w:val="24"/>
          <w:szCs w:val="24"/>
          <w:lang w:val="hy-AM"/>
        </w:rPr>
        <w:t xml:space="preserve">«Անշարժ գույք հետ վերցնելու և անհատույց օգտագործման իրավունքով ամրացնելու  մասին» </w:t>
      </w:r>
      <w:r w:rsidR="001776FE" w:rsidRPr="00CE2022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</w:t>
      </w:r>
      <w:r w:rsidR="001776FE" w:rsidRPr="00CE2022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 w:rsidRPr="00CE2022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14:paraId="1AB01861" w14:textId="2122F6E2" w:rsidR="001776FE" w:rsidRPr="00CE2022" w:rsidRDefault="000356B6" w:rsidP="00CE2022">
      <w:pPr>
        <w:pStyle w:val="norm"/>
        <w:spacing w:line="360" w:lineRule="auto"/>
        <w:rPr>
          <w:rFonts w:ascii="GHEA Grapalat" w:hAnsi="GHEA Grapalat"/>
          <w:lang w:val="hy-AM"/>
        </w:rPr>
      </w:pPr>
      <w:r w:rsidRPr="00CE2022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</w:t>
      </w:r>
      <w:r w:rsidRPr="00CE2022">
        <w:rPr>
          <w:rFonts w:ascii="GHEA Grapalat" w:hAnsi="GHEA Grapalat"/>
          <w:sz w:val="24"/>
          <w:szCs w:val="24"/>
          <w:lang w:val="hy-AM"/>
        </w:rPr>
        <w:lastRenderedPageBreak/>
        <w:t xml:space="preserve">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</w:p>
    <w:sectPr w:rsidR="001776FE" w:rsidRPr="00CE2022" w:rsidSect="0030529A">
      <w:pgSz w:w="11907" w:h="16840" w:code="9"/>
      <w:pgMar w:top="81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CD9ED0" w14:textId="77777777" w:rsidR="00E7599A" w:rsidRDefault="00E7599A" w:rsidP="00552734">
      <w:pPr>
        <w:spacing w:before="0" w:after="0"/>
      </w:pPr>
      <w:r>
        <w:separator/>
      </w:r>
    </w:p>
  </w:endnote>
  <w:endnote w:type="continuationSeparator" w:id="0">
    <w:p w14:paraId="2159A6D1" w14:textId="77777777" w:rsidR="00E7599A" w:rsidRDefault="00E7599A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BDF24" w14:textId="77777777" w:rsidR="00E7599A" w:rsidRDefault="00E7599A" w:rsidP="00552734">
      <w:pPr>
        <w:spacing w:before="0" w:after="0"/>
      </w:pPr>
      <w:r>
        <w:separator/>
      </w:r>
    </w:p>
  </w:footnote>
  <w:footnote w:type="continuationSeparator" w:id="0">
    <w:p w14:paraId="0CB0A503" w14:textId="77777777" w:rsidR="00E7599A" w:rsidRDefault="00E7599A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56B6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96A16"/>
    <w:rsid w:val="000A0368"/>
    <w:rsid w:val="000A22AB"/>
    <w:rsid w:val="000A2B5B"/>
    <w:rsid w:val="000A2E6E"/>
    <w:rsid w:val="000A51B0"/>
    <w:rsid w:val="000B27D8"/>
    <w:rsid w:val="000B3236"/>
    <w:rsid w:val="000C1032"/>
    <w:rsid w:val="000C2A67"/>
    <w:rsid w:val="000C5F37"/>
    <w:rsid w:val="000C7823"/>
    <w:rsid w:val="000D0C56"/>
    <w:rsid w:val="000D18F5"/>
    <w:rsid w:val="000D2E9A"/>
    <w:rsid w:val="000D34FD"/>
    <w:rsid w:val="000E0DFD"/>
    <w:rsid w:val="000E2268"/>
    <w:rsid w:val="000E23D1"/>
    <w:rsid w:val="000E27E7"/>
    <w:rsid w:val="000E2DCF"/>
    <w:rsid w:val="000F0A21"/>
    <w:rsid w:val="00101015"/>
    <w:rsid w:val="00104930"/>
    <w:rsid w:val="00106BB0"/>
    <w:rsid w:val="00110F54"/>
    <w:rsid w:val="00114CFE"/>
    <w:rsid w:val="00126D23"/>
    <w:rsid w:val="0012778B"/>
    <w:rsid w:val="00131A07"/>
    <w:rsid w:val="001339EC"/>
    <w:rsid w:val="00134650"/>
    <w:rsid w:val="0014348F"/>
    <w:rsid w:val="00144FA0"/>
    <w:rsid w:val="00146E9C"/>
    <w:rsid w:val="00150E14"/>
    <w:rsid w:val="0016356D"/>
    <w:rsid w:val="00164E6C"/>
    <w:rsid w:val="00166252"/>
    <w:rsid w:val="001715B3"/>
    <w:rsid w:val="001730D1"/>
    <w:rsid w:val="00175A44"/>
    <w:rsid w:val="00176A65"/>
    <w:rsid w:val="00177149"/>
    <w:rsid w:val="001772D5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4C3E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08BD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50BB"/>
    <w:rsid w:val="002765E1"/>
    <w:rsid w:val="00282B31"/>
    <w:rsid w:val="00284EF5"/>
    <w:rsid w:val="00285EC5"/>
    <w:rsid w:val="0029748D"/>
    <w:rsid w:val="002A364C"/>
    <w:rsid w:val="002A6A9F"/>
    <w:rsid w:val="002B2B46"/>
    <w:rsid w:val="002B36DA"/>
    <w:rsid w:val="002B75C6"/>
    <w:rsid w:val="002B76DC"/>
    <w:rsid w:val="002C2499"/>
    <w:rsid w:val="002C55C2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0529A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36C5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76BE8"/>
    <w:rsid w:val="003823FC"/>
    <w:rsid w:val="003911E4"/>
    <w:rsid w:val="003A0906"/>
    <w:rsid w:val="003A28F0"/>
    <w:rsid w:val="003A36B9"/>
    <w:rsid w:val="003A5C34"/>
    <w:rsid w:val="003A6FBD"/>
    <w:rsid w:val="003B3482"/>
    <w:rsid w:val="003B358D"/>
    <w:rsid w:val="003C3C80"/>
    <w:rsid w:val="003C6C15"/>
    <w:rsid w:val="003D0B24"/>
    <w:rsid w:val="003D28DF"/>
    <w:rsid w:val="003D3343"/>
    <w:rsid w:val="003D7AC0"/>
    <w:rsid w:val="003E2AD1"/>
    <w:rsid w:val="003E3299"/>
    <w:rsid w:val="003E390C"/>
    <w:rsid w:val="003F7C1E"/>
    <w:rsid w:val="00400F27"/>
    <w:rsid w:val="004031DE"/>
    <w:rsid w:val="0040546B"/>
    <w:rsid w:val="00416A63"/>
    <w:rsid w:val="00425A09"/>
    <w:rsid w:val="00426D6A"/>
    <w:rsid w:val="00427F50"/>
    <w:rsid w:val="00432A66"/>
    <w:rsid w:val="00434FB6"/>
    <w:rsid w:val="004424CD"/>
    <w:rsid w:val="00442721"/>
    <w:rsid w:val="00443A54"/>
    <w:rsid w:val="00453C28"/>
    <w:rsid w:val="00457F1E"/>
    <w:rsid w:val="00464FEE"/>
    <w:rsid w:val="0047378C"/>
    <w:rsid w:val="00477AA0"/>
    <w:rsid w:val="004805FD"/>
    <w:rsid w:val="00484B9F"/>
    <w:rsid w:val="00493397"/>
    <w:rsid w:val="004A088F"/>
    <w:rsid w:val="004A3EF1"/>
    <w:rsid w:val="004A4B10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1597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35F8"/>
    <w:rsid w:val="005052ED"/>
    <w:rsid w:val="00506F62"/>
    <w:rsid w:val="0051663E"/>
    <w:rsid w:val="0052130A"/>
    <w:rsid w:val="0052743A"/>
    <w:rsid w:val="0053527B"/>
    <w:rsid w:val="005379D1"/>
    <w:rsid w:val="005422DF"/>
    <w:rsid w:val="00546D83"/>
    <w:rsid w:val="00552734"/>
    <w:rsid w:val="005550D7"/>
    <w:rsid w:val="0055684E"/>
    <w:rsid w:val="0056171B"/>
    <w:rsid w:val="0056528D"/>
    <w:rsid w:val="00566F10"/>
    <w:rsid w:val="00576CA0"/>
    <w:rsid w:val="0058477C"/>
    <w:rsid w:val="0059325A"/>
    <w:rsid w:val="005A271D"/>
    <w:rsid w:val="005B3192"/>
    <w:rsid w:val="005B3897"/>
    <w:rsid w:val="005C3AFB"/>
    <w:rsid w:val="005D28C7"/>
    <w:rsid w:val="005D2D14"/>
    <w:rsid w:val="005E05A1"/>
    <w:rsid w:val="005E3296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49E"/>
    <w:rsid w:val="0061427A"/>
    <w:rsid w:val="00616BDB"/>
    <w:rsid w:val="00616F1B"/>
    <w:rsid w:val="00626B39"/>
    <w:rsid w:val="00626BA3"/>
    <w:rsid w:val="00627349"/>
    <w:rsid w:val="00630935"/>
    <w:rsid w:val="006312EA"/>
    <w:rsid w:val="006403A6"/>
    <w:rsid w:val="00641414"/>
    <w:rsid w:val="0065269A"/>
    <w:rsid w:val="0065612C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05C1"/>
    <w:rsid w:val="006D3EFC"/>
    <w:rsid w:val="006D40B9"/>
    <w:rsid w:val="006E0D92"/>
    <w:rsid w:val="006E5034"/>
    <w:rsid w:val="006F0772"/>
    <w:rsid w:val="0070645B"/>
    <w:rsid w:val="00706D0A"/>
    <w:rsid w:val="007070C8"/>
    <w:rsid w:val="00713722"/>
    <w:rsid w:val="007147CF"/>
    <w:rsid w:val="00714B9C"/>
    <w:rsid w:val="0071503B"/>
    <w:rsid w:val="0072750A"/>
    <w:rsid w:val="0073095A"/>
    <w:rsid w:val="007327DF"/>
    <w:rsid w:val="007329DB"/>
    <w:rsid w:val="00732D70"/>
    <w:rsid w:val="0074204E"/>
    <w:rsid w:val="00743D3A"/>
    <w:rsid w:val="00744E89"/>
    <w:rsid w:val="007517B6"/>
    <w:rsid w:val="007535FE"/>
    <w:rsid w:val="007538A5"/>
    <w:rsid w:val="00756C5E"/>
    <w:rsid w:val="007630A8"/>
    <w:rsid w:val="00763A4A"/>
    <w:rsid w:val="00764416"/>
    <w:rsid w:val="007678F8"/>
    <w:rsid w:val="00774641"/>
    <w:rsid w:val="0077730E"/>
    <w:rsid w:val="00784723"/>
    <w:rsid w:val="007865FF"/>
    <w:rsid w:val="00787D44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C7EFD"/>
    <w:rsid w:val="007D02B4"/>
    <w:rsid w:val="00802057"/>
    <w:rsid w:val="00811F6A"/>
    <w:rsid w:val="00813335"/>
    <w:rsid w:val="0081420B"/>
    <w:rsid w:val="00816663"/>
    <w:rsid w:val="00822F76"/>
    <w:rsid w:val="00843443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84A06"/>
    <w:rsid w:val="00890FB4"/>
    <w:rsid w:val="00891C02"/>
    <w:rsid w:val="0089598A"/>
    <w:rsid w:val="00896F8E"/>
    <w:rsid w:val="008A2AC8"/>
    <w:rsid w:val="008B423D"/>
    <w:rsid w:val="008B491F"/>
    <w:rsid w:val="008B53A5"/>
    <w:rsid w:val="008B6E12"/>
    <w:rsid w:val="008B7A90"/>
    <w:rsid w:val="008B7C1C"/>
    <w:rsid w:val="008B7CD3"/>
    <w:rsid w:val="008C0975"/>
    <w:rsid w:val="008C0CEA"/>
    <w:rsid w:val="008C2C81"/>
    <w:rsid w:val="008C586B"/>
    <w:rsid w:val="008C6CEB"/>
    <w:rsid w:val="008C7214"/>
    <w:rsid w:val="008D0902"/>
    <w:rsid w:val="008D7454"/>
    <w:rsid w:val="008E074E"/>
    <w:rsid w:val="008E493A"/>
    <w:rsid w:val="008E72C9"/>
    <w:rsid w:val="008E77B4"/>
    <w:rsid w:val="008F2E27"/>
    <w:rsid w:val="008F562F"/>
    <w:rsid w:val="008F6B72"/>
    <w:rsid w:val="009046A3"/>
    <w:rsid w:val="00905097"/>
    <w:rsid w:val="009100E5"/>
    <w:rsid w:val="009103B0"/>
    <w:rsid w:val="0091111B"/>
    <w:rsid w:val="00912076"/>
    <w:rsid w:val="00912DEA"/>
    <w:rsid w:val="0091380E"/>
    <w:rsid w:val="009151A6"/>
    <w:rsid w:val="0092117F"/>
    <w:rsid w:val="009302C7"/>
    <w:rsid w:val="00931350"/>
    <w:rsid w:val="00931F36"/>
    <w:rsid w:val="009405EF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1707"/>
    <w:rsid w:val="00995D88"/>
    <w:rsid w:val="009A0134"/>
    <w:rsid w:val="009A157C"/>
    <w:rsid w:val="009B35C9"/>
    <w:rsid w:val="009B546B"/>
    <w:rsid w:val="009B60AE"/>
    <w:rsid w:val="009B71AC"/>
    <w:rsid w:val="009C2569"/>
    <w:rsid w:val="009C4955"/>
    <w:rsid w:val="009D04D3"/>
    <w:rsid w:val="009D4CFB"/>
    <w:rsid w:val="009E0E79"/>
    <w:rsid w:val="009E2464"/>
    <w:rsid w:val="009F2167"/>
    <w:rsid w:val="009F575D"/>
    <w:rsid w:val="00A00D45"/>
    <w:rsid w:val="00A01550"/>
    <w:rsid w:val="00A0487A"/>
    <w:rsid w:val="00A05E21"/>
    <w:rsid w:val="00A076AB"/>
    <w:rsid w:val="00A1182F"/>
    <w:rsid w:val="00A205AA"/>
    <w:rsid w:val="00A306F5"/>
    <w:rsid w:val="00A32426"/>
    <w:rsid w:val="00A3345E"/>
    <w:rsid w:val="00A36E29"/>
    <w:rsid w:val="00A4595C"/>
    <w:rsid w:val="00A51432"/>
    <w:rsid w:val="00A51E01"/>
    <w:rsid w:val="00A5325E"/>
    <w:rsid w:val="00A54101"/>
    <w:rsid w:val="00A55FF6"/>
    <w:rsid w:val="00A64466"/>
    <w:rsid w:val="00A717B9"/>
    <w:rsid w:val="00A75D2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C4C53"/>
    <w:rsid w:val="00AC7153"/>
    <w:rsid w:val="00AD2CCC"/>
    <w:rsid w:val="00AD44C8"/>
    <w:rsid w:val="00AD48BD"/>
    <w:rsid w:val="00AD60EE"/>
    <w:rsid w:val="00AE666E"/>
    <w:rsid w:val="00AF189B"/>
    <w:rsid w:val="00AF19C5"/>
    <w:rsid w:val="00AF2FFB"/>
    <w:rsid w:val="00AF41F7"/>
    <w:rsid w:val="00B002E4"/>
    <w:rsid w:val="00B02D41"/>
    <w:rsid w:val="00B044C3"/>
    <w:rsid w:val="00B051C1"/>
    <w:rsid w:val="00B12216"/>
    <w:rsid w:val="00B15172"/>
    <w:rsid w:val="00B1764F"/>
    <w:rsid w:val="00B22B2C"/>
    <w:rsid w:val="00B30930"/>
    <w:rsid w:val="00B319BE"/>
    <w:rsid w:val="00B32412"/>
    <w:rsid w:val="00B3682A"/>
    <w:rsid w:val="00B377EF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3FB"/>
    <w:rsid w:val="00BA0E6E"/>
    <w:rsid w:val="00BA117C"/>
    <w:rsid w:val="00BB0A15"/>
    <w:rsid w:val="00BB1875"/>
    <w:rsid w:val="00BB2F7C"/>
    <w:rsid w:val="00BC3F3D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01D65"/>
    <w:rsid w:val="00C03770"/>
    <w:rsid w:val="00C12DB8"/>
    <w:rsid w:val="00C363AA"/>
    <w:rsid w:val="00C57EAB"/>
    <w:rsid w:val="00C61B91"/>
    <w:rsid w:val="00C66105"/>
    <w:rsid w:val="00C6757E"/>
    <w:rsid w:val="00C70CD2"/>
    <w:rsid w:val="00C745DC"/>
    <w:rsid w:val="00C74A2F"/>
    <w:rsid w:val="00C7504C"/>
    <w:rsid w:val="00C76533"/>
    <w:rsid w:val="00C777B3"/>
    <w:rsid w:val="00C77C86"/>
    <w:rsid w:val="00C84F25"/>
    <w:rsid w:val="00C85BAB"/>
    <w:rsid w:val="00C93BE2"/>
    <w:rsid w:val="00CA0EB5"/>
    <w:rsid w:val="00CA1812"/>
    <w:rsid w:val="00CA3250"/>
    <w:rsid w:val="00CA75D9"/>
    <w:rsid w:val="00CB05DD"/>
    <w:rsid w:val="00CC03B9"/>
    <w:rsid w:val="00CC571F"/>
    <w:rsid w:val="00CD55FE"/>
    <w:rsid w:val="00CD7C44"/>
    <w:rsid w:val="00CE0563"/>
    <w:rsid w:val="00CE0C54"/>
    <w:rsid w:val="00CE2022"/>
    <w:rsid w:val="00CF0B09"/>
    <w:rsid w:val="00CF1241"/>
    <w:rsid w:val="00CF14C1"/>
    <w:rsid w:val="00CF1C21"/>
    <w:rsid w:val="00CF1F70"/>
    <w:rsid w:val="00CF27FD"/>
    <w:rsid w:val="00D00736"/>
    <w:rsid w:val="00D0162F"/>
    <w:rsid w:val="00D01FC6"/>
    <w:rsid w:val="00D07047"/>
    <w:rsid w:val="00D0764A"/>
    <w:rsid w:val="00D11951"/>
    <w:rsid w:val="00D202B9"/>
    <w:rsid w:val="00D271B3"/>
    <w:rsid w:val="00D304CB"/>
    <w:rsid w:val="00D306A5"/>
    <w:rsid w:val="00D31CBC"/>
    <w:rsid w:val="00D333A7"/>
    <w:rsid w:val="00D44C10"/>
    <w:rsid w:val="00D52917"/>
    <w:rsid w:val="00D52E70"/>
    <w:rsid w:val="00D62FE1"/>
    <w:rsid w:val="00D654E7"/>
    <w:rsid w:val="00D660BC"/>
    <w:rsid w:val="00D661EA"/>
    <w:rsid w:val="00D6732A"/>
    <w:rsid w:val="00D67F6B"/>
    <w:rsid w:val="00D72437"/>
    <w:rsid w:val="00D742CC"/>
    <w:rsid w:val="00D85020"/>
    <w:rsid w:val="00D8589D"/>
    <w:rsid w:val="00D86155"/>
    <w:rsid w:val="00D9127B"/>
    <w:rsid w:val="00D94A36"/>
    <w:rsid w:val="00D96978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0F04"/>
    <w:rsid w:val="00DD337C"/>
    <w:rsid w:val="00DD34E4"/>
    <w:rsid w:val="00DD5449"/>
    <w:rsid w:val="00DD79BD"/>
    <w:rsid w:val="00DE2F08"/>
    <w:rsid w:val="00DE5AF3"/>
    <w:rsid w:val="00DE758D"/>
    <w:rsid w:val="00DF0281"/>
    <w:rsid w:val="00E00AA3"/>
    <w:rsid w:val="00E03B4C"/>
    <w:rsid w:val="00E045D1"/>
    <w:rsid w:val="00E07AC2"/>
    <w:rsid w:val="00E1126D"/>
    <w:rsid w:val="00E15415"/>
    <w:rsid w:val="00E35F4B"/>
    <w:rsid w:val="00E44915"/>
    <w:rsid w:val="00E464B7"/>
    <w:rsid w:val="00E512B4"/>
    <w:rsid w:val="00E71506"/>
    <w:rsid w:val="00E72B91"/>
    <w:rsid w:val="00E73871"/>
    <w:rsid w:val="00E74818"/>
    <w:rsid w:val="00E7599A"/>
    <w:rsid w:val="00E75C2D"/>
    <w:rsid w:val="00E92751"/>
    <w:rsid w:val="00E93DEE"/>
    <w:rsid w:val="00E94CF1"/>
    <w:rsid w:val="00E97FFE"/>
    <w:rsid w:val="00EA220F"/>
    <w:rsid w:val="00EA3BCA"/>
    <w:rsid w:val="00EA61AF"/>
    <w:rsid w:val="00EB712D"/>
    <w:rsid w:val="00EC205D"/>
    <w:rsid w:val="00EC3357"/>
    <w:rsid w:val="00EC3C65"/>
    <w:rsid w:val="00EC48A7"/>
    <w:rsid w:val="00EC4AE2"/>
    <w:rsid w:val="00EC7002"/>
    <w:rsid w:val="00ED2E39"/>
    <w:rsid w:val="00ED5491"/>
    <w:rsid w:val="00EE0F53"/>
    <w:rsid w:val="00EE44D9"/>
    <w:rsid w:val="00EF42AF"/>
    <w:rsid w:val="00EF43E6"/>
    <w:rsid w:val="00EF6F69"/>
    <w:rsid w:val="00EF7A7C"/>
    <w:rsid w:val="00F005BC"/>
    <w:rsid w:val="00F04185"/>
    <w:rsid w:val="00F049CD"/>
    <w:rsid w:val="00F14A51"/>
    <w:rsid w:val="00F161A9"/>
    <w:rsid w:val="00F16E37"/>
    <w:rsid w:val="00F20096"/>
    <w:rsid w:val="00F21772"/>
    <w:rsid w:val="00F21C1C"/>
    <w:rsid w:val="00F319C1"/>
    <w:rsid w:val="00F320E8"/>
    <w:rsid w:val="00F369CB"/>
    <w:rsid w:val="00F45762"/>
    <w:rsid w:val="00F50E35"/>
    <w:rsid w:val="00F53770"/>
    <w:rsid w:val="00F54CA1"/>
    <w:rsid w:val="00F54FBE"/>
    <w:rsid w:val="00F6296A"/>
    <w:rsid w:val="00F636B5"/>
    <w:rsid w:val="00F64AC5"/>
    <w:rsid w:val="00F656B2"/>
    <w:rsid w:val="00F70F44"/>
    <w:rsid w:val="00F90C27"/>
    <w:rsid w:val="00F9460B"/>
    <w:rsid w:val="00F95C1D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046B"/>
    <w:rsid w:val="00FD3504"/>
    <w:rsid w:val="00FD3982"/>
    <w:rsid w:val="00FD4900"/>
    <w:rsid w:val="00FE0275"/>
    <w:rsid w:val="00FE02FB"/>
    <w:rsid w:val="00FE2301"/>
    <w:rsid w:val="00FE3D42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57A5EF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1051D-D101-43AB-96F7-A0F05C025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2611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https://mul2-spm.gov.am/tasks/431384/oneclick?token=7c51119a45b5be636eb152f693d96f2f</cp:keywords>
  <cp:lastModifiedBy>Sona Avetisyan</cp:lastModifiedBy>
  <cp:revision>280</cp:revision>
  <cp:lastPrinted>2021-01-15T06:21:00Z</cp:lastPrinted>
  <dcterms:created xsi:type="dcterms:W3CDTF">2020-06-17T10:50:00Z</dcterms:created>
  <dcterms:modified xsi:type="dcterms:W3CDTF">2026-03-09T08:24:00Z</dcterms:modified>
</cp:coreProperties>
</file>