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47811" w:rsidRDefault="00CF31EC">
      <w:pPr>
        <w:pStyle w:val="headingtitleStyle"/>
      </w:pPr>
      <w:bookmarkStart w:id="0" w:name="_Toc1"/>
      <w:r>
        <w:t>Ամփոփաթերթ</w:t>
      </w:r>
      <w:bookmarkEnd w:id="0"/>
    </w:p>
    <w:p w:rsidR="00C47811" w:rsidRDefault="00CF31EC">
      <w:pPr>
        <w:pStyle w:val="headingtitleStyle"/>
      </w:pPr>
      <w:bookmarkStart w:id="1" w:name="_Toc2"/>
      <w:r>
        <w:t>ԱՐԱԳԱԴ</w:t>
      </w:r>
      <w:r>
        <w:t xml:space="preserve"> </w:t>
      </w:r>
      <w:r>
        <w:t>ՍԱՐՈՅԻ</w:t>
      </w:r>
      <w:r>
        <w:t xml:space="preserve"> </w:t>
      </w:r>
      <w:r>
        <w:t>ԱԲՐԱՄՅԱՆԻՆ</w:t>
      </w:r>
      <w:r>
        <w:t xml:space="preserve"> </w:t>
      </w:r>
      <w:r>
        <w:t>ՇԱՐՔԱՅԻՆ</w:t>
      </w:r>
      <w:r>
        <w:t xml:space="preserve"> </w:t>
      </w:r>
      <w:r>
        <w:t>ԿԱԶՄԻ</w:t>
      </w:r>
      <w:r>
        <w:t xml:space="preserve"> </w:t>
      </w:r>
      <w:r>
        <w:t>ՊԱՐՏԱԴԻՐ</w:t>
      </w:r>
      <w:r>
        <w:t xml:space="preserve"> </w:t>
      </w:r>
      <w:r>
        <w:t>ԶԻՆՎՈՐԱԿԱՆ</w:t>
      </w:r>
      <w:r>
        <w:t xml:space="preserve"> </w:t>
      </w:r>
      <w:r>
        <w:t>ԾԱՌԱՅՈՒԹՅՈՒՆԻՑ</w:t>
      </w:r>
      <w:r>
        <w:t xml:space="preserve"> </w:t>
      </w:r>
      <w:r>
        <w:t>ԱԶԱՏԵԼՈՒ</w:t>
      </w:r>
      <w:r>
        <w:t xml:space="preserve"> </w:t>
      </w:r>
      <w:r>
        <w:t>ՄԱՍԻՆ</w:t>
      </w:r>
      <w:r>
        <w:t xml:space="preserve"> </w:t>
      </w:r>
      <w:r>
        <w:t>նախագծի</w:t>
      </w:r>
      <w:r>
        <w:t xml:space="preserve"> </w:t>
      </w:r>
      <w:r>
        <w:t>վերաբերյալ</w:t>
      </w:r>
      <w:bookmarkEnd w:id="1"/>
    </w:p>
    <w:p w:rsidR="00C47811" w:rsidRDefault="00C47811"/>
    <w:tbl>
      <w:tblPr>
        <w:tblW w:w="0" w:type="auto"/>
        <w:tblCellMar>
          <w:left w:w="10" w:type="dxa"/>
          <w:right w:w="10" w:type="dxa"/>
        </w:tblCellMar>
        <w:tblLook w:val="04A0"/>
      </w:tblPr>
      <w:tblGrid>
        <w:gridCol w:w="467"/>
        <w:gridCol w:w="2191"/>
        <w:gridCol w:w="4828"/>
        <w:gridCol w:w="3599"/>
        <w:gridCol w:w="2842"/>
      </w:tblGrid>
      <w:tr w:rsidR="00C47811" w:rsidTr="00CA3D8E">
        <w:tblPrEx>
          <w:tblCellMar>
            <w:top w:w="0" w:type="dxa"/>
            <w:bottom w:w="0" w:type="dxa"/>
          </w:tblCellMar>
        </w:tblPrEx>
        <w:tc>
          <w:tcPr>
            <w:tcW w:w="467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47811" w:rsidRDefault="00CF31EC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/</w:t>
            </w:r>
          </w:p>
          <w:p w:rsidR="00C47811" w:rsidRDefault="00CF31EC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</w:t>
            </w:r>
          </w:p>
        </w:tc>
        <w:tc>
          <w:tcPr>
            <w:tcW w:w="219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47811" w:rsidRDefault="00CF31EC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Առարկության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առաջարկության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հեղինակը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ստացման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ամսաթիվը</w:t>
            </w:r>
          </w:p>
        </w:tc>
        <w:tc>
          <w:tcPr>
            <w:tcW w:w="482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47811" w:rsidRDefault="00CF31EC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Առարկության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առաջարկության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բովանդակությունը</w:t>
            </w:r>
          </w:p>
        </w:tc>
        <w:tc>
          <w:tcPr>
            <w:tcW w:w="359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47811" w:rsidRDefault="00CF31EC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Եզրակացություն</w:t>
            </w:r>
          </w:p>
        </w:tc>
        <w:tc>
          <w:tcPr>
            <w:tcW w:w="284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47811" w:rsidRDefault="00CF31EC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Կատարված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փոփոխությունը</w:t>
            </w:r>
          </w:p>
        </w:tc>
      </w:tr>
      <w:tr w:rsidR="00C47811" w:rsidTr="00CA3D8E">
        <w:tblPrEx>
          <w:tblCellMar>
            <w:top w:w="0" w:type="dxa"/>
            <w:bottom w:w="0" w:type="dxa"/>
          </w:tblCellMar>
        </w:tblPrEx>
        <w:tc>
          <w:tcPr>
            <w:tcW w:w="467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C47811" w:rsidRDefault="00C47811">
            <w:pPr>
              <w:jc w:val="center"/>
            </w:pPr>
          </w:p>
        </w:tc>
        <w:tc>
          <w:tcPr>
            <w:tcW w:w="219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C47811" w:rsidRDefault="00CF31EC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1</w:t>
            </w:r>
          </w:p>
        </w:tc>
        <w:tc>
          <w:tcPr>
            <w:tcW w:w="482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C47811" w:rsidRDefault="00CF31EC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2</w:t>
            </w:r>
          </w:p>
        </w:tc>
        <w:tc>
          <w:tcPr>
            <w:tcW w:w="359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C47811" w:rsidRDefault="00CF31EC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3</w:t>
            </w:r>
          </w:p>
        </w:tc>
        <w:tc>
          <w:tcPr>
            <w:tcW w:w="284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C47811" w:rsidRDefault="00CF31EC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4</w:t>
            </w:r>
          </w:p>
        </w:tc>
      </w:tr>
      <w:tr w:rsidR="00C47811" w:rsidTr="00CA3D8E">
        <w:tblPrEx>
          <w:tblCellMar>
            <w:top w:w="0" w:type="dxa"/>
            <w:bottom w:w="0" w:type="dxa"/>
          </w:tblCellMar>
        </w:tblPrEx>
        <w:tc>
          <w:tcPr>
            <w:tcW w:w="467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47811" w:rsidRDefault="00CF31EC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1</w:t>
            </w:r>
          </w:p>
        </w:tc>
        <w:tc>
          <w:tcPr>
            <w:tcW w:w="219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47811" w:rsidRDefault="00CF31EC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Վահե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Եղոյան</w:t>
            </w:r>
          </w:p>
          <w:p w:rsidR="00C47811" w:rsidRDefault="00CF31EC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28.08.2019 21:53:44</w:t>
            </w:r>
          </w:p>
        </w:tc>
        <w:tc>
          <w:tcPr>
            <w:tcW w:w="482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47811" w:rsidRDefault="00CF31EC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Չհասկացանք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....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Ես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ինչ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օրենքա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...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Թող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ծառայի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...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Ումիցա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ավել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....</w:t>
            </w:r>
          </w:p>
        </w:tc>
        <w:tc>
          <w:tcPr>
            <w:tcW w:w="359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47811" w:rsidRDefault="00CF31EC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Արագադ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Աբրամյանը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ազատվելու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պարտադիր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ժամկետային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զինվորական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ծառայությունից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(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համապատասխան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մարմինների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համաձայնությունից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հետո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)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համաձայն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Հայաստանի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Հանրապետության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կառավարության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2019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թվականի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փետրվարի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15-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№ 89-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որոշման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հավելվածի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2-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րդ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կետի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2-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րդ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ենթակետի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:</w:t>
            </w:r>
          </w:p>
        </w:tc>
        <w:tc>
          <w:tcPr>
            <w:tcW w:w="284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47811" w:rsidRDefault="00C47811">
            <w:pPr>
              <w:jc w:val="center"/>
            </w:pPr>
          </w:p>
        </w:tc>
      </w:tr>
    </w:tbl>
    <w:p w:rsidR="00CF31EC" w:rsidRDefault="00CF31EC"/>
    <w:sectPr w:rsidR="00CF31EC" w:rsidSect="00C47811">
      <w:pgSz w:w="16787" w:h="11870" w:orient="landscape"/>
      <w:pgMar w:top="1440" w:right="1440" w:bottom="1440" w:left="1440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compat/>
  <w:rsids>
    <w:rsidRoot w:val="00C47811"/>
    <w:rsid w:val="00C47811"/>
    <w:rsid w:val="00CA3D8E"/>
    <w:rsid w:val="00CF31E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eastAsia="Arial" w:hAnsi="Arial" w:cs="Arial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rsid w:val="00C47811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FootnoteReference">
    <w:name w:val="footnote reference"/>
    <w:semiHidden/>
    <w:unhideWhenUsed/>
    <w:rsid w:val="00C47811"/>
    <w:rPr>
      <w:vertAlign w:val="superscript"/>
    </w:rPr>
  </w:style>
  <w:style w:type="paragraph" w:customStyle="1" w:styleId="headingtitleStyle">
    <w:name w:val="heading titleStyle"/>
    <w:basedOn w:val="Normal"/>
    <w:rsid w:val="00C47811"/>
    <w:pPr>
      <w:jc w:val="center"/>
    </w:pPr>
    <w:rPr>
      <w:rFonts w:ascii="GHEA Grapalat" w:eastAsia="GHEA Grapalat" w:hAnsi="GHEA Grapalat" w:cs="GHEA Grapalat"/>
      <w:b/>
      <w:caps/>
      <w:color w:val="000000"/>
      <w:sz w:val="28"/>
      <w:szCs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92</Words>
  <Characters>529</Characters>
  <Application>Microsoft Office Word</Application>
  <DocSecurity>0</DocSecurity>
  <Lines>4</Lines>
  <Paragraphs>1</Paragraphs>
  <ScaleCrop>false</ScaleCrop>
  <Manager/>
  <Company/>
  <LinksUpToDate>false</LinksUpToDate>
  <CharactersWithSpaces>620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>Arevik.Karapetyan</cp:lastModifiedBy>
  <cp:revision>2</cp:revision>
  <dcterms:created xsi:type="dcterms:W3CDTF">2019-10-15T05:33:00Z</dcterms:created>
  <dcterms:modified xsi:type="dcterms:W3CDTF">2019-10-15T05:35:00Z</dcterms:modified>
  <cp:category/>
</cp:coreProperties>
</file>