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8766B" w14:textId="77777777" w:rsidR="00BE2AEA" w:rsidRPr="00D27359" w:rsidRDefault="00BE2AEA" w:rsidP="001F2A4C">
      <w:pPr>
        <w:spacing w:line="360" w:lineRule="auto"/>
        <w:contextualSpacing/>
        <w:jc w:val="center"/>
        <w:rPr>
          <w:rFonts w:ascii="GHEA Mariam" w:hAnsi="GHEA Mariam"/>
          <w:b/>
        </w:rPr>
      </w:pPr>
      <w:r w:rsidRPr="00D27359">
        <w:rPr>
          <w:rFonts w:ascii="GHEA Mariam" w:hAnsi="GHEA Mariam"/>
          <w:b/>
        </w:rPr>
        <w:t>ԱՄՓՈՓԱԹԵՐԹ</w:t>
      </w:r>
    </w:p>
    <w:p w14:paraId="10F3DD09" w14:textId="77777777" w:rsidR="00AB76EB" w:rsidRPr="00D27359" w:rsidRDefault="001843F4" w:rsidP="001F2A4C">
      <w:pPr>
        <w:spacing w:line="360" w:lineRule="auto"/>
        <w:contextualSpacing/>
        <w:jc w:val="center"/>
        <w:rPr>
          <w:rFonts w:ascii="GHEA Mariam" w:hAnsi="GHEA Mariam" w:cs="Sylfaen"/>
          <w:b/>
          <w:bCs/>
          <w:color w:val="000000"/>
          <w:lang w:val="fr-FR"/>
        </w:rPr>
      </w:pPr>
      <w:r w:rsidRPr="001843F4">
        <w:rPr>
          <w:rFonts w:ascii="GHEA Mariam" w:hAnsi="GHEA Mariam" w:cs="Sylfaen"/>
          <w:b/>
          <w:bCs/>
          <w:iCs/>
          <w:color w:val="000000"/>
          <w:lang w:val="hy-AM"/>
        </w:rPr>
        <w:t>««ՏԱՐԱԾԱԿԱՆ ՏՎՅԱԼՆԵՐԻ ՄԱՍԻՆ» ՕՐԵՆՔՈՒՄ ՓՈՓՈԽՈՒԹՅՈՒՆ ԵՎ ԼՐԱՑՈՒՄ Կ</w:t>
      </w:r>
      <w:r w:rsidR="003F52E5">
        <w:rPr>
          <w:rFonts w:ascii="GHEA Mariam" w:hAnsi="GHEA Mariam" w:cs="Sylfaen"/>
          <w:b/>
          <w:bCs/>
          <w:iCs/>
          <w:color w:val="000000"/>
          <w:lang w:val="hy-AM"/>
        </w:rPr>
        <w:t>ԱՏԱՐԵԼՈՒ ՄԱՍԻՆ» ՕՐԵՆՔԻ ՆԱԽԱԳԾԻ</w:t>
      </w:r>
    </w:p>
    <w:p w14:paraId="767366E7" w14:textId="77777777" w:rsidR="00C6300D" w:rsidRPr="00D27359" w:rsidRDefault="00C6300D" w:rsidP="001F2A4C">
      <w:pPr>
        <w:spacing w:line="360" w:lineRule="auto"/>
        <w:contextualSpacing/>
        <w:jc w:val="center"/>
        <w:rPr>
          <w:rFonts w:ascii="GHEA Mariam" w:hAnsi="GHEA Mariam" w:cs="Sylfaen"/>
          <w:b/>
          <w:bCs/>
          <w:color w:val="000000"/>
          <w:lang w:val="fr-FR"/>
        </w:rPr>
      </w:pP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8"/>
        <w:gridCol w:w="3510"/>
        <w:gridCol w:w="180"/>
        <w:gridCol w:w="90"/>
        <w:gridCol w:w="90"/>
        <w:gridCol w:w="2952"/>
      </w:tblGrid>
      <w:tr w:rsidR="002E4A87" w:rsidRPr="00D27359" w14:paraId="551EBEA2" w14:textId="77777777" w:rsidTr="00E80499">
        <w:trPr>
          <w:trHeight w:val="176"/>
        </w:trPr>
        <w:tc>
          <w:tcPr>
            <w:tcW w:w="11988" w:type="dxa"/>
            <w:gridSpan w:val="4"/>
            <w:vMerge w:val="restart"/>
            <w:shd w:val="clear" w:color="auto" w:fill="A6A6A6"/>
          </w:tcPr>
          <w:p w14:paraId="443F9471" w14:textId="77777777" w:rsidR="002E4A87" w:rsidRPr="00D27359" w:rsidRDefault="002E4AF4" w:rsidP="001F2A4C">
            <w:pPr>
              <w:numPr>
                <w:ilvl w:val="0"/>
                <w:numId w:val="1"/>
              </w:numPr>
              <w:spacing w:line="360" w:lineRule="auto"/>
              <w:ind w:left="0"/>
              <w:contextualSpacing/>
              <w:jc w:val="center"/>
              <w:rPr>
                <w:rFonts w:ascii="GHEA Mariam" w:hAnsi="GHEA Mariam"/>
                <w:b/>
                <w:lang w:val="fr-FR"/>
              </w:rPr>
            </w:pPr>
            <w:r w:rsidRPr="00D27359">
              <w:rPr>
                <w:rFonts w:ascii="GHEA Mariam" w:hAnsi="GHEA Mariam"/>
                <w:b/>
                <w:lang w:val="fr-FR"/>
              </w:rPr>
              <w:t>ՀՀ միջուկային անվտանգության կարգավորման կոմիտե</w:t>
            </w:r>
          </w:p>
        </w:tc>
        <w:tc>
          <w:tcPr>
            <w:tcW w:w="3042" w:type="dxa"/>
            <w:gridSpan w:val="2"/>
            <w:shd w:val="clear" w:color="auto" w:fill="A6A6A6"/>
          </w:tcPr>
          <w:p w14:paraId="562E9BE0" w14:textId="77777777" w:rsidR="002E4A87" w:rsidRPr="00D27359" w:rsidRDefault="00ED1C0B" w:rsidP="001F2A4C">
            <w:pPr>
              <w:spacing w:line="360" w:lineRule="auto"/>
              <w:contextualSpacing/>
              <w:jc w:val="center"/>
              <w:rPr>
                <w:rFonts w:ascii="GHEA Mariam" w:hAnsi="GHEA Mariam"/>
                <w:b/>
                <w:lang w:val="en-GB"/>
              </w:rPr>
            </w:pPr>
            <w:r w:rsidRPr="00D27359">
              <w:rPr>
                <w:rFonts w:ascii="GHEA Mariam" w:hAnsi="GHEA Mariam"/>
                <w:b/>
                <w:lang w:val="en-GB"/>
              </w:rPr>
              <w:t>17.06.2025 թ.</w:t>
            </w:r>
          </w:p>
        </w:tc>
      </w:tr>
      <w:tr w:rsidR="002E4A87" w:rsidRPr="00D27359" w14:paraId="532D52A3" w14:textId="77777777" w:rsidTr="00E80499">
        <w:trPr>
          <w:trHeight w:val="293"/>
        </w:trPr>
        <w:tc>
          <w:tcPr>
            <w:tcW w:w="11988" w:type="dxa"/>
            <w:gridSpan w:val="4"/>
            <w:vMerge/>
            <w:shd w:val="clear" w:color="auto" w:fill="A6A6A6"/>
          </w:tcPr>
          <w:p w14:paraId="17843A06" w14:textId="77777777" w:rsidR="002E4A87" w:rsidRPr="00D27359" w:rsidRDefault="002E4A87" w:rsidP="001F2A4C">
            <w:pPr>
              <w:numPr>
                <w:ilvl w:val="0"/>
                <w:numId w:val="1"/>
              </w:numPr>
              <w:spacing w:line="360" w:lineRule="auto"/>
              <w:ind w:left="0"/>
              <w:contextualSpacing/>
              <w:jc w:val="center"/>
              <w:rPr>
                <w:rFonts w:ascii="GHEA Mariam" w:hAnsi="GHEA Mariam"/>
                <w:lang w:val="fr-FR"/>
              </w:rPr>
            </w:pPr>
          </w:p>
        </w:tc>
        <w:tc>
          <w:tcPr>
            <w:tcW w:w="3042" w:type="dxa"/>
            <w:gridSpan w:val="2"/>
            <w:shd w:val="clear" w:color="auto" w:fill="A6A6A6"/>
          </w:tcPr>
          <w:p w14:paraId="46B2C49B" w14:textId="77777777" w:rsidR="002E4A87" w:rsidRPr="00D27359" w:rsidRDefault="001E6F0C" w:rsidP="001F2A4C">
            <w:pPr>
              <w:spacing w:line="360" w:lineRule="auto"/>
              <w:contextualSpacing/>
              <w:jc w:val="center"/>
              <w:rPr>
                <w:rFonts w:ascii="GHEA Mariam" w:hAnsi="GHEA Mariam"/>
                <w:b/>
                <w:lang w:val="fr-FR"/>
              </w:rPr>
            </w:pPr>
            <w:r w:rsidRPr="00D27359">
              <w:rPr>
                <w:rFonts w:ascii="GHEA Mariam" w:hAnsi="GHEA Mariam"/>
                <w:b/>
                <w:lang w:val="fr-FR"/>
              </w:rPr>
              <w:t xml:space="preserve">N </w:t>
            </w:r>
            <w:r w:rsidR="005503C5" w:rsidRPr="00D27359">
              <w:rPr>
                <w:rFonts w:ascii="GHEA Mariam" w:hAnsi="GHEA Mariam"/>
                <w:b/>
                <w:lang w:val="fr-FR"/>
              </w:rPr>
              <w:t>01/610/885-2025</w:t>
            </w:r>
          </w:p>
        </w:tc>
      </w:tr>
      <w:tr w:rsidR="00BE2AEA" w:rsidRPr="00D27359" w14:paraId="637B30BA" w14:textId="77777777" w:rsidTr="00E80499">
        <w:trPr>
          <w:trHeight w:val="203"/>
        </w:trPr>
        <w:tc>
          <w:tcPr>
            <w:tcW w:w="8208" w:type="dxa"/>
          </w:tcPr>
          <w:p w14:paraId="0CC81960" w14:textId="77777777" w:rsidR="00BE2AEA" w:rsidRPr="00D27359" w:rsidRDefault="004D1090" w:rsidP="001F2A4C">
            <w:pPr>
              <w:spacing w:line="360" w:lineRule="auto"/>
              <w:contextualSpacing/>
              <w:jc w:val="both"/>
              <w:rPr>
                <w:rFonts w:ascii="GHEA Mariam" w:hAnsi="GHEA Mariam"/>
                <w:lang w:val="fr-FR"/>
              </w:rPr>
            </w:pPr>
            <w:r w:rsidRPr="00D27359">
              <w:rPr>
                <w:rFonts w:ascii="GHEA Mariam" w:hAnsi="GHEA Mariam"/>
                <w:lang w:val="fr-FR"/>
              </w:rPr>
              <w:t>Դ</w:t>
            </w:r>
            <w:r w:rsidR="004550E9" w:rsidRPr="00D27359">
              <w:rPr>
                <w:rFonts w:ascii="GHEA Mariam" w:hAnsi="GHEA Mariam"/>
                <w:lang w:val="fr-FR"/>
              </w:rPr>
              <w:t>իտողություններ և առաջարկություններ չունի։</w:t>
            </w:r>
          </w:p>
        </w:tc>
        <w:tc>
          <w:tcPr>
            <w:tcW w:w="6822" w:type="dxa"/>
            <w:gridSpan w:val="5"/>
          </w:tcPr>
          <w:p w14:paraId="73822966" w14:textId="77777777" w:rsidR="00613E8F" w:rsidRPr="00D27359" w:rsidRDefault="001122D4" w:rsidP="001F2A4C">
            <w:pPr>
              <w:spacing w:line="360" w:lineRule="auto"/>
              <w:contextualSpacing/>
              <w:jc w:val="center"/>
              <w:rPr>
                <w:rFonts w:ascii="GHEA Mariam" w:hAnsi="GHEA Mariam"/>
                <w:b/>
                <w:lang w:val="fr-FR"/>
              </w:rPr>
            </w:pPr>
            <w:r w:rsidRPr="00D27359">
              <w:rPr>
                <w:rFonts w:ascii="GHEA Mariam" w:hAnsi="GHEA Mariam"/>
                <w:b/>
                <w:lang w:val="fr-FR"/>
              </w:rPr>
              <w:t>Ընդունվել է:</w:t>
            </w:r>
          </w:p>
        </w:tc>
      </w:tr>
      <w:tr w:rsidR="00244B13" w:rsidRPr="00D27359" w14:paraId="28F50995" w14:textId="77777777" w:rsidTr="00E80499">
        <w:trPr>
          <w:trHeight w:val="428"/>
        </w:trPr>
        <w:tc>
          <w:tcPr>
            <w:tcW w:w="11988" w:type="dxa"/>
            <w:gridSpan w:val="4"/>
            <w:vMerge w:val="restart"/>
            <w:shd w:val="clear" w:color="auto" w:fill="A6A6A6"/>
          </w:tcPr>
          <w:p w14:paraId="08094762" w14:textId="77777777" w:rsidR="00244B13" w:rsidRPr="00D27359" w:rsidRDefault="005F1E4B"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ա</w:t>
            </w:r>
            <w:r w:rsidR="00F00E28" w:rsidRPr="00D27359">
              <w:rPr>
                <w:rFonts w:ascii="GHEA Mariam" w:hAnsi="GHEA Mariam"/>
                <w:b/>
                <w:sz w:val="24"/>
                <w:szCs w:val="24"/>
                <w:lang w:val="fr-FR"/>
              </w:rPr>
              <w:t>ռողջապահության նախարարություն</w:t>
            </w:r>
          </w:p>
        </w:tc>
        <w:tc>
          <w:tcPr>
            <w:tcW w:w="3042" w:type="dxa"/>
            <w:gridSpan w:val="2"/>
            <w:shd w:val="clear" w:color="auto" w:fill="A6A6A6"/>
          </w:tcPr>
          <w:p w14:paraId="67043F15" w14:textId="77777777" w:rsidR="00244B13" w:rsidRPr="00D27359" w:rsidRDefault="006B0900" w:rsidP="001F2A4C">
            <w:pPr>
              <w:spacing w:line="360" w:lineRule="auto"/>
              <w:contextualSpacing/>
              <w:jc w:val="center"/>
              <w:rPr>
                <w:rFonts w:ascii="GHEA Mariam" w:hAnsi="GHEA Mariam"/>
                <w:b/>
                <w:lang w:val="en-GB"/>
              </w:rPr>
            </w:pPr>
            <w:r w:rsidRPr="00D27359">
              <w:rPr>
                <w:rFonts w:ascii="GHEA Mariam" w:hAnsi="GHEA Mariam"/>
                <w:b/>
                <w:lang w:val="en-GB"/>
              </w:rPr>
              <w:t>18.06.2025 թ.</w:t>
            </w:r>
          </w:p>
        </w:tc>
      </w:tr>
      <w:tr w:rsidR="00244B13" w:rsidRPr="00D27359" w14:paraId="7666F1C9" w14:textId="77777777" w:rsidTr="00E80499">
        <w:trPr>
          <w:trHeight w:val="311"/>
        </w:trPr>
        <w:tc>
          <w:tcPr>
            <w:tcW w:w="11988" w:type="dxa"/>
            <w:gridSpan w:val="4"/>
            <w:vMerge/>
            <w:shd w:val="clear" w:color="auto" w:fill="A6A6A6"/>
          </w:tcPr>
          <w:p w14:paraId="5B7D63C2" w14:textId="77777777" w:rsidR="00244B13" w:rsidRPr="00D27359" w:rsidRDefault="00244B13" w:rsidP="001F2A4C">
            <w:pPr>
              <w:pStyle w:val="a9"/>
              <w:numPr>
                <w:ilvl w:val="0"/>
                <w:numId w:val="1"/>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7468E004" w14:textId="77777777" w:rsidR="00244B13" w:rsidRPr="00D27359" w:rsidRDefault="001E6F0C" w:rsidP="001F2A4C">
            <w:pPr>
              <w:spacing w:line="360" w:lineRule="auto"/>
              <w:contextualSpacing/>
              <w:jc w:val="center"/>
              <w:rPr>
                <w:rFonts w:ascii="GHEA Mariam" w:hAnsi="GHEA Mariam"/>
                <w:b/>
                <w:lang w:val="fr-FR"/>
              </w:rPr>
            </w:pPr>
            <w:r w:rsidRPr="00D27359">
              <w:rPr>
                <w:rFonts w:ascii="GHEA Mariam" w:hAnsi="GHEA Mariam"/>
                <w:b/>
                <w:lang w:val="fr-FR"/>
              </w:rPr>
              <w:t>N ԱԱ//20115-2025</w:t>
            </w:r>
          </w:p>
        </w:tc>
      </w:tr>
      <w:tr w:rsidR="009D3B3F" w:rsidRPr="00D27359" w14:paraId="40F62A3E" w14:textId="77777777" w:rsidTr="00E80499">
        <w:trPr>
          <w:trHeight w:val="360"/>
        </w:trPr>
        <w:tc>
          <w:tcPr>
            <w:tcW w:w="8208" w:type="dxa"/>
          </w:tcPr>
          <w:p w14:paraId="6656A16E" w14:textId="77777777" w:rsidR="009D3B3F" w:rsidRPr="00D27359" w:rsidRDefault="009D3B3F"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247BEB14" w14:textId="77777777" w:rsidR="009D3B3F" w:rsidRPr="00D27359" w:rsidRDefault="009D3B3F" w:rsidP="001F2A4C">
            <w:pPr>
              <w:spacing w:line="360" w:lineRule="auto"/>
              <w:contextualSpacing/>
              <w:jc w:val="center"/>
              <w:rPr>
                <w:rFonts w:ascii="GHEA Mariam" w:hAnsi="GHEA Mariam"/>
                <w:lang w:val="fr-FR"/>
              </w:rPr>
            </w:pPr>
            <w:r w:rsidRPr="00D27359">
              <w:rPr>
                <w:rFonts w:ascii="GHEA Mariam" w:hAnsi="GHEA Mariam"/>
                <w:b/>
                <w:lang w:val="fr-FR"/>
              </w:rPr>
              <w:t>Ընդունվել է:</w:t>
            </w:r>
          </w:p>
        </w:tc>
      </w:tr>
      <w:tr w:rsidR="009D3B3F" w:rsidRPr="00D27359" w14:paraId="16EC769E" w14:textId="77777777" w:rsidTr="00E80499">
        <w:trPr>
          <w:trHeight w:val="428"/>
        </w:trPr>
        <w:tc>
          <w:tcPr>
            <w:tcW w:w="11988" w:type="dxa"/>
            <w:gridSpan w:val="4"/>
            <w:vMerge w:val="restart"/>
            <w:shd w:val="clear" w:color="auto" w:fill="A6A6A6"/>
          </w:tcPr>
          <w:p w14:paraId="3EBF6D68" w14:textId="77777777" w:rsidR="009D3B3F" w:rsidRPr="00D27359" w:rsidRDefault="009D3B3F" w:rsidP="001F2A4C">
            <w:pPr>
              <w:pStyle w:val="a9"/>
              <w:numPr>
                <w:ilvl w:val="0"/>
                <w:numId w:val="1"/>
              </w:numPr>
              <w:spacing w:after="0" w:line="360" w:lineRule="auto"/>
              <w:ind w:left="142" w:right="-109" w:hanging="142"/>
              <w:contextualSpacing/>
              <w:jc w:val="center"/>
              <w:rPr>
                <w:rFonts w:ascii="GHEA Mariam" w:hAnsi="GHEA Mariam"/>
                <w:b/>
                <w:sz w:val="24"/>
                <w:szCs w:val="24"/>
                <w:lang w:val="fr-FR"/>
              </w:rPr>
            </w:pPr>
            <w:r w:rsidRPr="00D27359">
              <w:rPr>
                <w:rFonts w:ascii="GHEA Mariam" w:hAnsi="GHEA Mariam"/>
                <w:b/>
                <w:sz w:val="24"/>
                <w:szCs w:val="24"/>
                <w:lang w:val="fr-FR"/>
              </w:rPr>
              <w:t>ՀՀ վիճակագրական կոմիտե</w:t>
            </w:r>
          </w:p>
        </w:tc>
        <w:tc>
          <w:tcPr>
            <w:tcW w:w="3042" w:type="dxa"/>
            <w:gridSpan w:val="2"/>
            <w:shd w:val="clear" w:color="auto" w:fill="A6A6A6"/>
          </w:tcPr>
          <w:p w14:paraId="50D5034D"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19.06.2025 թ.</w:t>
            </w:r>
          </w:p>
        </w:tc>
      </w:tr>
      <w:tr w:rsidR="009D3B3F" w:rsidRPr="00D27359" w14:paraId="497C964F" w14:textId="77777777" w:rsidTr="00E80499">
        <w:trPr>
          <w:trHeight w:val="311"/>
        </w:trPr>
        <w:tc>
          <w:tcPr>
            <w:tcW w:w="11988" w:type="dxa"/>
            <w:gridSpan w:val="4"/>
            <w:vMerge/>
            <w:shd w:val="clear" w:color="auto" w:fill="A6A6A6"/>
          </w:tcPr>
          <w:p w14:paraId="088F567B"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7DF5604E"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ՎԿ/1-02/2563-2025</w:t>
            </w:r>
          </w:p>
        </w:tc>
      </w:tr>
      <w:tr w:rsidR="009D3B3F" w:rsidRPr="00D27359" w14:paraId="01CE9CC7" w14:textId="77777777" w:rsidTr="00E80499">
        <w:trPr>
          <w:trHeight w:val="360"/>
        </w:trPr>
        <w:tc>
          <w:tcPr>
            <w:tcW w:w="8208" w:type="dxa"/>
          </w:tcPr>
          <w:p w14:paraId="4B9F25D9" w14:textId="77777777" w:rsidR="009D3B3F" w:rsidRPr="00D27359" w:rsidRDefault="009D3B3F" w:rsidP="001F2A4C">
            <w:pPr>
              <w:spacing w:line="360" w:lineRule="auto"/>
              <w:contextualSpacing/>
              <w:jc w:val="both"/>
              <w:rPr>
                <w:rFonts w:ascii="GHEA Mariam" w:hAnsi="GHEA Mariam"/>
                <w:lang w:val="fr-FR"/>
              </w:rPr>
            </w:pPr>
            <w:r w:rsidRPr="00D27359">
              <w:rPr>
                <w:rFonts w:ascii="GHEA Mariam" w:hAnsi="GHEA Mariam"/>
                <w:lang w:val="fr-FR"/>
              </w:rPr>
              <w:t xml:space="preserve">   Համաձայն պաշտոնական վիճակագրության մասին օրենքի (այսուհետ՝ Օրենք) 7-րդ հոդվածի 2-րդ մասով սահմանված դրույթների՝ Վիճակագրական կոմիտեն (Արմստատ)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վիճակագրությունը չներքաշելու երաշխիքները սահմանված են պաշտոնական վիճակագրության հիմնարար սկզբունքներով: Իսկ Օրենքի 14-րդ հոդվածի 1-ին մասի համաձայն՝ ՀՀ տարածքում պաշտոնական վիճակագրության իրագործման հիմքը վիճակագրական ծրագրերն են (հնգամյա ու տարեկան, այսուհետ՝ Ծրագրեր): Ընդ որում, </w:t>
            </w:r>
            <w:r w:rsidRPr="00D27359">
              <w:rPr>
                <w:rFonts w:ascii="GHEA Mariam" w:hAnsi="GHEA Mariam"/>
                <w:lang w:val="fr-FR"/>
              </w:rPr>
              <w:lastRenderedPageBreak/>
              <w:t>Օրենքով Արմստատին վերապահված չէ գործունեության կոնկրետ տեսակով զբաղվելու կամ գործունեություն իրականացնելու իրավունքը հաստատող վարչական և այլ ակտերի ընդունման որևէ լիազորություն, որոնց վերաբերյալ էլ  Նախագծով նախատեսվում են թեմատիկ տարածական տվյալների շերտ(եր)ի ստեղծման, վարման, ազգային գեոպորտալում ինտեգրման, թարմացման և այլնի հետ կապված կարգավորումները:</w:t>
            </w:r>
          </w:p>
          <w:p w14:paraId="337BC4CF" w14:textId="77777777" w:rsidR="009D3B3F" w:rsidRPr="00D27359" w:rsidRDefault="009D3B3F" w:rsidP="00FA2426">
            <w:pPr>
              <w:spacing w:line="360" w:lineRule="auto"/>
              <w:contextualSpacing/>
              <w:jc w:val="both"/>
              <w:rPr>
                <w:rFonts w:ascii="GHEA Mariam" w:hAnsi="GHEA Mariam"/>
                <w:lang w:val="fr-FR"/>
              </w:rPr>
            </w:pPr>
            <w:r w:rsidRPr="00D27359">
              <w:rPr>
                <w:rFonts w:ascii="GHEA Mariam" w:hAnsi="GHEA Mariam"/>
                <w:lang w:val="fr-FR"/>
              </w:rPr>
              <w:t xml:space="preserve">   Վերոգրյալով պայմանավորված, ինչպես նաև հաշվի առնելով այն հանգամանքը, որ խնդրո առարկա Նախագծով նախատեսվող դրույթները վերաբերում են որոշակի քաղաքական ուղղվածությամբ պետական և տեղական ինքնակառավարման մարմինների իրավասությունների ներքո գտնվող այնպիսի գործողությունների, ինչպիսիք են, օրինակ, իրավունքների  գրանցումն ու հաշվառումը,  գործունեության արտոնումները, թույլատրումը և այլն, Արմստատը Նախագծի վերաբերյալ, վիճակագրական գործառույթների տեսանկյունից, առաջարկություն/դիտողություն չի կարող ներկայացնել:</w:t>
            </w:r>
          </w:p>
        </w:tc>
        <w:tc>
          <w:tcPr>
            <w:tcW w:w="6822" w:type="dxa"/>
            <w:gridSpan w:val="5"/>
          </w:tcPr>
          <w:p w14:paraId="2E39FDE9" w14:textId="77777777" w:rsidR="009D3B3F" w:rsidRPr="00D27359" w:rsidRDefault="00DF2584" w:rsidP="001F2A4C">
            <w:pPr>
              <w:spacing w:line="360" w:lineRule="auto"/>
              <w:contextualSpacing/>
              <w:jc w:val="center"/>
              <w:rPr>
                <w:rFonts w:ascii="GHEA Mariam" w:hAnsi="GHEA Mariam"/>
                <w:lang w:val="hy-AM"/>
              </w:rPr>
            </w:pPr>
            <w:r w:rsidRPr="00D27359">
              <w:rPr>
                <w:rFonts w:ascii="GHEA Mariam" w:hAnsi="GHEA Mariam"/>
                <w:b/>
                <w:lang w:val="fr-FR"/>
              </w:rPr>
              <w:lastRenderedPageBreak/>
              <w:t>Ընդունվել է:</w:t>
            </w:r>
          </w:p>
        </w:tc>
      </w:tr>
      <w:tr w:rsidR="009D3B3F" w:rsidRPr="00D27359" w14:paraId="4479B8E2" w14:textId="77777777" w:rsidTr="00E80499">
        <w:trPr>
          <w:trHeight w:val="428"/>
        </w:trPr>
        <w:tc>
          <w:tcPr>
            <w:tcW w:w="12078" w:type="dxa"/>
            <w:gridSpan w:val="5"/>
            <w:vMerge w:val="restart"/>
            <w:shd w:val="clear" w:color="auto" w:fill="A6A6A6"/>
          </w:tcPr>
          <w:p w14:paraId="6E613C8E" w14:textId="77777777" w:rsidR="009D3B3F" w:rsidRPr="00D27359" w:rsidRDefault="009D3B3F"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քաղաքաշինության կոմիտե</w:t>
            </w:r>
          </w:p>
        </w:tc>
        <w:tc>
          <w:tcPr>
            <w:tcW w:w="2952" w:type="dxa"/>
            <w:shd w:val="clear" w:color="auto" w:fill="A6A6A6"/>
          </w:tcPr>
          <w:p w14:paraId="235D119F"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19.06.2025 թ.</w:t>
            </w:r>
          </w:p>
        </w:tc>
      </w:tr>
      <w:tr w:rsidR="009D3B3F" w:rsidRPr="00D27359" w14:paraId="781FD55C" w14:textId="77777777" w:rsidTr="00E80499">
        <w:trPr>
          <w:trHeight w:val="311"/>
        </w:trPr>
        <w:tc>
          <w:tcPr>
            <w:tcW w:w="12078" w:type="dxa"/>
            <w:gridSpan w:val="5"/>
            <w:vMerge/>
            <w:shd w:val="clear" w:color="auto" w:fill="A6A6A6"/>
          </w:tcPr>
          <w:p w14:paraId="0CB691D1"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5304BEFD"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01/18.1/9863-2025</w:t>
            </w:r>
          </w:p>
        </w:tc>
      </w:tr>
      <w:tr w:rsidR="003E24BE" w:rsidRPr="00D27359" w14:paraId="4CE19BB9" w14:textId="77777777" w:rsidTr="00E80499">
        <w:trPr>
          <w:trHeight w:val="360"/>
        </w:trPr>
        <w:tc>
          <w:tcPr>
            <w:tcW w:w="8208" w:type="dxa"/>
          </w:tcPr>
          <w:p w14:paraId="78492860" w14:textId="77777777" w:rsidR="003E24BE" w:rsidRPr="00D27359" w:rsidRDefault="003E24BE"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299ED1C1" w14:textId="77777777" w:rsidR="003E24BE" w:rsidRPr="00D27359" w:rsidRDefault="003E24BE" w:rsidP="001F2A4C">
            <w:pPr>
              <w:spacing w:line="360" w:lineRule="auto"/>
              <w:contextualSpacing/>
              <w:jc w:val="center"/>
              <w:rPr>
                <w:rFonts w:ascii="GHEA Mariam" w:hAnsi="GHEA Mariam"/>
                <w:lang w:val="hy-AM"/>
              </w:rPr>
            </w:pPr>
            <w:r w:rsidRPr="00D27359">
              <w:rPr>
                <w:rFonts w:ascii="GHEA Mariam" w:hAnsi="GHEA Mariam"/>
                <w:b/>
                <w:lang w:val="fr-FR"/>
              </w:rPr>
              <w:t>Ընդունվել է:</w:t>
            </w:r>
          </w:p>
        </w:tc>
      </w:tr>
      <w:tr w:rsidR="009D3B3F" w:rsidRPr="00D27359" w14:paraId="1B173B83" w14:textId="77777777" w:rsidTr="00E80499">
        <w:trPr>
          <w:trHeight w:val="428"/>
        </w:trPr>
        <w:tc>
          <w:tcPr>
            <w:tcW w:w="12078" w:type="dxa"/>
            <w:gridSpan w:val="5"/>
            <w:vMerge w:val="restart"/>
            <w:shd w:val="clear" w:color="auto" w:fill="A6A6A6"/>
          </w:tcPr>
          <w:p w14:paraId="061FF468" w14:textId="77777777" w:rsidR="009D3B3F" w:rsidRPr="00D27359" w:rsidRDefault="009D3B3F"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պետական պահպանության ծառայություն</w:t>
            </w:r>
          </w:p>
        </w:tc>
        <w:tc>
          <w:tcPr>
            <w:tcW w:w="2952" w:type="dxa"/>
            <w:shd w:val="clear" w:color="auto" w:fill="A6A6A6"/>
          </w:tcPr>
          <w:p w14:paraId="12EFF859"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19.06.2025 թ.</w:t>
            </w:r>
          </w:p>
        </w:tc>
      </w:tr>
      <w:tr w:rsidR="009D3B3F" w:rsidRPr="00D27359" w14:paraId="6CE71231" w14:textId="77777777" w:rsidTr="00E80499">
        <w:trPr>
          <w:trHeight w:val="311"/>
        </w:trPr>
        <w:tc>
          <w:tcPr>
            <w:tcW w:w="12078" w:type="dxa"/>
            <w:gridSpan w:val="5"/>
            <w:vMerge/>
            <w:shd w:val="clear" w:color="auto" w:fill="A6A6A6"/>
          </w:tcPr>
          <w:p w14:paraId="6552C783"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33BCCBE6"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19/1109</w:t>
            </w:r>
          </w:p>
        </w:tc>
      </w:tr>
      <w:tr w:rsidR="00343CDB" w:rsidRPr="00D27359" w14:paraId="09EBBA42" w14:textId="77777777" w:rsidTr="00E80499">
        <w:trPr>
          <w:trHeight w:val="360"/>
        </w:trPr>
        <w:tc>
          <w:tcPr>
            <w:tcW w:w="8208" w:type="dxa"/>
          </w:tcPr>
          <w:p w14:paraId="77B1C142" w14:textId="77777777" w:rsidR="00343CDB" w:rsidRPr="00D27359" w:rsidRDefault="00343CDB"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794FEAB2" w14:textId="77777777" w:rsidR="00343CDB" w:rsidRPr="00D27359" w:rsidRDefault="00343CDB" w:rsidP="001F2A4C">
            <w:pPr>
              <w:spacing w:line="360" w:lineRule="auto"/>
              <w:contextualSpacing/>
              <w:jc w:val="center"/>
              <w:rPr>
                <w:rFonts w:ascii="GHEA Mariam" w:hAnsi="GHEA Mariam"/>
                <w:lang w:val="hy-AM"/>
              </w:rPr>
            </w:pPr>
            <w:r w:rsidRPr="00D27359">
              <w:rPr>
                <w:rFonts w:ascii="GHEA Mariam" w:hAnsi="GHEA Mariam"/>
                <w:b/>
                <w:lang w:val="fr-FR"/>
              </w:rPr>
              <w:t>Ընդունվել է:</w:t>
            </w:r>
          </w:p>
        </w:tc>
      </w:tr>
      <w:tr w:rsidR="009D3B3F" w:rsidRPr="00D27359" w14:paraId="14F51EA6" w14:textId="77777777" w:rsidTr="00E80499">
        <w:trPr>
          <w:trHeight w:val="428"/>
        </w:trPr>
        <w:tc>
          <w:tcPr>
            <w:tcW w:w="12078" w:type="dxa"/>
            <w:gridSpan w:val="5"/>
            <w:vMerge w:val="restart"/>
            <w:shd w:val="clear" w:color="auto" w:fill="A6A6A6"/>
          </w:tcPr>
          <w:p w14:paraId="335538BD" w14:textId="77777777" w:rsidR="009D3B3F" w:rsidRPr="00D27359" w:rsidRDefault="009D3B3F"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կրթության, գիտության, մշակույթի և սպորտի նախարարություն</w:t>
            </w:r>
          </w:p>
        </w:tc>
        <w:tc>
          <w:tcPr>
            <w:tcW w:w="2952" w:type="dxa"/>
            <w:shd w:val="clear" w:color="auto" w:fill="A6A6A6"/>
          </w:tcPr>
          <w:p w14:paraId="676E7E6E"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19.06.2025 թ.</w:t>
            </w:r>
          </w:p>
        </w:tc>
      </w:tr>
      <w:tr w:rsidR="009D3B3F" w:rsidRPr="00D27359" w14:paraId="3FF9D64F" w14:textId="77777777" w:rsidTr="00E80499">
        <w:trPr>
          <w:trHeight w:val="311"/>
        </w:trPr>
        <w:tc>
          <w:tcPr>
            <w:tcW w:w="12078" w:type="dxa"/>
            <w:gridSpan w:val="5"/>
            <w:vMerge/>
            <w:shd w:val="clear" w:color="auto" w:fill="A6A6A6"/>
          </w:tcPr>
          <w:p w14:paraId="1AA5943C"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5D3471AD"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01/20.3/18913-2025</w:t>
            </w:r>
          </w:p>
        </w:tc>
      </w:tr>
      <w:tr w:rsidR="0045384A" w:rsidRPr="00D27359" w14:paraId="70EED522" w14:textId="77777777" w:rsidTr="00E80499">
        <w:trPr>
          <w:trHeight w:val="360"/>
        </w:trPr>
        <w:tc>
          <w:tcPr>
            <w:tcW w:w="8208" w:type="dxa"/>
          </w:tcPr>
          <w:p w14:paraId="6E9F7415" w14:textId="77777777" w:rsidR="0045384A" w:rsidRPr="00D27359" w:rsidRDefault="0045384A"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76352C3B" w14:textId="77777777" w:rsidR="0045384A" w:rsidRPr="00D27359" w:rsidRDefault="0045384A" w:rsidP="001F2A4C">
            <w:pPr>
              <w:spacing w:line="360" w:lineRule="auto"/>
              <w:contextualSpacing/>
              <w:jc w:val="center"/>
              <w:rPr>
                <w:rFonts w:ascii="GHEA Mariam" w:hAnsi="GHEA Mariam"/>
                <w:lang w:val="hy-AM"/>
              </w:rPr>
            </w:pPr>
            <w:r w:rsidRPr="00D27359">
              <w:rPr>
                <w:rFonts w:ascii="GHEA Mariam" w:hAnsi="GHEA Mariam"/>
                <w:b/>
                <w:lang w:val="fr-FR"/>
              </w:rPr>
              <w:t>Ընդունվել է:</w:t>
            </w:r>
          </w:p>
        </w:tc>
      </w:tr>
      <w:tr w:rsidR="009D3B3F" w:rsidRPr="00D27359" w14:paraId="63C74399" w14:textId="77777777" w:rsidTr="00E80499">
        <w:trPr>
          <w:trHeight w:val="428"/>
        </w:trPr>
        <w:tc>
          <w:tcPr>
            <w:tcW w:w="12078" w:type="dxa"/>
            <w:gridSpan w:val="5"/>
            <w:vMerge w:val="restart"/>
            <w:shd w:val="clear" w:color="auto" w:fill="A6A6A6"/>
          </w:tcPr>
          <w:p w14:paraId="15736361" w14:textId="77777777" w:rsidR="009D3B3F" w:rsidRPr="00D27359" w:rsidRDefault="009D3B3F"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պետական վերահսկողական ծառայություն</w:t>
            </w:r>
          </w:p>
        </w:tc>
        <w:tc>
          <w:tcPr>
            <w:tcW w:w="2952" w:type="dxa"/>
            <w:shd w:val="clear" w:color="auto" w:fill="A6A6A6"/>
          </w:tcPr>
          <w:p w14:paraId="06B8349E"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20.06.2025 թ.</w:t>
            </w:r>
          </w:p>
        </w:tc>
      </w:tr>
      <w:tr w:rsidR="009D3B3F" w:rsidRPr="00D27359" w14:paraId="036F4088" w14:textId="77777777" w:rsidTr="00E80499">
        <w:trPr>
          <w:trHeight w:val="311"/>
        </w:trPr>
        <w:tc>
          <w:tcPr>
            <w:tcW w:w="12078" w:type="dxa"/>
            <w:gridSpan w:val="5"/>
            <w:vMerge/>
            <w:shd w:val="clear" w:color="auto" w:fill="A6A6A6"/>
          </w:tcPr>
          <w:p w14:paraId="6E79393E"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3B95F89C"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Ե/1423-25</w:t>
            </w:r>
          </w:p>
        </w:tc>
      </w:tr>
      <w:tr w:rsidR="0045384A" w:rsidRPr="00D27359" w14:paraId="6E3DFF7E" w14:textId="77777777" w:rsidTr="00E80499">
        <w:trPr>
          <w:trHeight w:val="360"/>
        </w:trPr>
        <w:tc>
          <w:tcPr>
            <w:tcW w:w="8208" w:type="dxa"/>
          </w:tcPr>
          <w:p w14:paraId="5E0B5C4C" w14:textId="77777777" w:rsidR="0045384A" w:rsidRPr="00D27359" w:rsidRDefault="0045384A"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74E0C6F8" w14:textId="77777777" w:rsidR="0045384A" w:rsidRPr="00D27359" w:rsidRDefault="0045384A" w:rsidP="001F2A4C">
            <w:pPr>
              <w:spacing w:line="360" w:lineRule="auto"/>
              <w:contextualSpacing/>
              <w:jc w:val="center"/>
              <w:rPr>
                <w:rFonts w:ascii="GHEA Mariam" w:hAnsi="GHEA Mariam"/>
                <w:lang w:val="hy-AM"/>
              </w:rPr>
            </w:pPr>
            <w:r w:rsidRPr="00D27359">
              <w:rPr>
                <w:rFonts w:ascii="GHEA Mariam" w:hAnsi="GHEA Mariam"/>
                <w:b/>
                <w:lang w:val="fr-FR"/>
              </w:rPr>
              <w:t>Ընդունվել է:</w:t>
            </w:r>
          </w:p>
        </w:tc>
      </w:tr>
      <w:tr w:rsidR="009D3B3F" w:rsidRPr="00D27359" w14:paraId="535A41D7" w14:textId="77777777" w:rsidTr="00E80499">
        <w:trPr>
          <w:trHeight w:val="428"/>
        </w:trPr>
        <w:tc>
          <w:tcPr>
            <w:tcW w:w="12078" w:type="dxa"/>
            <w:gridSpan w:val="5"/>
            <w:vMerge w:val="restart"/>
            <w:shd w:val="clear" w:color="auto" w:fill="A6A6A6"/>
          </w:tcPr>
          <w:p w14:paraId="5B7F7816" w14:textId="77777777" w:rsidR="009D3B3F" w:rsidRPr="00D27359" w:rsidRDefault="009D3B3F"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պաշտպանության նախարարություն</w:t>
            </w:r>
          </w:p>
        </w:tc>
        <w:tc>
          <w:tcPr>
            <w:tcW w:w="2952" w:type="dxa"/>
            <w:shd w:val="clear" w:color="auto" w:fill="A6A6A6"/>
          </w:tcPr>
          <w:p w14:paraId="442ED2D0"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23.06.2025</w:t>
            </w:r>
            <w:r w:rsidR="0079366F" w:rsidRPr="00D27359">
              <w:rPr>
                <w:rFonts w:ascii="GHEA Mariam" w:hAnsi="GHEA Mariam"/>
                <w:b/>
                <w:lang w:val="en-GB"/>
              </w:rPr>
              <w:t xml:space="preserve"> </w:t>
            </w:r>
            <w:r w:rsidRPr="00D27359">
              <w:rPr>
                <w:rFonts w:ascii="GHEA Mariam" w:hAnsi="GHEA Mariam"/>
                <w:b/>
                <w:lang w:val="en-GB"/>
              </w:rPr>
              <w:t>թ.</w:t>
            </w:r>
          </w:p>
        </w:tc>
      </w:tr>
      <w:tr w:rsidR="009D3B3F" w:rsidRPr="00D27359" w14:paraId="75E98BE8" w14:textId="77777777" w:rsidTr="00E80499">
        <w:trPr>
          <w:trHeight w:val="311"/>
        </w:trPr>
        <w:tc>
          <w:tcPr>
            <w:tcW w:w="12078" w:type="dxa"/>
            <w:gridSpan w:val="5"/>
            <w:vMerge/>
            <w:shd w:val="clear" w:color="auto" w:fill="A6A6A6"/>
          </w:tcPr>
          <w:p w14:paraId="489CAB7F"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3D6C1189"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ՊՆ/510/7271-2025</w:t>
            </w:r>
          </w:p>
        </w:tc>
      </w:tr>
      <w:tr w:rsidR="009D3B3F" w:rsidRPr="00D27359" w14:paraId="0BD10A8F" w14:textId="77777777" w:rsidTr="00E80499">
        <w:trPr>
          <w:trHeight w:val="1266"/>
        </w:trPr>
        <w:tc>
          <w:tcPr>
            <w:tcW w:w="8208" w:type="dxa"/>
          </w:tcPr>
          <w:p w14:paraId="1BA94D01" w14:textId="77777777" w:rsidR="009D3B3F" w:rsidRPr="00D27359" w:rsidRDefault="009D3B3F" w:rsidP="00DC5FBC">
            <w:pPr>
              <w:spacing w:line="360" w:lineRule="auto"/>
              <w:contextualSpacing/>
              <w:jc w:val="both"/>
              <w:rPr>
                <w:rFonts w:ascii="GHEA Mariam" w:hAnsi="GHEA Mariam"/>
                <w:lang w:val="hy-AM"/>
              </w:rPr>
            </w:pPr>
            <w:r w:rsidRPr="00D27359">
              <w:rPr>
                <w:rFonts w:ascii="GHEA Mariam" w:hAnsi="GHEA Mariam"/>
                <w:lang w:val="fr-FR"/>
              </w:rPr>
              <w:t xml:space="preserve">   </w:t>
            </w:r>
            <w:r w:rsidRPr="00D27359">
              <w:rPr>
                <w:rFonts w:ascii="GHEA Mariam" w:hAnsi="GHEA Mariam"/>
                <w:lang w:val="hy-AM"/>
              </w:rPr>
              <w:t>2025 թվականի հունիսի 13-ի Ձեր N ՍԹ/11554-2025 գրության առնչությամբ հայտնում եմ, որ ««Տարածական տվյալների մասին» օրենքում փոփոխություն և լրացում կատարելու մասին» օրենքի նախագծի վերաբերյալ դիտողություններ և առաջարկություններ չունենք:</w:t>
            </w:r>
          </w:p>
        </w:tc>
        <w:tc>
          <w:tcPr>
            <w:tcW w:w="6822" w:type="dxa"/>
            <w:gridSpan w:val="5"/>
          </w:tcPr>
          <w:p w14:paraId="48FBCD72" w14:textId="77777777" w:rsidR="009D3B3F" w:rsidRPr="00D27359" w:rsidRDefault="009D3B3F" w:rsidP="001F2A4C">
            <w:pPr>
              <w:spacing w:line="360" w:lineRule="auto"/>
              <w:contextualSpacing/>
              <w:jc w:val="center"/>
              <w:rPr>
                <w:rFonts w:ascii="GHEA Mariam" w:hAnsi="GHEA Mariam"/>
                <w:lang w:val="hy-AM"/>
              </w:rPr>
            </w:pPr>
          </w:p>
          <w:p w14:paraId="7F055D16" w14:textId="77777777" w:rsidR="00A3097E" w:rsidRPr="00D27359" w:rsidRDefault="00A3097E" w:rsidP="001F2A4C">
            <w:pPr>
              <w:spacing w:line="360" w:lineRule="auto"/>
              <w:contextualSpacing/>
              <w:jc w:val="center"/>
              <w:rPr>
                <w:rFonts w:ascii="GHEA Mariam" w:hAnsi="GHEA Mariam"/>
                <w:lang w:val="hy-AM"/>
              </w:rPr>
            </w:pPr>
            <w:r w:rsidRPr="00D27359">
              <w:rPr>
                <w:rFonts w:ascii="GHEA Mariam" w:hAnsi="GHEA Mariam"/>
                <w:b/>
                <w:lang w:val="fr-FR"/>
              </w:rPr>
              <w:t>Ընդունվել է:</w:t>
            </w:r>
          </w:p>
        </w:tc>
      </w:tr>
      <w:tr w:rsidR="009D3B3F" w:rsidRPr="00D27359" w14:paraId="53F9A2AC" w14:textId="77777777" w:rsidTr="00E80499">
        <w:trPr>
          <w:trHeight w:val="428"/>
        </w:trPr>
        <w:tc>
          <w:tcPr>
            <w:tcW w:w="11898" w:type="dxa"/>
            <w:gridSpan w:val="3"/>
            <w:vMerge w:val="restart"/>
            <w:shd w:val="clear" w:color="auto" w:fill="A6A6A6"/>
          </w:tcPr>
          <w:p w14:paraId="6D8EC346" w14:textId="77777777" w:rsidR="009D3B3F" w:rsidRPr="00D27359" w:rsidRDefault="009D3B3F" w:rsidP="001F2A4C">
            <w:pPr>
              <w:pStyle w:val="a9"/>
              <w:numPr>
                <w:ilvl w:val="0"/>
                <w:numId w:val="1"/>
              </w:numPr>
              <w:spacing w:after="0" w:line="360" w:lineRule="auto"/>
              <w:ind w:left="142" w:firstLine="709"/>
              <w:contextualSpacing/>
              <w:jc w:val="center"/>
              <w:rPr>
                <w:rFonts w:ascii="GHEA Mariam" w:hAnsi="GHEA Mariam"/>
                <w:b/>
                <w:sz w:val="24"/>
                <w:szCs w:val="24"/>
                <w:lang w:val="fr-FR"/>
              </w:rPr>
            </w:pPr>
            <w:r w:rsidRPr="00D27359">
              <w:rPr>
                <w:rFonts w:ascii="GHEA Mariam" w:hAnsi="GHEA Mariam"/>
                <w:b/>
                <w:sz w:val="24"/>
                <w:szCs w:val="24"/>
                <w:lang w:val="fr-FR"/>
              </w:rPr>
              <w:t>ՀՀ վարչապետի աշխատակազմի տեսչական մարմինների աշխատանքների համակարգման գրասենյակ</w:t>
            </w:r>
          </w:p>
        </w:tc>
        <w:tc>
          <w:tcPr>
            <w:tcW w:w="3132" w:type="dxa"/>
            <w:gridSpan w:val="3"/>
            <w:shd w:val="clear" w:color="auto" w:fill="A6A6A6"/>
          </w:tcPr>
          <w:p w14:paraId="18E63E88" w14:textId="77777777" w:rsidR="009D3B3F" w:rsidRPr="00D27359" w:rsidRDefault="009D3B3F" w:rsidP="001F2A4C">
            <w:pPr>
              <w:spacing w:line="360" w:lineRule="auto"/>
              <w:contextualSpacing/>
              <w:jc w:val="center"/>
              <w:rPr>
                <w:rFonts w:ascii="GHEA Mariam" w:hAnsi="GHEA Mariam"/>
                <w:b/>
                <w:lang w:val="en-GB"/>
              </w:rPr>
            </w:pPr>
            <w:r w:rsidRPr="00D27359">
              <w:rPr>
                <w:rFonts w:ascii="GHEA Mariam" w:hAnsi="GHEA Mariam"/>
                <w:b/>
                <w:lang w:val="en-GB"/>
              </w:rPr>
              <w:t>23.06.2025 թ.</w:t>
            </w:r>
          </w:p>
        </w:tc>
      </w:tr>
      <w:tr w:rsidR="009D3B3F" w:rsidRPr="00D27359" w14:paraId="1254671B" w14:textId="77777777" w:rsidTr="00E80499">
        <w:trPr>
          <w:trHeight w:val="536"/>
        </w:trPr>
        <w:tc>
          <w:tcPr>
            <w:tcW w:w="11898" w:type="dxa"/>
            <w:gridSpan w:val="3"/>
            <w:vMerge/>
            <w:shd w:val="clear" w:color="auto" w:fill="A6A6A6"/>
          </w:tcPr>
          <w:p w14:paraId="2AE29453"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3132" w:type="dxa"/>
            <w:gridSpan w:val="3"/>
            <w:shd w:val="clear" w:color="auto" w:fill="A6A6A6"/>
          </w:tcPr>
          <w:p w14:paraId="516106F3" w14:textId="77777777" w:rsidR="009D3B3F" w:rsidRPr="00D27359" w:rsidRDefault="009D3B3F" w:rsidP="001F2A4C">
            <w:pPr>
              <w:spacing w:line="360" w:lineRule="auto"/>
              <w:contextualSpacing/>
              <w:jc w:val="center"/>
              <w:rPr>
                <w:rFonts w:ascii="GHEA Mariam" w:hAnsi="GHEA Mariam"/>
                <w:b/>
                <w:lang w:val="fr-FR"/>
              </w:rPr>
            </w:pPr>
            <w:r w:rsidRPr="00D27359">
              <w:rPr>
                <w:rFonts w:ascii="GHEA Mariam" w:hAnsi="GHEA Mariam"/>
                <w:b/>
                <w:lang w:val="fr-FR"/>
              </w:rPr>
              <w:t>N //19988-2025</w:t>
            </w:r>
          </w:p>
        </w:tc>
      </w:tr>
      <w:tr w:rsidR="009D3B3F" w:rsidRPr="0030257D" w14:paraId="75061766" w14:textId="77777777" w:rsidTr="00E80499">
        <w:trPr>
          <w:trHeight w:val="360"/>
        </w:trPr>
        <w:tc>
          <w:tcPr>
            <w:tcW w:w="8208" w:type="dxa"/>
          </w:tcPr>
          <w:p w14:paraId="4B042D95" w14:textId="77777777" w:rsidR="009D3B3F" w:rsidRPr="00D27359" w:rsidRDefault="009D3B3F" w:rsidP="003427CE">
            <w:pPr>
              <w:spacing w:line="360" w:lineRule="auto"/>
              <w:contextualSpacing/>
              <w:jc w:val="both"/>
              <w:rPr>
                <w:rFonts w:ascii="GHEA Mariam" w:hAnsi="GHEA Mariam"/>
                <w:lang w:val="fr-FR"/>
              </w:rPr>
            </w:pPr>
            <w:r w:rsidRPr="00D27359">
              <w:rPr>
                <w:rFonts w:ascii="GHEA Mariam" w:hAnsi="GHEA Mariam"/>
                <w:lang w:val="fr-FR"/>
              </w:rPr>
              <w:t xml:space="preserve">   Ի պատասխան Ձեր՝ սույն թվականի հունիսի 13-ի թիվ ՍԹ/11554-2025 գրության՝ քննության առնելով «Տարածական տվյալների մասին» օրենքում փոփոխություն և լրացում կատարելու մասին» օրենքի նախագիծը (այսուհետ՝ Նախագիծ), հայտնում եմ, որ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ուստի առաջարկում եմ Նախագծի 1-ին հոդվածի 2)-րդ մասի «...ապահովում են գործունեության կոնկրետ տեսակով զբաղվելու կամ </w:t>
            </w:r>
            <w:r w:rsidRPr="00D27359">
              <w:rPr>
                <w:rFonts w:ascii="GHEA Mariam" w:hAnsi="GHEA Mariam"/>
                <w:lang w:val="fr-FR"/>
              </w:rPr>
              <w:lastRenderedPageBreak/>
              <w:t>գործունեություն իրականացնելու (որոնք տեղանքում կարող են ունենալ կոորդինատային կապակցում) իրավունքը հաստատող վարչական և այլ ակտերի վերաբերյալ թեմատիկ տարածական տվյալների շերտ(եր)ի՝....» նախադասության մեջ նշված վարչական և այլ ակտերի վերաբերյալ դրույթները հստակեցնել, օրինակ՝ նշված ձևակերպումները համապատասխանեցնելով Կառավարության որոշման նախագծում կիրառվող ձևակերպումներին:</w:t>
            </w:r>
          </w:p>
        </w:tc>
        <w:tc>
          <w:tcPr>
            <w:tcW w:w="6822" w:type="dxa"/>
            <w:gridSpan w:val="5"/>
          </w:tcPr>
          <w:p w14:paraId="7A557E7F" w14:textId="77777777" w:rsidR="009D3B3F" w:rsidRPr="00D27359" w:rsidRDefault="009D3B3F" w:rsidP="001F2A4C">
            <w:pPr>
              <w:spacing w:line="360" w:lineRule="auto"/>
              <w:contextualSpacing/>
              <w:jc w:val="center"/>
              <w:rPr>
                <w:rFonts w:ascii="GHEA Mariam" w:hAnsi="GHEA Mariam"/>
                <w:lang w:val="hy-AM"/>
              </w:rPr>
            </w:pPr>
          </w:p>
          <w:p w14:paraId="3CE2D861" w14:textId="77777777" w:rsidR="0000191A" w:rsidRPr="00080F3E" w:rsidRDefault="0000191A" w:rsidP="001F2A4C">
            <w:pPr>
              <w:spacing w:line="360" w:lineRule="auto"/>
              <w:contextualSpacing/>
              <w:jc w:val="center"/>
              <w:rPr>
                <w:rFonts w:ascii="GHEA Mariam" w:hAnsi="GHEA Mariam"/>
                <w:b/>
                <w:lang w:val="hy-AM"/>
              </w:rPr>
            </w:pPr>
            <w:r w:rsidRPr="00080F3E">
              <w:rPr>
                <w:rFonts w:ascii="GHEA Mariam" w:hAnsi="GHEA Mariam"/>
                <w:b/>
                <w:lang w:val="hy-AM"/>
              </w:rPr>
              <w:t>Չի ընդունվել</w:t>
            </w:r>
            <w:r w:rsidR="00B34D6E" w:rsidRPr="00080F3E">
              <w:rPr>
                <w:rFonts w:ascii="GHEA Mariam" w:hAnsi="GHEA Mariam"/>
                <w:b/>
                <w:lang w:val="hy-AM"/>
              </w:rPr>
              <w:t>:</w:t>
            </w:r>
          </w:p>
          <w:p w14:paraId="6593E005" w14:textId="77777777" w:rsidR="0000191A" w:rsidRPr="00080F3E" w:rsidRDefault="008B139F" w:rsidP="001F2A4C">
            <w:pPr>
              <w:spacing w:line="360" w:lineRule="auto"/>
              <w:contextualSpacing/>
              <w:jc w:val="both"/>
              <w:rPr>
                <w:rFonts w:ascii="GHEA Mariam" w:hAnsi="GHEA Mariam"/>
                <w:lang w:val="hy-AM"/>
              </w:rPr>
            </w:pPr>
            <w:r w:rsidRPr="00080F3E">
              <w:rPr>
                <w:rFonts w:ascii="GHEA Mariam" w:hAnsi="GHEA Mariam"/>
                <w:lang w:val="hy-AM"/>
              </w:rPr>
              <w:t xml:space="preserve">   </w:t>
            </w:r>
            <w:r w:rsidR="008956C7" w:rsidRPr="00080F3E">
              <w:rPr>
                <w:rFonts w:ascii="GHEA Mariam" w:hAnsi="GHEA Mariam"/>
                <w:lang w:val="hy-AM"/>
              </w:rPr>
              <w:t>Ք</w:t>
            </w:r>
            <w:r w:rsidR="000465F0" w:rsidRPr="00080F3E">
              <w:rPr>
                <w:rFonts w:ascii="GHEA Mariam" w:hAnsi="GHEA Mariam"/>
                <w:lang w:val="hy-AM"/>
              </w:rPr>
              <w:t>ննարկվող</w:t>
            </w:r>
            <w:r w:rsidR="008956C7" w:rsidRPr="00080F3E">
              <w:rPr>
                <w:rFonts w:ascii="GHEA Mariam" w:hAnsi="GHEA Mariam"/>
                <w:lang w:val="hy-AM"/>
              </w:rPr>
              <w:t xml:space="preserve"> հասկացությունը</w:t>
            </w:r>
            <w:r w:rsidRPr="00080F3E">
              <w:rPr>
                <w:rFonts w:ascii="GHEA Mariam" w:hAnsi="GHEA Mariam"/>
                <w:lang w:val="hy-AM"/>
              </w:rPr>
              <w:t xml:space="preserve"> </w:t>
            </w:r>
            <w:r w:rsidR="008956C7" w:rsidRPr="00080F3E">
              <w:rPr>
                <w:rFonts w:ascii="GHEA Mariam" w:hAnsi="GHEA Mariam"/>
                <w:lang w:val="hy-AM"/>
              </w:rPr>
              <w:t xml:space="preserve">Նախագծով </w:t>
            </w:r>
            <w:r w:rsidRPr="00080F3E">
              <w:rPr>
                <w:rFonts w:ascii="GHEA Mariam" w:hAnsi="GHEA Mariam"/>
                <w:lang w:val="hy-AM"/>
              </w:rPr>
              <w:t>ընդգրկուն կերպով սահմանելու հանգամանքը պայմանավորված է</w:t>
            </w:r>
            <w:r w:rsidR="00123FAD" w:rsidRPr="00080F3E">
              <w:rPr>
                <w:rFonts w:ascii="GHEA Mariam" w:hAnsi="GHEA Mariam"/>
                <w:lang w:val="hy-AM"/>
              </w:rPr>
              <w:t xml:space="preserve"> </w:t>
            </w:r>
            <w:r w:rsidR="00284DD9" w:rsidRPr="00080F3E">
              <w:rPr>
                <w:rFonts w:ascii="GHEA Mariam" w:hAnsi="GHEA Mariam" w:cs="Arial"/>
                <w:lang w:val="hy-AM"/>
              </w:rPr>
              <w:t>համապատասխան</w:t>
            </w:r>
            <w:r w:rsidR="00284DD9" w:rsidRPr="00080F3E">
              <w:rPr>
                <w:rFonts w:ascii="GHEA Mariam" w:hAnsi="GHEA Mariam"/>
                <w:lang w:val="hy-AM"/>
              </w:rPr>
              <w:t xml:space="preserve"> </w:t>
            </w:r>
            <w:r w:rsidR="00284DD9" w:rsidRPr="00080F3E">
              <w:rPr>
                <w:rFonts w:ascii="GHEA Mariam" w:hAnsi="GHEA Mariam" w:cs="Arial"/>
                <w:lang w:val="hy-AM"/>
              </w:rPr>
              <w:t>մարմինների</w:t>
            </w:r>
            <w:r w:rsidR="00284DD9" w:rsidRPr="00080F3E">
              <w:rPr>
                <w:rFonts w:ascii="GHEA Mariam" w:hAnsi="GHEA Mariam"/>
                <w:lang w:val="hy-AM"/>
              </w:rPr>
              <w:t xml:space="preserve"> </w:t>
            </w:r>
            <w:r w:rsidR="00284DD9" w:rsidRPr="00080F3E">
              <w:rPr>
                <w:rFonts w:ascii="GHEA Mariam" w:hAnsi="GHEA Mariam" w:cs="Arial"/>
                <w:lang w:val="hy-AM"/>
              </w:rPr>
              <w:t>կողմից</w:t>
            </w:r>
            <w:r w:rsidR="00284DD9" w:rsidRPr="00080F3E">
              <w:rPr>
                <w:rFonts w:ascii="GHEA Mariam" w:hAnsi="GHEA Mariam"/>
                <w:lang w:val="hy-AM"/>
              </w:rPr>
              <w:t xml:space="preserve"> </w:t>
            </w:r>
            <w:r w:rsidR="00284DD9" w:rsidRPr="00080F3E">
              <w:rPr>
                <w:rFonts w:ascii="GHEA Mariam" w:hAnsi="GHEA Mariam" w:cs="Arial"/>
                <w:lang w:val="hy-AM"/>
              </w:rPr>
              <w:t>տրամադրվող</w:t>
            </w:r>
            <w:r w:rsidR="00284DD9" w:rsidRPr="00080F3E">
              <w:rPr>
                <w:rFonts w:ascii="GHEA Mariam" w:hAnsi="GHEA Mariam"/>
                <w:lang w:val="hy-AM"/>
              </w:rPr>
              <w:t xml:space="preserve"> </w:t>
            </w:r>
            <w:r w:rsidR="00284DD9" w:rsidRPr="00080F3E">
              <w:rPr>
                <w:rFonts w:ascii="GHEA Mariam" w:hAnsi="GHEA Mariam" w:cs="Arial"/>
                <w:lang w:val="hy-AM"/>
              </w:rPr>
              <w:t>վարչական</w:t>
            </w:r>
            <w:r w:rsidR="00284DD9" w:rsidRPr="00080F3E">
              <w:rPr>
                <w:rFonts w:ascii="GHEA Mariam" w:hAnsi="GHEA Mariam"/>
                <w:lang w:val="hy-AM"/>
              </w:rPr>
              <w:t xml:space="preserve"> </w:t>
            </w:r>
            <w:r w:rsidR="00284DD9" w:rsidRPr="00080F3E">
              <w:rPr>
                <w:rFonts w:ascii="GHEA Mariam" w:hAnsi="GHEA Mariam" w:cs="Arial"/>
                <w:lang w:val="hy-AM"/>
              </w:rPr>
              <w:t>և</w:t>
            </w:r>
            <w:r w:rsidR="00284DD9" w:rsidRPr="00080F3E">
              <w:rPr>
                <w:rFonts w:ascii="GHEA Mariam" w:hAnsi="GHEA Mariam"/>
                <w:lang w:val="hy-AM"/>
              </w:rPr>
              <w:t xml:space="preserve"> </w:t>
            </w:r>
            <w:r w:rsidR="00284DD9" w:rsidRPr="00080F3E">
              <w:rPr>
                <w:rFonts w:ascii="GHEA Mariam" w:hAnsi="GHEA Mariam" w:cs="Arial"/>
                <w:lang w:val="hy-AM"/>
              </w:rPr>
              <w:t>այլ</w:t>
            </w:r>
            <w:r w:rsidR="00284DD9" w:rsidRPr="00080F3E">
              <w:rPr>
                <w:rFonts w:ascii="GHEA Mariam" w:hAnsi="GHEA Mariam"/>
                <w:lang w:val="hy-AM"/>
              </w:rPr>
              <w:t xml:space="preserve"> </w:t>
            </w:r>
            <w:r w:rsidR="00284DD9" w:rsidRPr="00080F3E">
              <w:rPr>
                <w:rFonts w:ascii="GHEA Mariam" w:hAnsi="GHEA Mariam" w:cs="Arial"/>
                <w:lang w:val="hy-AM"/>
              </w:rPr>
              <w:t>ակտերի</w:t>
            </w:r>
            <w:r w:rsidR="00B33784" w:rsidRPr="00080F3E">
              <w:rPr>
                <w:rFonts w:ascii="GHEA Mariam" w:hAnsi="GHEA Mariam" w:cs="Arial"/>
                <w:lang w:val="hy-AM"/>
              </w:rPr>
              <w:t xml:space="preserve"> </w:t>
            </w:r>
            <w:r w:rsidR="002B4D10" w:rsidRPr="00080F3E">
              <w:rPr>
                <w:rFonts w:ascii="GHEA Mariam" w:hAnsi="GHEA Mariam" w:cs="Arial"/>
                <w:lang w:val="hy-AM"/>
              </w:rPr>
              <w:t>բազմազան բնույթով և բովանդակությ</w:t>
            </w:r>
            <w:r w:rsidR="00461CA4" w:rsidRPr="00080F3E">
              <w:rPr>
                <w:rFonts w:ascii="GHEA Mariam" w:hAnsi="GHEA Mariam" w:cs="Arial"/>
                <w:lang w:val="hy-AM"/>
              </w:rPr>
              <w:t>ամբ</w:t>
            </w:r>
            <w:r w:rsidR="002B54DE" w:rsidRPr="00080F3E">
              <w:rPr>
                <w:rFonts w:ascii="GHEA Mariam" w:hAnsi="GHEA Mariam" w:cs="Arial"/>
                <w:lang w:val="hy-AM"/>
              </w:rPr>
              <w:t>:</w:t>
            </w:r>
          </w:p>
        </w:tc>
      </w:tr>
      <w:tr w:rsidR="009D3B3F" w:rsidRPr="00D27359" w14:paraId="0D299C41" w14:textId="77777777" w:rsidTr="00E80499">
        <w:trPr>
          <w:trHeight w:val="428"/>
        </w:trPr>
        <w:tc>
          <w:tcPr>
            <w:tcW w:w="11988" w:type="dxa"/>
            <w:gridSpan w:val="4"/>
            <w:vMerge w:val="restart"/>
            <w:shd w:val="clear" w:color="auto" w:fill="A6A6A6"/>
          </w:tcPr>
          <w:p w14:paraId="05BCA05D" w14:textId="77777777" w:rsidR="009D3B3F" w:rsidRPr="00D27359" w:rsidRDefault="00DD75C9"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տարած</w:t>
            </w:r>
            <w:r w:rsidR="00B24C9B" w:rsidRPr="00D27359">
              <w:rPr>
                <w:rFonts w:ascii="GHEA Mariam" w:hAnsi="GHEA Mariam"/>
                <w:b/>
                <w:sz w:val="24"/>
                <w:szCs w:val="24"/>
                <w:lang w:val="fr-FR"/>
              </w:rPr>
              <w:t>քային կառավարման և ենթակառուցվածքների նախարարություն</w:t>
            </w:r>
          </w:p>
        </w:tc>
        <w:tc>
          <w:tcPr>
            <w:tcW w:w="3042" w:type="dxa"/>
            <w:gridSpan w:val="2"/>
            <w:shd w:val="clear" w:color="auto" w:fill="A6A6A6"/>
          </w:tcPr>
          <w:p w14:paraId="3060D073" w14:textId="77777777" w:rsidR="009D3B3F" w:rsidRPr="00D27359" w:rsidRDefault="00B47A74" w:rsidP="001F2A4C">
            <w:pPr>
              <w:spacing w:line="360" w:lineRule="auto"/>
              <w:contextualSpacing/>
              <w:jc w:val="center"/>
              <w:rPr>
                <w:rFonts w:ascii="GHEA Mariam" w:hAnsi="GHEA Mariam"/>
                <w:b/>
                <w:lang w:val="en-GB"/>
              </w:rPr>
            </w:pPr>
            <w:r w:rsidRPr="00D27359">
              <w:rPr>
                <w:rFonts w:ascii="GHEA Mariam" w:hAnsi="GHEA Mariam"/>
                <w:b/>
                <w:lang w:val="en-GB"/>
              </w:rPr>
              <w:t>24.06.2025 թ.</w:t>
            </w:r>
          </w:p>
        </w:tc>
      </w:tr>
      <w:tr w:rsidR="009D3B3F" w:rsidRPr="00D27359" w14:paraId="6E57BE56" w14:textId="77777777" w:rsidTr="00E80499">
        <w:trPr>
          <w:trHeight w:val="311"/>
        </w:trPr>
        <w:tc>
          <w:tcPr>
            <w:tcW w:w="11988" w:type="dxa"/>
            <w:gridSpan w:val="4"/>
            <w:vMerge/>
            <w:shd w:val="clear" w:color="auto" w:fill="A6A6A6"/>
          </w:tcPr>
          <w:p w14:paraId="105C203D" w14:textId="77777777" w:rsidR="009D3B3F" w:rsidRPr="00D27359" w:rsidRDefault="009D3B3F"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394D8799" w14:textId="77777777" w:rsidR="009D3B3F" w:rsidRPr="00D27359" w:rsidRDefault="00B47A74" w:rsidP="001F2A4C">
            <w:pPr>
              <w:spacing w:line="360" w:lineRule="auto"/>
              <w:contextualSpacing/>
              <w:jc w:val="center"/>
              <w:rPr>
                <w:rFonts w:ascii="GHEA Mariam" w:hAnsi="GHEA Mariam"/>
                <w:b/>
                <w:lang w:val="fr-FR"/>
              </w:rPr>
            </w:pPr>
            <w:r w:rsidRPr="00D27359">
              <w:rPr>
                <w:rFonts w:ascii="GHEA Mariam" w:hAnsi="GHEA Mariam"/>
                <w:b/>
                <w:lang w:val="fr-FR"/>
              </w:rPr>
              <w:t>N ԴԽ/14.2/21231-2025</w:t>
            </w:r>
          </w:p>
        </w:tc>
      </w:tr>
      <w:tr w:rsidR="00E35ECD" w:rsidRPr="00D27359" w14:paraId="256E811D" w14:textId="77777777" w:rsidTr="00E80499">
        <w:trPr>
          <w:trHeight w:val="360"/>
        </w:trPr>
        <w:tc>
          <w:tcPr>
            <w:tcW w:w="8208" w:type="dxa"/>
          </w:tcPr>
          <w:p w14:paraId="372DED91" w14:textId="77777777" w:rsidR="00E35ECD" w:rsidRPr="00D27359" w:rsidRDefault="00E35ECD"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77FFA51F" w14:textId="77777777" w:rsidR="00E35ECD" w:rsidRPr="00D27359" w:rsidRDefault="0071666F" w:rsidP="001F2A4C">
            <w:pPr>
              <w:spacing w:line="360" w:lineRule="auto"/>
              <w:contextualSpacing/>
              <w:jc w:val="center"/>
              <w:rPr>
                <w:rFonts w:ascii="GHEA Mariam" w:hAnsi="GHEA Mariam"/>
                <w:b/>
                <w:lang w:val="fr-FR"/>
              </w:rPr>
            </w:pPr>
            <w:r w:rsidRPr="00D27359">
              <w:rPr>
                <w:rFonts w:ascii="GHEA Mariam" w:hAnsi="GHEA Mariam"/>
                <w:b/>
                <w:lang w:val="fr-FR"/>
              </w:rPr>
              <w:t>Ընդունվել է:</w:t>
            </w:r>
          </w:p>
        </w:tc>
      </w:tr>
      <w:tr w:rsidR="00953ABC" w:rsidRPr="00D27359" w14:paraId="3F8FADEB" w14:textId="77777777" w:rsidTr="00E80499">
        <w:trPr>
          <w:trHeight w:val="428"/>
        </w:trPr>
        <w:tc>
          <w:tcPr>
            <w:tcW w:w="11988" w:type="dxa"/>
            <w:gridSpan w:val="4"/>
            <w:vMerge w:val="restart"/>
            <w:shd w:val="clear" w:color="auto" w:fill="A6A6A6"/>
          </w:tcPr>
          <w:p w14:paraId="1B5BE9EA" w14:textId="77777777" w:rsidR="00953ABC" w:rsidRPr="00D27359" w:rsidRDefault="00953ABC"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շրջակա միջավայրի նախարարություն</w:t>
            </w:r>
          </w:p>
        </w:tc>
        <w:tc>
          <w:tcPr>
            <w:tcW w:w="3042" w:type="dxa"/>
            <w:gridSpan w:val="2"/>
            <w:shd w:val="clear" w:color="auto" w:fill="A6A6A6"/>
          </w:tcPr>
          <w:p w14:paraId="30296836" w14:textId="77777777" w:rsidR="00953ABC" w:rsidRPr="00D27359" w:rsidRDefault="00953ABC" w:rsidP="001F2A4C">
            <w:pPr>
              <w:spacing w:line="360" w:lineRule="auto"/>
              <w:contextualSpacing/>
              <w:jc w:val="center"/>
              <w:rPr>
                <w:rFonts w:ascii="GHEA Mariam" w:hAnsi="GHEA Mariam"/>
                <w:b/>
                <w:lang w:val="en-GB"/>
              </w:rPr>
            </w:pPr>
            <w:r w:rsidRPr="00D27359">
              <w:rPr>
                <w:rFonts w:ascii="GHEA Mariam" w:hAnsi="GHEA Mariam"/>
                <w:b/>
                <w:lang w:val="en-GB"/>
              </w:rPr>
              <w:t>24.06.2025 թ.</w:t>
            </w:r>
          </w:p>
        </w:tc>
      </w:tr>
      <w:tr w:rsidR="00953ABC" w:rsidRPr="00D27359" w14:paraId="386603A9" w14:textId="77777777" w:rsidTr="00E80499">
        <w:trPr>
          <w:trHeight w:val="311"/>
        </w:trPr>
        <w:tc>
          <w:tcPr>
            <w:tcW w:w="11988" w:type="dxa"/>
            <w:gridSpan w:val="4"/>
            <w:vMerge/>
            <w:shd w:val="clear" w:color="auto" w:fill="A6A6A6"/>
          </w:tcPr>
          <w:p w14:paraId="060FE319" w14:textId="77777777" w:rsidR="00953ABC" w:rsidRPr="00D27359" w:rsidRDefault="00953ABC"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2A87D794" w14:textId="77777777" w:rsidR="00953ABC" w:rsidRPr="00D27359" w:rsidRDefault="00953ABC" w:rsidP="001F2A4C">
            <w:pPr>
              <w:spacing w:line="360" w:lineRule="auto"/>
              <w:contextualSpacing/>
              <w:jc w:val="center"/>
              <w:rPr>
                <w:rFonts w:ascii="GHEA Mariam" w:hAnsi="GHEA Mariam"/>
                <w:b/>
                <w:lang w:val="fr-FR"/>
              </w:rPr>
            </w:pPr>
            <w:r w:rsidRPr="00D27359">
              <w:rPr>
                <w:rFonts w:ascii="GHEA Mariam" w:hAnsi="GHEA Mariam"/>
                <w:b/>
                <w:lang w:val="fr-FR"/>
              </w:rPr>
              <w:t xml:space="preserve">N </w:t>
            </w:r>
            <w:r w:rsidR="003A5284" w:rsidRPr="00D27359">
              <w:rPr>
                <w:rFonts w:ascii="GHEA Mariam" w:hAnsi="GHEA Mariam"/>
                <w:b/>
                <w:lang w:val="fr-FR"/>
              </w:rPr>
              <w:t>1/02.5/7185-2025</w:t>
            </w:r>
          </w:p>
        </w:tc>
      </w:tr>
      <w:tr w:rsidR="00953ABC" w:rsidRPr="0030257D" w14:paraId="3B0778EC" w14:textId="77777777" w:rsidTr="00E80499">
        <w:trPr>
          <w:trHeight w:val="360"/>
        </w:trPr>
        <w:tc>
          <w:tcPr>
            <w:tcW w:w="8208" w:type="dxa"/>
          </w:tcPr>
          <w:p w14:paraId="3CA73B64" w14:textId="77777777" w:rsidR="00953ABC" w:rsidRPr="00D27359" w:rsidRDefault="003A5284" w:rsidP="001F2A4C">
            <w:pPr>
              <w:spacing w:line="360" w:lineRule="auto"/>
              <w:contextualSpacing/>
              <w:jc w:val="both"/>
              <w:rPr>
                <w:rFonts w:ascii="GHEA Mariam" w:hAnsi="GHEA Mariam"/>
                <w:lang w:val="fr-FR"/>
              </w:rPr>
            </w:pPr>
            <w:r w:rsidRPr="00D27359">
              <w:rPr>
                <w:rFonts w:ascii="GHEA Mariam" w:hAnsi="GHEA Mariam"/>
                <w:lang w:val="fr-FR"/>
              </w:rPr>
              <w:t>1.</w:t>
            </w:r>
            <w:r w:rsidRPr="00D27359">
              <w:rPr>
                <w:rFonts w:ascii="GHEA Mariam" w:hAnsi="GHEA Mariam"/>
                <w:lang w:val="fr-FR"/>
              </w:rPr>
              <w:tab/>
              <w:t>««Տարածական տվյալների մասին» օրենքում փոփոխություն և լրացում կատարելու մասին» օրենքի նախագծի 1-ին հոդվածում  «վարչական» բառից հետո անհրաժեշտ է լրացնել «և այլ» բառերը</w:t>
            </w:r>
          </w:p>
        </w:tc>
        <w:tc>
          <w:tcPr>
            <w:tcW w:w="6822" w:type="dxa"/>
            <w:gridSpan w:val="5"/>
          </w:tcPr>
          <w:p w14:paraId="769E52BA" w14:textId="77777777" w:rsidR="00B41592" w:rsidRPr="00B41592" w:rsidRDefault="00B41592" w:rsidP="001F2A4C">
            <w:pPr>
              <w:spacing w:line="360" w:lineRule="auto"/>
              <w:contextualSpacing/>
              <w:jc w:val="center"/>
              <w:rPr>
                <w:rFonts w:ascii="GHEA Mariam" w:hAnsi="GHEA Mariam"/>
                <w:b/>
                <w:lang w:val="fr-FR"/>
              </w:rPr>
            </w:pPr>
            <w:r w:rsidRPr="00B41592">
              <w:rPr>
                <w:rFonts w:ascii="GHEA Mariam" w:hAnsi="GHEA Mariam"/>
                <w:b/>
                <w:lang w:val="fr-FR"/>
              </w:rPr>
              <w:t>Ընդունվել է։</w:t>
            </w:r>
          </w:p>
          <w:p w14:paraId="32D89CE3" w14:textId="77777777" w:rsidR="00953ABC" w:rsidRPr="00B41592" w:rsidRDefault="00B41592" w:rsidP="001F2A4C">
            <w:pPr>
              <w:spacing w:line="360" w:lineRule="auto"/>
              <w:contextualSpacing/>
              <w:jc w:val="center"/>
              <w:rPr>
                <w:rFonts w:ascii="GHEA Mariam" w:hAnsi="GHEA Mariam"/>
                <w:lang w:val="fr-FR"/>
              </w:rPr>
            </w:pPr>
            <w:r>
              <w:rPr>
                <w:rFonts w:ascii="GHEA Mariam" w:hAnsi="GHEA Mariam"/>
                <w:lang w:val="fr-FR"/>
              </w:rPr>
              <w:t xml:space="preserve">   Նախագծում կատարվել է համապատասխան</w:t>
            </w:r>
            <w:r w:rsidR="009D03CE">
              <w:rPr>
                <w:rFonts w:ascii="GHEA Mariam" w:hAnsi="GHEA Mariam"/>
                <w:lang w:val="hy-AM"/>
              </w:rPr>
              <w:t xml:space="preserve"> </w:t>
            </w:r>
            <w:r>
              <w:rPr>
                <w:rFonts w:ascii="GHEA Mariam" w:hAnsi="GHEA Mariam"/>
                <w:lang w:val="fr-FR"/>
              </w:rPr>
              <w:t>լրացում</w:t>
            </w:r>
            <w:r w:rsidRPr="00B41592">
              <w:rPr>
                <w:rFonts w:ascii="GHEA Mariam" w:hAnsi="GHEA Mariam"/>
                <w:lang w:val="fr-FR"/>
              </w:rPr>
              <w:t>։</w:t>
            </w:r>
          </w:p>
        </w:tc>
      </w:tr>
      <w:tr w:rsidR="003A5284" w:rsidRPr="0030257D" w14:paraId="191E6CC6" w14:textId="77777777" w:rsidTr="00E80499">
        <w:trPr>
          <w:trHeight w:val="360"/>
        </w:trPr>
        <w:tc>
          <w:tcPr>
            <w:tcW w:w="8208" w:type="dxa"/>
          </w:tcPr>
          <w:p w14:paraId="28B6C203" w14:textId="77777777" w:rsidR="003A5284" w:rsidRPr="005110A0" w:rsidRDefault="005D269E" w:rsidP="001F2A4C">
            <w:pPr>
              <w:spacing w:line="360" w:lineRule="auto"/>
              <w:contextualSpacing/>
              <w:jc w:val="both"/>
              <w:rPr>
                <w:rFonts w:ascii="GHEA Mariam" w:hAnsi="GHEA Mariam"/>
                <w:lang w:val="fr-FR"/>
              </w:rPr>
            </w:pPr>
            <w:r w:rsidRPr="0075057E">
              <w:rPr>
                <w:rFonts w:ascii="GHEA Mariam" w:hAnsi="GHEA Mariam"/>
                <w:lang w:val="fr-FR"/>
              </w:rPr>
              <w:t>2.</w:t>
            </w:r>
            <w:r w:rsidRPr="0075057E">
              <w:rPr>
                <w:rFonts w:ascii="GHEA Mariam" w:hAnsi="GHEA Mariam"/>
                <w:lang w:val="fr-FR"/>
              </w:rPr>
              <w:tab/>
              <w:t>«Տարածական տվյալների մասին» օրենքում փոփոխություն և լրացում կատարելու մասին» օրենքի նախագծի 1-ին հոդվածի 2-րդ կետով սահմանված ժամկետը իրատեսական չէ</w:t>
            </w:r>
            <w:r w:rsidR="005110A0" w:rsidRPr="005110A0">
              <w:rPr>
                <w:rFonts w:ascii="GHEA Mariam" w:hAnsi="GHEA Mariam"/>
                <w:lang w:val="fr-FR"/>
              </w:rPr>
              <w:t>:</w:t>
            </w:r>
          </w:p>
        </w:tc>
        <w:tc>
          <w:tcPr>
            <w:tcW w:w="6822" w:type="dxa"/>
            <w:gridSpan w:val="5"/>
          </w:tcPr>
          <w:p w14:paraId="063DC37C" w14:textId="77777777" w:rsidR="00F4229B" w:rsidRPr="00B41592" w:rsidRDefault="00F4229B" w:rsidP="001F2A4C">
            <w:pPr>
              <w:spacing w:line="360" w:lineRule="auto"/>
              <w:contextualSpacing/>
              <w:jc w:val="center"/>
              <w:rPr>
                <w:rFonts w:ascii="GHEA Mariam" w:hAnsi="GHEA Mariam"/>
                <w:b/>
                <w:lang w:val="fr-FR"/>
              </w:rPr>
            </w:pPr>
            <w:r w:rsidRPr="00B41592">
              <w:rPr>
                <w:rFonts w:ascii="GHEA Mariam" w:hAnsi="GHEA Mariam"/>
                <w:b/>
                <w:lang w:val="fr-FR"/>
              </w:rPr>
              <w:t>Ընդունվել է։</w:t>
            </w:r>
          </w:p>
          <w:p w14:paraId="0A813016" w14:textId="77777777" w:rsidR="009D03CE" w:rsidRPr="004502D8" w:rsidRDefault="00F4229B" w:rsidP="004502D8">
            <w:pPr>
              <w:spacing w:line="360" w:lineRule="auto"/>
              <w:contextualSpacing/>
              <w:jc w:val="both"/>
              <w:rPr>
                <w:rFonts w:ascii="GHEA Mariam" w:hAnsi="GHEA Mariam"/>
                <w:b/>
                <w:lang w:val="hy-AM"/>
              </w:rPr>
            </w:pPr>
            <w:r>
              <w:rPr>
                <w:rFonts w:ascii="GHEA Mariam" w:hAnsi="GHEA Mariam"/>
                <w:lang w:val="fr-FR"/>
              </w:rPr>
              <w:t>Նախագծում կատարվել է համապատասխան</w:t>
            </w:r>
            <w:r>
              <w:rPr>
                <w:rFonts w:ascii="GHEA Mariam" w:hAnsi="GHEA Mariam"/>
                <w:lang w:val="hy-AM"/>
              </w:rPr>
              <w:t xml:space="preserve"> </w:t>
            </w:r>
            <w:r>
              <w:rPr>
                <w:rFonts w:ascii="GHEA Mariam" w:hAnsi="GHEA Mariam"/>
                <w:lang w:val="fr-FR"/>
              </w:rPr>
              <w:t>փոփոխություն</w:t>
            </w:r>
            <w:r w:rsidRPr="00B41592">
              <w:rPr>
                <w:rFonts w:ascii="GHEA Mariam" w:hAnsi="GHEA Mariam"/>
                <w:lang w:val="fr-FR"/>
              </w:rPr>
              <w:t>։</w:t>
            </w:r>
            <w:r w:rsidR="00FF21CE">
              <w:rPr>
                <w:rFonts w:ascii="GHEA Mariam" w:hAnsi="GHEA Mariam"/>
                <w:lang w:val="fr-FR"/>
              </w:rPr>
              <w:t xml:space="preserve"> Միևնույն ժամանակ, հայտնում ենք, որ </w:t>
            </w:r>
            <w:r w:rsidR="00FF21CE" w:rsidRPr="0075057E">
              <w:rPr>
                <w:rFonts w:ascii="GHEA Mariam" w:hAnsi="GHEA Mariam"/>
                <w:lang w:val="fr-FR"/>
              </w:rPr>
              <w:t>տ</w:t>
            </w:r>
            <w:r w:rsidR="00564AD6" w:rsidRPr="0075057E">
              <w:rPr>
                <w:rFonts w:ascii="GHEA Mariam" w:hAnsi="GHEA Mariam" w:cs="Arial"/>
                <w:lang w:val="hy-AM"/>
              </w:rPr>
              <w:t>վյալների</w:t>
            </w:r>
            <w:r w:rsidR="00564AD6" w:rsidRPr="0075057E">
              <w:rPr>
                <w:rFonts w:ascii="GHEA Mariam" w:hAnsi="GHEA Mariam"/>
                <w:lang w:val="hy-AM"/>
              </w:rPr>
              <w:t xml:space="preserve"> </w:t>
            </w:r>
            <w:r w:rsidR="00564AD6" w:rsidRPr="0075057E">
              <w:rPr>
                <w:rFonts w:ascii="GHEA Mariam" w:hAnsi="GHEA Mariam" w:cs="Arial"/>
                <w:lang w:val="hy-AM"/>
              </w:rPr>
              <w:t>ստեղծման</w:t>
            </w:r>
            <w:r w:rsidR="00564AD6" w:rsidRPr="0075057E">
              <w:rPr>
                <w:rFonts w:ascii="GHEA Mariam" w:hAnsi="GHEA Mariam"/>
                <w:lang w:val="hy-AM"/>
              </w:rPr>
              <w:t xml:space="preserve"> </w:t>
            </w:r>
            <w:r w:rsidR="00564AD6" w:rsidRPr="0075057E">
              <w:rPr>
                <w:rFonts w:ascii="GHEA Mariam" w:hAnsi="GHEA Mariam" w:cs="Arial"/>
                <w:lang w:val="hy-AM"/>
              </w:rPr>
              <w:t>և</w:t>
            </w:r>
            <w:r w:rsidR="00564AD6" w:rsidRPr="0075057E">
              <w:rPr>
                <w:rFonts w:ascii="GHEA Mariam" w:hAnsi="GHEA Mariam"/>
                <w:lang w:val="hy-AM"/>
              </w:rPr>
              <w:t xml:space="preserve"> </w:t>
            </w:r>
            <w:r w:rsidR="00564AD6" w:rsidRPr="0075057E">
              <w:rPr>
                <w:rFonts w:ascii="GHEA Mariam" w:hAnsi="GHEA Mariam" w:cs="Arial"/>
                <w:lang w:val="hy-AM"/>
              </w:rPr>
              <w:t>բազայում</w:t>
            </w:r>
            <w:r w:rsidR="00564AD6" w:rsidRPr="0075057E">
              <w:rPr>
                <w:rFonts w:ascii="GHEA Mariam" w:hAnsi="GHEA Mariam"/>
                <w:lang w:val="hy-AM"/>
              </w:rPr>
              <w:t xml:space="preserve"> </w:t>
            </w:r>
            <w:r w:rsidR="00564AD6" w:rsidRPr="0075057E">
              <w:rPr>
                <w:rFonts w:ascii="GHEA Mariam" w:hAnsi="GHEA Mariam" w:cs="Arial"/>
                <w:lang w:val="hy-AM"/>
              </w:rPr>
              <w:t>թարմացման</w:t>
            </w:r>
            <w:r w:rsidR="00564AD6" w:rsidRPr="0075057E">
              <w:rPr>
                <w:rFonts w:ascii="GHEA Mariam" w:hAnsi="GHEA Mariam"/>
                <w:lang w:val="hy-AM"/>
              </w:rPr>
              <w:t xml:space="preserve"> </w:t>
            </w:r>
            <w:r w:rsidR="00564AD6" w:rsidRPr="0075057E">
              <w:rPr>
                <w:rFonts w:ascii="GHEA Mariam" w:hAnsi="GHEA Mariam" w:cs="Arial"/>
                <w:lang w:val="hy-AM"/>
              </w:rPr>
              <w:t>համար</w:t>
            </w:r>
            <w:r w:rsidR="00564AD6" w:rsidRPr="0075057E">
              <w:rPr>
                <w:rFonts w:ascii="GHEA Mariam" w:hAnsi="GHEA Mariam"/>
                <w:lang w:val="hy-AM"/>
              </w:rPr>
              <w:t xml:space="preserve"> </w:t>
            </w:r>
            <w:r w:rsidR="00564AD6" w:rsidRPr="0075057E">
              <w:rPr>
                <w:rFonts w:ascii="GHEA Mariam" w:hAnsi="GHEA Mariam" w:cs="Arial"/>
                <w:lang w:val="hy-AM"/>
              </w:rPr>
              <w:t>նախատեսված</w:t>
            </w:r>
            <w:r w:rsidR="00564AD6" w:rsidRPr="0075057E">
              <w:rPr>
                <w:rFonts w:ascii="GHEA Mariam" w:hAnsi="GHEA Mariam"/>
                <w:lang w:val="hy-AM"/>
              </w:rPr>
              <w:t xml:space="preserve"> </w:t>
            </w:r>
            <w:r w:rsidR="00564AD6" w:rsidRPr="0075057E">
              <w:rPr>
                <w:rFonts w:ascii="GHEA Mariam" w:hAnsi="GHEA Mariam" w:cs="Arial"/>
                <w:lang w:val="hy-AM"/>
              </w:rPr>
              <w:t>ժամկետը</w:t>
            </w:r>
            <w:r w:rsidR="00564AD6" w:rsidRPr="0075057E">
              <w:rPr>
                <w:rFonts w:ascii="GHEA Mariam" w:hAnsi="GHEA Mariam"/>
                <w:lang w:val="hy-AM"/>
              </w:rPr>
              <w:t xml:space="preserve"> </w:t>
            </w:r>
            <w:r w:rsidR="00564AD6" w:rsidRPr="0075057E">
              <w:rPr>
                <w:rFonts w:ascii="GHEA Mariam" w:hAnsi="GHEA Mariam" w:cs="Arial"/>
                <w:lang w:val="hy-AM"/>
              </w:rPr>
              <w:t>պայմանավորված</w:t>
            </w:r>
            <w:r w:rsidR="00564AD6" w:rsidRPr="0075057E">
              <w:rPr>
                <w:rFonts w:ascii="GHEA Mariam" w:hAnsi="GHEA Mariam"/>
                <w:lang w:val="hy-AM"/>
              </w:rPr>
              <w:t xml:space="preserve"> </w:t>
            </w:r>
            <w:r w:rsidR="00564AD6" w:rsidRPr="0075057E">
              <w:rPr>
                <w:rFonts w:ascii="GHEA Mariam" w:hAnsi="GHEA Mariam" w:cs="Arial"/>
                <w:lang w:val="hy-AM"/>
              </w:rPr>
              <w:t>է</w:t>
            </w:r>
            <w:r w:rsidR="00564AD6" w:rsidRPr="0075057E">
              <w:rPr>
                <w:rFonts w:ascii="GHEA Mariam" w:hAnsi="GHEA Mariam"/>
                <w:lang w:val="hy-AM"/>
              </w:rPr>
              <w:t xml:space="preserve"> </w:t>
            </w:r>
            <w:r w:rsidR="00564AD6" w:rsidRPr="0075057E">
              <w:rPr>
                <w:rFonts w:ascii="GHEA Mariam" w:hAnsi="GHEA Mariam" w:cs="Arial"/>
                <w:lang w:val="hy-AM"/>
              </w:rPr>
              <w:t>տվյալների</w:t>
            </w:r>
            <w:r w:rsidR="00564AD6" w:rsidRPr="0075057E">
              <w:rPr>
                <w:rFonts w:ascii="GHEA Mariam" w:hAnsi="GHEA Mariam"/>
                <w:lang w:val="hy-AM"/>
              </w:rPr>
              <w:t xml:space="preserve"> </w:t>
            </w:r>
            <w:r w:rsidR="00564AD6" w:rsidRPr="0075057E">
              <w:rPr>
                <w:rFonts w:ascii="GHEA Mariam" w:hAnsi="GHEA Mariam" w:cs="Arial"/>
                <w:lang w:val="hy-AM"/>
              </w:rPr>
              <w:t>բազայում</w:t>
            </w:r>
            <w:r w:rsidR="00564AD6" w:rsidRPr="0075057E">
              <w:rPr>
                <w:rFonts w:ascii="GHEA Mariam" w:hAnsi="GHEA Mariam"/>
                <w:lang w:val="hy-AM"/>
              </w:rPr>
              <w:t xml:space="preserve"> </w:t>
            </w:r>
            <w:r w:rsidR="00564AD6" w:rsidRPr="0075057E">
              <w:rPr>
                <w:rFonts w:ascii="GHEA Mariam" w:hAnsi="GHEA Mariam" w:cs="Arial"/>
                <w:lang w:val="hy-AM"/>
              </w:rPr>
              <w:t>ներկայացվող</w:t>
            </w:r>
            <w:r w:rsidR="00564AD6" w:rsidRPr="0075057E">
              <w:rPr>
                <w:rFonts w:ascii="GHEA Mariam" w:hAnsi="GHEA Mariam"/>
                <w:lang w:val="hy-AM"/>
              </w:rPr>
              <w:t xml:space="preserve"> </w:t>
            </w:r>
            <w:r w:rsidR="00564AD6" w:rsidRPr="0075057E">
              <w:rPr>
                <w:rFonts w:ascii="GHEA Mariam" w:hAnsi="GHEA Mariam" w:cs="Arial"/>
                <w:lang w:val="hy-AM"/>
              </w:rPr>
              <w:t>տեղեկատվության</w:t>
            </w:r>
            <w:r w:rsidR="00564AD6" w:rsidRPr="0075057E">
              <w:rPr>
                <w:rFonts w:ascii="GHEA Mariam" w:hAnsi="GHEA Mariam"/>
                <w:lang w:val="hy-AM"/>
              </w:rPr>
              <w:t xml:space="preserve"> </w:t>
            </w:r>
            <w:r w:rsidR="00564AD6" w:rsidRPr="0075057E">
              <w:rPr>
                <w:rFonts w:ascii="GHEA Mariam" w:hAnsi="GHEA Mariam" w:cs="Arial"/>
                <w:lang w:val="hy-AM"/>
              </w:rPr>
              <w:t>արդիականությունն</w:t>
            </w:r>
            <w:r w:rsidR="00564AD6" w:rsidRPr="0075057E">
              <w:rPr>
                <w:rFonts w:ascii="GHEA Mariam" w:hAnsi="GHEA Mariam"/>
                <w:lang w:val="hy-AM"/>
              </w:rPr>
              <w:t xml:space="preserve"> </w:t>
            </w:r>
            <w:r w:rsidR="00564AD6" w:rsidRPr="0075057E">
              <w:rPr>
                <w:rFonts w:ascii="GHEA Mariam" w:hAnsi="GHEA Mariam" w:cs="Arial"/>
                <w:lang w:val="hy-AM"/>
              </w:rPr>
              <w:t>ապահովելու</w:t>
            </w:r>
            <w:r w:rsidR="00564AD6" w:rsidRPr="0075057E">
              <w:rPr>
                <w:rFonts w:ascii="GHEA Mariam" w:hAnsi="GHEA Mariam"/>
                <w:lang w:val="hy-AM"/>
              </w:rPr>
              <w:t xml:space="preserve"> </w:t>
            </w:r>
            <w:r w:rsidR="00564AD6" w:rsidRPr="0075057E">
              <w:rPr>
                <w:rFonts w:ascii="GHEA Mariam" w:hAnsi="GHEA Mariam" w:cs="Arial"/>
                <w:lang w:val="hy-AM"/>
              </w:rPr>
              <w:t>անհրաժեշտությամբ։</w:t>
            </w:r>
            <w:r w:rsidR="00564AD6" w:rsidRPr="0075057E">
              <w:rPr>
                <w:rFonts w:ascii="GHEA Mariam" w:hAnsi="GHEA Mariam"/>
                <w:lang w:val="hy-AM"/>
              </w:rPr>
              <w:t xml:space="preserve"> </w:t>
            </w:r>
            <w:r w:rsidR="00564AD6" w:rsidRPr="0075057E">
              <w:rPr>
                <w:rFonts w:ascii="GHEA Mariam" w:hAnsi="GHEA Mariam" w:cs="Arial"/>
                <w:lang w:val="hy-AM"/>
              </w:rPr>
              <w:t>Խմբագրված</w:t>
            </w:r>
            <w:r w:rsidR="00564AD6" w:rsidRPr="0075057E">
              <w:rPr>
                <w:rFonts w:ascii="GHEA Mariam" w:hAnsi="GHEA Mariam"/>
                <w:lang w:val="hy-AM"/>
              </w:rPr>
              <w:t xml:space="preserve"> </w:t>
            </w:r>
            <w:r w:rsidR="00A8409E" w:rsidRPr="0075057E">
              <w:rPr>
                <w:rFonts w:ascii="GHEA Mariam" w:hAnsi="GHEA Mariam" w:cs="Arial"/>
                <w:lang w:val="hy-AM"/>
              </w:rPr>
              <w:t>3</w:t>
            </w:r>
            <w:r w:rsidR="00564AD6" w:rsidRPr="0075057E">
              <w:rPr>
                <w:rFonts w:ascii="GHEA Mariam" w:hAnsi="GHEA Mariam"/>
                <w:lang w:val="hy-AM"/>
              </w:rPr>
              <w:t xml:space="preserve"> </w:t>
            </w:r>
            <w:r w:rsidR="00564AD6" w:rsidRPr="0075057E">
              <w:rPr>
                <w:rFonts w:ascii="GHEA Mariam" w:hAnsi="GHEA Mariam" w:cs="Arial"/>
                <w:lang w:val="hy-AM"/>
              </w:rPr>
              <w:t>աշխատանքային</w:t>
            </w:r>
            <w:r w:rsidR="00564AD6" w:rsidRPr="0075057E">
              <w:rPr>
                <w:rFonts w:ascii="GHEA Mariam" w:hAnsi="GHEA Mariam"/>
                <w:lang w:val="hy-AM"/>
              </w:rPr>
              <w:t xml:space="preserve"> </w:t>
            </w:r>
            <w:r w:rsidR="00564AD6" w:rsidRPr="0075057E">
              <w:rPr>
                <w:rFonts w:ascii="GHEA Mariam" w:hAnsi="GHEA Mariam" w:cs="Arial"/>
                <w:lang w:val="hy-AM"/>
              </w:rPr>
              <w:t>օրը</w:t>
            </w:r>
            <w:r w:rsidR="00564AD6" w:rsidRPr="0075057E">
              <w:rPr>
                <w:rFonts w:ascii="GHEA Mariam" w:hAnsi="GHEA Mariam"/>
                <w:lang w:val="hy-AM"/>
              </w:rPr>
              <w:t xml:space="preserve"> </w:t>
            </w:r>
            <w:r w:rsidR="00564AD6" w:rsidRPr="0075057E">
              <w:rPr>
                <w:rFonts w:ascii="GHEA Mariam" w:hAnsi="GHEA Mariam" w:cs="Arial"/>
                <w:lang w:val="hy-AM"/>
              </w:rPr>
              <w:t>հնարավորություն</w:t>
            </w:r>
            <w:r w:rsidR="00564AD6" w:rsidRPr="0075057E">
              <w:rPr>
                <w:rFonts w:ascii="GHEA Mariam" w:hAnsi="GHEA Mariam"/>
                <w:lang w:val="hy-AM"/>
              </w:rPr>
              <w:t xml:space="preserve"> </w:t>
            </w:r>
            <w:r w:rsidR="003E1DDC" w:rsidRPr="0075057E">
              <w:rPr>
                <w:rFonts w:ascii="GHEA Mariam" w:hAnsi="GHEA Mariam" w:cs="Arial"/>
                <w:lang w:val="hy-AM"/>
              </w:rPr>
              <w:lastRenderedPageBreak/>
              <w:t>կըն</w:t>
            </w:r>
            <w:r w:rsidR="00A8409E" w:rsidRPr="0075057E">
              <w:rPr>
                <w:rFonts w:ascii="GHEA Mariam" w:hAnsi="GHEA Mariam" w:cs="Arial"/>
                <w:lang w:val="hy-AM"/>
              </w:rPr>
              <w:t>ձեռի</w:t>
            </w:r>
            <w:r w:rsidR="00564AD6" w:rsidRPr="0075057E">
              <w:rPr>
                <w:rFonts w:ascii="GHEA Mariam" w:hAnsi="GHEA Mariam"/>
                <w:lang w:val="hy-AM"/>
              </w:rPr>
              <w:t xml:space="preserve"> </w:t>
            </w:r>
            <w:r w:rsidR="00564AD6" w:rsidRPr="0075057E">
              <w:rPr>
                <w:rFonts w:ascii="GHEA Mariam" w:hAnsi="GHEA Mariam" w:cs="Arial"/>
                <w:lang w:val="hy-AM"/>
              </w:rPr>
              <w:t>պահպանել</w:t>
            </w:r>
            <w:r w:rsidR="00564AD6" w:rsidRPr="0075057E">
              <w:rPr>
                <w:rFonts w:ascii="GHEA Mariam" w:hAnsi="GHEA Mariam"/>
                <w:lang w:val="hy-AM"/>
              </w:rPr>
              <w:t xml:space="preserve"> </w:t>
            </w:r>
            <w:r w:rsidR="00564AD6" w:rsidRPr="0075057E">
              <w:rPr>
                <w:rFonts w:ascii="GHEA Mariam" w:hAnsi="GHEA Mariam" w:cs="Arial"/>
                <w:lang w:val="hy-AM"/>
              </w:rPr>
              <w:t>տվյալների</w:t>
            </w:r>
            <w:r w:rsidR="00564AD6" w:rsidRPr="0075057E">
              <w:rPr>
                <w:rFonts w:ascii="GHEA Mariam" w:hAnsi="GHEA Mariam"/>
                <w:lang w:val="hy-AM"/>
              </w:rPr>
              <w:t xml:space="preserve"> </w:t>
            </w:r>
            <w:r w:rsidR="00564AD6" w:rsidRPr="0075057E">
              <w:rPr>
                <w:rFonts w:ascii="GHEA Mariam" w:hAnsi="GHEA Mariam" w:cs="Arial"/>
                <w:lang w:val="hy-AM"/>
              </w:rPr>
              <w:t>թարմության</w:t>
            </w:r>
            <w:r w:rsidR="00564AD6" w:rsidRPr="0075057E">
              <w:rPr>
                <w:rFonts w:ascii="GHEA Mariam" w:hAnsi="GHEA Mariam"/>
                <w:lang w:val="hy-AM"/>
              </w:rPr>
              <w:t xml:space="preserve"> </w:t>
            </w:r>
            <w:r w:rsidR="00564AD6" w:rsidRPr="0075057E">
              <w:rPr>
                <w:rFonts w:ascii="GHEA Mariam" w:hAnsi="GHEA Mariam" w:cs="Arial"/>
                <w:lang w:val="hy-AM"/>
              </w:rPr>
              <w:t>պահանջը՝</w:t>
            </w:r>
            <w:r w:rsidR="00564AD6" w:rsidRPr="0075057E">
              <w:rPr>
                <w:rFonts w:ascii="GHEA Mariam" w:hAnsi="GHEA Mariam"/>
                <w:lang w:val="hy-AM"/>
              </w:rPr>
              <w:t xml:space="preserve"> </w:t>
            </w:r>
            <w:r w:rsidR="00564AD6" w:rsidRPr="0075057E">
              <w:rPr>
                <w:rFonts w:ascii="GHEA Mariam" w:hAnsi="GHEA Mariam" w:cs="Arial"/>
                <w:lang w:val="hy-AM"/>
              </w:rPr>
              <w:t>միաժամանակ</w:t>
            </w:r>
            <w:r w:rsidR="00564AD6" w:rsidRPr="0075057E">
              <w:rPr>
                <w:rFonts w:ascii="GHEA Mariam" w:hAnsi="GHEA Mariam"/>
                <w:lang w:val="hy-AM"/>
              </w:rPr>
              <w:t xml:space="preserve"> </w:t>
            </w:r>
            <w:r w:rsidR="00564AD6" w:rsidRPr="0075057E">
              <w:rPr>
                <w:rFonts w:ascii="GHEA Mariam" w:hAnsi="GHEA Mariam" w:cs="Arial"/>
                <w:lang w:val="hy-AM"/>
              </w:rPr>
              <w:t>ապահովելով</w:t>
            </w:r>
            <w:r w:rsidR="00564AD6" w:rsidRPr="0075057E">
              <w:rPr>
                <w:rFonts w:ascii="GHEA Mariam" w:hAnsi="GHEA Mariam"/>
                <w:lang w:val="hy-AM"/>
              </w:rPr>
              <w:t xml:space="preserve"> </w:t>
            </w:r>
            <w:r w:rsidR="00564AD6" w:rsidRPr="0075057E">
              <w:rPr>
                <w:rFonts w:ascii="GHEA Mariam" w:hAnsi="GHEA Mariam" w:cs="Arial"/>
                <w:lang w:val="hy-AM"/>
              </w:rPr>
              <w:t>իրատեսական</w:t>
            </w:r>
            <w:r w:rsidR="00564AD6" w:rsidRPr="0075057E">
              <w:rPr>
                <w:rFonts w:ascii="GHEA Mariam" w:hAnsi="GHEA Mariam"/>
                <w:lang w:val="hy-AM"/>
              </w:rPr>
              <w:t xml:space="preserve"> </w:t>
            </w:r>
            <w:r w:rsidR="00564AD6" w:rsidRPr="0075057E">
              <w:rPr>
                <w:rFonts w:ascii="GHEA Mariam" w:hAnsi="GHEA Mariam" w:cs="Arial"/>
                <w:lang w:val="hy-AM"/>
              </w:rPr>
              <w:t>ժամանակահատված</w:t>
            </w:r>
            <w:r w:rsidR="00564AD6" w:rsidRPr="0075057E">
              <w:rPr>
                <w:rFonts w:ascii="GHEA Mariam" w:hAnsi="GHEA Mariam"/>
                <w:lang w:val="hy-AM"/>
              </w:rPr>
              <w:t xml:space="preserve"> </w:t>
            </w:r>
            <w:r w:rsidR="00564AD6" w:rsidRPr="0075057E">
              <w:rPr>
                <w:rFonts w:ascii="GHEA Mariam" w:hAnsi="GHEA Mariam" w:cs="Arial"/>
                <w:lang w:val="hy-AM"/>
              </w:rPr>
              <w:t>աշխատանքների</w:t>
            </w:r>
            <w:r w:rsidR="00564AD6" w:rsidRPr="0075057E">
              <w:rPr>
                <w:rFonts w:ascii="GHEA Mariam" w:hAnsi="GHEA Mariam"/>
                <w:lang w:val="hy-AM"/>
              </w:rPr>
              <w:t xml:space="preserve"> </w:t>
            </w:r>
            <w:r w:rsidR="00564AD6" w:rsidRPr="0075057E">
              <w:rPr>
                <w:rFonts w:ascii="GHEA Mariam" w:hAnsi="GHEA Mariam" w:cs="Arial"/>
                <w:lang w:val="hy-AM"/>
              </w:rPr>
              <w:t>իրականացման</w:t>
            </w:r>
            <w:r w:rsidR="00564AD6" w:rsidRPr="0075057E">
              <w:rPr>
                <w:rFonts w:ascii="GHEA Mariam" w:hAnsi="GHEA Mariam"/>
                <w:lang w:val="hy-AM"/>
              </w:rPr>
              <w:t xml:space="preserve"> </w:t>
            </w:r>
            <w:r w:rsidR="00564AD6" w:rsidRPr="0075057E">
              <w:rPr>
                <w:rFonts w:ascii="GHEA Mariam" w:hAnsi="GHEA Mariam" w:cs="Arial"/>
                <w:lang w:val="hy-AM"/>
              </w:rPr>
              <w:t>համար։</w:t>
            </w:r>
          </w:p>
        </w:tc>
      </w:tr>
      <w:tr w:rsidR="00E00D1D" w:rsidRPr="00D27359" w14:paraId="2407E1A5" w14:textId="77777777" w:rsidTr="00E80499">
        <w:trPr>
          <w:trHeight w:val="428"/>
        </w:trPr>
        <w:tc>
          <w:tcPr>
            <w:tcW w:w="11988" w:type="dxa"/>
            <w:gridSpan w:val="4"/>
            <w:vMerge w:val="restart"/>
            <w:shd w:val="clear" w:color="auto" w:fill="A6A6A6"/>
          </w:tcPr>
          <w:p w14:paraId="3F3FA4EC"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lastRenderedPageBreak/>
              <w:t>ՀՀ ֆինանսների նախարարություն</w:t>
            </w:r>
          </w:p>
        </w:tc>
        <w:tc>
          <w:tcPr>
            <w:tcW w:w="3042" w:type="dxa"/>
            <w:gridSpan w:val="2"/>
            <w:shd w:val="clear" w:color="auto" w:fill="A6A6A6"/>
          </w:tcPr>
          <w:p w14:paraId="07A6C608"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25.06.2025 թ.</w:t>
            </w:r>
          </w:p>
        </w:tc>
      </w:tr>
      <w:tr w:rsidR="00E00D1D" w:rsidRPr="00D27359" w14:paraId="14CA6568" w14:textId="77777777" w:rsidTr="00E80499">
        <w:trPr>
          <w:trHeight w:val="311"/>
        </w:trPr>
        <w:tc>
          <w:tcPr>
            <w:tcW w:w="11988" w:type="dxa"/>
            <w:gridSpan w:val="4"/>
            <w:vMerge/>
            <w:shd w:val="clear" w:color="auto" w:fill="A6A6A6"/>
          </w:tcPr>
          <w:p w14:paraId="5D684E62"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0593DE78"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01/9-1/14490-2025</w:t>
            </w:r>
          </w:p>
        </w:tc>
      </w:tr>
      <w:tr w:rsidR="00E00D1D" w:rsidRPr="0030257D" w14:paraId="3E76E846" w14:textId="77777777" w:rsidTr="00E80499">
        <w:trPr>
          <w:trHeight w:val="360"/>
        </w:trPr>
        <w:tc>
          <w:tcPr>
            <w:tcW w:w="8208" w:type="dxa"/>
          </w:tcPr>
          <w:p w14:paraId="33A10905" w14:textId="77777777" w:rsidR="00E00D1D" w:rsidRPr="00F711B7" w:rsidRDefault="00E00D1D" w:rsidP="001F2A4C">
            <w:pPr>
              <w:spacing w:line="360" w:lineRule="auto"/>
              <w:contextualSpacing/>
              <w:jc w:val="both"/>
              <w:rPr>
                <w:rFonts w:ascii="GHEA Mariam" w:hAnsi="GHEA Mariam"/>
                <w:lang w:val="hy-AM"/>
              </w:rPr>
            </w:pPr>
            <w:r w:rsidRPr="00D27359">
              <w:rPr>
                <w:rFonts w:ascii="GHEA Mariam" w:hAnsi="GHEA Mariam"/>
                <w:lang w:val="fr-FR"/>
              </w:rPr>
              <w:t xml:space="preserve">   </w:t>
            </w:r>
            <w:r w:rsidRPr="00F711B7">
              <w:rPr>
                <w:rFonts w:ascii="GHEA Mariam" w:hAnsi="GHEA Mariam"/>
                <w:lang w:val="hy-AM"/>
              </w:rPr>
              <w:t>Համաձայն Նախագծին կից ներկայացված հիմնավորման՝ Նախագծի ընդունումը պետական բյուջեում ծախuերի և եկամուտների էական փոփոխություններ չի առաջացնում: Այդ կապակցությամբ հայտնում ենք, որ «էական» եզրույթի առկայությունը ենթադրում է, որ Նախագծի ընդունումը կառաջացնի ՀՀ պետական բյուջեից լրացուցիչ միջոցների հատկացման անհրաժեշտություն: Մասնավորապես, թեմատիկ տարածական տվյալների շերտեր ստեղծելու և ազգային գեոպորտալին ինտեգրելու մասով ներկայացված չէ ֆինանսական գնահատականը:</w:t>
            </w:r>
          </w:p>
          <w:p w14:paraId="43E3CE2C" w14:textId="77777777" w:rsidR="00E00D1D" w:rsidRPr="00D27359" w:rsidRDefault="00E00D1D" w:rsidP="001F2A4C">
            <w:pPr>
              <w:spacing w:line="360" w:lineRule="auto"/>
              <w:contextualSpacing/>
              <w:jc w:val="both"/>
              <w:rPr>
                <w:rFonts w:ascii="GHEA Mariam" w:hAnsi="GHEA Mariam"/>
                <w:lang w:val="hy-AM"/>
              </w:rPr>
            </w:pPr>
            <w:r w:rsidRPr="00F711B7">
              <w:rPr>
                <w:rFonts w:ascii="GHEA Mariam" w:hAnsi="GHEA Mariam"/>
                <w:lang w:val="hy-AM"/>
              </w:rPr>
              <w:t xml:space="preserve">   Միաժամանակ, առաջարկում ենք այսուհետ իրավական ակ</w:t>
            </w:r>
            <w:r w:rsidR="002B33B1" w:rsidRPr="00B370D3">
              <w:rPr>
                <w:rFonts w:ascii="GHEA Mariam" w:hAnsi="GHEA Mariam"/>
                <w:lang w:val="hy-AM"/>
              </w:rPr>
              <w:t>տ</w:t>
            </w:r>
            <w:r w:rsidRPr="00F711B7">
              <w:rPr>
                <w:rFonts w:ascii="GHEA Mariam" w:hAnsi="GHEA Mariam"/>
                <w:lang w:val="hy-AM"/>
              </w:rPr>
              <w:t>երի նախագծերը ներկայացնելիս դրանց կից տեղեկանք-հիմնավորումներում ֆինանսական գնահատականներին վերաբերող տեղեկատվությունը ներկայացնել առավել հստակ</w:t>
            </w:r>
            <w:r w:rsidRPr="00F711B7">
              <w:rPr>
                <w:rFonts w:ascii="Calibri" w:hAnsi="Calibri" w:cs="Calibri"/>
                <w:lang w:val="hy-AM"/>
              </w:rPr>
              <w:t> </w:t>
            </w:r>
            <w:r w:rsidRPr="00F711B7">
              <w:rPr>
                <w:rFonts w:ascii="GHEA Mariam" w:hAnsi="GHEA Mariam"/>
                <w:lang w:val="hy-AM"/>
              </w:rPr>
              <w:t>կամ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գնահատականը:</w:t>
            </w:r>
          </w:p>
        </w:tc>
        <w:tc>
          <w:tcPr>
            <w:tcW w:w="6822" w:type="dxa"/>
            <w:gridSpan w:val="5"/>
          </w:tcPr>
          <w:p w14:paraId="15694128" w14:textId="77777777" w:rsidR="00E00D1D" w:rsidRPr="00E67865" w:rsidRDefault="00E00D1D" w:rsidP="001F2A4C">
            <w:pPr>
              <w:spacing w:line="360" w:lineRule="auto"/>
              <w:contextualSpacing/>
              <w:jc w:val="center"/>
              <w:rPr>
                <w:rFonts w:ascii="GHEA Mariam" w:hAnsi="GHEA Mariam"/>
                <w:b/>
                <w:lang w:val="hy-AM"/>
              </w:rPr>
            </w:pPr>
            <w:r w:rsidRPr="00E67865">
              <w:rPr>
                <w:rFonts w:ascii="GHEA Mariam" w:hAnsi="GHEA Mariam"/>
                <w:b/>
                <w:lang w:val="hy-AM"/>
              </w:rPr>
              <w:t>Ընդունվել է:</w:t>
            </w:r>
          </w:p>
          <w:p w14:paraId="01F566D7" w14:textId="77777777" w:rsidR="00E00D1D" w:rsidRPr="005110A0" w:rsidRDefault="00054E49" w:rsidP="00054E49">
            <w:pPr>
              <w:spacing w:line="360" w:lineRule="auto"/>
              <w:contextualSpacing/>
              <w:jc w:val="both"/>
              <w:rPr>
                <w:rFonts w:ascii="GHEA Mariam" w:hAnsi="GHEA Mariam"/>
                <w:lang w:val="hy-AM"/>
              </w:rPr>
            </w:pPr>
            <w:r>
              <w:rPr>
                <w:rFonts w:ascii="GHEA Mariam" w:hAnsi="GHEA Mariam"/>
                <w:lang w:val="hy-AM"/>
              </w:rPr>
              <w:t xml:space="preserve">  </w:t>
            </w:r>
            <w:r w:rsidR="00E00D1D" w:rsidRPr="00E67865">
              <w:rPr>
                <w:rFonts w:ascii="GHEA Mariam" w:hAnsi="GHEA Mariam"/>
                <w:lang w:val="hy-AM"/>
              </w:rPr>
              <w:t>Նախագծի հիմնավորման մեջ կատարվել</w:t>
            </w:r>
            <w:r w:rsidR="00E00D1D" w:rsidRPr="009105B9">
              <w:rPr>
                <w:rFonts w:ascii="GHEA Mariam" w:hAnsi="GHEA Mariam"/>
                <w:lang w:val="hy-AM"/>
              </w:rPr>
              <w:t xml:space="preserve"> </w:t>
            </w:r>
            <w:r w:rsidR="006A03E7" w:rsidRPr="006A03E7">
              <w:rPr>
                <w:rFonts w:ascii="GHEA Mariam" w:hAnsi="GHEA Mariam"/>
                <w:lang w:val="hy-AM"/>
              </w:rPr>
              <w:t>են</w:t>
            </w:r>
            <w:r w:rsidR="00F711B7" w:rsidRPr="00F711B7">
              <w:rPr>
                <w:rFonts w:ascii="GHEA Mariam" w:hAnsi="GHEA Mariam"/>
                <w:lang w:val="hy-AM"/>
              </w:rPr>
              <w:t xml:space="preserve"> </w:t>
            </w:r>
            <w:r w:rsidR="00E00D1D" w:rsidRPr="009105B9">
              <w:rPr>
                <w:rFonts w:ascii="GHEA Mariam" w:hAnsi="GHEA Mariam"/>
                <w:lang w:val="hy-AM"/>
              </w:rPr>
              <w:t>համապատասխան փոփոխություն</w:t>
            </w:r>
            <w:r w:rsidR="006A03E7">
              <w:rPr>
                <w:rFonts w:ascii="GHEA Mariam" w:hAnsi="GHEA Mariam"/>
                <w:lang w:val="hy-AM"/>
              </w:rPr>
              <w:t>ներ և լր</w:t>
            </w:r>
            <w:r w:rsidR="006A03E7" w:rsidRPr="006A03E7">
              <w:rPr>
                <w:rFonts w:ascii="GHEA Mariam" w:hAnsi="GHEA Mariam"/>
                <w:lang w:val="hy-AM"/>
              </w:rPr>
              <w:t>ացումնե</w:t>
            </w:r>
            <w:r w:rsidR="006A03E7" w:rsidRPr="00142C7A">
              <w:rPr>
                <w:rFonts w:ascii="GHEA Mariam" w:hAnsi="GHEA Mariam"/>
                <w:lang w:val="hy-AM"/>
              </w:rPr>
              <w:t>ր</w:t>
            </w:r>
            <w:r w:rsidR="0083543D" w:rsidRPr="0083543D">
              <w:rPr>
                <w:rFonts w:ascii="GHEA Mariam" w:hAnsi="GHEA Mariam"/>
                <w:lang w:val="hy-AM"/>
              </w:rPr>
              <w:t>:</w:t>
            </w:r>
          </w:p>
        </w:tc>
      </w:tr>
      <w:tr w:rsidR="00E00D1D" w:rsidRPr="00D27359" w14:paraId="3CE19D0B" w14:textId="77777777" w:rsidTr="00E80499">
        <w:trPr>
          <w:trHeight w:val="428"/>
        </w:trPr>
        <w:tc>
          <w:tcPr>
            <w:tcW w:w="12078" w:type="dxa"/>
            <w:gridSpan w:val="5"/>
            <w:vMerge w:val="restart"/>
            <w:shd w:val="clear" w:color="auto" w:fill="A6A6A6"/>
          </w:tcPr>
          <w:p w14:paraId="72B998AD"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ազգային անվտանգության ծառայություն</w:t>
            </w:r>
          </w:p>
        </w:tc>
        <w:tc>
          <w:tcPr>
            <w:tcW w:w="2952" w:type="dxa"/>
            <w:shd w:val="clear" w:color="auto" w:fill="A6A6A6"/>
          </w:tcPr>
          <w:p w14:paraId="55230E1F"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25.06.2025 թ.</w:t>
            </w:r>
          </w:p>
        </w:tc>
      </w:tr>
      <w:tr w:rsidR="00E00D1D" w:rsidRPr="00D27359" w14:paraId="3D18AA9A" w14:textId="77777777" w:rsidTr="00E80499">
        <w:trPr>
          <w:trHeight w:val="311"/>
        </w:trPr>
        <w:tc>
          <w:tcPr>
            <w:tcW w:w="12078" w:type="dxa"/>
            <w:gridSpan w:val="5"/>
            <w:vMerge/>
            <w:shd w:val="clear" w:color="auto" w:fill="A6A6A6"/>
          </w:tcPr>
          <w:p w14:paraId="36528A69"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1794A8B3"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11/832</w:t>
            </w:r>
          </w:p>
        </w:tc>
      </w:tr>
      <w:tr w:rsidR="00E00D1D" w:rsidRPr="00D27359" w14:paraId="0C194829" w14:textId="77777777" w:rsidTr="00E80499">
        <w:trPr>
          <w:trHeight w:val="360"/>
        </w:trPr>
        <w:tc>
          <w:tcPr>
            <w:tcW w:w="8208" w:type="dxa"/>
          </w:tcPr>
          <w:p w14:paraId="7655AC09"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lastRenderedPageBreak/>
              <w:t>Դիտողություններ և առաջարկություններ չունի։</w:t>
            </w:r>
          </w:p>
        </w:tc>
        <w:tc>
          <w:tcPr>
            <w:tcW w:w="6822" w:type="dxa"/>
            <w:gridSpan w:val="5"/>
          </w:tcPr>
          <w:p w14:paraId="4FB5CA28"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Ընդունվել է:</w:t>
            </w:r>
          </w:p>
        </w:tc>
      </w:tr>
      <w:tr w:rsidR="00E00D1D" w:rsidRPr="00D27359" w14:paraId="376C3CC4" w14:textId="77777777" w:rsidTr="00E80499">
        <w:trPr>
          <w:trHeight w:val="428"/>
        </w:trPr>
        <w:tc>
          <w:tcPr>
            <w:tcW w:w="12078" w:type="dxa"/>
            <w:gridSpan w:val="5"/>
            <w:vMerge w:val="restart"/>
            <w:shd w:val="clear" w:color="auto" w:fill="A6A6A6"/>
          </w:tcPr>
          <w:p w14:paraId="40F20863"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բարձր տեխնոլոգիական արդյունաբերության նախարարություն</w:t>
            </w:r>
          </w:p>
        </w:tc>
        <w:tc>
          <w:tcPr>
            <w:tcW w:w="2952" w:type="dxa"/>
            <w:shd w:val="clear" w:color="auto" w:fill="A6A6A6"/>
          </w:tcPr>
          <w:p w14:paraId="2038A059"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26.06.2025 թ.</w:t>
            </w:r>
          </w:p>
        </w:tc>
      </w:tr>
      <w:tr w:rsidR="00E00D1D" w:rsidRPr="00D27359" w14:paraId="57FC07F1" w14:textId="77777777" w:rsidTr="00E80499">
        <w:trPr>
          <w:trHeight w:val="311"/>
        </w:trPr>
        <w:tc>
          <w:tcPr>
            <w:tcW w:w="12078" w:type="dxa"/>
            <w:gridSpan w:val="5"/>
            <w:vMerge/>
            <w:shd w:val="clear" w:color="auto" w:fill="A6A6A6"/>
          </w:tcPr>
          <w:p w14:paraId="4E63FB27"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6CA6D9BD"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01/10/5217-2025</w:t>
            </w:r>
          </w:p>
        </w:tc>
      </w:tr>
      <w:tr w:rsidR="00E00D1D" w:rsidRPr="00D27359" w14:paraId="35AE9E6E" w14:textId="77777777" w:rsidTr="00E80499">
        <w:trPr>
          <w:trHeight w:val="360"/>
        </w:trPr>
        <w:tc>
          <w:tcPr>
            <w:tcW w:w="8208" w:type="dxa"/>
          </w:tcPr>
          <w:p w14:paraId="7AC9921F"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21F7ACD8"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Ընդունվել է:</w:t>
            </w:r>
          </w:p>
        </w:tc>
      </w:tr>
      <w:tr w:rsidR="00E00D1D" w:rsidRPr="00D27359" w14:paraId="6D85FDEF" w14:textId="77777777" w:rsidTr="00E80499">
        <w:trPr>
          <w:trHeight w:val="428"/>
        </w:trPr>
        <w:tc>
          <w:tcPr>
            <w:tcW w:w="12078" w:type="dxa"/>
            <w:gridSpan w:val="5"/>
            <w:vMerge w:val="restart"/>
            <w:shd w:val="clear" w:color="auto" w:fill="A6A6A6"/>
          </w:tcPr>
          <w:p w14:paraId="0700B223"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էկոնոմիկայի նախարարություն</w:t>
            </w:r>
          </w:p>
        </w:tc>
        <w:tc>
          <w:tcPr>
            <w:tcW w:w="2952" w:type="dxa"/>
            <w:shd w:val="clear" w:color="auto" w:fill="A6A6A6"/>
          </w:tcPr>
          <w:p w14:paraId="40BEA9D4"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26.06.2025 թ.</w:t>
            </w:r>
          </w:p>
        </w:tc>
      </w:tr>
      <w:tr w:rsidR="00E00D1D" w:rsidRPr="00D27359" w14:paraId="19C586BB" w14:textId="77777777" w:rsidTr="00E80499">
        <w:trPr>
          <w:trHeight w:val="311"/>
        </w:trPr>
        <w:tc>
          <w:tcPr>
            <w:tcW w:w="12078" w:type="dxa"/>
            <w:gridSpan w:val="5"/>
            <w:vMerge/>
            <w:shd w:val="clear" w:color="auto" w:fill="A6A6A6"/>
          </w:tcPr>
          <w:p w14:paraId="486BA472"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64909589"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01/14514-2025</w:t>
            </w:r>
          </w:p>
        </w:tc>
      </w:tr>
      <w:tr w:rsidR="00E00D1D" w:rsidRPr="00D27359" w14:paraId="510BE3CC" w14:textId="77777777" w:rsidTr="00E80499">
        <w:trPr>
          <w:trHeight w:val="360"/>
        </w:trPr>
        <w:tc>
          <w:tcPr>
            <w:tcW w:w="8208" w:type="dxa"/>
          </w:tcPr>
          <w:p w14:paraId="49CE853B"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12DA0559" w14:textId="77777777" w:rsidR="00E00D1D" w:rsidRPr="00D27359" w:rsidRDefault="00E00D1D" w:rsidP="001F2A4C">
            <w:pPr>
              <w:spacing w:line="360" w:lineRule="auto"/>
              <w:contextualSpacing/>
              <w:jc w:val="center"/>
              <w:rPr>
                <w:rFonts w:ascii="GHEA Mariam" w:hAnsi="GHEA Mariam"/>
                <w:lang w:val="en-GB"/>
              </w:rPr>
            </w:pPr>
            <w:r w:rsidRPr="00D27359">
              <w:rPr>
                <w:rFonts w:ascii="GHEA Mariam" w:hAnsi="GHEA Mariam"/>
                <w:b/>
                <w:lang w:val="en-GB"/>
              </w:rPr>
              <w:t>Ընդունվել է:</w:t>
            </w:r>
          </w:p>
        </w:tc>
      </w:tr>
      <w:tr w:rsidR="00E00D1D" w:rsidRPr="00D27359" w14:paraId="46BCD1FA" w14:textId="77777777" w:rsidTr="00E80499">
        <w:trPr>
          <w:trHeight w:val="428"/>
        </w:trPr>
        <w:tc>
          <w:tcPr>
            <w:tcW w:w="12078" w:type="dxa"/>
            <w:gridSpan w:val="5"/>
            <w:vMerge w:val="restart"/>
            <w:shd w:val="clear" w:color="auto" w:fill="A6A6A6"/>
          </w:tcPr>
          <w:p w14:paraId="502EF95A"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աշխատանքի և սոցիալական հարցերի նախարարություն</w:t>
            </w:r>
          </w:p>
        </w:tc>
        <w:tc>
          <w:tcPr>
            <w:tcW w:w="2952" w:type="dxa"/>
            <w:shd w:val="clear" w:color="auto" w:fill="A6A6A6"/>
          </w:tcPr>
          <w:p w14:paraId="3520CF48"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30.06.2025 թ.</w:t>
            </w:r>
          </w:p>
        </w:tc>
      </w:tr>
      <w:tr w:rsidR="00E00D1D" w:rsidRPr="00D27359" w14:paraId="0B08A900" w14:textId="77777777" w:rsidTr="00E80499">
        <w:trPr>
          <w:trHeight w:val="311"/>
        </w:trPr>
        <w:tc>
          <w:tcPr>
            <w:tcW w:w="12078" w:type="dxa"/>
            <w:gridSpan w:val="5"/>
            <w:vMerge/>
            <w:shd w:val="clear" w:color="auto" w:fill="A6A6A6"/>
          </w:tcPr>
          <w:p w14:paraId="54D02EF9"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51A6E76A"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ՆՄ/ԳԽ/17799-2025</w:t>
            </w:r>
          </w:p>
        </w:tc>
      </w:tr>
      <w:tr w:rsidR="00E00D1D" w:rsidRPr="0030257D" w14:paraId="1536071F" w14:textId="77777777" w:rsidTr="00E80499">
        <w:trPr>
          <w:trHeight w:val="360"/>
        </w:trPr>
        <w:tc>
          <w:tcPr>
            <w:tcW w:w="8208" w:type="dxa"/>
          </w:tcPr>
          <w:p w14:paraId="66481028" w14:textId="77777777" w:rsidR="00E00D1D" w:rsidRPr="00A00E19" w:rsidRDefault="00E00D1D" w:rsidP="001F2A4C">
            <w:pPr>
              <w:spacing w:line="360" w:lineRule="auto"/>
              <w:contextualSpacing/>
              <w:jc w:val="both"/>
              <w:rPr>
                <w:rFonts w:ascii="GHEA Mariam" w:hAnsi="GHEA Mariam"/>
                <w:lang w:val="fr-FR"/>
              </w:rPr>
            </w:pPr>
            <w:r w:rsidRPr="00A00E19">
              <w:rPr>
                <w:rFonts w:ascii="GHEA Mariam" w:hAnsi="GHEA Mariam"/>
                <w:lang w:val="fr-FR"/>
              </w:rPr>
              <w:t xml:space="preserve">   1.</w:t>
            </w:r>
            <w:r w:rsidRPr="00A00E19">
              <w:rPr>
                <w:rFonts w:ascii="GHEA Mariam" w:hAnsi="GHEA Mariam"/>
                <w:lang w:val="fr-FR"/>
              </w:rPr>
              <w:tab/>
              <w:t>Օրենսդրական կարգավորումը չի ամրագրում կոնկրետ չափորոշիչներ կամ մեխանիզմներ տվյալների թվայնացման ու կառավարման համար: Անհրաժեշտ է մշակել այդ չափորոշիչները և ներառել օրենսդրական կարգավորման մեջ։</w:t>
            </w:r>
          </w:p>
        </w:tc>
        <w:tc>
          <w:tcPr>
            <w:tcW w:w="6822" w:type="dxa"/>
            <w:gridSpan w:val="5"/>
          </w:tcPr>
          <w:p w14:paraId="75A0C058" w14:textId="77777777" w:rsidR="00B25936" w:rsidRDefault="00E77192" w:rsidP="00054E49">
            <w:pPr>
              <w:spacing w:line="360" w:lineRule="auto"/>
              <w:contextualSpacing/>
              <w:jc w:val="center"/>
              <w:rPr>
                <w:rFonts w:ascii="GHEA Mariam" w:hAnsi="GHEA Mariam"/>
                <w:b/>
                <w:lang w:val="fr-FR"/>
              </w:rPr>
            </w:pPr>
            <w:r>
              <w:rPr>
                <w:rFonts w:ascii="GHEA Mariam" w:hAnsi="GHEA Mariam"/>
                <w:b/>
                <w:lang w:val="fr-FR"/>
              </w:rPr>
              <w:t>Չի ընդունվել</w:t>
            </w:r>
            <w:r w:rsidR="00CC2940">
              <w:rPr>
                <w:rFonts w:ascii="GHEA Mariam" w:hAnsi="GHEA Mariam"/>
                <w:b/>
                <w:lang w:val="fr-FR"/>
              </w:rPr>
              <w:t>:</w:t>
            </w:r>
          </w:p>
          <w:p w14:paraId="32FFECCD" w14:textId="77777777" w:rsidR="00E00D1D" w:rsidRPr="00E22090" w:rsidRDefault="00E00D1D" w:rsidP="00054E49">
            <w:pPr>
              <w:spacing w:line="360" w:lineRule="auto"/>
              <w:contextualSpacing/>
              <w:jc w:val="both"/>
              <w:rPr>
                <w:rFonts w:ascii="GHEA Mariam" w:hAnsi="GHEA Mariam"/>
                <w:lang w:val="fr-FR"/>
              </w:rPr>
            </w:pPr>
            <w:r w:rsidRPr="00E22090">
              <w:rPr>
                <w:rFonts w:ascii="GHEA Mariam" w:hAnsi="GHEA Mariam"/>
                <w:lang w:val="fr-FR"/>
              </w:rPr>
              <w:t>Օրենսդրական կարգավորում</w:t>
            </w:r>
            <w:r w:rsidR="005C4205">
              <w:rPr>
                <w:rFonts w:ascii="GHEA Mariam" w:hAnsi="GHEA Mariam"/>
                <w:lang w:val="fr-FR"/>
              </w:rPr>
              <w:t>ն</w:t>
            </w:r>
            <w:r w:rsidRPr="00E22090">
              <w:rPr>
                <w:rFonts w:ascii="GHEA Mariam" w:hAnsi="GHEA Mariam"/>
                <w:lang w:val="fr-FR"/>
              </w:rPr>
              <w:t xml:space="preserve"> արդեն իսկ սահմանում է անհրաժեշտ չափորոշիչներ և մեխանիզմներ տվյալների թվայնացման ու կառավարման համար։ Նախագծի 1-ին հոդվածի 2-րդ կետով </w:t>
            </w:r>
            <w:r w:rsidR="00D32D92">
              <w:rPr>
                <w:rFonts w:ascii="GHEA Mariam" w:hAnsi="GHEA Mariam"/>
                <w:lang w:val="fr-FR"/>
              </w:rPr>
              <w:t>լրացվող</w:t>
            </w:r>
            <w:r w:rsidRPr="00E22090">
              <w:rPr>
                <w:rFonts w:ascii="GHEA Mariam" w:hAnsi="GHEA Mariam"/>
                <w:lang w:val="fr-FR"/>
              </w:rPr>
              <w:t xml:space="preserve"> 9-րդ կետը հստակ նախատեսում է, որ գործունեության իրավունքը հաստատող վարչական և այլ ակտերի վերաբերյալ թեմատիկ տարածական տվյալների շերտերի ստեղծումը, վարումը, ինտեգրումը և թարմացումը պետք է իրականացվի «Կառավարության սահմանած ստանդարտացման ուղեցույցների հիման վրա»։ Ավելին, մետատվյալների ստեղծումը, վարումը, ինտեգրումն ու թարմացումը պետք է իրականացվի «ազգային ստանդարտի հիման վրա»։</w:t>
            </w:r>
          </w:p>
          <w:p w14:paraId="1F2C3FA1" w14:textId="7C911C66" w:rsidR="00E00D1D" w:rsidRPr="00133E55" w:rsidRDefault="00A21122" w:rsidP="00054E49">
            <w:pPr>
              <w:spacing w:line="360" w:lineRule="auto"/>
              <w:contextualSpacing/>
              <w:jc w:val="both"/>
              <w:rPr>
                <w:rFonts w:ascii="GHEA Mariam" w:hAnsi="GHEA Mariam"/>
                <w:lang w:val="fr-FR"/>
              </w:rPr>
            </w:pPr>
            <w:r>
              <w:rPr>
                <w:rFonts w:ascii="GHEA Mariam" w:hAnsi="GHEA Mariam"/>
                <w:lang w:val="fr-FR"/>
              </w:rPr>
              <w:lastRenderedPageBreak/>
              <w:t xml:space="preserve">Բացի այդ՝ </w:t>
            </w:r>
            <w:r w:rsidR="00961CB5">
              <w:rPr>
                <w:rFonts w:ascii="GHEA Mariam" w:hAnsi="GHEA Mariam"/>
                <w:lang w:val="ru-RU"/>
              </w:rPr>
              <w:t>ներկայումս</w:t>
            </w:r>
            <w:r w:rsidR="00961CB5" w:rsidRPr="00961CB5">
              <w:rPr>
                <w:rFonts w:ascii="GHEA Mariam" w:hAnsi="GHEA Mariam"/>
                <w:lang w:val="fr-FR"/>
              </w:rPr>
              <w:t xml:space="preserve"> </w:t>
            </w:r>
            <w:r w:rsidR="00961CB5">
              <w:rPr>
                <w:rFonts w:ascii="GHEA Mariam" w:hAnsi="GHEA Mariam"/>
                <w:lang w:val="ru-RU"/>
              </w:rPr>
              <w:t>շրջանառվում</w:t>
            </w:r>
            <w:r w:rsidR="00961CB5" w:rsidRPr="00961CB5">
              <w:rPr>
                <w:rFonts w:ascii="GHEA Mariam" w:hAnsi="GHEA Mariam"/>
                <w:lang w:val="fr-FR"/>
              </w:rPr>
              <w:t xml:space="preserve"> </w:t>
            </w:r>
            <w:r w:rsidR="00961CB5">
              <w:rPr>
                <w:rFonts w:ascii="GHEA Mariam" w:hAnsi="GHEA Mariam"/>
                <w:lang w:val="ru-RU"/>
              </w:rPr>
              <w:t>է</w:t>
            </w:r>
            <w:r w:rsidR="00961CB5" w:rsidRPr="00A378CD">
              <w:rPr>
                <w:rFonts w:ascii="GHEA Mariam" w:hAnsi="GHEA Mariam"/>
                <w:lang w:val="fr-FR"/>
              </w:rPr>
              <w:t xml:space="preserve"> </w:t>
            </w:r>
            <w:r w:rsidR="00E37A93">
              <w:rPr>
                <w:rFonts w:ascii="GHEA Mariam" w:hAnsi="GHEA Mariam"/>
                <w:lang w:val="fr-FR"/>
              </w:rPr>
              <w:t>«</w:t>
            </w:r>
            <w:r w:rsidR="00E37A93" w:rsidRPr="00E37A93">
              <w:rPr>
                <w:rFonts w:ascii="GHEA Mariam" w:hAnsi="GHEA Mariam"/>
                <w:lang w:val="fr-FR"/>
              </w:rPr>
              <w:t>Հ</w:t>
            </w:r>
            <w:r w:rsidR="00E37A93">
              <w:rPr>
                <w:rFonts w:ascii="GHEA Mariam" w:hAnsi="GHEA Mariam"/>
                <w:lang w:val="fr-FR"/>
              </w:rPr>
              <w:t xml:space="preserve">այաստանի </w:t>
            </w:r>
            <w:r w:rsidR="00E37A93" w:rsidRPr="00E37A93">
              <w:rPr>
                <w:rFonts w:ascii="GHEA Mariam" w:hAnsi="GHEA Mariam"/>
                <w:lang w:val="fr-FR"/>
              </w:rPr>
              <w:t>Հ</w:t>
            </w:r>
            <w:r w:rsidR="00E37A93">
              <w:rPr>
                <w:rFonts w:ascii="GHEA Mariam" w:hAnsi="GHEA Mariam"/>
                <w:lang w:val="fr-FR"/>
              </w:rPr>
              <w:t>անրապետության</w:t>
            </w:r>
            <w:r w:rsidR="00E37A93" w:rsidRPr="00E37A93">
              <w:rPr>
                <w:rFonts w:ascii="GHEA Mariam" w:hAnsi="GHEA Mariam"/>
                <w:lang w:val="fr-FR"/>
              </w:rPr>
              <w:t xml:space="preserve"> կառավարության 2022 թվականի հոկտեմբերի 6-ի N 1569-Ն </w:t>
            </w:r>
            <w:r w:rsidR="00E00D1D" w:rsidRPr="00E22090">
              <w:rPr>
                <w:rFonts w:ascii="GHEA Mariam" w:hAnsi="GHEA Mariam"/>
                <w:lang w:val="fr-FR"/>
              </w:rPr>
              <w:t>որոշման մեջ լրացում կատարելու մասին</w:t>
            </w:r>
            <w:r w:rsidR="009400CD">
              <w:rPr>
                <w:rFonts w:ascii="GHEA Mariam" w:hAnsi="GHEA Mariam"/>
                <w:lang w:val="fr-FR"/>
              </w:rPr>
              <w:t>»</w:t>
            </w:r>
            <w:r w:rsidR="00E00D1D" w:rsidRPr="00E22090">
              <w:rPr>
                <w:rFonts w:ascii="GHEA Mariam" w:hAnsi="GHEA Mariam"/>
                <w:lang w:val="fr-FR"/>
              </w:rPr>
              <w:t xml:space="preserve"> </w:t>
            </w:r>
            <w:r w:rsidR="007901FA">
              <w:rPr>
                <w:rFonts w:ascii="GHEA Mariam" w:hAnsi="GHEA Mariam"/>
                <w:lang w:val="fr-FR"/>
              </w:rPr>
              <w:t xml:space="preserve">ՀՀ կառավարության որոշման </w:t>
            </w:r>
            <w:r w:rsidR="00A378CD">
              <w:rPr>
                <w:rFonts w:ascii="GHEA Mariam" w:hAnsi="GHEA Mariam"/>
                <w:lang w:val="fr-FR"/>
              </w:rPr>
              <w:t>նախագիծ</w:t>
            </w:r>
            <w:r w:rsidR="00A378CD" w:rsidRPr="00A378CD">
              <w:rPr>
                <w:rFonts w:ascii="GHEA Mariam" w:hAnsi="GHEA Mariam"/>
                <w:lang w:val="fr-FR"/>
              </w:rPr>
              <w:t xml:space="preserve">, </w:t>
            </w:r>
            <w:r w:rsidR="00A378CD">
              <w:rPr>
                <w:rFonts w:ascii="GHEA Mariam" w:hAnsi="GHEA Mariam"/>
                <w:lang w:val="ru-RU"/>
              </w:rPr>
              <w:t>որն</w:t>
            </w:r>
            <w:r w:rsidR="00E00D1D" w:rsidRPr="00E22090">
              <w:rPr>
                <w:rFonts w:ascii="GHEA Mariam" w:hAnsi="GHEA Mariam"/>
                <w:lang w:val="fr-FR"/>
              </w:rPr>
              <w:t xml:space="preserve"> արդեն իսկ սահմանում է կոնկրետ չափորոշիչներ, մասնավորապես՝ </w:t>
            </w:r>
            <w:r w:rsidR="003C2BF0">
              <w:rPr>
                <w:rFonts w:ascii="GHEA Mariam" w:hAnsi="GHEA Mariam"/>
                <w:lang w:val="fr-FR"/>
              </w:rPr>
              <w:t>հիշ</w:t>
            </w:r>
            <w:r w:rsidR="007A296F">
              <w:rPr>
                <w:rFonts w:ascii="GHEA Mariam" w:hAnsi="GHEA Mariam"/>
                <w:lang w:val="fr-FR"/>
              </w:rPr>
              <w:t xml:space="preserve">յալ </w:t>
            </w:r>
            <w:r w:rsidR="00F2332C">
              <w:rPr>
                <w:rFonts w:ascii="GHEA Mariam" w:hAnsi="GHEA Mariam"/>
                <w:lang w:val="fr-FR"/>
              </w:rPr>
              <w:t>ն</w:t>
            </w:r>
            <w:r w:rsidR="007A296F">
              <w:rPr>
                <w:rFonts w:ascii="GHEA Mariam" w:hAnsi="GHEA Mariam"/>
                <w:lang w:val="fr-FR"/>
              </w:rPr>
              <w:t>ախագծի</w:t>
            </w:r>
            <w:r w:rsidR="00E00D1D" w:rsidRPr="00E22090">
              <w:rPr>
                <w:rFonts w:ascii="GHEA Mariam" w:hAnsi="GHEA Mariam"/>
                <w:lang w:val="fr-FR"/>
              </w:rPr>
              <w:t xml:space="preserve"> 1-ին կետով լրացվող 16-րդ գլխում հստակ սահմանված են թեմատիկ շերտերում պարունակվող պարտադիր հատկանիշային տվյալները (210</w:t>
            </w:r>
            <w:r w:rsidR="002C5356">
              <w:rPr>
                <w:rFonts w:ascii="GHEA Mariam" w:hAnsi="GHEA Mariam"/>
                <w:lang w:val="fr-FR"/>
              </w:rPr>
              <w:t>-րդ</w:t>
            </w:r>
            <w:r w:rsidR="002C5356" w:rsidRPr="00E22090">
              <w:rPr>
                <w:rFonts w:ascii="GHEA Mariam" w:hAnsi="GHEA Mariam"/>
                <w:lang w:val="fr-FR"/>
              </w:rPr>
              <w:t xml:space="preserve"> կետ</w:t>
            </w:r>
            <w:r w:rsidR="00E00D1D" w:rsidRPr="00E22090">
              <w:rPr>
                <w:rFonts w:ascii="GHEA Mariam" w:hAnsi="GHEA Mariam"/>
                <w:lang w:val="fr-FR"/>
              </w:rPr>
              <w:t>), դրանց տվյալների տեսակերը (Աղյուսակ 1), ինչպես նաև թեմատիկ շերտերի ներկայացման մոդելները (</w:t>
            </w:r>
            <w:r w:rsidR="0044150E" w:rsidRPr="00E22090">
              <w:rPr>
                <w:rFonts w:ascii="GHEA Mariam" w:hAnsi="GHEA Mariam"/>
                <w:lang w:val="fr-FR"/>
              </w:rPr>
              <w:t>211</w:t>
            </w:r>
            <w:r w:rsidR="0044150E">
              <w:rPr>
                <w:rFonts w:ascii="GHEA Mariam" w:hAnsi="GHEA Mariam"/>
                <w:lang w:val="fr-FR"/>
              </w:rPr>
              <w:t>-րդ</w:t>
            </w:r>
            <w:r w:rsidR="0044150E" w:rsidRPr="00E22090">
              <w:rPr>
                <w:rFonts w:ascii="GHEA Mariam" w:hAnsi="GHEA Mariam"/>
                <w:lang w:val="fr-FR"/>
              </w:rPr>
              <w:t xml:space="preserve"> </w:t>
            </w:r>
            <w:r w:rsidR="00E00D1D" w:rsidRPr="00E22090">
              <w:rPr>
                <w:rFonts w:ascii="GHEA Mariam" w:hAnsi="GHEA Mariam"/>
                <w:lang w:val="fr-FR"/>
              </w:rPr>
              <w:t>կետ)։</w:t>
            </w:r>
            <w:r w:rsidR="00E00D1D">
              <w:rPr>
                <w:rFonts w:ascii="GHEA Mariam" w:hAnsi="GHEA Mariam"/>
                <w:lang w:val="hy-AM"/>
              </w:rPr>
              <w:t xml:space="preserve"> </w:t>
            </w:r>
            <w:r w:rsidR="00E00D1D" w:rsidRPr="00E22090">
              <w:rPr>
                <w:rFonts w:ascii="GHEA Mariam" w:hAnsi="GHEA Mariam"/>
                <w:lang w:val="hy-AM"/>
              </w:rPr>
              <w:t>Հաշվի առնելով</w:t>
            </w:r>
            <w:r w:rsidR="003C1022" w:rsidRPr="003C1022">
              <w:rPr>
                <w:rFonts w:ascii="GHEA Mariam" w:hAnsi="GHEA Mariam"/>
                <w:lang w:val="hy-AM"/>
              </w:rPr>
              <w:t xml:space="preserve"> </w:t>
            </w:r>
            <w:r w:rsidR="006932A6">
              <w:rPr>
                <w:rFonts w:ascii="GHEA Mariam" w:hAnsi="GHEA Mariam"/>
                <w:lang w:val="hy-AM"/>
              </w:rPr>
              <w:t>այն հանգամա</w:t>
            </w:r>
            <w:r w:rsidR="006932A6" w:rsidRPr="006932A6">
              <w:rPr>
                <w:rFonts w:ascii="GHEA Mariam" w:hAnsi="GHEA Mariam"/>
                <w:lang w:val="hy-AM"/>
              </w:rPr>
              <w:t>նքը</w:t>
            </w:r>
            <w:r w:rsidR="00E00D1D" w:rsidRPr="00E22090">
              <w:rPr>
                <w:rFonts w:ascii="GHEA Mariam" w:hAnsi="GHEA Mariam"/>
                <w:lang w:val="hy-AM"/>
              </w:rPr>
              <w:t>, որ ոլորտային առանձնահատկությունները կարող են տարբեր լինել,</w:t>
            </w:r>
            <w:r w:rsidR="00E80499">
              <w:rPr>
                <w:rFonts w:ascii="GHEA Mariam" w:hAnsi="GHEA Mariam"/>
                <w:lang w:val="hy-AM"/>
              </w:rPr>
              <w:t xml:space="preserve"> </w:t>
            </w:r>
            <w:r w:rsidR="00F2332C" w:rsidRPr="00F2332C">
              <w:rPr>
                <w:rFonts w:ascii="GHEA Mariam" w:hAnsi="GHEA Mariam"/>
                <w:lang w:val="hy-AM"/>
              </w:rPr>
              <w:t>«Հայաստանի Հանրապետության կառավարության 2022 թվականի հոկտեմբերի 6-ի N 1569-Ն որոշման մեջ լրացում կատարելու մասին»</w:t>
            </w:r>
            <w:r w:rsidR="00565597">
              <w:rPr>
                <w:rFonts w:ascii="GHEA Mariam" w:hAnsi="GHEA Mariam"/>
                <w:lang w:val="hy-AM"/>
              </w:rPr>
              <w:t xml:space="preserve"> ՀՀ կառավարության որոշման </w:t>
            </w:r>
            <w:r w:rsidR="00F2332C" w:rsidRPr="00F2332C">
              <w:rPr>
                <w:rFonts w:ascii="GHEA Mariam" w:hAnsi="GHEA Mariam"/>
                <w:lang w:val="hy-AM"/>
              </w:rPr>
              <w:t xml:space="preserve"> </w:t>
            </w:r>
            <w:r w:rsidR="00E00D1D" w:rsidRPr="00E22090">
              <w:rPr>
                <w:rFonts w:ascii="GHEA Mariam" w:hAnsi="GHEA Mariam"/>
                <w:lang w:val="hy-AM"/>
              </w:rPr>
              <w:t xml:space="preserve">նախագծի </w:t>
            </w:r>
            <w:r w:rsidR="00F2332C" w:rsidRPr="00F2332C">
              <w:rPr>
                <w:rFonts w:ascii="GHEA Mariam" w:hAnsi="GHEA Mariam"/>
                <w:lang w:val="hy-AM"/>
              </w:rPr>
              <w:t xml:space="preserve">1-ին կետով լրացվող 16-րդ գլխի </w:t>
            </w:r>
            <w:r w:rsidR="00E00D1D" w:rsidRPr="00E22090">
              <w:rPr>
                <w:rFonts w:ascii="GHEA Mariam" w:hAnsi="GHEA Mariam"/>
                <w:lang w:val="hy-AM"/>
              </w:rPr>
              <w:t>212-րդ կետը նախատեսում է ճկուն մեխանիզմ, որով ոլորտային լիազոր մարմինները կարող են սահմանել լրացուցիչ հատկանիշային տվյալներ՝ համապատասխանեցնելով դրանք իրենց ոլորտի առանձնահատկություններին։ Սա ապահովում է կանոնակարգման անհրաժեշտ մակարդակը՝ միաժամանակ պահպանելով ոլորտային հարմարեցման հնա</w:t>
            </w:r>
            <w:r w:rsidR="006560A8" w:rsidRPr="006560A8">
              <w:rPr>
                <w:rFonts w:ascii="GHEA Mariam" w:hAnsi="GHEA Mariam"/>
                <w:lang w:val="hy-AM"/>
              </w:rPr>
              <w:t>ս</w:t>
            </w:r>
            <w:r w:rsidR="00E00D1D" w:rsidRPr="00E22090">
              <w:rPr>
                <w:rFonts w:ascii="GHEA Mariam" w:hAnsi="GHEA Mariam"/>
                <w:lang w:val="hy-AM"/>
              </w:rPr>
              <w:t>րավորությունը։</w:t>
            </w:r>
          </w:p>
          <w:p w14:paraId="7F91BE14" w14:textId="77777777" w:rsidR="00E00D1D" w:rsidRPr="00D27359" w:rsidRDefault="00E00D1D" w:rsidP="00054E49">
            <w:pPr>
              <w:spacing w:line="360" w:lineRule="auto"/>
              <w:contextualSpacing/>
              <w:jc w:val="both"/>
              <w:rPr>
                <w:rFonts w:ascii="GHEA Mariam" w:hAnsi="GHEA Mariam"/>
                <w:lang w:val="fr-FR"/>
              </w:rPr>
            </w:pPr>
            <w:r w:rsidRPr="00E22090">
              <w:rPr>
                <w:rFonts w:ascii="GHEA Mariam" w:hAnsi="GHEA Mariam"/>
                <w:lang w:val="fr-FR"/>
              </w:rPr>
              <w:lastRenderedPageBreak/>
              <w:t>Հետևաբար, լրացուցիչ օրենսդրական կարգավորումների ներդրման անհրաժեշտությու</w:t>
            </w:r>
            <w:r w:rsidR="00C957C0">
              <w:rPr>
                <w:rFonts w:ascii="GHEA Mariam" w:hAnsi="GHEA Mariam"/>
                <w:lang w:val="fr-FR"/>
              </w:rPr>
              <w:t>նը բացակայում է</w:t>
            </w:r>
            <w:r w:rsidRPr="00E22090">
              <w:rPr>
                <w:rFonts w:ascii="GHEA Mariam" w:hAnsi="GHEA Mariam"/>
                <w:lang w:val="fr-FR"/>
              </w:rPr>
              <w:t xml:space="preserve">, </w:t>
            </w:r>
            <w:r w:rsidR="00D56F58">
              <w:rPr>
                <w:rFonts w:ascii="GHEA Mariam" w:hAnsi="GHEA Mariam"/>
                <w:lang w:val="fr-FR"/>
              </w:rPr>
              <w:t>հաշվի առնելով</w:t>
            </w:r>
            <w:r w:rsidR="00C3254D">
              <w:rPr>
                <w:rFonts w:ascii="GHEA Mariam" w:hAnsi="GHEA Mariam"/>
                <w:lang w:val="fr-FR"/>
              </w:rPr>
              <w:t>,</w:t>
            </w:r>
            <w:r w:rsidRPr="00E22090">
              <w:rPr>
                <w:rFonts w:ascii="GHEA Mariam" w:hAnsi="GHEA Mariam"/>
                <w:lang w:val="fr-FR"/>
              </w:rPr>
              <w:t xml:space="preserve"> որ առաջարկվող փոփոխություններն արդեն իսկ բավարար չափով սահմանում են տվյալների թվայնացման և կառավարման համար անհրաժեշտ չափորոշիչներն ու մեխանիզմները։</w:t>
            </w:r>
          </w:p>
        </w:tc>
      </w:tr>
      <w:tr w:rsidR="00E00D1D" w:rsidRPr="0030257D" w14:paraId="6DC0DFFC" w14:textId="77777777" w:rsidTr="00E80499">
        <w:trPr>
          <w:trHeight w:val="360"/>
        </w:trPr>
        <w:tc>
          <w:tcPr>
            <w:tcW w:w="8208" w:type="dxa"/>
          </w:tcPr>
          <w:p w14:paraId="54BBDB7F"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lastRenderedPageBreak/>
              <w:t xml:space="preserve">   </w:t>
            </w:r>
            <w:r w:rsidRPr="007D32DB">
              <w:rPr>
                <w:rFonts w:ascii="GHEA Mariam" w:hAnsi="GHEA Mariam"/>
                <w:lang w:val="fr-FR"/>
              </w:rPr>
              <w:t>2.</w:t>
            </w:r>
            <w:r w:rsidRPr="007D32DB">
              <w:rPr>
                <w:rFonts w:ascii="GHEA Mariam" w:hAnsi="GHEA Mariam"/>
                <w:lang w:val="fr-FR"/>
              </w:rPr>
              <w:tab/>
              <w:t>Օրենքի նախագծում առկա չեն հստակ սահմանումներ այնպիսի եզրույթների համար, ինչպիսիք են՝ «թվային գործավարություն», «էլեկտրոնային փաստաթուղթ» և «ապահով միջավայր», որոնք վերաբերելի են տարածական տվյալներին։ Անհրաժեշտ է դրանք սահմանել։</w:t>
            </w:r>
          </w:p>
        </w:tc>
        <w:tc>
          <w:tcPr>
            <w:tcW w:w="6822" w:type="dxa"/>
            <w:gridSpan w:val="5"/>
          </w:tcPr>
          <w:p w14:paraId="45E0698F" w14:textId="77777777" w:rsidR="00E00D1D" w:rsidRPr="0047523A" w:rsidRDefault="00FF7371" w:rsidP="001F2A4C">
            <w:pPr>
              <w:spacing w:line="360" w:lineRule="auto"/>
              <w:contextualSpacing/>
              <w:jc w:val="center"/>
              <w:rPr>
                <w:rFonts w:ascii="GHEA Mariam" w:hAnsi="GHEA Mariam"/>
                <w:b/>
                <w:lang w:val="fr-FR"/>
              </w:rPr>
            </w:pPr>
            <w:r>
              <w:rPr>
                <w:rFonts w:ascii="GHEA Mariam" w:hAnsi="GHEA Mariam"/>
                <w:b/>
                <w:lang w:val="fr-FR"/>
              </w:rPr>
              <w:t>Չի ընդունվել:</w:t>
            </w:r>
          </w:p>
          <w:p w14:paraId="4D3E654C" w14:textId="77777777" w:rsidR="00E00D1D" w:rsidRPr="000073FA" w:rsidRDefault="00B403DE" w:rsidP="00054E49">
            <w:pPr>
              <w:spacing w:line="360" w:lineRule="auto"/>
              <w:contextualSpacing/>
              <w:jc w:val="both"/>
              <w:rPr>
                <w:rFonts w:ascii="GHEA Mariam" w:hAnsi="GHEA Mariam"/>
                <w:lang w:val="fr-FR"/>
              </w:rPr>
            </w:pPr>
            <w:r>
              <w:rPr>
                <w:rFonts w:ascii="GHEA Mariam" w:hAnsi="GHEA Mariam"/>
                <w:lang w:val="fr-FR"/>
              </w:rPr>
              <w:t>«</w:t>
            </w:r>
            <w:r w:rsidR="00E00D1D" w:rsidRPr="00474E27">
              <w:rPr>
                <w:rFonts w:ascii="GHEA Mariam" w:hAnsi="GHEA Mariam"/>
                <w:lang w:val="fr-FR"/>
              </w:rPr>
              <w:t>«Տարածական տվյալների մասին» օրենքում փոփոխություն և լրացում կատարելու մասին» օրենքի նախագծում «թվային գործավարություն», «էլեկտրոնային փաստաթուղթ» և «ապահով միջավայր» եզրույթների սահմանումների ներառման անհրաժեշտություն</w:t>
            </w:r>
            <w:r w:rsidR="00305953">
              <w:rPr>
                <w:rFonts w:ascii="GHEA Mariam" w:hAnsi="GHEA Mariam"/>
                <w:lang w:val="fr-FR"/>
              </w:rPr>
              <w:t>ը բացակայում է</w:t>
            </w:r>
            <w:r w:rsidR="00E00D1D" w:rsidRPr="00474E27">
              <w:rPr>
                <w:rFonts w:ascii="GHEA Mariam" w:hAnsi="GHEA Mariam"/>
                <w:lang w:val="fr-FR"/>
              </w:rPr>
              <w:t xml:space="preserve">, </w:t>
            </w:r>
            <w:r w:rsidR="00A55533">
              <w:rPr>
                <w:rFonts w:ascii="GHEA Mariam" w:hAnsi="GHEA Mariam"/>
                <w:lang w:val="fr-FR"/>
              </w:rPr>
              <w:t xml:space="preserve">հաշվի առնելով, </w:t>
            </w:r>
            <w:r w:rsidR="00E00D1D" w:rsidRPr="00474E27">
              <w:rPr>
                <w:rFonts w:ascii="GHEA Mariam" w:hAnsi="GHEA Mariam"/>
                <w:lang w:val="fr-FR"/>
              </w:rPr>
              <w:t xml:space="preserve">որ </w:t>
            </w:r>
            <w:r w:rsidR="00425B2A">
              <w:rPr>
                <w:rFonts w:ascii="GHEA Mariam" w:hAnsi="GHEA Mariam"/>
                <w:lang w:val="fr-FR"/>
              </w:rPr>
              <w:t>նշված</w:t>
            </w:r>
            <w:r w:rsidR="00E00D1D" w:rsidRPr="00474E27">
              <w:rPr>
                <w:rFonts w:ascii="GHEA Mariam" w:hAnsi="GHEA Mariam"/>
                <w:lang w:val="fr-FR"/>
              </w:rPr>
              <w:t xml:space="preserve"> հասկացությունները չեն օգտագործվում ներկայացված նախագծում։</w:t>
            </w:r>
          </w:p>
        </w:tc>
      </w:tr>
      <w:tr w:rsidR="00E00D1D" w:rsidRPr="0030257D" w14:paraId="19AB4B43" w14:textId="77777777" w:rsidTr="00E80499">
        <w:trPr>
          <w:trHeight w:val="360"/>
        </w:trPr>
        <w:tc>
          <w:tcPr>
            <w:tcW w:w="8208" w:type="dxa"/>
          </w:tcPr>
          <w:p w14:paraId="1B5DBC69"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t xml:space="preserve">   </w:t>
            </w:r>
            <w:r w:rsidRPr="000D1F16">
              <w:rPr>
                <w:rFonts w:ascii="GHEA Mariam" w:hAnsi="GHEA Mariam"/>
                <w:lang w:val="fr-FR"/>
              </w:rPr>
              <w:t>3.</w:t>
            </w:r>
            <w:r w:rsidRPr="000D1F16">
              <w:rPr>
                <w:rFonts w:ascii="GHEA Mariam" w:hAnsi="GHEA Mariam"/>
                <w:lang w:val="fr-FR"/>
              </w:rPr>
              <w:tab/>
              <w:t>Օրենքի նախագծում սահմանված չեն քաղաքացիների կամ համակարգի վերջնական օգտվողների իրավունքները թվային փոխգործակցության պարագայում։ Անհրաժեշտ է մշակել դրանք և ներառել օրենսդրական կարգավորման մեջ։</w:t>
            </w:r>
          </w:p>
        </w:tc>
        <w:tc>
          <w:tcPr>
            <w:tcW w:w="6822" w:type="dxa"/>
            <w:gridSpan w:val="5"/>
          </w:tcPr>
          <w:p w14:paraId="7611D757" w14:textId="77777777" w:rsidR="00E00D1D" w:rsidRPr="000D1F16" w:rsidRDefault="004E7C3A" w:rsidP="001F2A4C">
            <w:pPr>
              <w:spacing w:line="360" w:lineRule="auto"/>
              <w:contextualSpacing/>
              <w:jc w:val="center"/>
              <w:rPr>
                <w:rFonts w:ascii="GHEA Mariam" w:hAnsi="GHEA Mariam"/>
                <w:b/>
                <w:lang w:val="fr-FR"/>
              </w:rPr>
            </w:pPr>
            <w:r>
              <w:rPr>
                <w:rFonts w:ascii="GHEA Mariam" w:hAnsi="GHEA Mariam"/>
                <w:b/>
                <w:lang w:val="en-GB"/>
              </w:rPr>
              <w:t>Չի</w:t>
            </w:r>
            <w:r w:rsidRPr="00273728">
              <w:rPr>
                <w:rFonts w:ascii="GHEA Mariam" w:hAnsi="GHEA Mariam"/>
                <w:b/>
                <w:lang w:val="fr-FR"/>
              </w:rPr>
              <w:t xml:space="preserve"> </w:t>
            </w:r>
            <w:r>
              <w:rPr>
                <w:rFonts w:ascii="GHEA Mariam" w:hAnsi="GHEA Mariam"/>
                <w:b/>
                <w:lang w:val="en-GB"/>
              </w:rPr>
              <w:t>ընդունվել</w:t>
            </w:r>
            <w:r w:rsidRPr="00273728">
              <w:rPr>
                <w:rFonts w:ascii="GHEA Mariam" w:hAnsi="GHEA Mariam"/>
                <w:b/>
                <w:lang w:val="fr-FR"/>
              </w:rPr>
              <w:t>:</w:t>
            </w:r>
          </w:p>
          <w:p w14:paraId="257F2496" w14:textId="77777777" w:rsidR="00E00D1D" w:rsidRPr="003D211F" w:rsidRDefault="005E3289" w:rsidP="00054E49">
            <w:pPr>
              <w:spacing w:line="360" w:lineRule="auto"/>
              <w:contextualSpacing/>
              <w:jc w:val="both"/>
              <w:rPr>
                <w:rFonts w:ascii="GHEA Mariam" w:hAnsi="GHEA Mariam"/>
                <w:lang w:val="hy-AM"/>
              </w:rPr>
            </w:pPr>
            <w:r w:rsidRPr="00273728">
              <w:rPr>
                <w:rFonts w:ascii="GHEA Mariam" w:hAnsi="GHEA Mariam"/>
                <w:lang w:val="fr-FR"/>
              </w:rPr>
              <w:t>«</w:t>
            </w:r>
            <w:r w:rsidR="00E00D1D" w:rsidRPr="00474E27">
              <w:rPr>
                <w:rFonts w:ascii="GHEA Mariam" w:hAnsi="GHEA Mariam"/>
                <w:lang w:val="hy-AM"/>
              </w:rPr>
              <w:t>«Տարածական տվյալների մասին» օրենքում փոփոխություն և լրացում կատարելու մասին» օրենքի նախագծում քաղաքացիների կամ համակարգի վերջնական օգտվողների իրավունքների լրացուցիչ սահմանման անհրաժեշտություն</w:t>
            </w:r>
            <w:r w:rsidR="00273728">
              <w:rPr>
                <w:rFonts w:ascii="GHEA Mariam" w:hAnsi="GHEA Mariam"/>
                <w:lang w:val="en-GB"/>
              </w:rPr>
              <w:t>ը</w:t>
            </w:r>
            <w:r w:rsidR="00273728" w:rsidRPr="00273728">
              <w:rPr>
                <w:rFonts w:ascii="GHEA Mariam" w:hAnsi="GHEA Mariam"/>
                <w:lang w:val="fr-FR"/>
              </w:rPr>
              <w:t xml:space="preserve"> </w:t>
            </w:r>
            <w:r w:rsidR="00273728">
              <w:rPr>
                <w:rFonts w:ascii="GHEA Mariam" w:hAnsi="GHEA Mariam"/>
                <w:lang w:val="en-GB"/>
              </w:rPr>
              <w:t>բացակայում</w:t>
            </w:r>
            <w:r w:rsidR="00273728" w:rsidRPr="00273728">
              <w:rPr>
                <w:rFonts w:ascii="GHEA Mariam" w:hAnsi="GHEA Mariam"/>
                <w:lang w:val="fr-FR"/>
              </w:rPr>
              <w:t xml:space="preserve"> </w:t>
            </w:r>
            <w:r w:rsidR="00273728">
              <w:rPr>
                <w:rFonts w:ascii="GHEA Mariam" w:hAnsi="GHEA Mariam"/>
                <w:lang w:val="en-GB"/>
              </w:rPr>
              <w:t>է</w:t>
            </w:r>
            <w:r w:rsidR="009A4DE8" w:rsidRPr="009A4DE8">
              <w:rPr>
                <w:rFonts w:ascii="GHEA Mariam" w:hAnsi="GHEA Mariam"/>
                <w:lang w:val="fr-FR"/>
              </w:rPr>
              <w:t>,</w:t>
            </w:r>
            <w:r w:rsidR="009A4DE8">
              <w:rPr>
                <w:rFonts w:ascii="GHEA Mariam" w:hAnsi="GHEA Mariam"/>
                <w:lang w:val="fr-FR"/>
              </w:rPr>
              <w:t xml:space="preserve"> հաշվի առնելով այն հանգամանքը, </w:t>
            </w:r>
            <w:r w:rsidR="00E00D1D" w:rsidRPr="00474E27">
              <w:rPr>
                <w:rFonts w:ascii="GHEA Mariam" w:hAnsi="GHEA Mariam"/>
                <w:lang w:val="hy-AM"/>
              </w:rPr>
              <w:t xml:space="preserve">որ գործող </w:t>
            </w:r>
            <w:r w:rsidR="00AC6DB1" w:rsidRPr="00AC6DB1">
              <w:rPr>
                <w:rFonts w:ascii="GHEA Mariam" w:hAnsi="GHEA Mariam"/>
                <w:lang w:val="fr-FR"/>
              </w:rPr>
              <w:t>«</w:t>
            </w:r>
            <w:r w:rsidR="00AC6DB1">
              <w:rPr>
                <w:rFonts w:ascii="GHEA Mariam" w:hAnsi="GHEA Mariam"/>
                <w:lang w:val="en-GB"/>
              </w:rPr>
              <w:t>Տարածական</w:t>
            </w:r>
            <w:r w:rsidR="00AC6DB1" w:rsidRPr="00AC6DB1">
              <w:rPr>
                <w:rFonts w:ascii="GHEA Mariam" w:hAnsi="GHEA Mariam"/>
                <w:lang w:val="fr-FR"/>
              </w:rPr>
              <w:t xml:space="preserve"> </w:t>
            </w:r>
            <w:r w:rsidR="00AC6DB1">
              <w:rPr>
                <w:rFonts w:ascii="GHEA Mariam" w:hAnsi="GHEA Mariam"/>
                <w:lang w:val="en-GB"/>
              </w:rPr>
              <w:t>տվյալների</w:t>
            </w:r>
            <w:r w:rsidR="00AC6DB1" w:rsidRPr="00AC6DB1">
              <w:rPr>
                <w:rFonts w:ascii="GHEA Mariam" w:hAnsi="GHEA Mariam"/>
                <w:lang w:val="fr-FR"/>
              </w:rPr>
              <w:t xml:space="preserve"> </w:t>
            </w:r>
            <w:r w:rsidR="00AC6DB1">
              <w:rPr>
                <w:rFonts w:ascii="GHEA Mariam" w:hAnsi="GHEA Mariam"/>
                <w:lang w:val="en-GB"/>
              </w:rPr>
              <w:lastRenderedPageBreak/>
              <w:t>մասին</w:t>
            </w:r>
            <w:r w:rsidR="00AC6DB1" w:rsidRPr="00AC6DB1">
              <w:rPr>
                <w:rFonts w:ascii="GHEA Mariam" w:hAnsi="GHEA Mariam"/>
                <w:lang w:val="fr-FR"/>
              </w:rPr>
              <w:t>»</w:t>
            </w:r>
            <w:r w:rsidR="00E00D1D" w:rsidRPr="00474E27">
              <w:rPr>
                <w:rFonts w:ascii="GHEA Mariam" w:hAnsi="GHEA Mariam"/>
                <w:lang w:val="hy-AM"/>
              </w:rPr>
              <w:t xml:space="preserve"> օրենքն արդեն իսկ պարունակում է բավարար կարգավորումներ։</w:t>
            </w:r>
          </w:p>
        </w:tc>
      </w:tr>
      <w:tr w:rsidR="000D4F8C" w:rsidRPr="0030257D" w14:paraId="2D9843EC" w14:textId="77777777" w:rsidTr="00E80499">
        <w:trPr>
          <w:trHeight w:val="360"/>
        </w:trPr>
        <w:tc>
          <w:tcPr>
            <w:tcW w:w="8208" w:type="dxa"/>
          </w:tcPr>
          <w:p w14:paraId="5B7308BA" w14:textId="77777777" w:rsidR="00E00D1D" w:rsidRPr="000D4F8C" w:rsidRDefault="00E00D1D" w:rsidP="001F2A4C">
            <w:pPr>
              <w:spacing w:line="360" w:lineRule="auto"/>
              <w:contextualSpacing/>
              <w:jc w:val="both"/>
              <w:rPr>
                <w:rFonts w:ascii="GHEA Mariam" w:hAnsi="GHEA Mariam"/>
                <w:lang w:val="fr-FR"/>
              </w:rPr>
            </w:pPr>
            <w:r w:rsidRPr="000D4F8C">
              <w:rPr>
                <w:rFonts w:ascii="GHEA Mariam" w:hAnsi="GHEA Mariam"/>
                <w:lang w:val="fr-FR"/>
              </w:rPr>
              <w:lastRenderedPageBreak/>
              <w:t xml:space="preserve">   4.</w:t>
            </w:r>
            <w:r w:rsidRPr="000D4F8C">
              <w:rPr>
                <w:rFonts w:ascii="GHEA Mariam" w:hAnsi="GHEA Mariam"/>
                <w:lang w:val="fr-FR"/>
              </w:rPr>
              <w:tab/>
              <w:t>Օրենքի նախագծում սահմանված չեն տեղեկատվական անվտանգության ստանդարտերը (օրինակ՝ ISO/IEC 27001, NIST կամ այլ համարժեք ստանդարտ)։ Անհրաժեշտ է հղում տալ դրանցից համապատասխանին։</w:t>
            </w:r>
          </w:p>
        </w:tc>
        <w:tc>
          <w:tcPr>
            <w:tcW w:w="6822" w:type="dxa"/>
            <w:gridSpan w:val="5"/>
          </w:tcPr>
          <w:p w14:paraId="6722BB08" w14:textId="77777777" w:rsidR="00E00D1D" w:rsidRPr="00397231" w:rsidRDefault="001B5490" w:rsidP="001F2A4C">
            <w:pPr>
              <w:spacing w:line="360" w:lineRule="auto"/>
              <w:contextualSpacing/>
              <w:jc w:val="center"/>
              <w:rPr>
                <w:rFonts w:ascii="GHEA Mariam" w:hAnsi="GHEA Mariam"/>
                <w:b/>
                <w:lang w:val="fr-FR"/>
              </w:rPr>
            </w:pPr>
            <w:r w:rsidRPr="000D4F8C">
              <w:rPr>
                <w:rFonts w:ascii="GHEA Mariam" w:hAnsi="GHEA Mariam"/>
                <w:b/>
                <w:lang w:val="en-GB"/>
              </w:rPr>
              <w:t>Չ</w:t>
            </w:r>
            <w:r w:rsidR="00460B66" w:rsidRPr="000D4F8C">
              <w:rPr>
                <w:rFonts w:ascii="GHEA Mariam" w:hAnsi="GHEA Mariam"/>
                <w:b/>
                <w:lang w:val="en-GB"/>
              </w:rPr>
              <w:t>ի</w:t>
            </w:r>
            <w:r w:rsidR="00460B66" w:rsidRPr="00397231">
              <w:rPr>
                <w:rFonts w:ascii="GHEA Mariam" w:hAnsi="GHEA Mariam"/>
                <w:b/>
                <w:lang w:val="fr-FR"/>
              </w:rPr>
              <w:t xml:space="preserve"> </w:t>
            </w:r>
            <w:r w:rsidR="00460B66" w:rsidRPr="000D4F8C">
              <w:rPr>
                <w:rFonts w:ascii="GHEA Mariam" w:hAnsi="GHEA Mariam"/>
                <w:b/>
                <w:lang w:val="en-GB"/>
              </w:rPr>
              <w:t>ընդունվել</w:t>
            </w:r>
            <w:r w:rsidR="00460B66" w:rsidRPr="00397231">
              <w:rPr>
                <w:rFonts w:ascii="GHEA Mariam" w:hAnsi="GHEA Mariam"/>
                <w:b/>
                <w:lang w:val="fr-FR"/>
              </w:rPr>
              <w:t>:</w:t>
            </w:r>
          </w:p>
          <w:p w14:paraId="3A6E1E96" w14:textId="77777777" w:rsidR="00E00D1D" w:rsidRPr="000D4F8C" w:rsidRDefault="00E00D1D" w:rsidP="00054E49">
            <w:pPr>
              <w:spacing w:line="360" w:lineRule="auto"/>
              <w:contextualSpacing/>
              <w:jc w:val="both"/>
              <w:rPr>
                <w:rFonts w:ascii="GHEA Mariam" w:hAnsi="GHEA Mariam"/>
                <w:lang w:val="hy-AM"/>
              </w:rPr>
            </w:pPr>
            <w:r w:rsidRPr="000D4F8C">
              <w:rPr>
                <w:rFonts w:ascii="GHEA Mariam" w:hAnsi="GHEA Mariam"/>
                <w:lang w:val="hy-AM"/>
              </w:rPr>
              <w:t>Տեղեկատվական անվտանգության ստանդարտները (ISO/IEC 27001, NIST և այլն) սահմանվում և կարգավորվում են առանձին իրավական ակտերով, ստանդարտներով։</w:t>
            </w:r>
          </w:p>
        </w:tc>
      </w:tr>
      <w:tr w:rsidR="00E00D1D" w:rsidRPr="0030257D" w14:paraId="0E96677D" w14:textId="77777777" w:rsidTr="00E80499">
        <w:trPr>
          <w:trHeight w:val="360"/>
        </w:trPr>
        <w:tc>
          <w:tcPr>
            <w:tcW w:w="8208" w:type="dxa"/>
          </w:tcPr>
          <w:p w14:paraId="45728FFF"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t xml:space="preserve">   </w:t>
            </w:r>
            <w:r w:rsidRPr="00DF1509">
              <w:rPr>
                <w:rFonts w:ascii="GHEA Mariam" w:hAnsi="GHEA Mariam"/>
                <w:lang w:val="fr-FR"/>
              </w:rPr>
              <w:t>5.</w:t>
            </w:r>
            <w:r w:rsidRPr="00DF1509">
              <w:rPr>
                <w:rFonts w:ascii="GHEA Mariam" w:hAnsi="GHEA Mariam"/>
                <w:lang w:val="fr-FR"/>
              </w:rPr>
              <w:tab/>
              <w:t>Օրենքի նախագծում սահմանված չեն տվյալների ամբողջականության, գաղտնիության և հասանելիության պահպանման պարտադիր պահանջները։ Անհրաժեշտ է մշակել դրանք և ներառել օրենսդրական կարգավորման մեջ։</w:t>
            </w:r>
          </w:p>
        </w:tc>
        <w:tc>
          <w:tcPr>
            <w:tcW w:w="6822" w:type="dxa"/>
            <w:gridSpan w:val="5"/>
          </w:tcPr>
          <w:p w14:paraId="570B0C9E" w14:textId="77777777" w:rsidR="00833079" w:rsidRPr="00F34C7B" w:rsidRDefault="00833079" w:rsidP="001F2A4C">
            <w:pPr>
              <w:spacing w:line="360" w:lineRule="auto"/>
              <w:contextualSpacing/>
              <w:jc w:val="center"/>
              <w:rPr>
                <w:rFonts w:ascii="GHEA Mariam" w:hAnsi="GHEA Mariam"/>
                <w:b/>
                <w:lang w:val="fr-FR"/>
              </w:rPr>
            </w:pPr>
            <w:r w:rsidRPr="00F34C7B">
              <w:rPr>
                <w:rFonts w:ascii="GHEA Mariam" w:hAnsi="GHEA Mariam"/>
                <w:b/>
                <w:lang w:val="fr-FR"/>
              </w:rPr>
              <w:t>Չի ընդունվել:</w:t>
            </w:r>
          </w:p>
          <w:p w14:paraId="5DEFE137" w14:textId="77777777" w:rsidR="00E00D1D" w:rsidRPr="00A4031D" w:rsidRDefault="00BB76F4" w:rsidP="00054E49">
            <w:pPr>
              <w:spacing w:line="360" w:lineRule="auto"/>
              <w:contextualSpacing/>
              <w:jc w:val="both"/>
              <w:rPr>
                <w:rFonts w:ascii="GHEA Mariam" w:hAnsi="GHEA Mariam"/>
                <w:lang w:val="fr-FR"/>
              </w:rPr>
            </w:pPr>
            <w:r>
              <w:rPr>
                <w:rFonts w:ascii="GHEA Mariam" w:hAnsi="GHEA Mariam"/>
                <w:lang w:val="fr-FR"/>
              </w:rPr>
              <w:t>«</w:t>
            </w:r>
            <w:r w:rsidRPr="00A4031D">
              <w:rPr>
                <w:rFonts w:ascii="GHEA Mariam" w:hAnsi="GHEA Mariam"/>
                <w:lang w:val="fr-FR"/>
              </w:rPr>
              <w:t>«Տարածական տվյալների մասին» օրենքում փոփոխություն և լրացում կատարելու մասին</w:t>
            </w:r>
            <w:r>
              <w:rPr>
                <w:rFonts w:ascii="GHEA Mariam" w:hAnsi="GHEA Mariam"/>
                <w:lang w:val="fr-FR"/>
              </w:rPr>
              <w:t>» օրենքի</w:t>
            </w:r>
            <w:r w:rsidRPr="00A4031D">
              <w:rPr>
                <w:rFonts w:ascii="GHEA Mariam" w:hAnsi="GHEA Mariam"/>
                <w:lang w:val="fr-FR"/>
              </w:rPr>
              <w:t xml:space="preserve"> նախագծում </w:t>
            </w:r>
            <w:r w:rsidR="00E344EC">
              <w:rPr>
                <w:rFonts w:ascii="GHEA Mariam" w:hAnsi="GHEA Mariam"/>
                <w:lang w:val="fr-FR"/>
              </w:rPr>
              <w:t>տ</w:t>
            </w:r>
            <w:r w:rsidR="00E00D1D" w:rsidRPr="00A4031D">
              <w:rPr>
                <w:rFonts w:ascii="GHEA Mariam" w:hAnsi="GHEA Mariam"/>
                <w:lang w:val="fr-FR"/>
              </w:rPr>
              <w:t>վյալների ամբողջականության, գաղտնիության և հասանելիության պահպանման պահանջների լրացուցիչ սահմանման անհրաժեշտություն</w:t>
            </w:r>
            <w:r w:rsidR="00B02AF0">
              <w:rPr>
                <w:rFonts w:ascii="GHEA Mariam" w:hAnsi="GHEA Mariam"/>
                <w:lang w:val="fr-FR"/>
              </w:rPr>
              <w:t>ը բացակայում է</w:t>
            </w:r>
            <w:r w:rsidR="00E00D1D" w:rsidRPr="00A4031D">
              <w:rPr>
                <w:rFonts w:ascii="GHEA Mariam" w:hAnsi="GHEA Mariam"/>
                <w:lang w:val="fr-FR"/>
              </w:rPr>
              <w:t xml:space="preserve">, </w:t>
            </w:r>
            <w:r w:rsidR="00225750">
              <w:rPr>
                <w:rFonts w:ascii="GHEA Mariam" w:hAnsi="GHEA Mariam"/>
                <w:lang w:val="fr-FR"/>
              </w:rPr>
              <w:t>հաշվի առնելով,</w:t>
            </w:r>
            <w:r w:rsidR="00E00D1D" w:rsidRPr="00A4031D">
              <w:rPr>
                <w:rFonts w:ascii="GHEA Mariam" w:hAnsi="GHEA Mariam"/>
                <w:lang w:val="fr-FR"/>
              </w:rPr>
              <w:t xml:space="preserve"> որ </w:t>
            </w:r>
            <w:r w:rsidR="00345F89">
              <w:rPr>
                <w:rFonts w:ascii="GHEA Mariam" w:hAnsi="GHEA Mariam"/>
                <w:lang w:val="fr-FR"/>
              </w:rPr>
              <w:t>նշված</w:t>
            </w:r>
            <w:r w:rsidR="00E00D1D" w:rsidRPr="00A4031D">
              <w:rPr>
                <w:rFonts w:ascii="GHEA Mariam" w:hAnsi="GHEA Mariam"/>
                <w:lang w:val="fr-FR"/>
              </w:rPr>
              <w:t xml:space="preserve"> հարցերն արդեն իսկ կարգավորված են ինչպես գործող </w:t>
            </w:r>
            <w:r w:rsidR="000C640A">
              <w:rPr>
                <w:rFonts w:ascii="GHEA Mariam" w:hAnsi="GHEA Mariam"/>
                <w:lang w:val="fr-FR"/>
              </w:rPr>
              <w:t>«Տարածական տվյալների մասին»</w:t>
            </w:r>
            <w:r w:rsidR="00E00D1D" w:rsidRPr="00A4031D">
              <w:rPr>
                <w:rFonts w:ascii="GHEA Mariam" w:hAnsi="GHEA Mariam"/>
                <w:lang w:val="fr-FR"/>
              </w:rPr>
              <w:t xml:space="preserve"> օրենքով, այնպես էլ ՀՀ </w:t>
            </w:r>
            <w:r w:rsidR="00D75E33">
              <w:rPr>
                <w:rFonts w:ascii="GHEA Mariam" w:hAnsi="GHEA Mariam"/>
                <w:lang w:val="fr-FR"/>
              </w:rPr>
              <w:t>կ</w:t>
            </w:r>
            <w:r w:rsidR="00E00D1D" w:rsidRPr="00A4031D">
              <w:rPr>
                <w:rFonts w:ascii="GHEA Mariam" w:hAnsi="GHEA Mariam"/>
                <w:lang w:val="fr-FR"/>
              </w:rPr>
              <w:t>առավարության համապատասխան որոշումներով։</w:t>
            </w:r>
          </w:p>
          <w:p w14:paraId="569FD053" w14:textId="77777777" w:rsidR="00E00D1D" w:rsidRPr="00A4031D" w:rsidRDefault="00D40DCF" w:rsidP="00054E49">
            <w:pPr>
              <w:spacing w:line="360" w:lineRule="auto"/>
              <w:contextualSpacing/>
              <w:jc w:val="both"/>
              <w:rPr>
                <w:rFonts w:ascii="GHEA Mariam" w:hAnsi="GHEA Mariam"/>
                <w:lang w:val="fr-FR"/>
              </w:rPr>
            </w:pPr>
            <w:r>
              <w:rPr>
                <w:rFonts w:ascii="GHEA Mariam" w:hAnsi="GHEA Mariam"/>
                <w:lang w:val="fr-FR"/>
              </w:rPr>
              <w:t>Միաժամանակ, ի</w:t>
            </w:r>
            <w:r w:rsidR="00E00D1D" w:rsidRPr="00A4031D">
              <w:rPr>
                <w:rFonts w:ascii="GHEA Mariam" w:hAnsi="GHEA Mariam"/>
                <w:lang w:val="fr-FR"/>
              </w:rPr>
              <w:t xml:space="preserve">նչպես ցույց են տալիս </w:t>
            </w:r>
            <w:r w:rsidR="0062215D">
              <w:rPr>
                <w:rFonts w:ascii="GHEA Mariam" w:hAnsi="GHEA Mariam"/>
                <w:lang w:val="fr-FR"/>
              </w:rPr>
              <w:t>կ</w:t>
            </w:r>
            <w:r w:rsidR="00E00D1D" w:rsidRPr="00A4031D">
              <w:rPr>
                <w:rFonts w:ascii="GHEA Mariam" w:hAnsi="GHEA Mariam"/>
                <w:lang w:val="fr-FR"/>
              </w:rPr>
              <w:t xml:space="preserve">առավարության </w:t>
            </w:r>
            <w:r w:rsidR="006260BA">
              <w:rPr>
                <w:rFonts w:ascii="GHEA Mariam" w:hAnsi="GHEA Mariam"/>
                <w:lang w:val="fr-FR"/>
              </w:rPr>
              <w:t>ներքոհիշյալ</w:t>
            </w:r>
            <w:r w:rsidR="0062215D" w:rsidRPr="00A4031D">
              <w:rPr>
                <w:rFonts w:ascii="GHEA Mariam" w:hAnsi="GHEA Mariam"/>
                <w:lang w:val="fr-FR"/>
              </w:rPr>
              <w:t xml:space="preserve"> </w:t>
            </w:r>
            <w:r w:rsidR="00E00D1D" w:rsidRPr="00A4031D">
              <w:rPr>
                <w:rFonts w:ascii="GHEA Mariam" w:hAnsi="GHEA Mariam"/>
                <w:lang w:val="fr-FR"/>
              </w:rPr>
              <w:t>որոշումները, տարածական տվյալների ոլորտում գործում է համապարփակ իրավական կարգավորումների համակարգ, մասնավորապես՝</w:t>
            </w:r>
          </w:p>
          <w:p w14:paraId="4C07D5B8" w14:textId="77777777" w:rsidR="00E00D1D" w:rsidRPr="00A4031D" w:rsidRDefault="00E00D1D" w:rsidP="00054E49">
            <w:pPr>
              <w:spacing w:line="360" w:lineRule="auto"/>
              <w:contextualSpacing/>
              <w:jc w:val="both"/>
              <w:rPr>
                <w:rFonts w:ascii="GHEA Mariam" w:hAnsi="GHEA Mariam"/>
                <w:lang w:val="fr-FR"/>
              </w:rPr>
            </w:pPr>
            <w:r w:rsidRPr="00A4031D">
              <w:rPr>
                <w:rFonts w:ascii="GHEA Mariam" w:hAnsi="GHEA Mariam"/>
                <w:lang w:val="fr-FR"/>
              </w:rPr>
              <w:t xml:space="preserve">1) ՀՀ </w:t>
            </w:r>
            <w:r w:rsidR="002D1E43">
              <w:rPr>
                <w:rFonts w:ascii="GHEA Mariam" w:hAnsi="GHEA Mariam"/>
                <w:lang w:val="fr-FR"/>
              </w:rPr>
              <w:t>կ</w:t>
            </w:r>
            <w:r w:rsidRPr="00A4031D">
              <w:rPr>
                <w:rFonts w:ascii="GHEA Mariam" w:hAnsi="GHEA Mariam"/>
                <w:lang w:val="fr-FR"/>
              </w:rPr>
              <w:t>առավարության 2024 թվականի սեպտեմբերի 26-ի</w:t>
            </w:r>
            <w:r w:rsidR="00817D39">
              <w:rPr>
                <w:rFonts w:ascii="GHEA Mariam" w:hAnsi="GHEA Mariam"/>
                <w:lang w:val="fr-FR"/>
              </w:rPr>
              <w:t xml:space="preserve"> «</w:t>
            </w:r>
            <w:r w:rsidR="001133BE" w:rsidRPr="003F7A1C">
              <w:rPr>
                <w:rFonts w:ascii="GHEA Mariam" w:hAnsi="GHEA Mariam"/>
                <w:lang w:val="fr-FR"/>
              </w:rPr>
              <w:t xml:space="preserve">Պետական կառավարման </w:t>
            </w:r>
            <w:r w:rsidR="001133BE">
              <w:rPr>
                <w:rFonts w:ascii="GHEA Mariam" w:hAnsi="GHEA Mariam"/>
                <w:lang w:val="fr-FR"/>
              </w:rPr>
              <w:t>և</w:t>
            </w:r>
            <w:r w:rsidR="001133BE" w:rsidRPr="003F7A1C">
              <w:rPr>
                <w:rFonts w:ascii="GHEA Mariam" w:hAnsi="GHEA Mariam"/>
                <w:lang w:val="fr-FR"/>
              </w:rPr>
              <w:t xml:space="preserve"> տեղական ինքնակառավարման մարմինների, իրավաբանական </w:t>
            </w:r>
            <w:r w:rsidR="001133BE">
              <w:rPr>
                <w:rFonts w:ascii="GHEA Mariam" w:hAnsi="GHEA Mariam"/>
                <w:lang w:val="fr-FR"/>
              </w:rPr>
              <w:t xml:space="preserve">և </w:t>
            </w:r>
            <w:r w:rsidR="001133BE" w:rsidRPr="003F7A1C">
              <w:rPr>
                <w:rFonts w:ascii="GHEA Mariam" w:hAnsi="GHEA Mariam"/>
                <w:lang w:val="fr-FR"/>
              </w:rPr>
              <w:lastRenderedPageBreak/>
              <w:t>ֆիզիկական անձանց օգտագործման համար հասանելի տարածական տվյալների ցանկը սահմանելու մասին</w:t>
            </w:r>
            <w:r w:rsidR="00817D39">
              <w:rPr>
                <w:rFonts w:ascii="GHEA Mariam" w:hAnsi="GHEA Mariam"/>
                <w:lang w:val="fr-FR"/>
              </w:rPr>
              <w:t>»</w:t>
            </w:r>
            <w:r w:rsidRPr="00A4031D">
              <w:rPr>
                <w:rFonts w:ascii="GHEA Mariam" w:hAnsi="GHEA Mariam"/>
                <w:lang w:val="fr-FR"/>
              </w:rPr>
              <w:t xml:space="preserve"> N 1499-Ն որոշումը, որը սահմանում է պետական կառավարման և տեղական ինքնակառավարման մարմինների, իրավաբանական և ֆիզիկական անձանց օգտագործման համար հասանելի տարածական տվյալների ցանկը,</w:t>
            </w:r>
          </w:p>
          <w:p w14:paraId="639EDE51" w14:textId="77777777" w:rsidR="00E00D1D" w:rsidRPr="00A4031D" w:rsidRDefault="00E00D1D" w:rsidP="00054E49">
            <w:pPr>
              <w:spacing w:line="360" w:lineRule="auto"/>
              <w:contextualSpacing/>
              <w:jc w:val="both"/>
              <w:rPr>
                <w:rFonts w:ascii="GHEA Mariam" w:hAnsi="GHEA Mariam"/>
                <w:lang w:val="fr-FR"/>
              </w:rPr>
            </w:pPr>
            <w:r w:rsidRPr="00A4031D">
              <w:rPr>
                <w:rFonts w:ascii="GHEA Mariam" w:hAnsi="GHEA Mariam"/>
                <w:lang w:val="fr-FR"/>
              </w:rPr>
              <w:t xml:space="preserve">2) ՀՀ </w:t>
            </w:r>
            <w:r w:rsidR="00A96010">
              <w:rPr>
                <w:rFonts w:ascii="GHEA Mariam" w:hAnsi="GHEA Mariam"/>
                <w:lang w:val="fr-FR"/>
              </w:rPr>
              <w:t>կ</w:t>
            </w:r>
            <w:r w:rsidRPr="00A4031D">
              <w:rPr>
                <w:rFonts w:ascii="GHEA Mariam" w:hAnsi="GHEA Mariam"/>
                <w:lang w:val="fr-FR"/>
              </w:rPr>
              <w:t xml:space="preserve">առավարության 2011 թվականի ապրիլի 7-ի </w:t>
            </w:r>
            <w:r w:rsidR="00E71890">
              <w:rPr>
                <w:rFonts w:ascii="GHEA Mariam" w:hAnsi="GHEA Mariam"/>
                <w:lang w:val="fr-FR"/>
              </w:rPr>
              <w:t>«</w:t>
            </w:r>
            <w:r w:rsidR="00E71890" w:rsidRPr="00E71890">
              <w:rPr>
                <w:rFonts w:ascii="GHEA Mariam" w:hAnsi="GHEA Mariam"/>
                <w:lang w:val="fr-FR"/>
              </w:rPr>
              <w:t xml:space="preserve">Հայաստանի Հանրապետության պետական տարածական տվյալների (քարտեզագրագեոդեզիական) ֆոնդի ստեղծման, պահպանման </w:t>
            </w:r>
            <w:r w:rsidR="00E71890">
              <w:rPr>
                <w:rFonts w:ascii="GHEA Mariam" w:hAnsi="GHEA Mariam"/>
                <w:lang w:val="fr-FR"/>
              </w:rPr>
              <w:t>և</w:t>
            </w:r>
            <w:r w:rsidR="00E71890" w:rsidRPr="00E71890">
              <w:rPr>
                <w:rFonts w:ascii="GHEA Mariam" w:hAnsi="GHEA Mariam"/>
                <w:lang w:val="fr-FR"/>
              </w:rPr>
              <w:t xml:space="preserve"> տեղեկատվության տրամադրման (հրապարակման) կարգը</w:t>
            </w:r>
            <w:r w:rsidR="00E71890">
              <w:rPr>
                <w:rFonts w:ascii="GHEA Mariam" w:hAnsi="GHEA Mariam"/>
                <w:lang w:val="fr-FR"/>
              </w:rPr>
              <w:t xml:space="preserve"> </w:t>
            </w:r>
            <w:r w:rsidR="00E71890" w:rsidRPr="00E71890">
              <w:rPr>
                <w:rFonts w:ascii="GHEA Mariam" w:hAnsi="GHEA Mariam"/>
                <w:lang w:val="fr-FR"/>
              </w:rPr>
              <w:t>հաստատելու մասին</w:t>
            </w:r>
            <w:r w:rsidR="00E71890">
              <w:rPr>
                <w:rFonts w:ascii="GHEA Mariam" w:hAnsi="GHEA Mariam"/>
                <w:lang w:val="fr-FR"/>
              </w:rPr>
              <w:t xml:space="preserve">» </w:t>
            </w:r>
            <w:r w:rsidRPr="00A4031D">
              <w:rPr>
                <w:rFonts w:ascii="GHEA Mariam" w:hAnsi="GHEA Mariam"/>
                <w:lang w:val="fr-FR"/>
              </w:rPr>
              <w:t xml:space="preserve">N 434-Ն որոշումը (փոփոխված </w:t>
            </w:r>
            <w:r w:rsidR="00280104">
              <w:rPr>
                <w:rFonts w:ascii="GHEA Mariam" w:hAnsi="GHEA Mariam"/>
                <w:lang w:val="fr-FR"/>
              </w:rPr>
              <w:t>ՀՀ կառավարության</w:t>
            </w:r>
            <w:r w:rsidR="00633CD2">
              <w:rPr>
                <w:rFonts w:ascii="GHEA Mariam" w:hAnsi="GHEA Mariam"/>
                <w:lang w:val="fr-FR"/>
              </w:rPr>
              <w:t xml:space="preserve"> </w:t>
            </w:r>
            <w:r w:rsidRPr="00A4031D">
              <w:rPr>
                <w:rFonts w:ascii="GHEA Mariam" w:hAnsi="GHEA Mariam"/>
                <w:lang w:val="fr-FR"/>
              </w:rPr>
              <w:t>2023 թվականի դեկտեմբերի 7-ի N 2119-Ն և 2024 թվականի մայիսի 16-ի N 696-Ն որոշումներով), որը հաստատում է Հայաստանի Հանրապետության պետական տարածական տվյալների (քարտեզագրագեոդեզիական) ֆոնդի ստեղծման, պահպանման և տեղեկատվության տրամադրման (հրապարակման) կարգը,</w:t>
            </w:r>
          </w:p>
          <w:p w14:paraId="60C3A789" w14:textId="77777777" w:rsidR="00E00D1D" w:rsidRPr="00A4031D" w:rsidRDefault="00E00D1D" w:rsidP="00054E49">
            <w:pPr>
              <w:spacing w:line="360" w:lineRule="auto"/>
              <w:contextualSpacing/>
              <w:jc w:val="both"/>
              <w:rPr>
                <w:rFonts w:ascii="GHEA Mariam" w:hAnsi="GHEA Mariam"/>
                <w:lang w:val="fr-FR"/>
              </w:rPr>
            </w:pPr>
            <w:r w:rsidRPr="00A4031D">
              <w:rPr>
                <w:rFonts w:ascii="GHEA Mariam" w:hAnsi="GHEA Mariam"/>
                <w:lang w:val="fr-FR"/>
              </w:rPr>
              <w:t xml:space="preserve">3) ՀՀ </w:t>
            </w:r>
            <w:r w:rsidR="002F09A9">
              <w:rPr>
                <w:rFonts w:ascii="GHEA Mariam" w:hAnsi="GHEA Mariam"/>
                <w:lang w:val="fr-FR"/>
              </w:rPr>
              <w:t>կ</w:t>
            </w:r>
            <w:r w:rsidRPr="00A4031D">
              <w:rPr>
                <w:rFonts w:ascii="GHEA Mariam" w:hAnsi="GHEA Mariam"/>
                <w:lang w:val="fr-FR"/>
              </w:rPr>
              <w:t xml:space="preserve">առավարության 2024 թվականի նոյեմբերի 15-ի </w:t>
            </w:r>
            <w:r w:rsidR="003847C4">
              <w:rPr>
                <w:rFonts w:ascii="GHEA Mariam" w:hAnsi="GHEA Mariam"/>
                <w:lang w:val="fr-FR"/>
              </w:rPr>
              <w:t>«</w:t>
            </w:r>
            <w:r w:rsidR="00B55B20" w:rsidRPr="006518D7">
              <w:rPr>
                <w:rFonts w:ascii="GHEA Mariam" w:hAnsi="GHEA Mariam"/>
                <w:lang w:val="fr-FR"/>
              </w:rPr>
              <w:t>Պետական գաղտնիք պարունակող տարածական տվյալների հավաքման, տրամադրման, տարածման, օգտագործման կարգը սահմանելու մասին</w:t>
            </w:r>
            <w:r w:rsidR="003847C4">
              <w:rPr>
                <w:rFonts w:ascii="GHEA Mariam" w:hAnsi="GHEA Mariam"/>
                <w:lang w:val="fr-FR"/>
              </w:rPr>
              <w:t xml:space="preserve">» </w:t>
            </w:r>
            <w:r w:rsidRPr="00A4031D">
              <w:rPr>
                <w:rFonts w:ascii="GHEA Mariam" w:hAnsi="GHEA Mariam"/>
                <w:lang w:val="fr-FR"/>
              </w:rPr>
              <w:t xml:space="preserve">N 1783-Ն </w:t>
            </w:r>
            <w:r w:rsidRPr="00A4031D">
              <w:rPr>
                <w:rFonts w:ascii="GHEA Mariam" w:hAnsi="GHEA Mariam"/>
                <w:lang w:val="fr-FR"/>
              </w:rPr>
              <w:lastRenderedPageBreak/>
              <w:t>որոշումը, որը սահմանում է պետական գաղտնիք պարունակող տարածական տվյալների հավաքման, տրամադրման, տարածման, օգտագործման կարգը,</w:t>
            </w:r>
          </w:p>
          <w:p w14:paraId="4CFF1201" w14:textId="77777777" w:rsidR="00E00D1D" w:rsidRPr="00A4031D" w:rsidRDefault="00E00D1D" w:rsidP="00054E49">
            <w:pPr>
              <w:spacing w:line="360" w:lineRule="auto"/>
              <w:contextualSpacing/>
              <w:jc w:val="both"/>
              <w:rPr>
                <w:rFonts w:ascii="GHEA Mariam" w:hAnsi="GHEA Mariam"/>
                <w:lang w:val="fr-FR"/>
              </w:rPr>
            </w:pPr>
            <w:r w:rsidRPr="00A4031D">
              <w:rPr>
                <w:rFonts w:ascii="GHEA Mariam" w:hAnsi="GHEA Mariam"/>
                <w:lang w:val="fr-FR"/>
              </w:rPr>
              <w:t xml:space="preserve">4) ՀՀ </w:t>
            </w:r>
            <w:r w:rsidR="004A647B">
              <w:rPr>
                <w:rFonts w:ascii="GHEA Mariam" w:hAnsi="GHEA Mariam"/>
                <w:lang w:val="fr-FR"/>
              </w:rPr>
              <w:t>կ</w:t>
            </w:r>
            <w:r w:rsidRPr="00A4031D">
              <w:rPr>
                <w:rFonts w:ascii="GHEA Mariam" w:hAnsi="GHEA Mariam"/>
                <w:lang w:val="fr-FR"/>
              </w:rPr>
              <w:t xml:space="preserve">առավարության 2022 թվականի հոկտեմբերի 6-ի </w:t>
            </w:r>
            <w:r w:rsidR="007330B8">
              <w:rPr>
                <w:rFonts w:ascii="GHEA Mariam" w:hAnsi="GHEA Mariam"/>
                <w:lang w:val="fr-FR"/>
              </w:rPr>
              <w:t>«</w:t>
            </w:r>
            <w:r w:rsidR="006870EE" w:rsidRPr="000C5D1A">
              <w:rPr>
                <w:rFonts w:ascii="GHEA Mariam" w:hAnsi="GHEA Mariam"/>
                <w:lang w:val="fr-FR"/>
              </w:rPr>
              <w:t>Տարածական տվյալների ստանդարտացման ուղեցույցները հաստատելու մասին</w:t>
            </w:r>
            <w:r w:rsidR="006870EE">
              <w:rPr>
                <w:rFonts w:ascii="GHEA Mariam" w:hAnsi="GHEA Mariam"/>
                <w:lang w:val="fr-FR"/>
              </w:rPr>
              <w:t xml:space="preserve">» </w:t>
            </w:r>
            <w:r w:rsidRPr="00A4031D">
              <w:rPr>
                <w:rFonts w:ascii="GHEA Mariam" w:hAnsi="GHEA Mariam"/>
                <w:lang w:val="fr-FR"/>
              </w:rPr>
              <w:t xml:space="preserve">N 1569-Ն որոշումը (փոփոխված </w:t>
            </w:r>
            <w:r w:rsidR="00AC1AD6">
              <w:rPr>
                <w:rFonts w:ascii="GHEA Mariam" w:hAnsi="GHEA Mariam"/>
                <w:lang w:val="fr-FR"/>
              </w:rPr>
              <w:t>Հհ կառավարության</w:t>
            </w:r>
            <w:r w:rsidR="00CA0EC3">
              <w:rPr>
                <w:rFonts w:ascii="GHEA Mariam" w:hAnsi="GHEA Mariam"/>
                <w:lang w:val="fr-FR"/>
              </w:rPr>
              <w:t xml:space="preserve"> </w:t>
            </w:r>
            <w:r w:rsidRPr="00A4031D">
              <w:rPr>
                <w:rFonts w:ascii="GHEA Mariam" w:hAnsi="GHEA Mariam"/>
                <w:lang w:val="fr-FR"/>
              </w:rPr>
              <w:t>2025 թվականի ապրիլի 3-ի N 388-Ն որոշմամբ), որը հաստատում է տարածական տվյալների ստանդարտացման ուղեցույցները:</w:t>
            </w:r>
          </w:p>
          <w:p w14:paraId="70628508" w14:textId="77777777" w:rsidR="00E00D1D" w:rsidRPr="00D27359" w:rsidRDefault="005F1068" w:rsidP="00054E49">
            <w:pPr>
              <w:spacing w:line="360" w:lineRule="auto"/>
              <w:contextualSpacing/>
              <w:jc w:val="both"/>
              <w:rPr>
                <w:rFonts w:ascii="GHEA Mariam" w:hAnsi="GHEA Mariam"/>
                <w:lang w:val="fr-FR"/>
              </w:rPr>
            </w:pPr>
            <w:r w:rsidRPr="005F1068">
              <w:rPr>
                <w:rFonts w:ascii="GHEA Mariam" w:hAnsi="GHEA Mariam"/>
                <w:lang w:val="fr-FR"/>
              </w:rPr>
              <w:t xml:space="preserve">  </w:t>
            </w:r>
            <w:r w:rsidRPr="00925680">
              <w:rPr>
                <w:rFonts w:ascii="GHEA Mariam" w:hAnsi="GHEA Mariam"/>
                <w:lang w:val="fr-FR"/>
              </w:rPr>
              <w:t xml:space="preserve"> </w:t>
            </w:r>
            <w:r w:rsidR="00502C34">
              <w:rPr>
                <w:rFonts w:ascii="GHEA Mariam" w:hAnsi="GHEA Mariam"/>
                <w:lang w:val="fr-FR"/>
              </w:rPr>
              <w:t>Հիշատակված</w:t>
            </w:r>
            <w:r w:rsidR="00E00D1D" w:rsidRPr="00A4031D">
              <w:rPr>
                <w:rFonts w:ascii="GHEA Mariam" w:hAnsi="GHEA Mariam"/>
                <w:lang w:val="fr-FR"/>
              </w:rPr>
              <w:t xml:space="preserve"> որոշումները համակողմանիորեն կարգավորում են տարածական տվյալների ամբողջականության, գաղտնիության և հասանելիության հետ կապված բոլոր հարցերը, և </w:t>
            </w:r>
            <w:r w:rsidR="007A5040">
              <w:rPr>
                <w:rFonts w:ascii="GHEA Mariam" w:hAnsi="GHEA Mariam"/>
                <w:lang w:val="fr-FR"/>
              </w:rPr>
              <w:t>վերջիններս</w:t>
            </w:r>
            <w:r w:rsidR="00E00D1D" w:rsidRPr="00A4031D">
              <w:rPr>
                <w:rFonts w:ascii="GHEA Mariam" w:hAnsi="GHEA Mariam"/>
                <w:lang w:val="fr-FR"/>
              </w:rPr>
              <w:t xml:space="preserve"> ընդունվել են «Տարածական տվյալների մասին» օրենքի 5-րդ հոդվածի համապատասխան դրույթների հիման վրա:</w:t>
            </w:r>
          </w:p>
        </w:tc>
      </w:tr>
      <w:tr w:rsidR="00E00D1D" w:rsidRPr="0030257D" w14:paraId="664567C2" w14:textId="77777777" w:rsidTr="00E80499">
        <w:trPr>
          <w:trHeight w:val="360"/>
        </w:trPr>
        <w:tc>
          <w:tcPr>
            <w:tcW w:w="8208" w:type="dxa"/>
          </w:tcPr>
          <w:p w14:paraId="3B0CE952"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lastRenderedPageBreak/>
              <w:t xml:space="preserve">   </w:t>
            </w:r>
            <w:r w:rsidRPr="00C105BF">
              <w:rPr>
                <w:rFonts w:ascii="GHEA Mariam" w:hAnsi="GHEA Mariam"/>
                <w:lang w:val="fr-FR"/>
              </w:rPr>
              <w:t>6.</w:t>
            </w:r>
            <w:r w:rsidRPr="00C105BF">
              <w:rPr>
                <w:rFonts w:ascii="GHEA Mariam" w:hAnsi="GHEA Mariam"/>
                <w:lang w:val="fr-FR"/>
              </w:rPr>
              <w:tab/>
              <w:t>Օրենքի նախագծում չկա պատասխանատվության հստակ սահմանում խախտումների կամ տվյալների կորստի պարագայում։ Անհրաժեշտ է դրանք սահմանել։</w:t>
            </w:r>
          </w:p>
        </w:tc>
        <w:tc>
          <w:tcPr>
            <w:tcW w:w="6822" w:type="dxa"/>
            <w:gridSpan w:val="5"/>
          </w:tcPr>
          <w:p w14:paraId="795FD07E" w14:textId="77777777" w:rsidR="00E00D1D" w:rsidRPr="00D031AE" w:rsidRDefault="00502E17" w:rsidP="00054E49">
            <w:pPr>
              <w:spacing w:line="360" w:lineRule="auto"/>
              <w:ind w:firstLine="251"/>
              <w:contextualSpacing/>
              <w:jc w:val="center"/>
              <w:rPr>
                <w:rFonts w:ascii="GHEA Mariam" w:hAnsi="GHEA Mariam"/>
                <w:b/>
                <w:lang w:val="fr-FR"/>
              </w:rPr>
            </w:pPr>
            <w:r w:rsidRPr="00D031AE">
              <w:rPr>
                <w:rFonts w:ascii="GHEA Mariam" w:hAnsi="GHEA Mariam"/>
                <w:b/>
                <w:lang w:val="fr-FR"/>
              </w:rPr>
              <w:t>Չի ընդունվել:</w:t>
            </w:r>
          </w:p>
          <w:p w14:paraId="6BCE6C94" w14:textId="77777777" w:rsidR="00E00D1D" w:rsidRPr="00A4031D" w:rsidRDefault="00000BBA" w:rsidP="00054E49">
            <w:pPr>
              <w:spacing w:line="360" w:lineRule="auto"/>
              <w:ind w:firstLine="251"/>
              <w:contextualSpacing/>
              <w:jc w:val="both"/>
              <w:rPr>
                <w:rFonts w:ascii="GHEA Mariam" w:hAnsi="GHEA Mariam"/>
                <w:lang w:val="fr-FR"/>
              </w:rPr>
            </w:pPr>
            <w:r>
              <w:rPr>
                <w:rFonts w:ascii="GHEA Mariam" w:hAnsi="GHEA Mariam"/>
                <w:lang w:val="fr-FR"/>
              </w:rPr>
              <w:t>«</w:t>
            </w:r>
            <w:r w:rsidR="00E00D1D" w:rsidRPr="00A4031D">
              <w:rPr>
                <w:rFonts w:ascii="GHEA Mariam" w:hAnsi="GHEA Mariam"/>
                <w:lang w:val="fr-FR"/>
              </w:rPr>
              <w:t>«Տարածական տվյալների մասին» օրենքում փոփոխություն և լրացում կատարելու մասին</w:t>
            </w:r>
            <w:r>
              <w:rPr>
                <w:rFonts w:ascii="GHEA Mariam" w:hAnsi="GHEA Mariam"/>
                <w:lang w:val="fr-FR"/>
              </w:rPr>
              <w:t>» օրենքի</w:t>
            </w:r>
            <w:r w:rsidR="00E00D1D" w:rsidRPr="00A4031D">
              <w:rPr>
                <w:rFonts w:ascii="GHEA Mariam" w:hAnsi="GHEA Mariam"/>
                <w:lang w:val="fr-FR"/>
              </w:rPr>
              <w:t xml:space="preserve"> նախագծում պատասխանատվության հստակ սահմանումների բացակայությունը խախտումների կամ տվյալների կորստի պարագայում պայմանավորված է այն հանգամանքով, որ այդ հարցերն արդեն իսկ կարգավորվում են Հայաստանի Հանրապետության այլ </w:t>
            </w:r>
            <w:r w:rsidR="00E00D1D" w:rsidRPr="00A4031D">
              <w:rPr>
                <w:rFonts w:ascii="GHEA Mariam" w:hAnsi="GHEA Mariam"/>
                <w:lang w:val="fr-FR"/>
              </w:rPr>
              <w:lastRenderedPageBreak/>
              <w:t>իրավական ակտերով։</w:t>
            </w:r>
            <w:r w:rsidR="00CC741F">
              <w:rPr>
                <w:rFonts w:ascii="GHEA Mariam" w:hAnsi="GHEA Mariam"/>
                <w:lang w:val="fr-FR"/>
              </w:rPr>
              <w:t xml:space="preserve"> Նշենք, որ պ</w:t>
            </w:r>
            <w:r w:rsidR="00E00D1D" w:rsidRPr="00A4031D">
              <w:rPr>
                <w:rFonts w:ascii="GHEA Mariam" w:hAnsi="GHEA Mariam"/>
                <w:lang w:val="fr-FR"/>
              </w:rPr>
              <w:t>ատասխանատվության հարցերը կարգավորվում են ինչպես ոլորտային, այնպես էլ ընդհանուր օրենսդրական ակտերով, ինչպիսիք են՝</w:t>
            </w:r>
          </w:p>
          <w:p w14:paraId="69285EE0" w14:textId="77777777" w:rsidR="00E00D1D" w:rsidRPr="00A4031D" w:rsidRDefault="00E00D1D" w:rsidP="00054E49">
            <w:pPr>
              <w:spacing w:line="360" w:lineRule="auto"/>
              <w:ind w:firstLine="251"/>
              <w:contextualSpacing/>
              <w:jc w:val="both"/>
              <w:rPr>
                <w:rFonts w:ascii="GHEA Mariam" w:hAnsi="GHEA Mariam"/>
                <w:lang w:val="fr-FR"/>
              </w:rPr>
            </w:pPr>
            <w:r w:rsidRPr="00A4031D">
              <w:rPr>
                <w:rFonts w:ascii="GHEA Mariam" w:hAnsi="GHEA Mariam"/>
                <w:lang w:val="fr-FR"/>
              </w:rPr>
              <w:t>1) «Վարչական իրավախախտումների վերաբերյալ» ՀՀ օրենսգիրքը, որը սահմանում է վարչական պատասխանատվություն տեղեկատվական բնույթի տարբեր իրավախախտումների համար,</w:t>
            </w:r>
          </w:p>
          <w:p w14:paraId="4CCCB3FB" w14:textId="77777777" w:rsidR="00E00D1D" w:rsidRPr="00A4031D" w:rsidRDefault="00E00D1D" w:rsidP="00054E49">
            <w:pPr>
              <w:spacing w:line="360" w:lineRule="auto"/>
              <w:ind w:firstLine="251"/>
              <w:contextualSpacing/>
              <w:jc w:val="both"/>
              <w:rPr>
                <w:rFonts w:ascii="GHEA Mariam" w:hAnsi="GHEA Mariam"/>
                <w:lang w:val="fr-FR"/>
              </w:rPr>
            </w:pPr>
            <w:r w:rsidRPr="00A4031D">
              <w:rPr>
                <w:rFonts w:ascii="GHEA Mariam" w:hAnsi="GHEA Mariam"/>
                <w:lang w:val="fr-FR"/>
              </w:rPr>
              <w:t>2) ՀՀ քրեական օրենսգիրքը, որը նախատեսում է քրեական պատասխանատվություն տեղեկատվական համակարգերին առնչվող հանցագործությունների համար, այդ թվում՝ համակարգչային տվյալների ոչնչացման, վնասման, փոփոխման կամ ուղեբլոկման համար,</w:t>
            </w:r>
          </w:p>
          <w:p w14:paraId="642180A5" w14:textId="77777777" w:rsidR="00E00D1D" w:rsidRPr="00A4031D" w:rsidRDefault="00E00D1D" w:rsidP="00054E49">
            <w:pPr>
              <w:spacing w:line="360" w:lineRule="auto"/>
              <w:ind w:firstLine="251"/>
              <w:contextualSpacing/>
              <w:jc w:val="both"/>
              <w:rPr>
                <w:rFonts w:ascii="GHEA Mariam" w:hAnsi="GHEA Mariam"/>
                <w:lang w:val="fr-FR"/>
              </w:rPr>
            </w:pPr>
            <w:r w:rsidRPr="00A4031D">
              <w:rPr>
                <w:rFonts w:ascii="GHEA Mariam" w:hAnsi="GHEA Mariam"/>
                <w:lang w:val="fr-FR"/>
              </w:rPr>
              <w:t>3) «Անձնական տվյալների պաշտպանության մասին» ՀՀ օրենքը, որը սահմանում է պատասխանատվություն անձնական տվյալների մշակման կանոնների խախտման համար,</w:t>
            </w:r>
          </w:p>
          <w:p w14:paraId="74511952" w14:textId="77777777" w:rsidR="00E00D1D" w:rsidRPr="00D27359" w:rsidRDefault="00E00D1D" w:rsidP="00054E49">
            <w:pPr>
              <w:spacing w:line="360" w:lineRule="auto"/>
              <w:ind w:firstLine="251"/>
              <w:contextualSpacing/>
              <w:jc w:val="both"/>
              <w:rPr>
                <w:rFonts w:ascii="GHEA Mariam" w:hAnsi="GHEA Mariam"/>
                <w:lang w:val="fr-FR"/>
              </w:rPr>
            </w:pPr>
            <w:r w:rsidRPr="00A4031D">
              <w:rPr>
                <w:rFonts w:ascii="GHEA Mariam" w:hAnsi="GHEA Mariam"/>
                <w:lang w:val="fr-FR"/>
              </w:rPr>
              <w:t>4) «Պետական գաղտնիքի մասին» ՀՀ օրենքը, որը կարգավորում է պետական գաղտնիք համարվող տեղեկատվության պաշտպանության խախտման հետ կապված պատասխանատվության հարցերը։</w:t>
            </w:r>
          </w:p>
        </w:tc>
      </w:tr>
      <w:tr w:rsidR="00E00D1D" w:rsidRPr="0030257D" w14:paraId="22B80235" w14:textId="77777777" w:rsidTr="00E80499">
        <w:trPr>
          <w:trHeight w:val="360"/>
        </w:trPr>
        <w:tc>
          <w:tcPr>
            <w:tcW w:w="8208" w:type="dxa"/>
          </w:tcPr>
          <w:p w14:paraId="0FAA58D1"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lastRenderedPageBreak/>
              <w:t xml:space="preserve">   </w:t>
            </w:r>
            <w:r w:rsidRPr="00221A47">
              <w:rPr>
                <w:rFonts w:ascii="GHEA Mariam" w:hAnsi="GHEA Mariam"/>
                <w:lang w:val="fr-FR"/>
              </w:rPr>
              <w:t>7.</w:t>
            </w:r>
            <w:r w:rsidRPr="00221A47">
              <w:rPr>
                <w:rFonts w:ascii="GHEA Mariam" w:hAnsi="GHEA Mariam"/>
                <w:lang w:val="fr-FR"/>
              </w:rPr>
              <w:tab/>
              <w:t xml:space="preserve">Օրենքի նախագծում չկա որևէ պահանջ ճկուն ճարտարապետության վերաբերյալ, ինչը սահմանափակում է հետագա </w:t>
            </w:r>
            <w:r w:rsidRPr="00221A47">
              <w:rPr>
                <w:rFonts w:ascii="GHEA Mariam" w:hAnsi="GHEA Mariam"/>
                <w:lang w:val="fr-FR"/>
              </w:rPr>
              <w:lastRenderedPageBreak/>
              <w:t>համակարգային ընդլայնումը: Անհրաժեշտ է մշակել և ներառել օրենսդրական կարգավորման մեջ։</w:t>
            </w:r>
          </w:p>
        </w:tc>
        <w:tc>
          <w:tcPr>
            <w:tcW w:w="6822" w:type="dxa"/>
            <w:gridSpan w:val="5"/>
          </w:tcPr>
          <w:p w14:paraId="151E0D84" w14:textId="77777777" w:rsidR="00E00D1D" w:rsidRPr="00A672A0" w:rsidRDefault="005A4E29" w:rsidP="00054E49">
            <w:pPr>
              <w:spacing w:line="360" w:lineRule="auto"/>
              <w:contextualSpacing/>
              <w:jc w:val="center"/>
              <w:rPr>
                <w:rFonts w:ascii="GHEA Mariam" w:hAnsi="GHEA Mariam"/>
                <w:b/>
                <w:lang w:val="fr-FR"/>
              </w:rPr>
            </w:pPr>
            <w:r w:rsidRPr="00A672A0">
              <w:rPr>
                <w:rFonts w:ascii="GHEA Mariam" w:hAnsi="GHEA Mariam"/>
                <w:b/>
                <w:lang w:val="fr-FR"/>
              </w:rPr>
              <w:lastRenderedPageBreak/>
              <w:t>Չի ընդունվել:</w:t>
            </w:r>
          </w:p>
          <w:p w14:paraId="3CF92E49" w14:textId="77777777" w:rsidR="00E00D1D" w:rsidRPr="00A4031D" w:rsidRDefault="00E00D1D" w:rsidP="00054E49">
            <w:pPr>
              <w:spacing w:line="360" w:lineRule="auto"/>
              <w:contextualSpacing/>
              <w:jc w:val="both"/>
              <w:rPr>
                <w:rFonts w:ascii="GHEA Mariam" w:hAnsi="GHEA Mariam"/>
                <w:lang w:val="fr-FR"/>
              </w:rPr>
            </w:pPr>
            <w:r w:rsidRPr="00A4031D">
              <w:rPr>
                <w:rFonts w:ascii="GHEA Mariam" w:hAnsi="GHEA Mariam"/>
                <w:lang w:val="fr-FR"/>
              </w:rPr>
              <w:lastRenderedPageBreak/>
              <w:t xml:space="preserve">Նման տեխնիկական պահանջները սահմանվում են համապատասխան ենթաօրենսդրական </w:t>
            </w:r>
            <w:r w:rsidR="00184878">
              <w:rPr>
                <w:rFonts w:ascii="GHEA Mariam" w:hAnsi="GHEA Mariam"/>
                <w:lang w:val="fr-FR"/>
              </w:rPr>
              <w:t>իրավական</w:t>
            </w:r>
            <w:r w:rsidR="00633FA9">
              <w:rPr>
                <w:rFonts w:ascii="GHEA Mariam" w:hAnsi="GHEA Mariam"/>
                <w:lang w:val="fr-FR"/>
              </w:rPr>
              <w:t xml:space="preserve"> </w:t>
            </w:r>
            <w:r w:rsidRPr="00A4031D">
              <w:rPr>
                <w:rFonts w:ascii="GHEA Mariam" w:hAnsi="GHEA Mariam"/>
                <w:lang w:val="fr-FR"/>
              </w:rPr>
              <w:t>ակտերով։</w:t>
            </w:r>
          </w:p>
          <w:p w14:paraId="3E717C3D" w14:textId="77777777" w:rsidR="00E00D1D" w:rsidRPr="00D27359" w:rsidRDefault="00D442C3" w:rsidP="00054E49">
            <w:pPr>
              <w:spacing w:line="360" w:lineRule="auto"/>
              <w:contextualSpacing/>
              <w:jc w:val="both"/>
              <w:rPr>
                <w:rFonts w:ascii="GHEA Mariam" w:hAnsi="GHEA Mariam"/>
                <w:lang w:val="fr-FR"/>
              </w:rPr>
            </w:pPr>
            <w:r>
              <w:rPr>
                <w:rFonts w:ascii="GHEA Mariam" w:hAnsi="GHEA Mariam"/>
                <w:lang w:val="fr-FR"/>
              </w:rPr>
              <w:t>ՀՀ</w:t>
            </w:r>
            <w:r w:rsidR="00E00D1D" w:rsidRPr="00A4031D">
              <w:rPr>
                <w:rFonts w:ascii="GHEA Mariam" w:hAnsi="GHEA Mariam"/>
                <w:lang w:val="fr-FR"/>
              </w:rPr>
              <w:t xml:space="preserve"> կառավարության 2024 թվականի նոյեմբերի 15-ի «Ազգային տարածական տվյալների ենթակառուցվածքի օգտագործման և վարման կարգը, ազգային տարածական տվյալների ենթակառուցվածքի տարածական տվյալների և մետատվյալների ստեղծման և մշակման կարգը սահմանելու մասին» </w:t>
            </w:r>
            <w:r w:rsidR="005E4D5F" w:rsidRPr="005E4D5F">
              <w:rPr>
                <w:rFonts w:ascii="GHEA Mariam" w:hAnsi="GHEA Mariam"/>
                <w:lang w:val="fr-FR"/>
              </w:rPr>
              <w:t xml:space="preserve">N 1787-Ն </w:t>
            </w:r>
            <w:r w:rsidR="00E00D1D" w:rsidRPr="00A4031D">
              <w:rPr>
                <w:rFonts w:ascii="GHEA Mariam" w:hAnsi="GHEA Mariam"/>
                <w:lang w:val="fr-FR"/>
              </w:rPr>
              <w:t>որոշումը մանրամասն կարգավորում է համակարգի ճարտարապետության հետ կապված հարցերը։</w:t>
            </w:r>
          </w:p>
        </w:tc>
      </w:tr>
      <w:tr w:rsidR="00E00D1D" w:rsidRPr="0030257D" w14:paraId="1342FA53" w14:textId="77777777" w:rsidTr="00E80499">
        <w:trPr>
          <w:trHeight w:val="360"/>
        </w:trPr>
        <w:tc>
          <w:tcPr>
            <w:tcW w:w="8208" w:type="dxa"/>
          </w:tcPr>
          <w:p w14:paraId="08398120" w14:textId="77777777" w:rsidR="00E00D1D" w:rsidRPr="0024104E" w:rsidRDefault="00E00D1D" w:rsidP="004906E9">
            <w:pPr>
              <w:spacing w:line="360" w:lineRule="auto"/>
              <w:contextualSpacing/>
              <w:jc w:val="both"/>
              <w:rPr>
                <w:rFonts w:ascii="GHEA Mariam" w:hAnsi="GHEA Mariam"/>
                <w:highlight w:val="yellow"/>
                <w:lang w:val="fr-FR"/>
              </w:rPr>
            </w:pPr>
            <w:r w:rsidRPr="00CC32EB">
              <w:rPr>
                <w:rFonts w:ascii="GHEA Mariam" w:hAnsi="GHEA Mariam"/>
                <w:lang w:val="fr-FR"/>
              </w:rPr>
              <w:lastRenderedPageBreak/>
              <w:t xml:space="preserve">   </w:t>
            </w:r>
            <w:r w:rsidR="004906E9" w:rsidRPr="005329CE">
              <w:rPr>
                <w:rFonts w:ascii="GHEA Mariam" w:hAnsi="GHEA Mariam"/>
                <w:lang w:val="fr-FR"/>
              </w:rPr>
              <w:t>8</w:t>
            </w:r>
            <w:r w:rsidRPr="00CC32EB">
              <w:rPr>
                <w:rFonts w:ascii="GHEA Mariam" w:hAnsi="GHEA Mariam"/>
                <w:lang w:val="fr-FR"/>
              </w:rPr>
              <w:t>.</w:t>
            </w:r>
            <w:r w:rsidRPr="00CC32EB">
              <w:rPr>
                <w:rFonts w:ascii="GHEA Mariam" w:hAnsi="GHEA Mariam"/>
                <w:lang w:val="fr-FR"/>
              </w:rPr>
              <w:tab/>
              <w:t>Տեղեկատվական համակարգի կիրառման տեխնիկական պայմանները ձևակերպված չեն, բացակայում են ինտերֆեյսի, տվյալների թարմացման հաճախականության և մատչելիության վերաբերյալ դրույթներ։ Անհրաժեշտ է դրանք սահմանել։</w:t>
            </w:r>
          </w:p>
        </w:tc>
        <w:tc>
          <w:tcPr>
            <w:tcW w:w="6822" w:type="dxa"/>
            <w:gridSpan w:val="5"/>
          </w:tcPr>
          <w:p w14:paraId="211B623F" w14:textId="77777777" w:rsidR="00E00D1D" w:rsidRPr="00A44BB2" w:rsidRDefault="00EE56F4" w:rsidP="001F2A4C">
            <w:pPr>
              <w:spacing w:line="360" w:lineRule="auto"/>
              <w:contextualSpacing/>
              <w:jc w:val="center"/>
              <w:rPr>
                <w:rFonts w:ascii="GHEA Mariam" w:hAnsi="GHEA Mariam"/>
                <w:b/>
                <w:lang w:val="fr-FR"/>
              </w:rPr>
            </w:pPr>
            <w:r w:rsidRPr="00A44BB2">
              <w:rPr>
                <w:rFonts w:ascii="GHEA Mariam" w:hAnsi="GHEA Mariam"/>
                <w:b/>
                <w:lang w:val="fr-FR"/>
              </w:rPr>
              <w:t>Չի ընդունվել:</w:t>
            </w:r>
          </w:p>
          <w:p w14:paraId="3294D883" w14:textId="77777777" w:rsidR="00E00D1D" w:rsidRPr="00D27359" w:rsidRDefault="00E6588C" w:rsidP="00054E49">
            <w:pPr>
              <w:spacing w:line="360" w:lineRule="auto"/>
              <w:contextualSpacing/>
              <w:jc w:val="both"/>
              <w:rPr>
                <w:rFonts w:ascii="GHEA Mariam" w:hAnsi="GHEA Mariam"/>
                <w:lang w:val="fr-FR"/>
              </w:rPr>
            </w:pPr>
            <w:r>
              <w:rPr>
                <w:rFonts w:ascii="GHEA Mariam" w:hAnsi="GHEA Mariam"/>
                <w:lang w:val="fr-FR"/>
              </w:rPr>
              <w:t>«</w:t>
            </w:r>
            <w:r w:rsidR="00A0604F">
              <w:rPr>
                <w:rFonts w:ascii="GHEA Mariam" w:hAnsi="GHEA Mariam"/>
                <w:lang w:val="fr-FR"/>
              </w:rPr>
              <w:t>«</w:t>
            </w:r>
            <w:r w:rsidR="00E00D1D" w:rsidRPr="00A4031D">
              <w:rPr>
                <w:rFonts w:ascii="GHEA Mariam" w:hAnsi="GHEA Mariam"/>
                <w:lang w:val="fr-FR"/>
              </w:rPr>
              <w:t>Տարածական տվյալների մասին» օրենքում փոփոխություն և լրացում կատարելու մասին</w:t>
            </w:r>
            <w:r w:rsidR="004241E8">
              <w:rPr>
                <w:rFonts w:ascii="GHEA Mariam" w:hAnsi="GHEA Mariam"/>
                <w:lang w:val="fr-FR"/>
              </w:rPr>
              <w:t>» օրենքի</w:t>
            </w:r>
            <w:r w:rsidR="00E00D1D" w:rsidRPr="00A4031D">
              <w:rPr>
                <w:rFonts w:ascii="GHEA Mariam" w:hAnsi="GHEA Mariam"/>
                <w:lang w:val="fr-FR"/>
              </w:rPr>
              <w:t xml:space="preserve"> նախագծում տեղեկատվական համակարգի կիրառման տեխնիկական պայմանների, ինտերֆեյսի վերաբերյալ դրույթների բացակայությունը պայմանավորված է այն հանգամանքով, որ համակարգն ինտեգրվում է ազգային գեոպորտալին, որի տեխնիկական մանրամասները և գործառութային հատկանիշները սահմանված են այլ իրավական ակտերով։</w:t>
            </w:r>
          </w:p>
        </w:tc>
      </w:tr>
      <w:tr w:rsidR="00E00D1D" w:rsidRPr="00D27359" w14:paraId="7FC0BF66" w14:textId="77777777" w:rsidTr="00E80499">
        <w:trPr>
          <w:trHeight w:val="428"/>
        </w:trPr>
        <w:tc>
          <w:tcPr>
            <w:tcW w:w="12078" w:type="dxa"/>
            <w:gridSpan w:val="5"/>
            <w:vMerge w:val="restart"/>
            <w:shd w:val="clear" w:color="auto" w:fill="A6A6A6"/>
          </w:tcPr>
          <w:p w14:paraId="0B8A08BD"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արտաքին գործերի նախարարություն</w:t>
            </w:r>
          </w:p>
        </w:tc>
        <w:tc>
          <w:tcPr>
            <w:tcW w:w="2952" w:type="dxa"/>
            <w:shd w:val="clear" w:color="auto" w:fill="A6A6A6"/>
          </w:tcPr>
          <w:p w14:paraId="497DF22F"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01.07.2025 թ.</w:t>
            </w:r>
          </w:p>
        </w:tc>
      </w:tr>
      <w:tr w:rsidR="00E00D1D" w:rsidRPr="00D27359" w14:paraId="4EC41C11" w14:textId="77777777" w:rsidTr="00E80499">
        <w:trPr>
          <w:trHeight w:val="311"/>
        </w:trPr>
        <w:tc>
          <w:tcPr>
            <w:tcW w:w="12078" w:type="dxa"/>
            <w:gridSpan w:val="5"/>
            <w:vMerge/>
            <w:shd w:val="clear" w:color="auto" w:fill="A6A6A6"/>
          </w:tcPr>
          <w:p w14:paraId="207BB374"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44A0254F"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1111/35129-25</w:t>
            </w:r>
          </w:p>
        </w:tc>
      </w:tr>
      <w:tr w:rsidR="00E00D1D" w:rsidRPr="00D27359" w14:paraId="4630D47E" w14:textId="77777777" w:rsidTr="00E80499">
        <w:trPr>
          <w:trHeight w:val="360"/>
        </w:trPr>
        <w:tc>
          <w:tcPr>
            <w:tcW w:w="8208" w:type="dxa"/>
          </w:tcPr>
          <w:p w14:paraId="5475A63F"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lastRenderedPageBreak/>
              <w:t>Դիտողություններ և առաջարկություններ չունի։</w:t>
            </w:r>
          </w:p>
        </w:tc>
        <w:tc>
          <w:tcPr>
            <w:tcW w:w="6822" w:type="dxa"/>
            <w:gridSpan w:val="5"/>
          </w:tcPr>
          <w:p w14:paraId="40779235" w14:textId="77777777" w:rsidR="00E00D1D" w:rsidRPr="00D27359" w:rsidRDefault="00E00D1D" w:rsidP="001F2A4C">
            <w:pPr>
              <w:spacing w:line="360" w:lineRule="auto"/>
              <w:contextualSpacing/>
              <w:jc w:val="center"/>
              <w:rPr>
                <w:rFonts w:ascii="GHEA Mariam" w:hAnsi="GHEA Mariam"/>
                <w:lang w:val="en-GB"/>
              </w:rPr>
            </w:pPr>
            <w:r w:rsidRPr="00D27359">
              <w:rPr>
                <w:rFonts w:ascii="GHEA Mariam" w:hAnsi="GHEA Mariam"/>
                <w:b/>
                <w:lang w:val="en-GB"/>
              </w:rPr>
              <w:t>Ընդունվել է:</w:t>
            </w:r>
          </w:p>
        </w:tc>
      </w:tr>
      <w:tr w:rsidR="00E00D1D" w:rsidRPr="00D27359" w14:paraId="0401A373" w14:textId="77777777" w:rsidTr="00E80499">
        <w:trPr>
          <w:trHeight w:val="428"/>
        </w:trPr>
        <w:tc>
          <w:tcPr>
            <w:tcW w:w="12078" w:type="dxa"/>
            <w:gridSpan w:val="5"/>
            <w:vMerge w:val="restart"/>
            <w:shd w:val="clear" w:color="auto" w:fill="A6A6A6"/>
          </w:tcPr>
          <w:p w14:paraId="5A54CC6D"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ներքին գործերի նախարարություն</w:t>
            </w:r>
          </w:p>
        </w:tc>
        <w:tc>
          <w:tcPr>
            <w:tcW w:w="2952" w:type="dxa"/>
            <w:shd w:val="clear" w:color="auto" w:fill="A6A6A6"/>
          </w:tcPr>
          <w:p w14:paraId="02334599"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02.07.2025 թ.</w:t>
            </w:r>
          </w:p>
        </w:tc>
      </w:tr>
      <w:tr w:rsidR="00E00D1D" w:rsidRPr="00D27359" w14:paraId="33FF72A4" w14:textId="77777777" w:rsidTr="00E80499">
        <w:trPr>
          <w:trHeight w:val="311"/>
        </w:trPr>
        <w:tc>
          <w:tcPr>
            <w:tcW w:w="12078" w:type="dxa"/>
            <w:gridSpan w:val="5"/>
            <w:vMerge/>
            <w:shd w:val="clear" w:color="auto" w:fill="A6A6A6"/>
          </w:tcPr>
          <w:p w14:paraId="4DE83457"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602CDBF7"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43/6/171819-25</w:t>
            </w:r>
          </w:p>
        </w:tc>
      </w:tr>
      <w:tr w:rsidR="00E00D1D" w:rsidRPr="00D27359" w14:paraId="4677CAE0" w14:textId="77777777" w:rsidTr="00E80499">
        <w:trPr>
          <w:trHeight w:val="360"/>
        </w:trPr>
        <w:tc>
          <w:tcPr>
            <w:tcW w:w="8208" w:type="dxa"/>
          </w:tcPr>
          <w:p w14:paraId="69DDC43C" w14:textId="77777777" w:rsidR="00E00D1D" w:rsidRPr="00D27359" w:rsidRDefault="00E00D1D" w:rsidP="001F2A4C">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7BBE16A6" w14:textId="77777777" w:rsidR="00E00D1D" w:rsidRPr="00D27359" w:rsidRDefault="00E00D1D" w:rsidP="001F2A4C">
            <w:pPr>
              <w:spacing w:line="360" w:lineRule="auto"/>
              <w:contextualSpacing/>
              <w:jc w:val="center"/>
              <w:rPr>
                <w:rFonts w:ascii="GHEA Mariam" w:hAnsi="GHEA Mariam"/>
                <w:lang w:val="en-GB"/>
              </w:rPr>
            </w:pPr>
            <w:r w:rsidRPr="00D27359">
              <w:rPr>
                <w:rFonts w:ascii="GHEA Mariam" w:hAnsi="GHEA Mariam"/>
                <w:b/>
                <w:lang w:val="en-GB"/>
              </w:rPr>
              <w:t>Ընդունվել է:</w:t>
            </w:r>
          </w:p>
        </w:tc>
      </w:tr>
      <w:tr w:rsidR="00E00D1D" w:rsidRPr="00D27359" w14:paraId="67AC78E7" w14:textId="77777777" w:rsidTr="00E80499">
        <w:trPr>
          <w:trHeight w:val="428"/>
        </w:trPr>
        <w:tc>
          <w:tcPr>
            <w:tcW w:w="12078" w:type="dxa"/>
            <w:gridSpan w:val="5"/>
            <w:vMerge w:val="restart"/>
            <w:shd w:val="clear" w:color="auto" w:fill="A6A6A6"/>
          </w:tcPr>
          <w:p w14:paraId="7CAED4DA" w14:textId="77777777" w:rsidR="00E00D1D" w:rsidRPr="00D27359" w:rsidRDefault="00E00D1D" w:rsidP="001F2A4C">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ՀՀ արդարադատության նախարարություն</w:t>
            </w:r>
          </w:p>
        </w:tc>
        <w:tc>
          <w:tcPr>
            <w:tcW w:w="2952" w:type="dxa"/>
            <w:shd w:val="clear" w:color="auto" w:fill="A6A6A6"/>
          </w:tcPr>
          <w:p w14:paraId="5A28BB76" w14:textId="77777777" w:rsidR="00E00D1D" w:rsidRPr="00D27359" w:rsidRDefault="00E00D1D" w:rsidP="001F2A4C">
            <w:pPr>
              <w:spacing w:line="360" w:lineRule="auto"/>
              <w:contextualSpacing/>
              <w:jc w:val="center"/>
              <w:rPr>
                <w:rFonts w:ascii="GHEA Mariam" w:hAnsi="GHEA Mariam"/>
                <w:b/>
                <w:lang w:val="en-GB"/>
              </w:rPr>
            </w:pPr>
            <w:r w:rsidRPr="00D27359">
              <w:rPr>
                <w:rFonts w:ascii="GHEA Mariam" w:hAnsi="GHEA Mariam"/>
                <w:b/>
                <w:lang w:val="en-GB"/>
              </w:rPr>
              <w:t>10.07.2025 թ.</w:t>
            </w:r>
          </w:p>
        </w:tc>
      </w:tr>
      <w:tr w:rsidR="00E00D1D" w:rsidRPr="00D27359" w14:paraId="7504FD60" w14:textId="77777777" w:rsidTr="00E80499">
        <w:trPr>
          <w:trHeight w:val="311"/>
        </w:trPr>
        <w:tc>
          <w:tcPr>
            <w:tcW w:w="12078" w:type="dxa"/>
            <w:gridSpan w:val="5"/>
            <w:vMerge/>
            <w:shd w:val="clear" w:color="auto" w:fill="A6A6A6"/>
          </w:tcPr>
          <w:p w14:paraId="5EA72A5B" w14:textId="77777777" w:rsidR="00E00D1D" w:rsidRPr="00D27359" w:rsidRDefault="00E00D1D" w:rsidP="001F2A4C">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4E10C93D" w14:textId="77777777" w:rsidR="00E00D1D" w:rsidRPr="00D27359" w:rsidRDefault="00E00D1D" w:rsidP="001F2A4C">
            <w:pPr>
              <w:spacing w:line="360" w:lineRule="auto"/>
              <w:contextualSpacing/>
              <w:jc w:val="center"/>
              <w:rPr>
                <w:rFonts w:ascii="GHEA Mariam" w:hAnsi="GHEA Mariam"/>
                <w:b/>
                <w:lang w:val="fr-FR"/>
              </w:rPr>
            </w:pPr>
            <w:r w:rsidRPr="00D27359">
              <w:rPr>
                <w:rFonts w:ascii="GHEA Mariam" w:hAnsi="GHEA Mariam"/>
                <w:b/>
                <w:lang w:val="fr-FR"/>
              </w:rPr>
              <w:t>N //30117-2025</w:t>
            </w:r>
          </w:p>
        </w:tc>
      </w:tr>
      <w:tr w:rsidR="00E00D1D" w:rsidRPr="0030257D" w14:paraId="0AC812EB" w14:textId="77777777" w:rsidTr="00E80499">
        <w:trPr>
          <w:trHeight w:val="360"/>
        </w:trPr>
        <w:tc>
          <w:tcPr>
            <w:tcW w:w="8208" w:type="dxa"/>
          </w:tcPr>
          <w:p w14:paraId="5B79525F" w14:textId="77777777" w:rsidR="00E00D1D" w:rsidRPr="00D27359" w:rsidRDefault="00E00D1D" w:rsidP="00C4261B">
            <w:pPr>
              <w:spacing w:line="360" w:lineRule="auto"/>
              <w:contextualSpacing/>
              <w:jc w:val="both"/>
              <w:rPr>
                <w:rFonts w:ascii="GHEA Mariam" w:hAnsi="GHEA Mariam"/>
                <w:lang w:val="fr-FR"/>
              </w:rPr>
            </w:pPr>
            <w:r w:rsidRPr="00E56297">
              <w:rPr>
                <w:rFonts w:ascii="GHEA Mariam" w:hAnsi="GHEA Mariam"/>
                <w:lang w:val="fr-FR"/>
              </w:rPr>
              <w:t>1.</w:t>
            </w:r>
            <w:r w:rsidRPr="00E56297">
              <w:rPr>
                <w:rFonts w:ascii="GHEA Mariam" w:hAnsi="GHEA Mariam"/>
                <w:lang w:val="fr-FR"/>
              </w:rPr>
              <w:tab/>
              <w:t>Նախագ</w:t>
            </w:r>
            <w:r w:rsidR="00C4261B">
              <w:rPr>
                <w:rFonts w:ascii="GHEA Mariam" w:hAnsi="GHEA Mariam"/>
                <w:lang w:val="ru-RU"/>
              </w:rPr>
              <w:t>ծ</w:t>
            </w:r>
            <w:r w:rsidRPr="00E56297">
              <w:rPr>
                <w:rFonts w:ascii="GHEA Mariam" w:hAnsi="GHEA Mariam"/>
                <w:lang w:val="fr-FR"/>
              </w:rPr>
              <w:t>ով նախատեսվում է տարածական տվյալների ոլորտում պետական կառավարման մարմինների, տեղական ինքնակառավարման մարմինների և պաշտոնատար անձանց համար նոր պարտականությունների սահմանում: Սակայն նախագծի հիմնավորման մեջ բացակայում են անհրաժեշտ պարզաբանումներն ու հիմնավորումները նման լրացում կատարելու անհրաժեշտության վերաբերյալ: Մասնավորապես, ներկայացված չեն համապատասխան վիճակագրական տվյալներ, վերլուծություններ կամ այլ փաստական հիմքեր, որոնք կվկայեն նման պարտավորությունների սահմանման նպատակահարմարության և արդյունավետության մասին: Հաշվի առնելով վերոգրյալը՝ նպատակահարմար է ներկայացնել լրացուցիչ փաստարկված տեղեկատվություն, այդ թվում՝ առկա խնդիրների նկարագրությամբ և համապատասխան վիճակագրական տվյալներով:</w:t>
            </w:r>
          </w:p>
        </w:tc>
        <w:tc>
          <w:tcPr>
            <w:tcW w:w="6822" w:type="dxa"/>
            <w:gridSpan w:val="5"/>
          </w:tcPr>
          <w:p w14:paraId="5859E226" w14:textId="77777777" w:rsidR="00E00D1D" w:rsidRPr="00397231" w:rsidRDefault="00142C7A" w:rsidP="001F2A4C">
            <w:pPr>
              <w:spacing w:line="360" w:lineRule="auto"/>
              <w:contextualSpacing/>
              <w:jc w:val="center"/>
              <w:rPr>
                <w:rFonts w:ascii="GHEA Mariam" w:hAnsi="GHEA Mariam"/>
                <w:b/>
                <w:lang w:val="fr-FR"/>
              </w:rPr>
            </w:pPr>
            <w:r w:rsidRPr="00BC0CAF">
              <w:rPr>
                <w:rFonts w:ascii="GHEA Mariam" w:hAnsi="GHEA Mariam"/>
                <w:b/>
                <w:lang w:val="en-GB"/>
              </w:rPr>
              <w:t>Ընդունվել</w:t>
            </w:r>
            <w:r w:rsidRPr="00397231">
              <w:rPr>
                <w:rFonts w:ascii="GHEA Mariam" w:hAnsi="GHEA Mariam"/>
                <w:b/>
                <w:lang w:val="fr-FR"/>
              </w:rPr>
              <w:t xml:space="preserve"> </w:t>
            </w:r>
            <w:r w:rsidRPr="00BC0CAF">
              <w:rPr>
                <w:rFonts w:ascii="GHEA Mariam" w:hAnsi="GHEA Mariam"/>
                <w:b/>
                <w:lang w:val="en-GB"/>
              </w:rPr>
              <w:t>է</w:t>
            </w:r>
            <w:r w:rsidRPr="00397231">
              <w:rPr>
                <w:rFonts w:ascii="GHEA Mariam" w:hAnsi="GHEA Mariam"/>
                <w:b/>
                <w:lang w:val="fr-FR"/>
              </w:rPr>
              <w:t>:</w:t>
            </w:r>
          </w:p>
          <w:p w14:paraId="0B45AB44" w14:textId="77777777" w:rsidR="00142C7A" w:rsidRPr="00397231" w:rsidRDefault="00142C7A" w:rsidP="00142C7A">
            <w:pPr>
              <w:spacing w:line="360" w:lineRule="auto"/>
              <w:contextualSpacing/>
              <w:jc w:val="center"/>
              <w:rPr>
                <w:rFonts w:ascii="GHEA Mariam" w:hAnsi="GHEA Mariam"/>
                <w:lang w:val="fr-FR"/>
              </w:rPr>
            </w:pPr>
            <w:r w:rsidRPr="00BC0CAF">
              <w:rPr>
                <w:rFonts w:ascii="GHEA Mariam" w:hAnsi="GHEA Mariam"/>
                <w:lang w:val="en-GB"/>
              </w:rPr>
              <w:t>Հիմնավորումը</w:t>
            </w:r>
            <w:r w:rsidRPr="00397231">
              <w:rPr>
                <w:rFonts w:ascii="GHEA Mariam" w:hAnsi="GHEA Mariam"/>
                <w:lang w:val="fr-FR"/>
              </w:rPr>
              <w:t xml:space="preserve"> </w:t>
            </w:r>
            <w:r w:rsidRPr="00BC0CAF">
              <w:rPr>
                <w:rFonts w:ascii="GHEA Mariam" w:hAnsi="GHEA Mariam"/>
                <w:lang w:val="en-GB"/>
              </w:rPr>
              <w:t>լրամշակվել</w:t>
            </w:r>
            <w:r w:rsidRPr="00397231">
              <w:rPr>
                <w:rFonts w:ascii="GHEA Mariam" w:hAnsi="GHEA Mariam"/>
                <w:lang w:val="fr-FR"/>
              </w:rPr>
              <w:t xml:space="preserve"> </w:t>
            </w:r>
            <w:r w:rsidRPr="00BC0CAF">
              <w:rPr>
                <w:rFonts w:ascii="GHEA Mariam" w:hAnsi="GHEA Mariam"/>
                <w:lang w:val="en-GB"/>
              </w:rPr>
              <w:t>է</w:t>
            </w:r>
            <w:r w:rsidRPr="00397231">
              <w:rPr>
                <w:rFonts w:ascii="GHEA Mariam" w:hAnsi="GHEA Mariam"/>
                <w:lang w:val="fr-FR"/>
              </w:rPr>
              <w:t>:</w:t>
            </w:r>
          </w:p>
        </w:tc>
      </w:tr>
      <w:tr w:rsidR="00E00D1D" w:rsidRPr="0030257D" w14:paraId="17122931" w14:textId="77777777" w:rsidTr="00E80499">
        <w:trPr>
          <w:trHeight w:val="360"/>
        </w:trPr>
        <w:tc>
          <w:tcPr>
            <w:tcW w:w="8208" w:type="dxa"/>
          </w:tcPr>
          <w:p w14:paraId="388A723A" w14:textId="77777777" w:rsidR="00E00D1D" w:rsidRPr="000D3988" w:rsidRDefault="00E00D1D" w:rsidP="001F2A4C">
            <w:pPr>
              <w:spacing w:line="360" w:lineRule="auto"/>
              <w:contextualSpacing/>
              <w:jc w:val="both"/>
              <w:rPr>
                <w:rFonts w:ascii="GHEA Mariam" w:hAnsi="GHEA Mariam"/>
                <w:lang w:val="fr-FR"/>
              </w:rPr>
            </w:pPr>
            <w:r w:rsidRPr="000D3988">
              <w:rPr>
                <w:rFonts w:ascii="GHEA Mariam" w:hAnsi="GHEA Mariam"/>
                <w:lang w:val="fr-FR"/>
              </w:rPr>
              <w:t>2.</w:t>
            </w:r>
            <w:r w:rsidRPr="000D3988">
              <w:rPr>
                <w:rFonts w:ascii="GHEA Mariam" w:hAnsi="GHEA Mariam"/>
                <w:lang w:val="fr-FR"/>
              </w:rPr>
              <w:tab/>
              <w:t xml:space="preserve"> Նախագ</w:t>
            </w:r>
            <w:r w:rsidR="00C4261B">
              <w:rPr>
                <w:rFonts w:ascii="GHEA Mariam" w:hAnsi="GHEA Mariam"/>
                <w:lang w:val="ru-RU"/>
              </w:rPr>
              <w:t>ծ</w:t>
            </w:r>
            <w:r w:rsidRPr="000D3988">
              <w:rPr>
                <w:rFonts w:ascii="GHEA Mariam" w:hAnsi="GHEA Mariam"/>
                <w:lang w:val="fr-FR"/>
              </w:rPr>
              <w:t xml:space="preserve">ի 1-ին հոդվածով աոաջարկվող լրացմամբ սահմանվում է, որ պետական կառավարման մարմինները, տեղական ինքնակառավարման մարմինները և պաշտոնատար անձինք պարտավոր են ապահովել գործունեության կոնկրետ տեսակով </w:t>
            </w:r>
            <w:r w:rsidRPr="000D3988">
              <w:rPr>
                <w:rFonts w:ascii="GHEA Mariam" w:hAnsi="GHEA Mariam"/>
                <w:lang w:val="fr-FR"/>
              </w:rPr>
              <w:lastRenderedPageBreak/>
              <w:t>զբաղվելու կամ գործունեություն իրականացնելու (որոնք տեղանքում կարող են ունենալ կոորդինատային կապակցում) իրավունքը հաստատող վարչական և այլ ակտերի վերաբերյալ թեմատիկ տարածական տվյալների շերտ(եր)ի՝ Կառավարության սահմանած ստանդարտացման ուղեցույցների հիման վրա ստեղծումը, վարումը, ազգային գեոպորտալ ինտեգրումը, թարմացումը, ինչպես նաև նշված տարածական տվյալների մետատվյալների՝ ազգային ստանդարտի հիման վրա ստեղծումը, վարումը, ազգային գեոպորտալ ինտեգրումը և թարմացումը՝ վարչական ակտերն ընդունվելուց հետո 2 աշխատանքային օրվա ընթացքում: Այս կապակցությամբ հարկ է նշել, որ «գործունեության կոնկրետ տեսակ» ձևակերպումը անորոշ է, քանի որ պարզ չէ, թե գործունեության որ տեսակի մասին է խոսքը, ինչը կարող է հանգեցնել տարբեր մեկնաբանությունների և գործնական խնդիրների:</w:t>
            </w:r>
          </w:p>
          <w:p w14:paraId="324CDF08" w14:textId="77777777" w:rsidR="00E00D1D" w:rsidRPr="0039621B" w:rsidRDefault="00E00D1D" w:rsidP="001F2A4C">
            <w:pPr>
              <w:spacing w:line="360" w:lineRule="auto"/>
              <w:contextualSpacing/>
              <w:jc w:val="both"/>
              <w:rPr>
                <w:rFonts w:ascii="GHEA Mariam" w:hAnsi="GHEA Mariam"/>
                <w:lang w:val="fr-FR"/>
              </w:rPr>
            </w:pPr>
            <w:r w:rsidRPr="000D3988">
              <w:rPr>
                <w:rFonts w:ascii="GHEA Mariam" w:hAnsi="GHEA Mariam"/>
                <w:lang w:val="fr-FR"/>
              </w:rPr>
              <w:t xml:space="preserve">   </w:t>
            </w:r>
            <w:r w:rsidRPr="00090C39">
              <w:rPr>
                <w:rFonts w:ascii="GHEA Mariam" w:hAnsi="GHEA Mariam"/>
                <w:lang w:val="fr-FR"/>
              </w:rPr>
              <w:t>Բացի այդ, «Տարածական տվյալների մասին» օրենքում բացակայում է վերոնշյալ հոդվածում կիրառվող «կոորդինատային կապակցում» հասկացության սահմանումը, ինչի</w:t>
            </w:r>
            <w:r w:rsidRPr="000D3988">
              <w:rPr>
                <w:rFonts w:ascii="GHEA Mariam" w:hAnsi="GHEA Mariam"/>
                <w:lang w:val="fr-FR"/>
              </w:rPr>
              <w:t xml:space="preserve"> արդյունքում դրա իմաստը մնում է անհասկանալի: Հարկ է նշել նաև, որ «այլ ակտեր» ձևակերպումը ևս ընդհանրական է, քանի որ պարզ չէ, թե վարչական ակտերից բացի, ինչ «այլ ակտերի մասին է </w:t>
            </w:r>
            <w:r w:rsidRPr="0039621B">
              <w:rPr>
                <w:rFonts w:ascii="GHEA Mariam" w:hAnsi="GHEA Mariam"/>
                <w:lang w:val="fr-FR"/>
              </w:rPr>
              <w:t>խոսքը, ինչը տարընկալման պատճառ կարող է հանդիսանալ:</w:t>
            </w:r>
          </w:p>
          <w:p w14:paraId="4A150614" w14:textId="77777777" w:rsidR="00E00D1D" w:rsidRPr="00D27359" w:rsidRDefault="00E00D1D" w:rsidP="00FA2426">
            <w:pPr>
              <w:spacing w:line="360" w:lineRule="auto"/>
              <w:contextualSpacing/>
              <w:jc w:val="both"/>
              <w:rPr>
                <w:rFonts w:ascii="GHEA Mariam" w:hAnsi="GHEA Mariam"/>
                <w:lang w:val="fr-FR"/>
              </w:rPr>
            </w:pPr>
            <w:r w:rsidRPr="0039621B">
              <w:rPr>
                <w:rFonts w:ascii="GHEA Mariam" w:hAnsi="GHEA Mariam"/>
                <w:lang w:val="fr-FR"/>
              </w:rPr>
              <w:t xml:space="preserve">Հարկ է նաև անդրադառնալ վերոնշյալ հոդվածով նախատեսված գործառույթների իրականացման համար սահմանված 2 աշխատանքային օրվա ժամկետին: Մասնավորապես, նախագծի </w:t>
            </w:r>
            <w:r w:rsidRPr="0039621B">
              <w:rPr>
                <w:rFonts w:ascii="GHEA Mariam" w:hAnsi="GHEA Mariam"/>
                <w:lang w:val="fr-FR"/>
              </w:rPr>
              <w:lastRenderedPageBreak/>
              <w:t>հիմնավորումից պարզ չէ, թե ինչու է սահմանվել հենց այս ժամկետը և արդյոք օբյեկտիվորեն հնարավոր է նշված ժամկետում ամբողջությամբ իրականացնել նախատեսված գործողությունները:</w:t>
            </w:r>
          </w:p>
        </w:tc>
        <w:tc>
          <w:tcPr>
            <w:tcW w:w="6822" w:type="dxa"/>
            <w:gridSpan w:val="5"/>
          </w:tcPr>
          <w:p w14:paraId="239714BE" w14:textId="77777777" w:rsidR="00090C39" w:rsidRPr="00C41DB0" w:rsidRDefault="00090C39" w:rsidP="00090C39">
            <w:pPr>
              <w:spacing w:line="360" w:lineRule="auto"/>
              <w:contextualSpacing/>
              <w:jc w:val="center"/>
              <w:rPr>
                <w:rFonts w:ascii="GHEA Mariam" w:hAnsi="GHEA Mariam"/>
                <w:b/>
                <w:lang w:val="fr-FR"/>
              </w:rPr>
            </w:pPr>
            <w:r w:rsidRPr="00C41DB0">
              <w:rPr>
                <w:rFonts w:ascii="GHEA Mariam" w:hAnsi="GHEA Mariam"/>
                <w:b/>
                <w:lang w:val="fr-FR"/>
              </w:rPr>
              <w:lastRenderedPageBreak/>
              <w:t>Ընդունվել է:</w:t>
            </w:r>
          </w:p>
          <w:p w14:paraId="760390F1" w14:textId="77777777" w:rsidR="00090C39" w:rsidRDefault="00090C39" w:rsidP="00090C39">
            <w:pPr>
              <w:spacing w:line="360" w:lineRule="auto"/>
              <w:contextualSpacing/>
              <w:jc w:val="center"/>
              <w:rPr>
                <w:rFonts w:ascii="GHEA Mariam" w:hAnsi="GHEA Mariam"/>
                <w:lang w:val="fr-FR"/>
              </w:rPr>
            </w:pPr>
            <w:r>
              <w:rPr>
                <w:rFonts w:ascii="GHEA Mariam" w:hAnsi="GHEA Mariam"/>
                <w:lang w:val="fr-FR"/>
              </w:rPr>
              <w:t>Նախագծում կատարվել է համապատասխան լրացում:</w:t>
            </w:r>
          </w:p>
          <w:p w14:paraId="01DC582E" w14:textId="77777777" w:rsidR="000D3988" w:rsidRDefault="000D3988" w:rsidP="001F2A4C">
            <w:pPr>
              <w:spacing w:line="360" w:lineRule="auto"/>
              <w:contextualSpacing/>
              <w:jc w:val="center"/>
              <w:rPr>
                <w:rFonts w:ascii="GHEA Mariam" w:hAnsi="GHEA Mariam"/>
                <w:lang w:val="fr-FR"/>
              </w:rPr>
            </w:pPr>
          </w:p>
          <w:p w14:paraId="7D2F7C1A" w14:textId="77777777" w:rsidR="000D3988" w:rsidRDefault="000D3988" w:rsidP="001F2A4C">
            <w:pPr>
              <w:spacing w:line="360" w:lineRule="auto"/>
              <w:contextualSpacing/>
              <w:jc w:val="center"/>
              <w:rPr>
                <w:rFonts w:ascii="GHEA Mariam" w:hAnsi="GHEA Mariam"/>
                <w:lang w:val="fr-FR"/>
              </w:rPr>
            </w:pPr>
          </w:p>
          <w:p w14:paraId="21B8F5C6" w14:textId="77777777" w:rsidR="000D3988" w:rsidRDefault="000D3988" w:rsidP="001F2A4C">
            <w:pPr>
              <w:spacing w:line="360" w:lineRule="auto"/>
              <w:contextualSpacing/>
              <w:jc w:val="center"/>
              <w:rPr>
                <w:rFonts w:ascii="GHEA Mariam" w:hAnsi="GHEA Mariam"/>
                <w:lang w:val="fr-FR"/>
              </w:rPr>
            </w:pPr>
          </w:p>
          <w:p w14:paraId="4FB96EF1" w14:textId="77777777" w:rsidR="000D3988" w:rsidRDefault="000D3988" w:rsidP="001F2A4C">
            <w:pPr>
              <w:spacing w:line="360" w:lineRule="auto"/>
              <w:contextualSpacing/>
              <w:jc w:val="center"/>
              <w:rPr>
                <w:rFonts w:ascii="GHEA Mariam" w:hAnsi="GHEA Mariam"/>
                <w:lang w:val="fr-FR"/>
              </w:rPr>
            </w:pPr>
          </w:p>
          <w:p w14:paraId="17E1EE5E" w14:textId="77777777" w:rsidR="000D3988" w:rsidRDefault="000D3988" w:rsidP="001F2A4C">
            <w:pPr>
              <w:spacing w:line="360" w:lineRule="auto"/>
              <w:contextualSpacing/>
              <w:jc w:val="center"/>
              <w:rPr>
                <w:rFonts w:ascii="GHEA Mariam" w:hAnsi="GHEA Mariam"/>
                <w:lang w:val="fr-FR"/>
              </w:rPr>
            </w:pPr>
          </w:p>
          <w:p w14:paraId="51824551" w14:textId="77777777" w:rsidR="00A13296" w:rsidRDefault="00A13296" w:rsidP="001F2A4C">
            <w:pPr>
              <w:spacing w:line="360" w:lineRule="auto"/>
              <w:contextualSpacing/>
              <w:jc w:val="center"/>
              <w:rPr>
                <w:rFonts w:ascii="GHEA Mariam" w:hAnsi="GHEA Mariam"/>
                <w:lang w:val="fr-FR"/>
              </w:rPr>
            </w:pPr>
          </w:p>
          <w:p w14:paraId="0DAA24F9" w14:textId="77777777" w:rsidR="00A13296" w:rsidRDefault="00A13296" w:rsidP="001F2A4C">
            <w:pPr>
              <w:spacing w:line="360" w:lineRule="auto"/>
              <w:contextualSpacing/>
              <w:jc w:val="center"/>
              <w:rPr>
                <w:rFonts w:ascii="GHEA Mariam" w:hAnsi="GHEA Mariam"/>
                <w:lang w:val="fr-FR"/>
              </w:rPr>
            </w:pPr>
          </w:p>
          <w:p w14:paraId="53591130" w14:textId="77777777" w:rsidR="00A13296" w:rsidRDefault="00A13296" w:rsidP="001F2A4C">
            <w:pPr>
              <w:spacing w:line="360" w:lineRule="auto"/>
              <w:contextualSpacing/>
              <w:jc w:val="center"/>
              <w:rPr>
                <w:rFonts w:ascii="GHEA Mariam" w:hAnsi="GHEA Mariam"/>
                <w:lang w:val="fr-FR"/>
              </w:rPr>
            </w:pPr>
          </w:p>
          <w:p w14:paraId="1AF54923" w14:textId="77777777" w:rsidR="00A13296" w:rsidRDefault="00A13296" w:rsidP="001F2A4C">
            <w:pPr>
              <w:spacing w:line="360" w:lineRule="auto"/>
              <w:contextualSpacing/>
              <w:jc w:val="center"/>
              <w:rPr>
                <w:rFonts w:ascii="GHEA Mariam" w:hAnsi="GHEA Mariam"/>
                <w:lang w:val="fr-FR"/>
              </w:rPr>
            </w:pPr>
          </w:p>
          <w:p w14:paraId="4F03905E" w14:textId="77777777" w:rsidR="00A13296" w:rsidRDefault="00A13296" w:rsidP="001F2A4C">
            <w:pPr>
              <w:spacing w:line="360" w:lineRule="auto"/>
              <w:contextualSpacing/>
              <w:jc w:val="center"/>
              <w:rPr>
                <w:rFonts w:ascii="GHEA Mariam" w:hAnsi="GHEA Mariam"/>
                <w:lang w:val="fr-FR"/>
              </w:rPr>
            </w:pPr>
          </w:p>
          <w:p w14:paraId="56C63905" w14:textId="77777777" w:rsidR="00A13296" w:rsidRDefault="00A13296" w:rsidP="00A13296">
            <w:pPr>
              <w:spacing w:line="360" w:lineRule="auto"/>
              <w:contextualSpacing/>
              <w:rPr>
                <w:rFonts w:ascii="GHEA Mariam" w:hAnsi="GHEA Mariam"/>
                <w:lang w:val="fr-FR"/>
              </w:rPr>
            </w:pPr>
          </w:p>
          <w:p w14:paraId="0D864A9D" w14:textId="77777777" w:rsidR="00A13296" w:rsidRDefault="00A13296" w:rsidP="001F2A4C">
            <w:pPr>
              <w:spacing w:line="360" w:lineRule="auto"/>
              <w:contextualSpacing/>
              <w:jc w:val="center"/>
              <w:rPr>
                <w:rFonts w:ascii="GHEA Mariam" w:hAnsi="GHEA Mariam"/>
                <w:lang w:val="fr-FR"/>
              </w:rPr>
            </w:pPr>
          </w:p>
          <w:p w14:paraId="73E91BAF" w14:textId="77777777" w:rsidR="00A13296" w:rsidRDefault="00A13296" w:rsidP="001F2A4C">
            <w:pPr>
              <w:spacing w:line="360" w:lineRule="auto"/>
              <w:contextualSpacing/>
              <w:jc w:val="center"/>
              <w:rPr>
                <w:rFonts w:ascii="GHEA Mariam" w:hAnsi="GHEA Mariam"/>
                <w:lang w:val="fr-FR"/>
              </w:rPr>
            </w:pPr>
          </w:p>
          <w:p w14:paraId="50D800AF" w14:textId="77777777" w:rsidR="00A13296" w:rsidRDefault="00A13296" w:rsidP="001F2A4C">
            <w:pPr>
              <w:spacing w:line="360" w:lineRule="auto"/>
              <w:contextualSpacing/>
              <w:jc w:val="center"/>
              <w:rPr>
                <w:rFonts w:ascii="GHEA Mariam" w:hAnsi="GHEA Mariam"/>
                <w:lang w:val="fr-FR"/>
              </w:rPr>
            </w:pPr>
          </w:p>
          <w:p w14:paraId="099F1A03" w14:textId="77777777" w:rsidR="00A13296" w:rsidRDefault="00A13296" w:rsidP="001F2A4C">
            <w:pPr>
              <w:spacing w:line="360" w:lineRule="auto"/>
              <w:contextualSpacing/>
              <w:jc w:val="center"/>
              <w:rPr>
                <w:rFonts w:ascii="GHEA Mariam" w:hAnsi="GHEA Mariam"/>
                <w:lang w:val="fr-FR"/>
              </w:rPr>
            </w:pPr>
          </w:p>
          <w:p w14:paraId="37B58FCD" w14:textId="77777777" w:rsidR="00A13296" w:rsidRDefault="00A13296" w:rsidP="001F2A4C">
            <w:pPr>
              <w:spacing w:line="360" w:lineRule="auto"/>
              <w:contextualSpacing/>
              <w:jc w:val="center"/>
              <w:rPr>
                <w:rFonts w:ascii="GHEA Mariam" w:hAnsi="GHEA Mariam"/>
                <w:lang w:val="fr-FR"/>
              </w:rPr>
            </w:pPr>
          </w:p>
          <w:p w14:paraId="4B5A737A" w14:textId="77777777" w:rsidR="000203B6" w:rsidRDefault="000203B6" w:rsidP="001F2A4C">
            <w:pPr>
              <w:spacing w:line="360" w:lineRule="auto"/>
              <w:contextualSpacing/>
              <w:jc w:val="center"/>
              <w:rPr>
                <w:rFonts w:ascii="GHEA Mariam" w:hAnsi="GHEA Mariam"/>
                <w:b/>
                <w:lang w:val="fr-FR"/>
              </w:rPr>
            </w:pPr>
          </w:p>
          <w:p w14:paraId="680CFE83" w14:textId="77777777" w:rsidR="00090C39" w:rsidRDefault="00090C39" w:rsidP="001F2A4C">
            <w:pPr>
              <w:spacing w:line="360" w:lineRule="auto"/>
              <w:contextualSpacing/>
              <w:jc w:val="center"/>
              <w:rPr>
                <w:rFonts w:ascii="GHEA Mariam" w:hAnsi="GHEA Mariam"/>
                <w:b/>
                <w:lang w:val="fr-FR"/>
              </w:rPr>
            </w:pPr>
          </w:p>
          <w:p w14:paraId="558CD6B5" w14:textId="77777777" w:rsidR="00090C39" w:rsidRDefault="00090C39" w:rsidP="001F2A4C">
            <w:pPr>
              <w:spacing w:line="360" w:lineRule="auto"/>
              <w:contextualSpacing/>
              <w:jc w:val="center"/>
              <w:rPr>
                <w:rFonts w:ascii="GHEA Mariam" w:hAnsi="GHEA Mariam"/>
                <w:b/>
                <w:lang w:val="fr-FR"/>
              </w:rPr>
            </w:pPr>
          </w:p>
          <w:p w14:paraId="1715C5E8" w14:textId="77777777" w:rsidR="00090C39" w:rsidRDefault="00090C39" w:rsidP="001F2A4C">
            <w:pPr>
              <w:spacing w:line="360" w:lineRule="auto"/>
              <w:contextualSpacing/>
              <w:jc w:val="center"/>
              <w:rPr>
                <w:rFonts w:ascii="GHEA Mariam" w:hAnsi="GHEA Mariam"/>
                <w:b/>
                <w:lang w:val="fr-FR"/>
              </w:rPr>
            </w:pPr>
          </w:p>
          <w:p w14:paraId="39561B31" w14:textId="77777777" w:rsidR="00090C39" w:rsidRDefault="00090C39" w:rsidP="001F2A4C">
            <w:pPr>
              <w:spacing w:line="360" w:lineRule="auto"/>
              <w:contextualSpacing/>
              <w:jc w:val="center"/>
              <w:rPr>
                <w:rFonts w:ascii="GHEA Mariam" w:hAnsi="GHEA Mariam"/>
                <w:b/>
                <w:lang w:val="fr-FR"/>
              </w:rPr>
            </w:pPr>
          </w:p>
          <w:p w14:paraId="375DEC56" w14:textId="77777777" w:rsidR="00090C39" w:rsidRDefault="00090C39" w:rsidP="001F2A4C">
            <w:pPr>
              <w:spacing w:line="360" w:lineRule="auto"/>
              <w:contextualSpacing/>
              <w:jc w:val="center"/>
              <w:rPr>
                <w:rFonts w:ascii="GHEA Mariam" w:hAnsi="GHEA Mariam"/>
                <w:b/>
                <w:lang w:val="fr-FR"/>
              </w:rPr>
            </w:pPr>
          </w:p>
          <w:p w14:paraId="2940684D" w14:textId="77777777" w:rsidR="00090C39" w:rsidRDefault="00090C39" w:rsidP="001F2A4C">
            <w:pPr>
              <w:spacing w:line="360" w:lineRule="auto"/>
              <w:contextualSpacing/>
              <w:jc w:val="center"/>
              <w:rPr>
                <w:rFonts w:ascii="GHEA Mariam" w:hAnsi="GHEA Mariam"/>
                <w:b/>
                <w:lang w:val="fr-FR"/>
              </w:rPr>
            </w:pPr>
          </w:p>
          <w:p w14:paraId="26EE0946" w14:textId="77777777" w:rsidR="00090C39" w:rsidRDefault="00090C39" w:rsidP="001F2A4C">
            <w:pPr>
              <w:spacing w:line="360" w:lineRule="auto"/>
              <w:contextualSpacing/>
              <w:jc w:val="center"/>
              <w:rPr>
                <w:rFonts w:ascii="GHEA Mariam" w:hAnsi="GHEA Mariam"/>
                <w:b/>
                <w:lang w:val="fr-FR"/>
              </w:rPr>
            </w:pPr>
          </w:p>
          <w:p w14:paraId="14E677DB" w14:textId="77777777" w:rsidR="000D3988" w:rsidRDefault="000D3988" w:rsidP="001F2A4C">
            <w:pPr>
              <w:spacing w:line="360" w:lineRule="auto"/>
              <w:contextualSpacing/>
              <w:jc w:val="center"/>
              <w:rPr>
                <w:rFonts w:ascii="GHEA Mariam" w:hAnsi="GHEA Mariam"/>
                <w:b/>
                <w:lang w:val="fr-FR"/>
              </w:rPr>
            </w:pPr>
            <w:r w:rsidRPr="000D3988">
              <w:rPr>
                <w:rFonts w:ascii="GHEA Mariam" w:hAnsi="GHEA Mariam"/>
                <w:b/>
                <w:lang w:val="fr-FR"/>
              </w:rPr>
              <w:t>Ընդունվել է:</w:t>
            </w:r>
          </w:p>
          <w:p w14:paraId="6890D397" w14:textId="77777777" w:rsidR="002F12FA" w:rsidRPr="0093207F" w:rsidRDefault="00090C39" w:rsidP="00090C39">
            <w:pPr>
              <w:spacing w:line="360" w:lineRule="auto"/>
              <w:contextualSpacing/>
              <w:jc w:val="both"/>
              <w:rPr>
                <w:rFonts w:ascii="GHEA Mariam" w:hAnsi="GHEA Mariam"/>
                <w:lang w:val="fr-FR"/>
              </w:rPr>
            </w:pPr>
            <w:r>
              <w:rPr>
                <w:rFonts w:ascii="GHEA Mariam" w:hAnsi="GHEA Mariam"/>
                <w:lang w:val="hy-AM"/>
              </w:rPr>
              <w:lastRenderedPageBreak/>
              <w:t xml:space="preserve">   </w:t>
            </w:r>
            <w:r w:rsidR="00657066" w:rsidRPr="0093207F">
              <w:rPr>
                <w:rFonts w:ascii="GHEA Mariam" w:hAnsi="GHEA Mariam"/>
                <w:lang w:val="fr-FR"/>
              </w:rPr>
              <w:t>Սահմանված ե</w:t>
            </w:r>
            <w:r w:rsidR="00B26177" w:rsidRPr="0093207F">
              <w:rPr>
                <w:rFonts w:ascii="GHEA Mariam" w:hAnsi="GHEA Mariam"/>
                <w:lang w:val="fr-FR"/>
              </w:rPr>
              <w:t>րկօրյա ժամկետը վերանայվել է, հիմնավորումը լրամշակվել է:</w:t>
            </w:r>
          </w:p>
        </w:tc>
      </w:tr>
      <w:tr w:rsidR="00E00D1D" w:rsidRPr="0030257D" w14:paraId="0042C207" w14:textId="77777777" w:rsidTr="00E80499">
        <w:trPr>
          <w:trHeight w:val="360"/>
        </w:trPr>
        <w:tc>
          <w:tcPr>
            <w:tcW w:w="8208" w:type="dxa"/>
          </w:tcPr>
          <w:p w14:paraId="2EC2EE68" w14:textId="77777777" w:rsidR="00E00D1D" w:rsidRPr="00D27359" w:rsidRDefault="00E00D1D" w:rsidP="00B810D1">
            <w:pPr>
              <w:spacing w:line="360" w:lineRule="auto"/>
              <w:contextualSpacing/>
              <w:jc w:val="both"/>
              <w:rPr>
                <w:rFonts w:ascii="GHEA Mariam" w:hAnsi="GHEA Mariam"/>
                <w:lang w:val="fr-FR"/>
              </w:rPr>
            </w:pPr>
            <w:r w:rsidRPr="00D27359">
              <w:rPr>
                <w:rFonts w:ascii="GHEA Mariam" w:hAnsi="GHEA Mariam"/>
                <w:lang w:val="fr-FR"/>
              </w:rPr>
              <w:lastRenderedPageBreak/>
              <w:t>3.</w:t>
            </w:r>
            <w:r w:rsidRPr="00D27359">
              <w:rPr>
                <w:rFonts w:ascii="GHEA Mariam" w:hAnsi="GHEA Mariam"/>
                <w:lang w:val="fr-FR"/>
              </w:rPr>
              <w:tab/>
            </w:r>
            <w:r>
              <w:rPr>
                <w:rFonts w:ascii="GHEA Mariam" w:hAnsi="GHEA Mariam"/>
                <w:lang w:val="fr-FR"/>
              </w:rPr>
              <w:t>Նախագծի 2-րդ</w:t>
            </w:r>
            <w:r w:rsidRPr="00D27359">
              <w:rPr>
                <w:rFonts w:ascii="GHEA Mariam" w:hAnsi="GHEA Mariam"/>
                <w:lang w:val="fr-FR"/>
              </w:rPr>
              <w:t xml:space="preserve"> հողվածով սահմանված են օրե</w:t>
            </w:r>
            <w:r>
              <w:rPr>
                <w:rFonts w:ascii="GHEA Mariam" w:hAnsi="GHEA Mariam"/>
                <w:lang w:val="fr-FR"/>
              </w:rPr>
              <w:t>նքի ուժի մեջ մտնելու ժամկետը և ա</w:t>
            </w:r>
            <w:r w:rsidRPr="00D27359">
              <w:rPr>
                <w:rFonts w:ascii="GHEA Mariam" w:hAnsi="GHEA Mariam"/>
                <w:lang w:val="fr-FR"/>
              </w:rPr>
              <w:t>նցումային կարգավորումներ: Հիշյալ հոդվածում անհրաժեշտ է վերանայել օրենքի ուժի մեջ մտնելու դրույթ</w:t>
            </w:r>
            <w:r>
              <w:rPr>
                <w:rFonts w:ascii="GHEA Mariam" w:hAnsi="GHEA Mariam"/>
                <w:lang w:val="fr-FR"/>
              </w:rPr>
              <w:t>ները՝ համապատասխանեցնելով «Նորմատիվ</w:t>
            </w:r>
            <w:r w:rsidRPr="00D27359">
              <w:rPr>
                <w:rFonts w:ascii="GHEA Mariam" w:hAnsi="GHEA Mariam"/>
                <w:lang w:val="fr-FR"/>
              </w:rPr>
              <w:t xml:space="preserve"> իր</w:t>
            </w:r>
            <w:r>
              <w:rPr>
                <w:rFonts w:ascii="GHEA Mariam" w:hAnsi="GHEA Mariam"/>
                <w:lang w:val="fr-FR"/>
              </w:rPr>
              <w:t>ա</w:t>
            </w:r>
            <w:r w:rsidRPr="00D27359">
              <w:rPr>
                <w:rFonts w:ascii="GHEA Mariam" w:hAnsi="GHEA Mariam"/>
                <w:lang w:val="fr-FR"/>
              </w:rPr>
              <w:t>վական ակտերի մասին» օրենքի (այսուհետ</w:t>
            </w:r>
            <w:r>
              <w:rPr>
                <w:rFonts w:ascii="GHEA Mariam" w:hAnsi="GHEA Mariam"/>
                <w:lang w:val="fr-FR"/>
              </w:rPr>
              <w:t>՝</w:t>
            </w:r>
            <w:r w:rsidRPr="00D27359">
              <w:rPr>
                <w:rFonts w:ascii="GHEA Mariam" w:hAnsi="GHEA Mariam"/>
                <w:lang w:val="fr-FR"/>
              </w:rPr>
              <w:t xml:space="preserve"> Օրենք) 23</w:t>
            </w:r>
            <w:r>
              <w:rPr>
                <w:rFonts w:ascii="GHEA Mariam" w:hAnsi="GHEA Mariam"/>
                <w:lang w:val="fr-FR"/>
              </w:rPr>
              <w:t>-</w:t>
            </w:r>
            <w:r w:rsidRPr="00D27359">
              <w:rPr>
                <w:rFonts w:ascii="GHEA Mariam" w:hAnsi="GHEA Mariam"/>
                <w:lang w:val="fr-FR"/>
              </w:rPr>
              <w:t>րդ հողվածի 1-ին մասի պահանջներին, մասնավորապես</w:t>
            </w:r>
            <w:r>
              <w:rPr>
                <w:rFonts w:ascii="GHEA Mariam" w:hAnsi="GHEA Mariam"/>
                <w:lang w:val="fr-FR"/>
              </w:rPr>
              <w:t>՝</w:t>
            </w:r>
            <w:r w:rsidRPr="00D27359">
              <w:rPr>
                <w:rFonts w:ascii="GHEA Mariam" w:hAnsi="GHEA Mariam"/>
                <w:lang w:val="fr-FR"/>
              </w:rPr>
              <w:t xml:space="preserve"> նկատի ունենալ, որ «հրապարակմանը» </w:t>
            </w:r>
            <w:r w:rsidRPr="00E97059">
              <w:rPr>
                <w:rFonts w:ascii="GHEA Mariam" w:hAnsi="GHEA Mariam"/>
                <w:lang w:val="fr-FR"/>
              </w:rPr>
              <w:t>բառից առաջ «պաշտոնական» բառի բացակայությունը չի բխում Օրենքի 23-րդ հողվածի պահանջներից: Բացի այդ, հարկ է հիմնավորել նորմատիվ իրավական ակտին հետադարձ ուժ տալու վերաբերյալ կարգավորումները՝ նկատի ունենալով, որ վերջիններիս անդրադարձ չկա նաև հիմնավորման մեջ:</w:t>
            </w:r>
          </w:p>
        </w:tc>
        <w:tc>
          <w:tcPr>
            <w:tcW w:w="6822" w:type="dxa"/>
            <w:gridSpan w:val="5"/>
          </w:tcPr>
          <w:p w14:paraId="0740C8B4" w14:textId="77777777" w:rsidR="00E00D1D" w:rsidRPr="00C41DB0" w:rsidRDefault="00E00D1D" w:rsidP="001F2A4C">
            <w:pPr>
              <w:spacing w:line="360" w:lineRule="auto"/>
              <w:contextualSpacing/>
              <w:jc w:val="center"/>
              <w:rPr>
                <w:rFonts w:ascii="GHEA Mariam" w:hAnsi="GHEA Mariam"/>
                <w:b/>
                <w:lang w:val="fr-FR"/>
              </w:rPr>
            </w:pPr>
            <w:r w:rsidRPr="00C41DB0">
              <w:rPr>
                <w:rFonts w:ascii="GHEA Mariam" w:hAnsi="GHEA Mariam"/>
                <w:b/>
                <w:lang w:val="fr-FR"/>
              </w:rPr>
              <w:t>Ընդունվել է:</w:t>
            </w:r>
          </w:p>
          <w:p w14:paraId="5B60485A" w14:textId="77777777" w:rsidR="00E00D1D" w:rsidRDefault="00E00D1D" w:rsidP="001F2A4C">
            <w:pPr>
              <w:spacing w:line="360" w:lineRule="auto"/>
              <w:contextualSpacing/>
              <w:jc w:val="center"/>
              <w:rPr>
                <w:rFonts w:ascii="GHEA Mariam" w:hAnsi="GHEA Mariam"/>
                <w:lang w:val="fr-FR"/>
              </w:rPr>
            </w:pPr>
            <w:r>
              <w:rPr>
                <w:rFonts w:ascii="GHEA Mariam" w:hAnsi="GHEA Mariam"/>
                <w:lang w:val="fr-FR"/>
              </w:rPr>
              <w:t>Նախագծում կատարվել է համապատասխան լրացում:</w:t>
            </w:r>
          </w:p>
          <w:p w14:paraId="17C48FEC" w14:textId="77777777" w:rsidR="00E00D1D" w:rsidRDefault="00E00D1D" w:rsidP="001F2A4C">
            <w:pPr>
              <w:spacing w:line="360" w:lineRule="auto"/>
              <w:contextualSpacing/>
              <w:jc w:val="center"/>
              <w:rPr>
                <w:rFonts w:ascii="GHEA Mariam" w:hAnsi="GHEA Mariam"/>
                <w:lang w:val="fr-FR"/>
              </w:rPr>
            </w:pPr>
          </w:p>
          <w:p w14:paraId="6AD2016F" w14:textId="77777777" w:rsidR="007F705C" w:rsidRDefault="007F705C" w:rsidP="001F2A4C">
            <w:pPr>
              <w:spacing w:line="360" w:lineRule="auto"/>
              <w:contextualSpacing/>
              <w:jc w:val="center"/>
              <w:rPr>
                <w:rFonts w:ascii="GHEA Mariam" w:hAnsi="GHEA Mariam"/>
                <w:lang w:val="fr-FR"/>
              </w:rPr>
            </w:pPr>
          </w:p>
          <w:p w14:paraId="158E0214" w14:textId="77777777" w:rsidR="00FE2AEC" w:rsidRPr="00157DEB" w:rsidRDefault="00FE2AEC" w:rsidP="00430230">
            <w:pPr>
              <w:spacing w:line="360" w:lineRule="auto"/>
              <w:contextualSpacing/>
              <w:jc w:val="center"/>
              <w:rPr>
                <w:rFonts w:ascii="GHEA Mariam" w:hAnsi="GHEA Mariam"/>
                <w:b/>
                <w:lang w:val="fr-FR"/>
              </w:rPr>
            </w:pPr>
          </w:p>
          <w:p w14:paraId="03F26B66" w14:textId="77777777" w:rsidR="00430230" w:rsidRPr="00397231" w:rsidRDefault="00430230" w:rsidP="00430230">
            <w:pPr>
              <w:spacing w:line="360" w:lineRule="auto"/>
              <w:contextualSpacing/>
              <w:jc w:val="center"/>
              <w:rPr>
                <w:rFonts w:ascii="GHEA Mariam" w:hAnsi="GHEA Mariam"/>
                <w:b/>
                <w:lang w:val="fr-FR"/>
              </w:rPr>
            </w:pPr>
            <w:r w:rsidRPr="0093207F">
              <w:rPr>
                <w:rFonts w:ascii="GHEA Mariam" w:hAnsi="GHEA Mariam"/>
                <w:b/>
                <w:lang w:val="en-GB"/>
              </w:rPr>
              <w:t>Ընդունվել</w:t>
            </w:r>
            <w:r w:rsidRPr="00397231">
              <w:rPr>
                <w:rFonts w:ascii="GHEA Mariam" w:hAnsi="GHEA Mariam"/>
                <w:b/>
                <w:lang w:val="fr-FR"/>
              </w:rPr>
              <w:t xml:space="preserve"> </w:t>
            </w:r>
            <w:r w:rsidRPr="0093207F">
              <w:rPr>
                <w:rFonts w:ascii="GHEA Mariam" w:hAnsi="GHEA Mariam"/>
                <w:b/>
                <w:lang w:val="en-GB"/>
              </w:rPr>
              <w:t>է</w:t>
            </w:r>
            <w:r w:rsidRPr="00397231">
              <w:rPr>
                <w:rFonts w:ascii="GHEA Mariam" w:hAnsi="GHEA Mariam"/>
                <w:b/>
                <w:lang w:val="fr-FR"/>
              </w:rPr>
              <w:t>:</w:t>
            </w:r>
          </w:p>
          <w:p w14:paraId="060EC907" w14:textId="77777777" w:rsidR="007F705C" w:rsidRPr="00D27359" w:rsidRDefault="00430230" w:rsidP="00430230">
            <w:pPr>
              <w:spacing w:line="360" w:lineRule="auto"/>
              <w:contextualSpacing/>
              <w:jc w:val="center"/>
              <w:rPr>
                <w:rFonts w:ascii="GHEA Mariam" w:hAnsi="GHEA Mariam"/>
                <w:lang w:val="fr-FR"/>
              </w:rPr>
            </w:pPr>
            <w:r w:rsidRPr="0093207F">
              <w:rPr>
                <w:rFonts w:ascii="GHEA Mariam" w:hAnsi="GHEA Mariam"/>
                <w:lang w:val="en-GB"/>
              </w:rPr>
              <w:t>Հիմնավորումը</w:t>
            </w:r>
            <w:r w:rsidRPr="00397231">
              <w:rPr>
                <w:rFonts w:ascii="GHEA Mariam" w:hAnsi="GHEA Mariam"/>
                <w:lang w:val="fr-FR"/>
              </w:rPr>
              <w:t xml:space="preserve"> </w:t>
            </w:r>
            <w:r w:rsidRPr="0093207F">
              <w:rPr>
                <w:rFonts w:ascii="GHEA Mariam" w:hAnsi="GHEA Mariam"/>
                <w:lang w:val="en-GB"/>
              </w:rPr>
              <w:t>լրամշակվել</w:t>
            </w:r>
            <w:r w:rsidRPr="00397231">
              <w:rPr>
                <w:rFonts w:ascii="GHEA Mariam" w:hAnsi="GHEA Mariam"/>
                <w:lang w:val="fr-FR"/>
              </w:rPr>
              <w:t xml:space="preserve"> </w:t>
            </w:r>
            <w:r w:rsidRPr="0093207F">
              <w:rPr>
                <w:rFonts w:ascii="GHEA Mariam" w:hAnsi="GHEA Mariam"/>
                <w:lang w:val="en-GB"/>
              </w:rPr>
              <w:t>է</w:t>
            </w:r>
            <w:r w:rsidRPr="00397231">
              <w:rPr>
                <w:rFonts w:ascii="GHEA Mariam" w:hAnsi="GHEA Mariam"/>
                <w:lang w:val="fr-FR"/>
              </w:rPr>
              <w:t>:</w:t>
            </w:r>
          </w:p>
        </w:tc>
      </w:tr>
      <w:tr w:rsidR="00E00D1D" w:rsidRPr="0030257D" w14:paraId="28F686F4" w14:textId="77777777" w:rsidTr="00E80499">
        <w:trPr>
          <w:trHeight w:val="274"/>
        </w:trPr>
        <w:tc>
          <w:tcPr>
            <w:tcW w:w="8208" w:type="dxa"/>
          </w:tcPr>
          <w:p w14:paraId="1C1A27AA" w14:textId="77777777" w:rsidR="00FC2B1C" w:rsidRDefault="00D9165C" w:rsidP="001F2A4C">
            <w:pPr>
              <w:spacing w:line="360" w:lineRule="auto"/>
              <w:contextualSpacing/>
              <w:jc w:val="both"/>
              <w:rPr>
                <w:rFonts w:ascii="GHEA Mariam" w:hAnsi="GHEA Mariam"/>
                <w:lang w:val="fr-FR"/>
              </w:rPr>
            </w:pPr>
            <w:r w:rsidRPr="00831649">
              <w:rPr>
                <w:rFonts w:ascii="GHEA Mariam" w:hAnsi="GHEA Mariam"/>
                <w:lang w:val="fr-FR"/>
              </w:rPr>
              <w:t>4</w:t>
            </w:r>
            <w:r w:rsidR="00CD137E" w:rsidRPr="00E01A28">
              <w:rPr>
                <w:rFonts w:ascii="GHEA Mariam" w:hAnsi="GHEA Mariam"/>
                <w:lang w:val="fr-FR"/>
              </w:rPr>
              <w:t xml:space="preserve">. </w:t>
            </w:r>
            <w:r w:rsidR="00E00D1D" w:rsidRPr="00E01A28">
              <w:rPr>
                <w:rFonts w:ascii="GHEA Mariam" w:hAnsi="GHEA Mariam"/>
                <w:lang w:val="fr-FR"/>
              </w:rPr>
              <w:t>Հարկ է նաև անդրադառնալ նախագծ</w:t>
            </w:r>
            <w:r w:rsidR="00BA3EFA">
              <w:rPr>
                <w:rFonts w:ascii="GHEA Mariam" w:hAnsi="GHEA Mariam"/>
                <w:lang w:val="ru-RU"/>
              </w:rPr>
              <w:t>ին</w:t>
            </w:r>
            <w:r w:rsidR="00E00D1D" w:rsidRPr="00E01A28">
              <w:rPr>
                <w:rFonts w:ascii="GHEA Mariam" w:hAnsi="GHEA Mariam"/>
                <w:lang w:val="fr-FR"/>
              </w:rPr>
              <w:t xml:space="preserve"> կից ներկայացված հիմնավորմանը և արձանագրել, որ վերջինս չի համապատասխանում Օրենքի 6֊րդ հոդվածի 5-րդ մասի պահանջներին, մասնավորապես՝ հնարավորություն չի տալիս լիարժեք կերպով գնահատելու նախագծով առաջարկվող կարգավորումները: Հարկ է նշել, որ նախագծի հիմնավորման միջոցով նախագիծը մշակող պետական մարմինը պարզաբանում է իրավական ակտի րնդունման նպատակը, կարգավորման անհրաժեշտությունը, կարգավորման համար ընտրված եղանա</w:t>
            </w:r>
            <w:r w:rsidR="00B87098">
              <w:rPr>
                <w:rFonts w:ascii="GHEA Mariam" w:hAnsi="GHEA Mariam"/>
                <w:lang w:val="fr-FR"/>
              </w:rPr>
              <w:t>կի նպատակահարմարությունը, պարզաբ</w:t>
            </w:r>
            <w:r w:rsidR="00E00D1D" w:rsidRPr="00E01A28">
              <w:rPr>
                <w:rFonts w:ascii="GHEA Mariam" w:hAnsi="GHEA Mariam"/>
                <w:lang w:val="fr-FR"/>
              </w:rPr>
              <w:t xml:space="preserve">անում է նախագծով </w:t>
            </w:r>
            <w:r w:rsidR="00E00D1D" w:rsidRPr="00E01A28">
              <w:rPr>
                <w:rFonts w:ascii="GHEA Mariam" w:hAnsi="GHEA Mariam"/>
                <w:lang w:val="fr-FR"/>
              </w:rPr>
              <w:lastRenderedPageBreak/>
              <w:t>առաջարկվող կարգավորումների բնույթն ու նպատակը, իրավական ակտի րնդունմամբ ակնկալվող արղյունքները, որոնք ներկայացված հիմնավորմամբ բավարար չափով հստակ և մանրամասն չեն ձևակերպված:</w:t>
            </w:r>
          </w:p>
          <w:p w14:paraId="3270632D" w14:textId="77777777" w:rsidR="00E00D1D" w:rsidRPr="00E01A28" w:rsidRDefault="00FC2B1C" w:rsidP="001F2A4C">
            <w:pPr>
              <w:spacing w:line="360" w:lineRule="auto"/>
              <w:contextualSpacing/>
              <w:jc w:val="both"/>
              <w:rPr>
                <w:rFonts w:ascii="GHEA Mariam" w:hAnsi="GHEA Mariam"/>
                <w:lang w:val="fr-FR"/>
              </w:rPr>
            </w:pPr>
            <w:r>
              <w:rPr>
                <w:rFonts w:ascii="GHEA Mariam" w:hAnsi="GHEA Mariam"/>
                <w:lang w:val="fr-FR"/>
              </w:rPr>
              <w:t xml:space="preserve">   </w:t>
            </w:r>
            <w:r w:rsidR="00E00D1D" w:rsidRPr="00E01A28">
              <w:rPr>
                <w:rFonts w:ascii="GHEA Mariam" w:hAnsi="GHEA Mariam"/>
                <w:lang w:val="fr-FR"/>
              </w:rPr>
              <w:t>Այդ առումով առաջարկվում է, նախագծի ընդունման հիմնավորումը լրացուցիչ վերանայել՝ ներկայացնելով առավել մանրամասն տեղեկատվություն:</w:t>
            </w:r>
          </w:p>
          <w:p w14:paraId="1C9982FA" w14:textId="77777777" w:rsidR="00E00D1D" w:rsidRPr="00D27359" w:rsidRDefault="00E00D1D" w:rsidP="00BA3EFA">
            <w:pPr>
              <w:spacing w:line="360" w:lineRule="auto"/>
              <w:contextualSpacing/>
              <w:jc w:val="both"/>
              <w:rPr>
                <w:rFonts w:ascii="GHEA Mariam" w:hAnsi="GHEA Mariam"/>
                <w:lang w:val="fr-FR"/>
              </w:rPr>
            </w:pPr>
            <w:r w:rsidRPr="007973F1">
              <w:rPr>
                <w:rFonts w:ascii="GHEA Mariam" w:hAnsi="GHEA Mariam"/>
                <w:lang w:val="fr-FR"/>
              </w:rPr>
              <w:t xml:space="preserve">   Միաժամանակ, հայտնում ենք, որ նախագ</w:t>
            </w:r>
            <w:r w:rsidR="00BA3EFA">
              <w:rPr>
                <w:rFonts w:ascii="GHEA Mariam" w:hAnsi="GHEA Mariam"/>
                <w:lang w:val="ru-RU"/>
              </w:rPr>
              <w:t>իծ</w:t>
            </w:r>
            <w:r w:rsidRPr="007973F1">
              <w:rPr>
                <w:rFonts w:ascii="GHEA Mariam" w:hAnsi="GHEA Mariam"/>
                <w:lang w:val="fr-FR"/>
              </w:rPr>
              <w:t>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w:t>
            </w:r>
            <w:r>
              <w:rPr>
                <w:rFonts w:ascii="GHEA Mariam" w:hAnsi="GHEA Mariam"/>
                <w:lang w:val="fr-FR"/>
              </w:rPr>
              <w:t xml:space="preserve"> փորձագիտական եզրակացությու</w:t>
            </w:r>
            <w:r w:rsidRPr="00D27359">
              <w:rPr>
                <w:rFonts w:ascii="GHEA Mariam" w:hAnsi="GHEA Mariam"/>
                <w:lang w:val="fr-FR"/>
              </w:rPr>
              <w:t>ն:</w:t>
            </w:r>
          </w:p>
        </w:tc>
        <w:tc>
          <w:tcPr>
            <w:tcW w:w="6822" w:type="dxa"/>
            <w:gridSpan w:val="5"/>
          </w:tcPr>
          <w:p w14:paraId="48426B30" w14:textId="77777777" w:rsidR="00E00D1D" w:rsidRDefault="00E00D1D" w:rsidP="001F2A4C">
            <w:pPr>
              <w:spacing w:line="360" w:lineRule="auto"/>
              <w:contextualSpacing/>
              <w:jc w:val="center"/>
              <w:rPr>
                <w:rFonts w:ascii="GHEA Mariam" w:hAnsi="GHEA Mariam"/>
                <w:lang w:val="fr-FR"/>
              </w:rPr>
            </w:pPr>
          </w:p>
          <w:p w14:paraId="3716FD62" w14:textId="77777777" w:rsidR="00E00D1D" w:rsidRDefault="00E00D1D" w:rsidP="001F2A4C">
            <w:pPr>
              <w:spacing w:line="360" w:lineRule="auto"/>
              <w:contextualSpacing/>
              <w:jc w:val="center"/>
              <w:rPr>
                <w:rFonts w:ascii="GHEA Mariam" w:hAnsi="GHEA Mariam"/>
                <w:lang w:val="fr-FR"/>
              </w:rPr>
            </w:pPr>
          </w:p>
          <w:p w14:paraId="0803767E" w14:textId="77777777" w:rsidR="003B73E2" w:rsidRPr="00397231" w:rsidRDefault="003B73E2" w:rsidP="003B73E2">
            <w:pPr>
              <w:spacing w:line="360" w:lineRule="auto"/>
              <w:contextualSpacing/>
              <w:jc w:val="center"/>
              <w:rPr>
                <w:rFonts w:ascii="GHEA Mariam" w:hAnsi="GHEA Mariam"/>
                <w:b/>
                <w:lang w:val="fr-FR"/>
              </w:rPr>
            </w:pPr>
            <w:r w:rsidRPr="001A7F10">
              <w:rPr>
                <w:rFonts w:ascii="GHEA Mariam" w:hAnsi="GHEA Mariam"/>
                <w:b/>
                <w:lang w:val="en-GB"/>
              </w:rPr>
              <w:t>Ընդունվել</w:t>
            </w:r>
            <w:r w:rsidRPr="00397231">
              <w:rPr>
                <w:rFonts w:ascii="GHEA Mariam" w:hAnsi="GHEA Mariam"/>
                <w:b/>
                <w:lang w:val="fr-FR"/>
              </w:rPr>
              <w:t xml:space="preserve"> </w:t>
            </w:r>
            <w:r w:rsidRPr="001A7F10">
              <w:rPr>
                <w:rFonts w:ascii="GHEA Mariam" w:hAnsi="GHEA Mariam"/>
                <w:b/>
                <w:lang w:val="en-GB"/>
              </w:rPr>
              <w:t>է</w:t>
            </w:r>
            <w:r w:rsidRPr="00397231">
              <w:rPr>
                <w:rFonts w:ascii="GHEA Mariam" w:hAnsi="GHEA Mariam"/>
                <w:b/>
                <w:lang w:val="fr-FR"/>
              </w:rPr>
              <w:t>:</w:t>
            </w:r>
          </w:p>
          <w:p w14:paraId="07E563BE" w14:textId="77777777" w:rsidR="00E00D1D" w:rsidRPr="001A7F10" w:rsidRDefault="003B73E2" w:rsidP="003B73E2">
            <w:pPr>
              <w:spacing w:line="360" w:lineRule="auto"/>
              <w:contextualSpacing/>
              <w:jc w:val="center"/>
              <w:rPr>
                <w:rFonts w:ascii="GHEA Mariam" w:hAnsi="GHEA Mariam"/>
                <w:lang w:val="fr-FR"/>
              </w:rPr>
            </w:pPr>
            <w:r w:rsidRPr="001A7F10">
              <w:rPr>
                <w:rFonts w:ascii="GHEA Mariam" w:hAnsi="GHEA Mariam"/>
                <w:lang w:val="en-GB"/>
              </w:rPr>
              <w:t>Հիմնավորումը</w:t>
            </w:r>
            <w:r w:rsidRPr="00397231">
              <w:rPr>
                <w:rFonts w:ascii="GHEA Mariam" w:hAnsi="GHEA Mariam"/>
                <w:lang w:val="fr-FR"/>
              </w:rPr>
              <w:t xml:space="preserve"> </w:t>
            </w:r>
            <w:r w:rsidRPr="001A7F10">
              <w:rPr>
                <w:rFonts w:ascii="GHEA Mariam" w:hAnsi="GHEA Mariam"/>
                <w:lang w:val="en-GB"/>
              </w:rPr>
              <w:t>լրամշակվել</w:t>
            </w:r>
            <w:r w:rsidRPr="00397231">
              <w:rPr>
                <w:rFonts w:ascii="GHEA Mariam" w:hAnsi="GHEA Mariam"/>
                <w:lang w:val="fr-FR"/>
              </w:rPr>
              <w:t xml:space="preserve"> </w:t>
            </w:r>
            <w:r w:rsidRPr="001A7F10">
              <w:rPr>
                <w:rFonts w:ascii="GHEA Mariam" w:hAnsi="GHEA Mariam"/>
                <w:lang w:val="en-GB"/>
              </w:rPr>
              <w:t>է</w:t>
            </w:r>
            <w:r w:rsidRPr="00397231">
              <w:rPr>
                <w:rFonts w:ascii="GHEA Mariam" w:hAnsi="GHEA Mariam"/>
                <w:lang w:val="fr-FR"/>
              </w:rPr>
              <w:t>:</w:t>
            </w:r>
          </w:p>
          <w:p w14:paraId="06302AB2" w14:textId="77777777" w:rsidR="00E00D1D" w:rsidRDefault="00E00D1D" w:rsidP="001F2A4C">
            <w:pPr>
              <w:spacing w:line="360" w:lineRule="auto"/>
              <w:contextualSpacing/>
              <w:jc w:val="center"/>
              <w:rPr>
                <w:rFonts w:ascii="GHEA Mariam" w:hAnsi="GHEA Mariam"/>
                <w:lang w:val="fr-FR"/>
              </w:rPr>
            </w:pPr>
          </w:p>
          <w:p w14:paraId="00E2AAC3" w14:textId="77777777" w:rsidR="00E00D1D" w:rsidRDefault="00E00D1D" w:rsidP="001F2A4C">
            <w:pPr>
              <w:spacing w:line="360" w:lineRule="auto"/>
              <w:contextualSpacing/>
              <w:jc w:val="center"/>
              <w:rPr>
                <w:rFonts w:ascii="GHEA Mariam" w:hAnsi="GHEA Mariam"/>
                <w:lang w:val="fr-FR"/>
              </w:rPr>
            </w:pPr>
          </w:p>
          <w:p w14:paraId="12BDA1E1" w14:textId="77777777" w:rsidR="00E00D1D" w:rsidRDefault="00E00D1D" w:rsidP="001F2A4C">
            <w:pPr>
              <w:spacing w:line="360" w:lineRule="auto"/>
              <w:contextualSpacing/>
              <w:jc w:val="center"/>
              <w:rPr>
                <w:rFonts w:ascii="GHEA Mariam" w:hAnsi="GHEA Mariam"/>
                <w:lang w:val="fr-FR"/>
              </w:rPr>
            </w:pPr>
          </w:p>
          <w:p w14:paraId="0FF80092" w14:textId="77777777" w:rsidR="00E00D1D" w:rsidRDefault="00E00D1D" w:rsidP="001F2A4C">
            <w:pPr>
              <w:spacing w:line="360" w:lineRule="auto"/>
              <w:contextualSpacing/>
              <w:jc w:val="center"/>
              <w:rPr>
                <w:rFonts w:ascii="GHEA Mariam" w:hAnsi="GHEA Mariam"/>
                <w:lang w:val="fr-FR"/>
              </w:rPr>
            </w:pPr>
          </w:p>
          <w:p w14:paraId="383A9920" w14:textId="77777777" w:rsidR="00E00D1D" w:rsidRDefault="00E00D1D" w:rsidP="001F2A4C">
            <w:pPr>
              <w:spacing w:line="360" w:lineRule="auto"/>
              <w:contextualSpacing/>
              <w:jc w:val="center"/>
              <w:rPr>
                <w:rFonts w:ascii="GHEA Mariam" w:hAnsi="GHEA Mariam"/>
                <w:lang w:val="fr-FR"/>
              </w:rPr>
            </w:pPr>
          </w:p>
          <w:p w14:paraId="3B1125AC" w14:textId="77777777" w:rsidR="00E00D1D" w:rsidRDefault="00E00D1D" w:rsidP="001F2A4C">
            <w:pPr>
              <w:spacing w:line="360" w:lineRule="auto"/>
              <w:contextualSpacing/>
              <w:jc w:val="center"/>
              <w:rPr>
                <w:rFonts w:ascii="GHEA Mariam" w:hAnsi="GHEA Mariam"/>
                <w:lang w:val="fr-FR"/>
              </w:rPr>
            </w:pPr>
          </w:p>
          <w:p w14:paraId="1BDF0CC1" w14:textId="77777777" w:rsidR="00E00D1D" w:rsidRDefault="00E00D1D" w:rsidP="001F2A4C">
            <w:pPr>
              <w:spacing w:line="360" w:lineRule="auto"/>
              <w:contextualSpacing/>
              <w:jc w:val="center"/>
              <w:rPr>
                <w:rFonts w:ascii="GHEA Mariam" w:hAnsi="GHEA Mariam"/>
                <w:lang w:val="fr-FR"/>
              </w:rPr>
            </w:pPr>
          </w:p>
          <w:p w14:paraId="56F916B6" w14:textId="77777777" w:rsidR="00140C52" w:rsidRDefault="00140C52" w:rsidP="001F2A4C">
            <w:pPr>
              <w:spacing w:line="360" w:lineRule="auto"/>
              <w:contextualSpacing/>
              <w:jc w:val="center"/>
              <w:rPr>
                <w:rFonts w:ascii="GHEA Mariam" w:hAnsi="GHEA Mariam"/>
                <w:b/>
                <w:lang w:val="fr-FR"/>
              </w:rPr>
            </w:pPr>
          </w:p>
          <w:p w14:paraId="2CE932B6" w14:textId="77777777" w:rsidR="000203B6" w:rsidRDefault="000203B6" w:rsidP="001F2A4C">
            <w:pPr>
              <w:spacing w:line="360" w:lineRule="auto"/>
              <w:contextualSpacing/>
              <w:jc w:val="center"/>
              <w:rPr>
                <w:rFonts w:ascii="GHEA Mariam" w:hAnsi="GHEA Mariam"/>
                <w:b/>
                <w:lang w:val="fr-FR"/>
              </w:rPr>
            </w:pPr>
          </w:p>
          <w:p w14:paraId="094B4DDB" w14:textId="77777777" w:rsidR="00E00D1D" w:rsidRPr="00E9433A" w:rsidRDefault="00E00D1D" w:rsidP="001F2A4C">
            <w:pPr>
              <w:spacing w:line="360" w:lineRule="auto"/>
              <w:contextualSpacing/>
              <w:jc w:val="center"/>
              <w:rPr>
                <w:rFonts w:ascii="GHEA Mariam" w:hAnsi="GHEA Mariam"/>
                <w:b/>
                <w:lang w:val="fr-FR"/>
              </w:rPr>
            </w:pPr>
          </w:p>
        </w:tc>
      </w:tr>
      <w:tr w:rsidR="00E00D1D" w:rsidRPr="003C0FD3" w14:paraId="0B5901E9" w14:textId="77777777" w:rsidTr="00E80499">
        <w:trPr>
          <w:trHeight w:val="56"/>
        </w:trPr>
        <w:tc>
          <w:tcPr>
            <w:tcW w:w="11718" w:type="dxa"/>
            <w:gridSpan w:val="2"/>
            <w:vMerge w:val="restart"/>
            <w:shd w:val="clear" w:color="auto" w:fill="A6A6A6"/>
          </w:tcPr>
          <w:p w14:paraId="14A4018E" w14:textId="77777777" w:rsidR="00E00D1D" w:rsidRPr="003C0FD3" w:rsidRDefault="00423A15" w:rsidP="001F2A4C">
            <w:pPr>
              <w:numPr>
                <w:ilvl w:val="0"/>
                <w:numId w:val="1"/>
              </w:numPr>
              <w:spacing w:line="360" w:lineRule="auto"/>
              <w:ind w:left="0"/>
              <w:contextualSpacing/>
              <w:jc w:val="center"/>
              <w:rPr>
                <w:rFonts w:ascii="GHEA Mariam" w:hAnsi="GHEA Mariam"/>
                <w:b/>
                <w:lang w:val="fr-FR"/>
              </w:rPr>
            </w:pPr>
            <w:r>
              <w:rPr>
                <w:rFonts w:ascii="GHEA Mariam" w:hAnsi="GHEA Mariam"/>
                <w:b/>
                <w:lang w:val="fr-FR"/>
              </w:rPr>
              <w:lastRenderedPageBreak/>
              <w:t xml:space="preserve"> </w:t>
            </w:r>
            <w:r w:rsidR="00E00D1D" w:rsidRPr="003C0FD3">
              <w:rPr>
                <w:rFonts w:ascii="GHEA Mariam" w:hAnsi="GHEA Mariam"/>
                <w:b/>
                <w:lang w:val="fr-FR"/>
              </w:rPr>
              <w:t>ՀՀ արդարադատության նախարարություն</w:t>
            </w:r>
          </w:p>
        </w:tc>
        <w:tc>
          <w:tcPr>
            <w:tcW w:w="3312" w:type="dxa"/>
            <w:gridSpan w:val="4"/>
            <w:shd w:val="clear" w:color="auto" w:fill="A6A6A6"/>
          </w:tcPr>
          <w:p w14:paraId="72DC5FED" w14:textId="77777777" w:rsidR="00E00D1D" w:rsidRPr="003C0FD3" w:rsidRDefault="00E00D1D" w:rsidP="001F2A4C">
            <w:pPr>
              <w:spacing w:line="360" w:lineRule="auto"/>
              <w:contextualSpacing/>
              <w:jc w:val="center"/>
              <w:rPr>
                <w:rFonts w:ascii="GHEA Mariam" w:hAnsi="GHEA Mariam"/>
                <w:b/>
                <w:lang w:val="en-GB"/>
              </w:rPr>
            </w:pPr>
            <w:r>
              <w:rPr>
                <w:rFonts w:ascii="GHEA Mariam" w:hAnsi="GHEA Mariam"/>
                <w:b/>
                <w:lang w:val="en-GB"/>
              </w:rPr>
              <w:t>18</w:t>
            </w:r>
            <w:r w:rsidRPr="003C0FD3">
              <w:rPr>
                <w:rFonts w:ascii="GHEA Mariam" w:hAnsi="GHEA Mariam"/>
                <w:b/>
                <w:lang w:val="en-GB"/>
              </w:rPr>
              <w:t>.07.2025 թ.</w:t>
            </w:r>
          </w:p>
        </w:tc>
      </w:tr>
      <w:tr w:rsidR="00E00D1D" w:rsidRPr="003C0FD3" w14:paraId="3DE5638C" w14:textId="77777777" w:rsidTr="00E80499">
        <w:trPr>
          <w:trHeight w:val="56"/>
        </w:trPr>
        <w:tc>
          <w:tcPr>
            <w:tcW w:w="11718" w:type="dxa"/>
            <w:gridSpan w:val="2"/>
            <w:vMerge/>
            <w:shd w:val="clear" w:color="auto" w:fill="A6A6A6"/>
          </w:tcPr>
          <w:p w14:paraId="70AAF007" w14:textId="77777777" w:rsidR="00E00D1D" w:rsidRPr="003C0FD3" w:rsidRDefault="00E00D1D" w:rsidP="001F2A4C">
            <w:pPr>
              <w:numPr>
                <w:ilvl w:val="0"/>
                <w:numId w:val="10"/>
              </w:numPr>
              <w:spacing w:line="360" w:lineRule="auto"/>
              <w:ind w:left="0"/>
              <w:contextualSpacing/>
              <w:jc w:val="center"/>
              <w:rPr>
                <w:rFonts w:ascii="GHEA Mariam" w:hAnsi="GHEA Mariam"/>
                <w:lang w:val="fr-FR"/>
              </w:rPr>
            </w:pPr>
          </w:p>
        </w:tc>
        <w:tc>
          <w:tcPr>
            <w:tcW w:w="3312" w:type="dxa"/>
            <w:gridSpan w:val="4"/>
            <w:shd w:val="clear" w:color="auto" w:fill="A6A6A6"/>
          </w:tcPr>
          <w:p w14:paraId="68C73912" w14:textId="77777777" w:rsidR="00E00D1D" w:rsidRPr="003C0FD3" w:rsidRDefault="00E00D1D" w:rsidP="001F2A4C">
            <w:pPr>
              <w:spacing w:line="360" w:lineRule="auto"/>
              <w:contextualSpacing/>
              <w:jc w:val="center"/>
              <w:rPr>
                <w:rFonts w:ascii="GHEA Mariam" w:hAnsi="GHEA Mariam"/>
                <w:b/>
                <w:lang w:val="fr-FR"/>
              </w:rPr>
            </w:pPr>
            <w:r w:rsidRPr="003C0FD3">
              <w:rPr>
                <w:rFonts w:ascii="GHEA Mariam" w:hAnsi="GHEA Mariam"/>
                <w:b/>
                <w:lang w:val="fr-FR"/>
              </w:rPr>
              <w:t>N /27.2/31715-2025</w:t>
            </w:r>
          </w:p>
        </w:tc>
      </w:tr>
      <w:tr w:rsidR="00E00D1D" w:rsidRPr="003C0FD3" w14:paraId="5AEA308C" w14:textId="77777777" w:rsidTr="00E80499">
        <w:trPr>
          <w:trHeight w:val="360"/>
        </w:trPr>
        <w:tc>
          <w:tcPr>
            <w:tcW w:w="8208" w:type="dxa"/>
          </w:tcPr>
          <w:p w14:paraId="2428BCF1" w14:textId="77777777" w:rsidR="00E00D1D" w:rsidRPr="003C0FD3" w:rsidRDefault="00E00D1D" w:rsidP="001F2A4C">
            <w:pPr>
              <w:spacing w:line="360" w:lineRule="auto"/>
              <w:contextualSpacing/>
              <w:jc w:val="center"/>
              <w:rPr>
                <w:rFonts w:ascii="GHEA Mariam" w:hAnsi="GHEA Mariam"/>
                <w:b/>
                <w:lang w:val="fr-FR"/>
              </w:rPr>
            </w:pPr>
            <w:r w:rsidRPr="003C0FD3">
              <w:rPr>
                <w:rFonts w:ascii="GHEA Mariam" w:hAnsi="GHEA Mariam"/>
                <w:b/>
                <w:lang w:val="fr-FR"/>
              </w:rPr>
              <w:t>ՊԵՏԱԿԱՆ</w:t>
            </w:r>
            <w:r w:rsidRPr="00D27359">
              <w:rPr>
                <w:rFonts w:ascii="GHEA Mariam" w:hAnsi="GHEA Mariam"/>
                <w:b/>
                <w:lang w:val="fr-FR"/>
              </w:rPr>
              <w:t xml:space="preserve">-ԻՐԱՎԱԿԱՆ </w:t>
            </w:r>
            <w:r w:rsidRPr="003C0FD3">
              <w:rPr>
                <w:rFonts w:ascii="GHEA Mariam" w:hAnsi="GHEA Mariam"/>
                <w:b/>
                <w:lang w:val="fr-FR"/>
              </w:rPr>
              <w:t>ՓՈՐՁԱԳԻՏԱԿԱՆ ԵԶՐԱԿԱՑՈՒԹՅՈՒՆ</w:t>
            </w:r>
          </w:p>
          <w:p w14:paraId="49E51D2D" w14:textId="77777777" w:rsidR="00E00D1D" w:rsidRPr="003C0FD3" w:rsidRDefault="00E00D1D" w:rsidP="001F2A4C">
            <w:pPr>
              <w:spacing w:line="360" w:lineRule="auto"/>
              <w:ind w:firstLine="284"/>
              <w:jc w:val="both"/>
              <w:rPr>
                <w:rFonts w:ascii="GHEA Mariam" w:hAnsi="GHEA Mariam"/>
                <w:lang w:val="hy-AM"/>
              </w:rPr>
            </w:pPr>
            <w:r w:rsidRPr="003C0FD3">
              <w:rPr>
                <w:rFonts w:ascii="GHEA Mariam" w:hAnsi="GHEA Mariam"/>
                <w:color w:val="000000"/>
                <w:lang w:val="hy-AM"/>
              </w:rPr>
              <w:t xml:space="preserve">««Տարածական տվյալների մասին» օրենքում փոփոխություն և լրացում կատարելու մասին» օրենքի նախագծի </w:t>
            </w:r>
            <w:r w:rsidRPr="003C0FD3">
              <w:rPr>
                <w:rFonts w:ascii="GHEA Mariam" w:hAnsi="GHEA Mariam"/>
                <w:lang w:val="hy-AM"/>
              </w:rPr>
              <w:t>վերաբերյալ հայտնում ենք հետևյալը</w:t>
            </w:r>
            <w:r w:rsidRPr="003C0FD3">
              <w:rPr>
                <w:rFonts w:ascii="Cambria Math" w:hAnsi="Cambria Math" w:cs="Cambria Math"/>
                <w:lang w:val="hy-AM"/>
              </w:rPr>
              <w:t>․</w:t>
            </w:r>
          </w:p>
          <w:p w14:paraId="759D26F4" w14:textId="77777777" w:rsidR="00E00D1D" w:rsidRPr="003C0FD3" w:rsidRDefault="00E00D1D" w:rsidP="001F2A4C">
            <w:pPr>
              <w:spacing w:line="360" w:lineRule="auto"/>
              <w:ind w:firstLine="284"/>
              <w:jc w:val="both"/>
              <w:rPr>
                <w:rFonts w:ascii="GHEA Mariam" w:hAnsi="GHEA Mariam"/>
                <w:lang w:val="hy-AM"/>
              </w:rPr>
            </w:pPr>
            <w:r w:rsidRPr="003C0FD3">
              <w:rPr>
                <w:rFonts w:ascii="GHEA Mariam" w:hAnsi="GHEA Mariam"/>
                <w:lang w:val="hy-AM"/>
              </w:rPr>
              <w:t>1</w:t>
            </w:r>
            <w:r w:rsidRPr="003C0FD3">
              <w:rPr>
                <w:rFonts w:ascii="Cambria Math" w:hAnsi="Cambria Math" w:cs="Cambria Math"/>
                <w:lang w:val="hy-AM"/>
              </w:rPr>
              <w:t>․</w:t>
            </w:r>
            <w:r w:rsidRPr="003C0FD3">
              <w:rPr>
                <w:rFonts w:ascii="GHEA Mariam" w:hAnsi="GHEA Mariam"/>
                <w:lang w:val="hy-AM"/>
              </w:rPr>
              <w:t xml:space="preserve"> «Տարածական տվյալների մասին» օրենքում փոփոխություն և լրացում կատարելու մասին» օրենքի նախագծի 1-ին հոդվածի 2-րդ մասով նախատեսվում է «Տարածական տվյալների մասին» օրենքի 7-րդ հոդվածի 1-ին մասում լրացնել նոր 9-րդ կետ որի արդյունքում ստացվում է, որ տարածական տվյալների ոլորտում պետական կառավարման այլ </w:t>
            </w:r>
            <w:r w:rsidRPr="003C0FD3">
              <w:rPr>
                <w:rFonts w:ascii="GHEA Mariam" w:hAnsi="GHEA Mariam"/>
                <w:lang w:val="hy-AM"/>
              </w:rPr>
              <w:lastRenderedPageBreak/>
              <w:t xml:space="preserve">մարմինները, տեղական ինքնակառավարման մարմիններն ու պաշտոնատար անձինք </w:t>
            </w:r>
            <w:r w:rsidRPr="003C0FD3">
              <w:rPr>
                <w:rFonts w:ascii="GHEA Mariam" w:hAnsi="GHEA Mariam"/>
                <w:i/>
                <w:lang w:val="hy-AM"/>
              </w:rPr>
              <w:t xml:space="preserve">ապահովում են գործունեության կոնկրետ տեսակով զբաղվելու կամ գործունեություն իրականացնելու (որոնք տեղանքում կարող են ունենալ կոորդինատային կապակցում) իրավունքը հաստատող վարչական և </w:t>
            </w:r>
            <w:r w:rsidRPr="003C0FD3">
              <w:rPr>
                <w:rFonts w:ascii="GHEA Mariam" w:hAnsi="GHEA Mariam"/>
                <w:b/>
                <w:i/>
                <w:lang w:val="hy-AM"/>
              </w:rPr>
              <w:t>այլ ակտերի</w:t>
            </w:r>
            <w:r w:rsidRPr="003C0FD3">
              <w:rPr>
                <w:rFonts w:ascii="GHEA Mariam" w:hAnsi="GHEA Mariam"/>
                <w:i/>
                <w:lang w:val="hy-AM"/>
              </w:rPr>
              <w:t xml:space="preserve"> վերաբերյալ թեմատիկ տարածական տվյալների շերտ(եր)ի՝ Կառավարության սահմանած ստանդարտացման ուղեցույցների հիման վրա ստեղծումը, վարումը, ազգային գեոպորտալ ինտեգրումը, թարմացումը, ինչպես նաև նշված տարածական տվյալների մետատվյալների՝ ազգային ստանդարտի հիման վրա ստեղծումը, վարումը, ազգային գեոպորտալ ինտեգրումը և թարմացումը՝ վարչական ակտերն ընդունվելուց հետո 2 աշխատանքային օրվա ընթացքում:»։</w:t>
            </w:r>
          </w:p>
          <w:p w14:paraId="28EC5627" w14:textId="77777777" w:rsidR="00E00D1D" w:rsidRPr="003C0FD3" w:rsidRDefault="00E00D1D" w:rsidP="001F2A4C">
            <w:pPr>
              <w:spacing w:line="360" w:lineRule="auto"/>
              <w:ind w:firstLine="284"/>
              <w:jc w:val="both"/>
              <w:rPr>
                <w:rFonts w:ascii="GHEA Mariam" w:hAnsi="GHEA Mariam"/>
                <w:i/>
                <w:lang w:val="hy-AM"/>
              </w:rPr>
            </w:pPr>
            <w:r w:rsidRPr="003C0FD3">
              <w:rPr>
                <w:rFonts w:ascii="GHEA Mariam" w:hAnsi="GHEA Mariam"/>
                <w:lang w:val="hy-AM"/>
              </w:rPr>
              <w:t>Սույն համատեքստում նշենք, որ «</w:t>
            </w:r>
            <w:r w:rsidRPr="003C0FD3">
              <w:rPr>
                <w:rFonts w:ascii="GHEA Mariam" w:hAnsi="GHEA Mariam"/>
                <w:bCs/>
                <w:lang w:val="hy-AM"/>
              </w:rPr>
              <w:t>Վարչարարության հիմունքների և վարչական վարույթի մասին</w:t>
            </w:r>
            <w:r w:rsidRPr="003C0FD3">
              <w:rPr>
                <w:rFonts w:ascii="GHEA Mariam" w:hAnsi="GHEA Mariam"/>
                <w:lang w:val="hy-AM"/>
              </w:rPr>
              <w:t xml:space="preserve">» օրենքի 53-րդ հոդվածի 1-ին մասի համաձայն՝ </w:t>
            </w:r>
            <w:r w:rsidRPr="003C0FD3">
              <w:rPr>
                <w:rFonts w:ascii="GHEA Mariam" w:hAnsi="GHEA Mariam"/>
                <w:i/>
                <w:lang w:val="hy-AM"/>
              </w:rPr>
              <w:t>վարչական ակտն արտաքին ներգործություն ունեցող այն որոշումը, կարգադրությունը,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իրավունքներ և պարտականություններ սահմանելուն, փոփոխելուն, վերացնելուն կամ ճանաչելուն:/</w:t>
            </w:r>
            <w:r w:rsidRPr="003C0FD3">
              <w:rPr>
                <w:rFonts w:ascii="Cambria Math" w:hAnsi="Cambria Math" w:cs="Cambria Math"/>
                <w:i/>
                <w:lang w:val="hy-AM"/>
              </w:rPr>
              <w:t>․․․</w:t>
            </w:r>
            <w:r w:rsidRPr="003C0FD3">
              <w:rPr>
                <w:rFonts w:ascii="GHEA Mariam" w:hAnsi="GHEA Mariam"/>
                <w:i/>
                <w:lang w:val="hy-AM"/>
              </w:rPr>
              <w:t>/</w:t>
            </w:r>
          </w:p>
          <w:p w14:paraId="0DB1E539" w14:textId="77777777" w:rsidR="00E00D1D" w:rsidRPr="003C0FD3" w:rsidRDefault="00E00D1D" w:rsidP="002A5049">
            <w:pPr>
              <w:spacing w:line="360" w:lineRule="auto"/>
              <w:ind w:firstLine="284"/>
              <w:jc w:val="both"/>
              <w:rPr>
                <w:rFonts w:ascii="GHEA Mariam" w:hAnsi="GHEA Mariam"/>
                <w:lang w:val="hy-AM"/>
              </w:rPr>
            </w:pPr>
            <w:r w:rsidRPr="003C0FD3">
              <w:rPr>
                <w:rFonts w:ascii="GHEA Mariam" w:hAnsi="GHEA Mariam"/>
                <w:lang w:val="hy-AM"/>
              </w:rPr>
              <w:t xml:space="preserve">Վերոգրյալ օրենսդրական կարգավորման համատեքստում անհրաժեշտ է պարզաբանել, թե որոնք են </w:t>
            </w:r>
            <w:r w:rsidRPr="003C0FD3">
              <w:rPr>
                <w:rFonts w:ascii="GHEA Mariam" w:hAnsi="GHEA Mariam" w:cs="Cambria Math"/>
                <w:lang w:val="hy-AM"/>
              </w:rPr>
              <w:t xml:space="preserve">վերոնշյալ </w:t>
            </w:r>
            <w:r w:rsidRPr="003C0FD3">
              <w:rPr>
                <w:rFonts w:ascii="GHEA Mariam" w:hAnsi="GHEA Mariam"/>
                <w:lang w:val="hy-AM"/>
              </w:rPr>
              <w:t xml:space="preserve">նախագծի 1-ին հոդվածի 2-րդ մասով նախատեսվող «Տարածական տվյալների մասին» </w:t>
            </w:r>
            <w:r w:rsidRPr="003C0FD3">
              <w:rPr>
                <w:rFonts w:ascii="GHEA Mariam" w:hAnsi="GHEA Mariam"/>
                <w:lang w:val="hy-AM"/>
              </w:rPr>
              <w:lastRenderedPageBreak/>
              <w:t xml:space="preserve">օրենքի 7-րդ հոդվածի 1-ին մասում նոր լրացվող 9-րդ կետով սահմանվող գործունեության կոնկրետ տեսակով զբաղվելու կամ գործունեություն իրականացնելու իրավունքը հաստատող </w:t>
            </w:r>
            <w:r w:rsidRPr="003C0FD3">
              <w:rPr>
                <w:rFonts w:ascii="GHEA Mariam" w:hAnsi="GHEA Mariam"/>
                <w:b/>
                <w:lang w:val="hy-AM"/>
              </w:rPr>
              <w:t>այլ ակտերը</w:t>
            </w:r>
            <w:r w:rsidRPr="003C0FD3">
              <w:rPr>
                <w:rFonts w:ascii="GHEA Mariam" w:hAnsi="GHEA Mariam"/>
                <w:lang w:val="hy-AM"/>
              </w:rPr>
              <w:t>։</w:t>
            </w:r>
          </w:p>
        </w:tc>
        <w:tc>
          <w:tcPr>
            <w:tcW w:w="6822" w:type="dxa"/>
            <w:gridSpan w:val="5"/>
          </w:tcPr>
          <w:p w14:paraId="7CB36105" w14:textId="77777777" w:rsidR="00E0474A" w:rsidRDefault="00E0474A" w:rsidP="001F2A4C">
            <w:pPr>
              <w:spacing w:line="360" w:lineRule="auto"/>
              <w:contextualSpacing/>
              <w:jc w:val="center"/>
              <w:rPr>
                <w:rFonts w:ascii="GHEA Mariam" w:hAnsi="GHEA Mariam"/>
                <w:b/>
                <w:lang w:val="hy-AM"/>
              </w:rPr>
            </w:pPr>
          </w:p>
          <w:p w14:paraId="089DE831" w14:textId="77777777" w:rsidR="00E0474A" w:rsidRDefault="00E0474A" w:rsidP="001F2A4C">
            <w:pPr>
              <w:spacing w:line="360" w:lineRule="auto"/>
              <w:contextualSpacing/>
              <w:jc w:val="center"/>
              <w:rPr>
                <w:rFonts w:ascii="GHEA Mariam" w:hAnsi="GHEA Mariam"/>
                <w:b/>
                <w:lang w:val="hy-AM"/>
              </w:rPr>
            </w:pPr>
          </w:p>
          <w:p w14:paraId="2CE15E84" w14:textId="77777777" w:rsidR="00E0474A" w:rsidRDefault="00E0474A" w:rsidP="001F2A4C">
            <w:pPr>
              <w:spacing w:line="360" w:lineRule="auto"/>
              <w:contextualSpacing/>
              <w:jc w:val="center"/>
              <w:rPr>
                <w:rFonts w:ascii="GHEA Mariam" w:hAnsi="GHEA Mariam"/>
                <w:b/>
                <w:lang w:val="hy-AM"/>
              </w:rPr>
            </w:pPr>
          </w:p>
          <w:p w14:paraId="5CF3C911" w14:textId="77777777" w:rsidR="00235981" w:rsidRDefault="00235981" w:rsidP="001F2A4C">
            <w:pPr>
              <w:spacing w:line="360" w:lineRule="auto"/>
              <w:contextualSpacing/>
              <w:jc w:val="center"/>
              <w:rPr>
                <w:rFonts w:ascii="GHEA Mariam" w:hAnsi="GHEA Mariam"/>
                <w:b/>
                <w:lang w:val="hy-AM"/>
              </w:rPr>
            </w:pPr>
          </w:p>
          <w:p w14:paraId="0F756639" w14:textId="77777777" w:rsidR="00E00D1D" w:rsidRPr="00365005" w:rsidRDefault="00E00D1D" w:rsidP="001F2A4C">
            <w:pPr>
              <w:spacing w:line="360" w:lineRule="auto"/>
              <w:contextualSpacing/>
              <w:jc w:val="center"/>
              <w:rPr>
                <w:rFonts w:ascii="GHEA Mariam" w:hAnsi="GHEA Mariam"/>
                <w:b/>
                <w:lang w:val="hy-AM"/>
              </w:rPr>
            </w:pPr>
            <w:r w:rsidRPr="00365005">
              <w:rPr>
                <w:rFonts w:ascii="GHEA Mariam" w:hAnsi="GHEA Mariam"/>
                <w:b/>
                <w:lang w:val="hy-AM"/>
              </w:rPr>
              <w:t>Չի ընդունվել:</w:t>
            </w:r>
          </w:p>
          <w:p w14:paraId="25DF5267" w14:textId="77777777" w:rsidR="000C24E3" w:rsidRDefault="00E00D1D" w:rsidP="000203B6">
            <w:pPr>
              <w:spacing w:line="360" w:lineRule="auto"/>
              <w:contextualSpacing/>
              <w:jc w:val="both"/>
              <w:rPr>
                <w:rFonts w:ascii="GHEA Mariam" w:hAnsi="GHEA Mariam"/>
                <w:lang w:val="hy-AM"/>
              </w:rPr>
            </w:pPr>
            <w:r w:rsidRPr="00365005">
              <w:rPr>
                <w:rFonts w:ascii="GHEA Mariam" w:hAnsi="GHEA Mariam"/>
                <w:lang w:val="hy-AM"/>
              </w:rPr>
              <w:t xml:space="preserve">   Քննարկվող հասկացությունը Նախագծով ընդգրկուն կերպով սահմանելու հանգամանքը պայմանավորված է համապատասխան մարմինների կողմից տրամադրվող </w:t>
            </w:r>
            <w:r w:rsidRPr="00365005">
              <w:rPr>
                <w:rFonts w:ascii="GHEA Mariam" w:hAnsi="GHEA Mariam"/>
                <w:lang w:val="hy-AM"/>
              </w:rPr>
              <w:lastRenderedPageBreak/>
              <w:t>վարչական և այլ ակտերի բազմազան բնույթով և բովանդակությամբ:</w:t>
            </w:r>
          </w:p>
          <w:p w14:paraId="03690E04" w14:textId="77777777" w:rsidR="00E00D1D" w:rsidRDefault="00E00D1D" w:rsidP="001F2A4C">
            <w:pPr>
              <w:spacing w:line="360" w:lineRule="auto"/>
              <w:contextualSpacing/>
              <w:jc w:val="center"/>
              <w:rPr>
                <w:rFonts w:ascii="GHEA Mariam" w:hAnsi="GHEA Mariam"/>
                <w:lang w:val="hy-AM"/>
              </w:rPr>
            </w:pPr>
          </w:p>
          <w:p w14:paraId="704B65B3" w14:textId="77777777" w:rsidR="00E00D1D" w:rsidRDefault="00E00D1D" w:rsidP="001F2A4C">
            <w:pPr>
              <w:spacing w:line="360" w:lineRule="auto"/>
              <w:contextualSpacing/>
              <w:jc w:val="center"/>
              <w:rPr>
                <w:rFonts w:ascii="GHEA Mariam" w:hAnsi="GHEA Mariam"/>
                <w:lang w:val="hy-AM"/>
              </w:rPr>
            </w:pPr>
          </w:p>
          <w:p w14:paraId="1789715A" w14:textId="77777777" w:rsidR="00E00D1D" w:rsidRDefault="00E00D1D" w:rsidP="001F2A4C">
            <w:pPr>
              <w:spacing w:line="360" w:lineRule="auto"/>
              <w:contextualSpacing/>
              <w:jc w:val="center"/>
              <w:rPr>
                <w:rFonts w:ascii="GHEA Mariam" w:hAnsi="GHEA Mariam"/>
                <w:lang w:val="hy-AM"/>
              </w:rPr>
            </w:pPr>
          </w:p>
          <w:p w14:paraId="0ECE3DC6" w14:textId="77777777" w:rsidR="00E00D1D" w:rsidRDefault="00E00D1D" w:rsidP="001F2A4C">
            <w:pPr>
              <w:spacing w:line="360" w:lineRule="auto"/>
              <w:contextualSpacing/>
              <w:jc w:val="center"/>
              <w:rPr>
                <w:rFonts w:ascii="GHEA Mariam" w:hAnsi="GHEA Mariam"/>
                <w:lang w:val="hy-AM"/>
              </w:rPr>
            </w:pPr>
          </w:p>
          <w:p w14:paraId="192491A0" w14:textId="77777777" w:rsidR="00E00D1D" w:rsidRDefault="00E00D1D" w:rsidP="001F2A4C">
            <w:pPr>
              <w:spacing w:line="360" w:lineRule="auto"/>
              <w:contextualSpacing/>
              <w:jc w:val="center"/>
              <w:rPr>
                <w:rFonts w:ascii="GHEA Mariam" w:hAnsi="GHEA Mariam"/>
                <w:lang w:val="hy-AM"/>
              </w:rPr>
            </w:pPr>
          </w:p>
          <w:p w14:paraId="2AF35F8C" w14:textId="77777777" w:rsidR="00E00D1D" w:rsidRDefault="00E00D1D" w:rsidP="001F2A4C">
            <w:pPr>
              <w:spacing w:line="360" w:lineRule="auto"/>
              <w:contextualSpacing/>
              <w:jc w:val="center"/>
              <w:rPr>
                <w:rFonts w:ascii="GHEA Mariam" w:hAnsi="GHEA Mariam"/>
                <w:lang w:val="hy-AM"/>
              </w:rPr>
            </w:pPr>
          </w:p>
          <w:p w14:paraId="55A54F15" w14:textId="77777777" w:rsidR="00E00D1D" w:rsidRDefault="00E00D1D" w:rsidP="001F2A4C">
            <w:pPr>
              <w:spacing w:line="360" w:lineRule="auto"/>
              <w:contextualSpacing/>
              <w:jc w:val="center"/>
              <w:rPr>
                <w:rFonts w:ascii="GHEA Mariam" w:hAnsi="GHEA Mariam"/>
                <w:lang w:val="hy-AM"/>
              </w:rPr>
            </w:pPr>
          </w:p>
          <w:p w14:paraId="41D7AE92" w14:textId="77777777" w:rsidR="00E00D1D" w:rsidRDefault="00E00D1D" w:rsidP="001F2A4C">
            <w:pPr>
              <w:spacing w:line="360" w:lineRule="auto"/>
              <w:contextualSpacing/>
              <w:jc w:val="center"/>
              <w:rPr>
                <w:rFonts w:ascii="GHEA Mariam" w:hAnsi="GHEA Mariam"/>
                <w:lang w:val="hy-AM"/>
              </w:rPr>
            </w:pPr>
          </w:p>
          <w:p w14:paraId="0A50FDFE" w14:textId="77777777" w:rsidR="00E00D1D" w:rsidRDefault="00E00D1D" w:rsidP="001F2A4C">
            <w:pPr>
              <w:spacing w:line="360" w:lineRule="auto"/>
              <w:contextualSpacing/>
              <w:jc w:val="center"/>
              <w:rPr>
                <w:rFonts w:ascii="GHEA Mariam" w:hAnsi="GHEA Mariam"/>
                <w:lang w:val="hy-AM"/>
              </w:rPr>
            </w:pPr>
          </w:p>
          <w:p w14:paraId="602CC2C7" w14:textId="77777777" w:rsidR="00E00D1D" w:rsidRDefault="00E00D1D" w:rsidP="001F2A4C">
            <w:pPr>
              <w:spacing w:line="360" w:lineRule="auto"/>
              <w:contextualSpacing/>
              <w:jc w:val="center"/>
              <w:rPr>
                <w:rFonts w:ascii="GHEA Mariam" w:hAnsi="GHEA Mariam"/>
                <w:lang w:val="hy-AM"/>
              </w:rPr>
            </w:pPr>
          </w:p>
          <w:p w14:paraId="30392D67" w14:textId="77777777" w:rsidR="00E00D1D" w:rsidRDefault="00E00D1D" w:rsidP="001F2A4C">
            <w:pPr>
              <w:spacing w:line="360" w:lineRule="auto"/>
              <w:contextualSpacing/>
              <w:jc w:val="center"/>
              <w:rPr>
                <w:rFonts w:ascii="GHEA Mariam" w:hAnsi="GHEA Mariam"/>
                <w:lang w:val="hy-AM"/>
              </w:rPr>
            </w:pPr>
          </w:p>
          <w:p w14:paraId="1C8F8B7B" w14:textId="77777777" w:rsidR="00E00D1D" w:rsidRDefault="00E00D1D" w:rsidP="001F2A4C">
            <w:pPr>
              <w:spacing w:line="360" w:lineRule="auto"/>
              <w:contextualSpacing/>
              <w:jc w:val="center"/>
              <w:rPr>
                <w:rFonts w:ascii="GHEA Mariam" w:hAnsi="GHEA Mariam"/>
                <w:lang w:val="hy-AM"/>
              </w:rPr>
            </w:pPr>
          </w:p>
          <w:p w14:paraId="49E6B6F7" w14:textId="77777777" w:rsidR="00E00D1D" w:rsidRDefault="00E00D1D" w:rsidP="001F2A4C">
            <w:pPr>
              <w:spacing w:line="360" w:lineRule="auto"/>
              <w:contextualSpacing/>
              <w:jc w:val="center"/>
              <w:rPr>
                <w:rFonts w:ascii="GHEA Mariam" w:hAnsi="GHEA Mariam"/>
                <w:lang w:val="hy-AM"/>
              </w:rPr>
            </w:pPr>
          </w:p>
          <w:p w14:paraId="3305EDEF" w14:textId="77777777" w:rsidR="00E00D1D" w:rsidRDefault="00E00D1D" w:rsidP="001F2A4C">
            <w:pPr>
              <w:spacing w:line="360" w:lineRule="auto"/>
              <w:contextualSpacing/>
              <w:jc w:val="center"/>
              <w:rPr>
                <w:rFonts w:ascii="GHEA Mariam" w:hAnsi="GHEA Mariam"/>
                <w:lang w:val="hy-AM"/>
              </w:rPr>
            </w:pPr>
          </w:p>
          <w:p w14:paraId="0585B941" w14:textId="77777777" w:rsidR="00E00D1D" w:rsidRPr="00365005" w:rsidRDefault="00E00D1D" w:rsidP="001F2A4C">
            <w:pPr>
              <w:spacing w:line="360" w:lineRule="auto"/>
              <w:contextualSpacing/>
              <w:jc w:val="center"/>
              <w:rPr>
                <w:rFonts w:ascii="GHEA Mariam" w:hAnsi="GHEA Mariam"/>
                <w:b/>
                <w:lang w:val="hy-AM"/>
              </w:rPr>
            </w:pPr>
            <w:r w:rsidRPr="00365005">
              <w:rPr>
                <w:rFonts w:ascii="GHEA Mariam" w:hAnsi="GHEA Mariam"/>
                <w:b/>
                <w:lang w:val="hy-AM"/>
              </w:rPr>
              <w:t>Չի ընդունվել:</w:t>
            </w:r>
          </w:p>
          <w:p w14:paraId="76209467" w14:textId="77777777" w:rsidR="00E00D1D" w:rsidRPr="00FD0CA5" w:rsidRDefault="00E00D1D" w:rsidP="001F2A4C">
            <w:pPr>
              <w:spacing w:line="360" w:lineRule="auto"/>
              <w:contextualSpacing/>
              <w:jc w:val="center"/>
              <w:rPr>
                <w:rFonts w:ascii="GHEA Mariam" w:hAnsi="GHEA Mariam"/>
              </w:rPr>
            </w:pPr>
            <w:r>
              <w:rPr>
                <w:rFonts w:ascii="GHEA Mariam" w:hAnsi="GHEA Mariam"/>
              </w:rPr>
              <w:t>Վերոնշյալ հիմնավորմամբ:</w:t>
            </w:r>
          </w:p>
        </w:tc>
      </w:tr>
      <w:tr w:rsidR="00E00D1D" w:rsidRPr="0030257D" w14:paraId="36B80241" w14:textId="77777777" w:rsidTr="00E80499">
        <w:trPr>
          <w:trHeight w:val="360"/>
        </w:trPr>
        <w:tc>
          <w:tcPr>
            <w:tcW w:w="8208" w:type="dxa"/>
          </w:tcPr>
          <w:p w14:paraId="655551E2" w14:textId="77777777" w:rsidR="00E00D1D" w:rsidRPr="003C0FD3" w:rsidRDefault="00E00D1D" w:rsidP="001F2A4C">
            <w:pPr>
              <w:spacing w:line="360" w:lineRule="auto"/>
              <w:contextualSpacing/>
              <w:jc w:val="both"/>
              <w:rPr>
                <w:rFonts w:ascii="GHEA Mariam" w:hAnsi="GHEA Mariam"/>
                <w:lang w:val="fr-FR"/>
              </w:rPr>
            </w:pPr>
            <w:r w:rsidRPr="003C0FD3">
              <w:rPr>
                <w:rFonts w:ascii="GHEA Mariam" w:hAnsi="GHEA Mariam"/>
                <w:lang w:val="fr-FR"/>
              </w:rPr>
              <w:lastRenderedPageBreak/>
              <w:t xml:space="preserve">   2</w:t>
            </w:r>
            <w:r w:rsidRPr="003C0FD3">
              <w:rPr>
                <w:rFonts w:ascii="Cambria Math" w:hAnsi="Cambria Math" w:cs="Cambria Math"/>
                <w:lang w:val="fr-FR"/>
              </w:rPr>
              <w:t>․</w:t>
            </w:r>
            <w:r w:rsidRPr="003C0FD3">
              <w:rPr>
                <w:rFonts w:ascii="GHEA Mariam" w:hAnsi="GHEA Mariam"/>
                <w:lang w:val="fr-FR"/>
              </w:rPr>
              <w:t xml:space="preserve"> </w:t>
            </w:r>
            <w:r w:rsidRPr="003C0FD3">
              <w:rPr>
                <w:rFonts w:ascii="GHEA Mariam" w:hAnsi="GHEA Mariam" w:cs="GHEA Mariam"/>
                <w:lang w:val="fr-FR"/>
              </w:rPr>
              <w:t>Նույն</w:t>
            </w:r>
            <w:r w:rsidRPr="003C0FD3">
              <w:rPr>
                <w:rFonts w:ascii="GHEA Mariam" w:hAnsi="GHEA Mariam"/>
                <w:lang w:val="fr-FR"/>
              </w:rPr>
              <w:t xml:space="preserve"> </w:t>
            </w:r>
            <w:r w:rsidRPr="003C0FD3">
              <w:rPr>
                <w:rFonts w:ascii="GHEA Mariam" w:hAnsi="GHEA Mariam" w:cs="GHEA Mariam"/>
                <w:lang w:val="fr-FR"/>
              </w:rPr>
              <w:t>Նախագծի</w:t>
            </w:r>
            <w:r w:rsidRPr="003C0FD3">
              <w:rPr>
                <w:rFonts w:ascii="GHEA Mariam" w:hAnsi="GHEA Mariam"/>
                <w:lang w:val="fr-FR"/>
              </w:rPr>
              <w:t xml:space="preserve"> 2-</w:t>
            </w:r>
            <w:r w:rsidRPr="003C0FD3">
              <w:rPr>
                <w:rFonts w:ascii="GHEA Mariam" w:hAnsi="GHEA Mariam" w:cs="GHEA Mariam"/>
                <w:lang w:val="fr-FR"/>
              </w:rPr>
              <w:t>րդ</w:t>
            </w:r>
            <w:r w:rsidRPr="003C0FD3">
              <w:rPr>
                <w:rFonts w:ascii="GHEA Mariam" w:hAnsi="GHEA Mariam"/>
                <w:lang w:val="fr-FR"/>
              </w:rPr>
              <w:t xml:space="preserve"> </w:t>
            </w:r>
            <w:r w:rsidRPr="003C0FD3">
              <w:rPr>
                <w:rFonts w:ascii="GHEA Mariam" w:hAnsi="GHEA Mariam" w:cs="GHEA Mariam"/>
                <w:lang w:val="fr-FR"/>
              </w:rPr>
              <w:t>հոդվածի</w:t>
            </w:r>
            <w:r w:rsidRPr="003C0FD3">
              <w:rPr>
                <w:rFonts w:ascii="GHEA Mariam" w:hAnsi="GHEA Mariam"/>
                <w:lang w:val="fr-FR"/>
              </w:rPr>
              <w:t xml:space="preserve"> 1-</w:t>
            </w:r>
            <w:r w:rsidRPr="003C0FD3">
              <w:rPr>
                <w:rFonts w:ascii="GHEA Mariam" w:hAnsi="GHEA Mariam" w:cs="GHEA Mariam"/>
                <w:lang w:val="fr-FR"/>
              </w:rPr>
              <w:t>ին</w:t>
            </w:r>
            <w:r w:rsidRPr="003C0FD3">
              <w:rPr>
                <w:rFonts w:ascii="GHEA Mariam" w:hAnsi="GHEA Mariam"/>
                <w:lang w:val="fr-FR"/>
              </w:rPr>
              <w:t xml:space="preserve"> </w:t>
            </w:r>
            <w:r w:rsidRPr="003C0FD3">
              <w:rPr>
                <w:rFonts w:ascii="GHEA Mariam" w:hAnsi="GHEA Mariam" w:cs="GHEA Mariam"/>
                <w:lang w:val="fr-FR"/>
              </w:rPr>
              <w:t>մասով</w:t>
            </w:r>
            <w:r w:rsidRPr="003C0FD3">
              <w:rPr>
                <w:rFonts w:ascii="GHEA Mariam" w:hAnsi="GHEA Mariam"/>
                <w:lang w:val="fr-FR"/>
              </w:rPr>
              <w:t xml:space="preserve"> </w:t>
            </w:r>
            <w:r w:rsidRPr="003C0FD3">
              <w:rPr>
                <w:rFonts w:ascii="GHEA Mariam" w:hAnsi="GHEA Mariam" w:cs="GHEA Mariam"/>
                <w:lang w:val="fr-FR"/>
              </w:rPr>
              <w:t>սահմանվում</w:t>
            </w:r>
            <w:r w:rsidRPr="003C0FD3">
              <w:rPr>
                <w:rFonts w:ascii="GHEA Mariam" w:hAnsi="GHEA Mariam"/>
                <w:lang w:val="fr-FR"/>
              </w:rPr>
              <w:t xml:space="preserve"> </w:t>
            </w:r>
            <w:r w:rsidRPr="003C0FD3">
              <w:rPr>
                <w:rFonts w:ascii="GHEA Mariam" w:hAnsi="GHEA Mariam" w:cs="GHEA Mariam"/>
                <w:lang w:val="fr-FR"/>
              </w:rPr>
              <w:t>է</w:t>
            </w:r>
            <w:r w:rsidRPr="003C0FD3">
              <w:rPr>
                <w:rFonts w:ascii="GHEA Mariam" w:hAnsi="GHEA Mariam"/>
                <w:lang w:val="fr-FR"/>
              </w:rPr>
              <w:t xml:space="preserve">, </w:t>
            </w:r>
            <w:r w:rsidRPr="003C0FD3">
              <w:rPr>
                <w:rFonts w:ascii="GHEA Mariam" w:hAnsi="GHEA Mariam" w:cs="GHEA Mariam"/>
                <w:lang w:val="fr-FR"/>
              </w:rPr>
              <w:t>որ՝</w:t>
            </w:r>
            <w:r w:rsidRPr="003C0FD3">
              <w:rPr>
                <w:rFonts w:ascii="GHEA Mariam" w:hAnsi="GHEA Mariam"/>
                <w:lang w:val="fr-FR"/>
              </w:rPr>
              <w:t xml:space="preserve"> </w:t>
            </w:r>
            <w:r w:rsidRPr="003C0FD3">
              <w:rPr>
                <w:rFonts w:ascii="GHEA Mariam" w:hAnsi="GHEA Mariam" w:cs="GHEA Mariam"/>
                <w:lang w:val="fr-FR"/>
              </w:rPr>
              <w:t>օրենքն</w:t>
            </w:r>
            <w:r w:rsidRPr="003C0FD3">
              <w:rPr>
                <w:rFonts w:ascii="GHEA Mariam" w:hAnsi="GHEA Mariam"/>
                <w:lang w:val="fr-FR"/>
              </w:rPr>
              <w:t xml:space="preserve"> </w:t>
            </w:r>
            <w:r w:rsidRPr="003C0FD3">
              <w:rPr>
                <w:rFonts w:ascii="GHEA Mariam" w:hAnsi="GHEA Mariam" w:cs="GHEA Mariam"/>
                <w:lang w:val="fr-FR"/>
              </w:rPr>
              <w:t>ուժի</w:t>
            </w:r>
            <w:r w:rsidRPr="003C0FD3">
              <w:rPr>
                <w:rFonts w:ascii="GHEA Mariam" w:hAnsi="GHEA Mariam"/>
                <w:lang w:val="fr-FR"/>
              </w:rPr>
              <w:t xml:space="preserve"> </w:t>
            </w:r>
            <w:r w:rsidRPr="003C0FD3">
              <w:rPr>
                <w:rFonts w:ascii="GHEA Mariam" w:hAnsi="GHEA Mariam" w:cs="GHEA Mariam"/>
                <w:lang w:val="fr-FR"/>
              </w:rPr>
              <w:t>մեջ</w:t>
            </w:r>
            <w:r w:rsidRPr="003C0FD3">
              <w:rPr>
                <w:rFonts w:ascii="GHEA Mariam" w:hAnsi="GHEA Mariam"/>
                <w:lang w:val="fr-FR"/>
              </w:rPr>
              <w:t xml:space="preserve"> </w:t>
            </w:r>
            <w:r w:rsidRPr="003C0FD3">
              <w:rPr>
                <w:rFonts w:ascii="GHEA Mariam" w:hAnsi="GHEA Mariam" w:cs="GHEA Mariam"/>
                <w:lang w:val="fr-FR"/>
              </w:rPr>
              <w:t>է</w:t>
            </w:r>
            <w:r w:rsidRPr="003C0FD3">
              <w:rPr>
                <w:rFonts w:ascii="GHEA Mariam" w:hAnsi="GHEA Mariam"/>
                <w:lang w:val="fr-FR"/>
              </w:rPr>
              <w:t xml:space="preserve"> </w:t>
            </w:r>
            <w:r w:rsidRPr="003C0FD3">
              <w:rPr>
                <w:rFonts w:ascii="GHEA Mariam" w:hAnsi="GHEA Mariam" w:cs="GHEA Mariam"/>
                <w:lang w:val="fr-FR"/>
              </w:rPr>
              <w:t>մտնում</w:t>
            </w:r>
            <w:r w:rsidRPr="003C0FD3">
              <w:rPr>
                <w:rFonts w:ascii="GHEA Mariam" w:hAnsi="GHEA Mariam"/>
                <w:lang w:val="fr-FR"/>
              </w:rPr>
              <w:t xml:space="preserve"> </w:t>
            </w:r>
            <w:r w:rsidRPr="003C0FD3">
              <w:rPr>
                <w:rFonts w:ascii="GHEA Mariam" w:hAnsi="GHEA Mariam" w:cs="GHEA Mariam"/>
                <w:lang w:val="fr-FR"/>
              </w:rPr>
              <w:t>հրապարակմանը</w:t>
            </w:r>
            <w:r w:rsidRPr="003C0FD3">
              <w:rPr>
                <w:rFonts w:ascii="GHEA Mariam" w:hAnsi="GHEA Mariam"/>
                <w:lang w:val="fr-FR"/>
              </w:rPr>
              <w:t xml:space="preserve"> </w:t>
            </w:r>
            <w:r w:rsidRPr="003C0FD3">
              <w:rPr>
                <w:rFonts w:ascii="GHEA Mariam" w:hAnsi="GHEA Mariam" w:cs="GHEA Mariam"/>
                <w:lang w:val="fr-FR"/>
              </w:rPr>
              <w:t>հաջորդող</w:t>
            </w:r>
            <w:r w:rsidRPr="003C0FD3">
              <w:rPr>
                <w:rFonts w:ascii="GHEA Mariam" w:hAnsi="GHEA Mariam"/>
                <w:lang w:val="fr-FR"/>
              </w:rPr>
              <w:t xml:space="preserve"> </w:t>
            </w:r>
            <w:r w:rsidRPr="003C0FD3">
              <w:rPr>
                <w:rFonts w:ascii="GHEA Mariam" w:hAnsi="GHEA Mariam" w:cs="GHEA Mariam"/>
                <w:lang w:val="fr-FR"/>
              </w:rPr>
              <w:t>տասներորդ</w:t>
            </w:r>
            <w:r w:rsidRPr="003C0FD3">
              <w:rPr>
                <w:rFonts w:ascii="GHEA Mariam" w:hAnsi="GHEA Mariam"/>
                <w:lang w:val="fr-FR"/>
              </w:rPr>
              <w:t xml:space="preserve"> </w:t>
            </w:r>
            <w:r w:rsidRPr="003C0FD3">
              <w:rPr>
                <w:rFonts w:ascii="GHEA Mariam" w:hAnsi="GHEA Mariam" w:cs="GHEA Mariam"/>
                <w:lang w:val="fr-FR"/>
              </w:rPr>
              <w:t>օրը</w:t>
            </w:r>
            <w:r w:rsidRPr="003C0FD3">
              <w:rPr>
                <w:rFonts w:ascii="GHEA Mariam" w:hAnsi="GHEA Mariam"/>
                <w:lang w:val="fr-FR"/>
              </w:rPr>
              <w:t xml:space="preserve"> </w:t>
            </w:r>
            <w:r w:rsidRPr="003C0FD3">
              <w:rPr>
                <w:rFonts w:ascii="GHEA Mariam" w:hAnsi="GHEA Mariam" w:cs="GHEA Mariam"/>
                <w:lang w:val="fr-FR"/>
              </w:rPr>
              <w:t>և</w:t>
            </w:r>
            <w:r w:rsidRPr="003C0FD3">
              <w:rPr>
                <w:rFonts w:ascii="GHEA Mariam" w:hAnsi="GHEA Mariam"/>
                <w:lang w:val="fr-FR"/>
              </w:rPr>
              <w:t xml:space="preserve"> </w:t>
            </w:r>
            <w:r w:rsidRPr="003C0FD3">
              <w:rPr>
                <w:rFonts w:ascii="GHEA Mariam" w:hAnsi="GHEA Mariam" w:cs="GHEA Mariam"/>
                <w:lang w:val="fr-FR"/>
              </w:rPr>
              <w:t>տարածվում</w:t>
            </w:r>
            <w:r w:rsidRPr="003C0FD3">
              <w:rPr>
                <w:rFonts w:ascii="GHEA Mariam" w:hAnsi="GHEA Mariam"/>
                <w:lang w:val="fr-FR"/>
              </w:rPr>
              <w:t xml:space="preserve"> </w:t>
            </w:r>
            <w:r w:rsidRPr="003C0FD3">
              <w:rPr>
                <w:rFonts w:ascii="GHEA Mariam" w:hAnsi="GHEA Mariam" w:cs="GHEA Mariam"/>
                <w:lang w:val="fr-FR"/>
              </w:rPr>
              <w:t>է</w:t>
            </w:r>
            <w:r w:rsidRPr="003C0FD3">
              <w:rPr>
                <w:rFonts w:ascii="GHEA Mariam" w:hAnsi="GHEA Mariam"/>
                <w:lang w:val="fr-FR"/>
              </w:rPr>
              <w:t xml:space="preserve"> </w:t>
            </w:r>
            <w:r w:rsidRPr="003C0FD3">
              <w:rPr>
                <w:rFonts w:ascii="GHEA Mariam" w:hAnsi="GHEA Mariam" w:cs="GHEA Mariam"/>
                <w:lang w:val="fr-FR"/>
              </w:rPr>
              <w:t>նաև</w:t>
            </w:r>
            <w:r w:rsidRPr="003C0FD3">
              <w:rPr>
                <w:rFonts w:ascii="GHEA Mariam" w:hAnsi="GHEA Mariam"/>
                <w:lang w:val="fr-FR"/>
              </w:rPr>
              <w:t xml:space="preserve"> </w:t>
            </w:r>
            <w:r w:rsidRPr="003C0FD3">
              <w:rPr>
                <w:rFonts w:ascii="GHEA Mariam" w:hAnsi="GHEA Mariam" w:cs="GHEA Mariam"/>
                <w:lang w:val="fr-FR"/>
              </w:rPr>
              <w:t>մինչև</w:t>
            </w:r>
            <w:r w:rsidRPr="003C0FD3">
              <w:rPr>
                <w:rFonts w:ascii="GHEA Mariam" w:hAnsi="GHEA Mariam"/>
                <w:lang w:val="fr-FR"/>
              </w:rPr>
              <w:t xml:space="preserve"> </w:t>
            </w:r>
            <w:r w:rsidRPr="003C0FD3">
              <w:rPr>
                <w:rFonts w:ascii="GHEA Mariam" w:hAnsi="GHEA Mariam" w:cs="GHEA Mariam"/>
                <w:lang w:val="fr-FR"/>
              </w:rPr>
              <w:t>սույն</w:t>
            </w:r>
            <w:r w:rsidRPr="003C0FD3">
              <w:rPr>
                <w:rFonts w:ascii="GHEA Mariam" w:hAnsi="GHEA Mariam"/>
                <w:lang w:val="fr-FR"/>
              </w:rPr>
              <w:t xml:space="preserve"> </w:t>
            </w:r>
            <w:r w:rsidRPr="003C0FD3">
              <w:rPr>
                <w:rFonts w:ascii="GHEA Mariam" w:hAnsi="GHEA Mariam" w:cs="GHEA Mariam"/>
                <w:lang w:val="fr-FR"/>
              </w:rPr>
              <w:t>օրենքն</w:t>
            </w:r>
            <w:r w:rsidRPr="003C0FD3">
              <w:rPr>
                <w:rFonts w:ascii="GHEA Mariam" w:hAnsi="GHEA Mariam"/>
                <w:lang w:val="fr-FR"/>
              </w:rPr>
              <w:t xml:space="preserve"> </w:t>
            </w:r>
            <w:r w:rsidRPr="003C0FD3">
              <w:rPr>
                <w:rFonts w:ascii="GHEA Mariam" w:hAnsi="GHEA Mariam" w:cs="GHEA Mariam"/>
                <w:lang w:val="fr-FR"/>
              </w:rPr>
              <w:t>ուժի</w:t>
            </w:r>
            <w:r w:rsidRPr="003C0FD3">
              <w:rPr>
                <w:rFonts w:ascii="GHEA Mariam" w:hAnsi="GHEA Mariam"/>
                <w:lang w:val="fr-FR"/>
              </w:rPr>
              <w:t xml:space="preserve"> </w:t>
            </w:r>
            <w:r w:rsidRPr="003C0FD3">
              <w:rPr>
                <w:rFonts w:ascii="GHEA Mariam" w:hAnsi="GHEA Mariam" w:cs="GHEA Mariam"/>
                <w:lang w:val="fr-FR"/>
              </w:rPr>
              <w:t>մեջ</w:t>
            </w:r>
            <w:r w:rsidRPr="003C0FD3">
              <w:rPr>
                <w:rFonts w:ascii="GHEA Mariam" w:hAnsi="GHEA Mariam"/>
                <w:lang w:val="fr-FR"/>
              </w:rPr>
              <w:t xml:space="preserve"> </w:t>
            </w:r>
            <w:r w:rsidRPr="003C0FD3">
              <w:rPr>
                <w:rFonts w:ascii="GHEA Mariam" w:hAnsi="GHEA Mariam" w:cs="GHEA Mariam"/>
                <w:lang w:val="fr-FR"/>
              </w:rPr>
              <w:t>մտնելը</w:t>
            </w:r>
            <w:r w:rsidRPr="003C0FD3">
              <w:rPr>
                <w:rFonts w:ascii="GHEA Mariam" w:hAnsi="GHEA Mariam"/>
                <w:lang w:val="fr-FR"/>
              </w:rPr>
              <w:t xml:space="preserve"> </w:t>
            </w:r>
            <w:r w:rsidRPr="003C0FD3">
              <w:rPr>
                <w:rFonts w:ascii="GHEA Mariam" w:hAnsi="GHEA Mariam" w:cs="GHEA Mariam"/>
                <w:lang w:val="fr-FR"/>
              </w:rPr>
              <w:t>կայացված</w:t>
            </w:r>
            <w:r w:rsidRPr="003C0FD3">
              <w:rPr>
                <w:rFonts w:ascii="GHEA Mariam" w:hAnsi="GHEA Mariam"/>
                <w:lang w:val="fr-FR"/>
              </w:rPr>
              <w:t xml:space="preserve"> </w:t>
            </w:r>
            <w:r w:rsidRPr="003C0FD3">
              <w:rPr>
                <w:rFonts w:ascii="GHEA Mariam" w:hAnsi="GHEA Mariam" w:cs="GHEA Mariam"/>
                <w:lang w:val="fr-FR"/>
              </w:rPr>
              <w:t>և</w:t>
            </w:r>
            <w:r w:rsidRPr="003C0FD3">
              <w:rPr>
                <w:rFonts w:ascii="GHEA Mariam" w:hAnsi="GHEA Mariam"/>
                <w:lang w:val="fr-FR"/>
              </w:rPr>
              <w:t xml:space="preserve"> </w:t>
            </w:r>
            <w:r w:rsidRPr="003C0FD3">
              <w:rPr>
                <w:rFonts w:ascii="GHEA Mariam" w:hAnsi="GHEA Mariam" w:cs="GHEA Mariam"/>
                <w:lang w:val="fr-FR"/>
              </w:rPr>
              <w:t>ուժի</w:t>
            </w:r>
            <w:r w:rsidRPr="003C0FD3">
              <w:rPr>
                <w:rFonts w:ascii="GHEA Mariam" w:hAnsi="GHEA Mariam"/>
                <w:lang w:val="fr-FR"/>
              </w:rPr>
              <w:t xml:space="preserve"> </w:t>
            </w:r>
            <w:r w:rsidRPr="003C0FD3">
              <w:rPr>
                <w:rFonts w:ascii="GHEA Mariam" w:hAnsi="GHEA Mariam" w:cs="GHEA Mariam"/>
                <w:lang w:val="fr-FR"/>
              </w:rPr>
              <w:t>մեջ</w:t>
            </w:r>
            <w:r w:rsidRPr="003C0FD3">
              <w:rPr>
                <w:rFonts w:ascii="GHEA Mariam" w:hAnsi="GHEA Mariam"/>
                <w:lang w:val="fr-FR"/>
              </w:rPr>
              <w:t xml:space="preserve"> </w:t>
            </w:r>
            <w:r w:rsidRPr="003C0FD3">
              <w:rPr>
                <w:rFonts w:ascii="GHEA Mariam" w:hAnsi="GHEA Mariam" w:cs="GHEA Mariam"/>
                <w:lang w:val="fr-FR"/>
              </w:rPr>
              <w:t>գտնվող</w:t>
            </w:r>
            <w:r w:rsidRPr="003C0FD3">
              <w:rPr>
                <w:rFonts w:ascii="GHEA Mariam" w:hAnsi="GHEA Mariam"/>
                <w:lang w:val="fr-FR"/>
              </w:rPr>
              <w:t xml:space="preserve"> </w:t>
            </w:r>
            <w:r w:rsidRPr="003C0FD3">
              <w:rPr>
                <w:rFonts w:ascii="GHEA Mariam" w:hAnsi="GHEA Mariam" w:cs="GHEA Mariam"/>
                <w:lang w:val="fr-FR"/>
              </w:rPr>
              <w:t>սույն</w:t>
            </w:r>
            <w:r w:rsidRPr="003C0FD3">
              <w:rPr>
                <w:rFonts w:ascii="GHEA Mariam" w:hAnsi="GHEA Mariam"/>
                <w:lang w:val="fr-FR"/>
              </w:rPr>
              <w:t xml:space="preserve"> </w:t>
            </w:r>
            <w:r w:rsidRPr="003C0FD3">
              <w:rPr>
                <w:rFonts w:ascii="GHEA Mariam" w:hAnsi="GHEA Mariam" w:cs="GHEA Mariam"/>
                <w:lang w:val="fr-FR"/>
              </w:rPr>
              <w:t>օրենքի</w:t>
            </w:r>
            <w:r w:rsidRPr="003C0FD3">
              <w:rPr>
                <w:rFonts w:ascii="GHEA Mariam" w:hAnsi="GHEA Mariam"/>
                <w:lang w:val="fr-FR"/>
              </w:rPr>
              <w:t xml:space="preserve"> 1-</w:t>
            </w:r>
            <w:r w:rsidRPr="003C0FD3">
              <w:rPr>
                <w:rFonts w:ascii="GHEA Mariam" w:hAnsi="GHEA Mariam" w:cs="GHEA Mariam"/>
                <w:lang w:val="fr-FR"/>
              </w:rPr>
              <w:t>ին</w:t>
            </w:r>
            <w:r w:rsidRPr="003C0FD3">
              <w:rPr>
                <w:rFonts w:ascii="GHEA Mariam" w:hAnsi="GHEA Mariam"/>
                <w:lang w:val="fr-FR"/>
              </w:rPr>
              <w:t xml:space="preserve"> </w:t>
            </w:r>
            <w:r w:rsidRPr="003C0FD3">
              <w:rPr>
                <w:rFonts w:ascii="GHEA Mariam" w:hAnsi="GHEA Mariam" w:cs="GHEA Mariam"/>
                <w:lang w:val="fr-FR"/>
              </w:rPr>
              <w:t>հոդվածով</w:t>
            </w:r>
            <w:r w:rsidRPr="003C0FD3">
              <w:rPr>
                <w:rFonts w:ascii="GHEA Mariam" w:hAnsi="GHEA Mariam"/>
                <w:lang w:val="fr-FR"/>
              </w:rPr>
              <w:t xml:space="preserve"> </w:t>
            </w:r>
            <w:r w:rsidRPr="003C0FD3">
              <w:rPr>
                <w:rFonts w:ascii="GHEA Mariam" w:hAnsi="GHEA Mariam" w:cs="GHEA Mariam"/>
                <w:lang w:val="fr-FR"/>
              </w:rPr>
              <w:t>սահմանված</w:t>
            </w:r>
            <w:r w:rsidRPr="003C0FD3">
              <w:rPr>
                <w:rFonts w:ascii="GHEA Mariam" w:hAnsi="GHEA Mariam"/>
                <w:lang w:val="fr-FR"/>
              </w:rPr>
              <w:t xml:space="preserve"> </w:t>
            </w:r>
            <w:r w:rsidRPr="003C0FD3">
              <w:rPr>
                <w:rFonts w:ascii="GHEA Mariam" w:hAnsi="GHEA Mariam" w:cs="GHEA Mariam"/>
                <w:lang w:val="fr-FR"/>
              </w:rPr>
              <w:t>ակտերի</w:t>
            </w:r>
            <w:r w:rsidRPr="003C0FD3">
              <w:rPr>
                <w:rFonts w:ascii="GHEA Mariam" w:hAnsi="GHEA Mariam"/>
                <w:lang w:val="fr-FR"/>
              </w:rPr>
              <w:t xml:space="preserve"> </w:t>
            </w:r>
            <w:r w:rsidRPr="003C0FD3">
              <w:rPr>
                <w:rFonts w:ascii="GHEA Mariam" w:hAnsi="GHEA Mariam" w:cs="GHEA Mariam"/>
                <w:lang w:val="fr-FR"/>
              </w:rPr>
              <w:t>վրա</w:t>
            </w:r>
            <w:r w:rsidRPr="003C0FD3">
              <w:rPr>
                <w:rFonts w:ascii="GHEA Mariam" w:hAnsi="GHEA Mariam"/>
                <w:lang w:val="fr-FR"/>
              </w:rPr>
              <w:t>:</w:t>
            </w:r>
          </w:p>
          <w:p w14:paraId="153341F1" w14:textId="77777777" w:rsidR="00E00D1D" w:rsidRPr="003C0FD3" w:rsidRDefault="005D1185" w:rsidP="001F2A4C">
            <w:pPr>
              <w:spacing w:line="360" w:lineRule="auto"/>
              <w:contextualSpacing/>
              <w:jc w:val="both"/>
              <w:rPr>
                <w:rFonts w:ascii="GHEA Mariam" w:hAnsi="GHEA Mariam"/>
                <w:lang w:val="fr-FR"/>
              </w:rPr>
            </w:pPr>
            <w:r w:rsidRPr="005D1185">
              <w:rPr>
                <w:rFonts w:ascii="GHEA Mariam" w:hAnsi="GHEA Mariam"/>
                <w:lang w:val="fr-FR"/>
              </w:rPr>
              <w:t xml:space="preserve">   </w:t>
            </w:r>
            <w:r w:rsidR="00E00D1D" w:rsidRPr="003C0FD3">
              <w:rPr>
                <w:rFonts w:ascii="GHEA Mariam" w:hAnsi="GHEA Mariam"/>
                <w:lang w:val="fr-FR"/>
              </w:rPr>
              <w:t>Առաջարկում ենք «ուժի մեջ գտնվող» բառերը փոխարինել «գործող» բառով։ Նույն դիտարկումը վերաբերում է նաև սույն նախագծում առկա համանման այլ կարգավորումներին։</w:t>
            </w:r>
          </w:p>
        </w:tc>
        <w:tc>
          <w:tcPr>
            <w:tcW w:w="6822" w:type="dxa"/>
            <w:gridSpan w:val="5"/>
          </w:tcPr>
          <w:p w14:paraId="6A75712C" w14:textId="77777777" w:rsidR="008C40E7" w:rsidRDefault="008C40E7" w:rsidP="001F2A4C">
            <w:pPr>
              <w:spacing w:line="360" w:lineRule="auto"/>
              <w:contextualSpacing/>
              <w:jc w:val="center"/>
              <w:rPr>
                <w:rFonts w:ascii="GHEA Mariam" w:hAnsi="GHEA Mariam"/>
                <w:b/>
                <w:lang w:val="fr-FR"/>
              </w:rPr>
            </w:pPr>
          </w:p>
          <w:p w14:paraId="36838EC9" w14:textId="77777777" w:rsidR="00E00D1D" w:rsidRDefault="00E00D1D" w:rsidP="001F2A4C">
            <w:pPr>
              <w:spacing w:line="360" w:lineRule="auto"/>
              <w:contextualSpacing/>
              <w:jc w:val="center"/>
              <w:rPr>
                <w:rFonts w:ascii="GHEA Mariam" w:hAnsi="GHEA Mariam"/>
                <w:b/>
                <w:lang w:val="fr-FR"/>
              </w:rPr>
            </w:pPr>
            <w:r w:rsidRPr="00BE5782">
              <w:rPr>
                <w:rFonts w:ascii="GHEA Mariam" w:hAnsi="GHEA Mariam"/>
                <w:b/>
                <w:lang w:val="fr-FR"/>
              </w:rPr>
              <w:t xml:space="preserve">Ընդունվել </w:t>
            </w:r>
            <w:r>
              <w:rPr>
                <w:rFonts w:ascii="GHEA Mariam" w:hAnsi="GHEA Mariam"/>
                <w:b/>
                <w:lang w:val="fr-FR"/>
              </w:rPr>
              <w:t>է</w:t>
            </w:r>
            <w:r w:rsidRPr="00BE5782">
              <w:rPr>
                <w:rFonts w:ascii="GHEA Mariam" w:hAnsi="GHEA Mariam"/>
                <w:b/>
                <w:lang w:val="fr-FR"/>
              </w:rPr>
              <w:t>:</w:t>
            </w:r>
          </w:p>
          <w:p w14:paraId="70097AC6" w14:textId="77777777" w:rsidR="00E00D1D" w:rsidRPr="00BE5782" w:rsidRDefault="000203B6" w:rsidP="000203B6">
            <w:pPr>
              <w:spacing w:line="360" w:lineRule="auto"/>
              <w:contextualSpacing/>
              <w:jc w:val="both"/>
              <w:rPr>
                <w:rFonts w:ascii="GHEA Mariam" w:hAnsi="GHEA Mariam"/>
                <w:lang w:val="fr-FR"/>
              </w:rPr>
            </w:pPr>
            <w:r>
              <w:rPr>
                <w:rFonts w:ascii="GHEA Mariam" w:hAnsi="GHEA Mariam"/>
                <w:lang w:val="hy-AM"/>
              </w:rPr>
              <w:t xml:space="preserve"> </w:t>
            </w:r>
            <w:r w:rsidR="00F31118" w:rsidRPr="008C40E7">
              <w:rPr>
                <w:rFonts w:ascii="GHEA Mariam" w:hAnsi="GHEA Mariam"/>
                <w:lang w:val="fr-FR"/>
              </w:rPr>
              <w:t xml:space="preserve"> </w:t>
            </w:r>
            <w:r>
              <w:rPr>
                <w:rFonts w:ascii="GHEA Mariam" w:hAnsi="GHEA Mariam"/>
                <w:lang w:val="hy-AM"/>
              </w:rPr>
              <w:t xml:space="preserve"> </w:t>
            </w:r>
            <w:r w:rsidR="00E00D1D" w:rsidRPr="00BE5782">
              <w:rPr>
                <w:rFonts w:ascii="GHEA Mariam" w:hAnsi="GHEA Mariam"/>
                <w:lang w:val="fr-FR"/>
              </w:rPr>
              <w:t>Նախագծում կատարվել են համապատասխան փոփոխություններ:</w:t>
            </w:r>
          </w:p>
        </w:tc>
      </w:tr>
      <w:tr w:rsidR="00E00D1D" w:rsidRPr="0030257D" w14:paraId="30871960" w14:textId="77777777" w:rsidTr="00E80499">
        <w:trPr>
          <w:trHeight w:val="360"/>
        </w:trPr>
        <w:tc>
          <w:tcPr>
            <w:tcW w:w="8208" w:type="dxa"/>
          </w:tcPr>
          <w:p w14:paraId="4C3B490F" w14:textId="77777777" w:rsidR="00E00D1D" w:rsidRPr="00BC0CAF" w:rsidRDefault="00E00D1D" w:rsidP="001F2A4C">
            <w:pPr>
              <w:spacing w:line="360" w:lineRule="auto"/>
              <w:contextualSpacing/>
              <w:jc w:val="both"/>
              <w:rPr>
                <w:rFonts w:ascii="GHEA Mariam" w:hAnsi="GHEA Mariam"/>
                <w:lang w:val="fr-FR"/>
              </w:rPr>
            </w:pPr>
            <w:r w:rsidRPr="00BC0CAF">
              <w:rPr>
                <w:rFonts w:ascii="GHEA Mariam" w:hAnsi="GHEA Mariam"/>
                <w:lang w:val="fr-FR"/>
              </w:rPr>
              <w:t xml:space="preserve">   3</w:t>
            </w:r>
            <w:r w:rsidRPr="00BC0CAF">
              <w:rPr>
                <w:rFonts w:ascii="Cambria Math" w:hAnsi="Cambria Math" w:cs="Cambria Math"/>
                <w:lang w:val="fr-FR"/>
              </w:rPr>
              <w:t>․</w:t>
            </w:r>
            <w:r w:rsidRPr="00BC0CAF">
              <w:rPr>
                <w:rFonts w:ascii="GHEA Mariam" w:hAnsi="GHEA Mariam"/>
                <w:lang w:val="fr-FR"/>
              </w:rPr>
              <w:t xml:space="preserve"> </w:t>
            </w:r>
            <w:r w:rsidRPr="00BC0CAF">
              <w:rPr>
                <w:rFonts w:ascii="GHEA Mariam" w:hAnsi="GHEA Mariam" w:cs="GHEA Mariam"/>
                <w:lang w:val="fr-FR"/>
              </w:rPr>
              <w:t>Նույն</w:t>
            </w:r>
            <w:r w:rsidRPr="00BC0CAF">
              <w:rPr>
                <w:rFonts w:ascii="GHEA Mariam" w:hAnsi="GHEA Mariam"/>
                <w:lang w:val="fr-FR"/>
              </w:rPr>
              <w:t xml:space="preserve"> </w:t>
            </w:r>
            <w:r w:rsidRPr="00BC0CAF">
              <w:rPr>
                <w:rFonts w:ascii="GHEA Mariam" w:hAnsi="GHEA Mariam" w:cs="GHEA Mariam"/>
                <w:lang w:val="fr-FR"/>
              </w:rPr>
              <w:t>նախագծի</w:t>
            </w:r>
            <w:r w:rsidRPr="00BC0CAF">
              <w:rPr>
                <w:rFonts w:ascii="GHEA Mariam" w:hAnsi="GHEA Mariam"/>
                <w:lang w:val="fr-FR"/>
              </w:rPr>
              <w:t xml:space="preserve"> 2-</w:t>
            </w:r>
            <w:r w:rsidRPr="00BC0CAF">
              <w:rPr>
                <w:rFonts w:ascii="GHEA Mariam" w:hAnsi="GHEA Mariam" w:cs="GHEA Mariam"/>
                <w:lang w:val="fr-FR"/>
              </w:rPr>
              <w:t>րդ</w:t>
            </w:r>
            <w:r w:rsidRPr="00BC0CAF">
              <w:rPr>
                <w:rFonts w:ascii="GHEA Mariam" w:hAnsi="GHEA Mariam"/>
                <w:lang w:val="fr-FR"/>
              </w:rPr>
              <w:t xml:space="preserve"> </w:t>
            </w:r>
            <w:r w:rsidRPr="00BC0CAF">
              <w:rPr>
                <w:rFonts w:ascii="GHEA Mariam" w:hAnsi="GHEA Mariam" w:cs="GHEA Mariam"/>
                <w:lang w:val="fr-FR"/>
              </w:rPr>
              <w:t>հոդվածի</w:t>
            </w:r>
            <w:r w:rsidRPr="00BC0CAF">
              <w:rPr>
                <w:rFonts w:ascii="GHEA Mariam" w:hAnsi="GHEA Mariam"/>
                <w:lang w:val="fr-FR"/>
              </w:rPr>
              <w:t xml:space="preserve"> 2-</w:t>
            </w:r>
            <w:r w:rsidRPr="00BC0CAF">
              <w:rPr>
                <w:rFonts w:ascii="GHEA Mariam" w:hAnsi="GHEA Mariam" w:cs="GHEA Mariam"/>
                <w:lang w:val="fr-FR"/>
              </w:rPr>
              <w:t>րդ</w:t>
            </w:r>
            <w:r w:rsidRPr="00BC0CAF">
              <w:rPr>
                <w:rFonts w:ascii="GHEA Mariam" w:hAnsi="GHEA Mariam"/>
                <w:lang w:val="fr-FR"/>
              </w:rPr>
              <w:t xml:space="preserve"> </w:t>
            </w:r>
            <w:r w:rsidRPr="00BC0CAF">
              <w:rPr>
                <w:rFonts w:ascii="GHEA Mariam" w:hAnsi="GHEA Mariam" w:cs="GHEA Mariam"/>
                <w:lang w:val="fr-FR"/>
              </w:rPr>
              <w:t>մասով</w:t>
            </w:r>
            <w:r w:rsidRPr="00BC0CAF">
              <w:rPr>
                <w:rFonts w:ascii="GHEA Mariam" w:hAnsi="GHEA Mariam"/>
                <w:lang w:val="fr-FR"/>
              </w:rPr>
              <w:t xml:space="preserve"> </w:t>
            </w:r>
            <w:r w:rsidRPr="00BC0CAF">
              <w:rPr>
                <w:rFonts w:ascii="GHEA Mariam" w:hAnsi="GHEA Mariam" w:cs="GHEA Mariam"/>
                <w:lang w:val="fr-FR"/>
              </w:rPr>
              <w:t>սահմանված</w:t>
            </w:r>
            <w:r w:rsidRPr="00BC0CAF">
              <w:rPr>
                <w:rFonts w:ascii="GHEA Mariam" w:hAnsi="GHEA Mariam"/>
                <w:lang w:val="fr-FR"/>
              </w:rPr>
              <w:t xml:space="preserve"> </w:t>
            </w:r>
            <w:r w:rsidRPr="00BC0CAF">
              <w:rPr>
                <w:rFonts w:ascii="GHEA Mariam" w:hAnsi="GHEA Mariam" w:cs="GHEA Mariam"/>
                <w:lang w:val="fr-FR"/>
              </w:rPr>
              <w:t>է</w:t>
            </w:r>
            <w:r w:rsidRPr="00BC0CAF">
              <w:rPr>
                <w:rFonts w:ascii="GHEA Mariam" w:hAnsi="GHEA Mariam"/>
                <w:lang w:val="fr-FR"/>
              </w:rPr>
              <w:t xml:space="preserve">, </w:t>
            </w:r>
            <w:r w:rsidRPr="00BC0CAF">
              <w:rPr>
                <w:rFonts w:ascii="GHEA Mariam" w:hAnsi="GHEA Mariam" w:cs="GHEA Mariam"/>
                <w:lang w:val="fr-FR"/>
              </w:rPr>
              <w:t>որ՝</w:t>
            </w:r>
            <w:r w:rsidRPr="00BC0CAF">
              <w:rPr>
                <w:rFonts w:ascii="GHEA Mariam" w:hAnsi="GHEA Mariam"/>
                <w:lang w:val="fr-FR"/>
              </w:rPr>
              <w:t xml:space="preserve"> </w:t>
            </w:r>
            <w:r w:rsidRPr="00BC0CAF">
              <w:rPr>
                <w:rFonts w:ascii="GHEA Mariam" w:hAnsi="GHEA Mariam" w:cs="GHEA Mariam"/>
                <w:lang w:val="fr-FR"/>
              </w:rPr>
              <w:t>մինչև</w:t>
            </w:r>
            <w:r w:rsidRPr="00BC0CAF">
              <w:rPr>
                <w:rFonts w:ascii="GHEA Mariam" w:hAnsi="GHEA Mariam"/>
                <w:lang w:val="fr-FR"/>
              </w:rPr>
              <w:t xml:space="preserve"> </w:t>
            </w:r>
            <w:r w:rsidRPr="00BC0CAF">
              <w:rPr>
                <w:rFonts w:ascii="GHEA Mariam" w:hAnsi="GHEA Mariam" w:cs="GHEA Mariam"/>
                <w:lang w:val="fr-FR"/>
              </w:rPr>
              <w:t>սույն</w:t>
            </w:r>
            <w:r w:rsidRPr="00BC0CAF">
              <w:rPr>
                <w:rFonts w:ascii="GHEA Mariam" w:hAnsi="GHEA Mariam"/>
                <w:lang w:val="fr-FR"/>
              </w:rPr>
              <w:t xml:space="preserve"> </w:t>
            </w:r>
            <w:r w:rsidRPr="00BC0CAF">
              <w:rPr>
                <w:rFonts w:ascii="GHEA Mariam" w:hAnsi="GHEA Mariam" w:cs="GHEA Mariam"/>
                <w:lang w:val="fr-FR"/>
              </w:rPr>
              <w:t>օրենքն</w:t>
            </w:r>
            <w:r w:rsidRPr="00BC0CAF">
              <w:rPr>
                <w:rFonts w:ascii="GHEA Mariam" w:hAnsi="GHEA Mariam"/>
                <w:lang w:val="fr-FR"/>
              </w:rPr>
              <w:t xml:space="preserve"> </w:t>
            </w:r>
            <w:r w:rsidRPr="00BC0CAF">
              <w:rPr>
                <w:rFonts w:ascii="GHEA Mariam" w:hAnsi="GHEA Mariam" w:cs="GHEA Mariam"/>
                <w:lang w:val="fr-FR"/>
              </w:rPr>
              <w:t>ուժի</w:t>
            </w:r>
            <w:r w:rsidRPr="00BC0CAF">
              <w:rPr>
                <w:rFonts w:ascii="GHEA Mariam" w:hAnsi="GHEA Mariam"/>
                <w:lang w:val="fr-FR"/>
              </w:rPr>
              <w:t xml:space="preserve"> </w:t>
            </w:r>
            <w:r w:rsidRPr="00BC0CAF">
              <w:rPr>
                <w:rFonts w:ascii="GHEA Mariam" w:hAnsi="GHEA Mariam" w:cs="GHEA Mariam"/>
                <w:lang w:val="fr-FR"/>
              </w:rPr>
              <w:t>մեջ</w:t>
            </w:r>
            <w:r w:rsidRPr="00BC0CAF">
              <w:rPr>
                <w:rFonts w:ascii="GHEA Mariam" w:hAnsi="GHEA Mariam"/>
                <w:lang w:val="fr-FR"/>
              </w:rPr>
              <w:t xml:space="preserve"> </w:t>
            </w:r>
            <w:r w:rsidRPr="00BC0CAF">
              <w:rPr>
                <w:rFonts w:ascii="GHEA Mariam" w:hAnsi="GHEA Mariam" w:cs="GHEA Mariam"/>
                <w:lang w:val="fr-FR"/>
              </w:rPr>
              <w:t>մտնելը</w:t>
            </w:r>
            <w:r w:rsidRPr="00BC0CAF">
              <w:rPr>
                <w:rFonts w:ascii="GHEA Mariam" w:hAnsi="GHEA Mariam"/>
                <w:lang w:val="fr-FR"/>
              </w:rPr>
              <w:t xml:space="preserve"> </w:t>
            </w:r>
            <w:r w:rsidRPr="00BC0CAF">
              <w:rPr>
                <w:rFonts w:ascii="GHEA Mariam" w:hAnsi="GHEA Mariam" w:cs="GHEA Mariam"/>
                <w:lang w:val="fr-FR"/>
              </w:rPr>
              <w:t>կայացված</w:t>
            </w:r>
            <w:r w:rsidRPr="00BC0CAF">
              <w:rPr>
                <w:rFonts w:ascii="GHEA Mariam" w:hAnsi="GHEA Mariam"/>
                <w:lang w:val="fr-FR"/>
              </w:rPr>
              <w:t xml:space="preserve"> </w:t>
            </w:r>
            <w:r w:rsidRPr="00BC0CAF">
              <w:rPr>
                <w:rFonts w:ascii="GHEA Mariam" w:hAnsi="GHEA Mariam" w:cs="GHEA Mariam"/>
                <w:lang w:val="fr-FR"/>
              </w:rPr>
              <w:t>և</w:t>
            </w:r>
            <w:r w:rsidRPr="00BC0CAF">
              <w:rPr>
                <w:rFonts w:ascii="GHEA Mariam" w:hAnsi="GHEA Mariam"/>
                <w:lang w:val="fr-FR"/>
              </w:rPr>
              <w:t xml:space="preserve"> </w:t>
            </w:r>
            <w:r w:rsidRPr="00BC0CAF">
              <w:rPr>
                <w:rFonts w:ascii="GHEA Mariam" w:hAnsi="GHEA Mariam" w:cs="GHEA Mariam"/>
                <w:lang w:val="fr-FR"/>
              </w:rPr>
              <w:t>ուժի</w:t>
            </w:r>
            <w:r w:rsidRPr="00BC0CAF">
              <w:rPr>
                <w:rFonts w:ascii="GHEA Mariam" w:hAnsi="GHEA Mariam"/>
                <w:lang w:val="fr-FR"/>
              </w:rPr>
              <w:t xml:space="preserve"> </w:t>
            </w:r>
            <w:r w:rsidRPr="00BC0CAF">
              <w:rPr>
                <w:rFonts w:ascii="GHEA Mariam" w:hAnsi="GHEA Mariam" w:cs="GHEA Mariam"/>
                <w:lang w:val="fr-FR"/>
              </w:rPr>
              <w:t>մե</w:t>
            </w:r>
            <w:r w:rsidRPr="00BC0CAF">
              <w:rPr>
                <w:rFonts w:ascii="GHEA Mariam" w:hAnsi="GHEA Mariam"/>
                <w:lang w:val="fr-FR"/>
              </w:rPr>
              <w:t xml:space="preserve">ջ գտնվող սույն օրենքի 1-ին հոդվածով սահմանված ակտերի վերաբերյալ թեմատիկ տարածական տվյալների շերտ(եր)ը, ինչպես նաև մետատվյալները սույն օրենքի 1-ին հոդվածով սահմանված կարգով ստեղծվում և ինտեգրվում են ազգային գեոպորտալին դրանք ընդունելու իրավասություն ունեցող պետական կառավարման և տեղական ինքնակառավարման մարմինների ու պաշտոնատար անձանց կողմից՝ տարածական տվյալների ոլորտի լիազոր մարմնի՝ Կադաստրի կոմիտեի աջակցությամբ, սույն օրենքն ուժի մեջ մտնելուց հետո մեկ տարվա ընթացքում՝ Հայաստանի Հանրապետության կառավարության սահմանած կարգով, իսկ նույն հոդվածի 3-րդ մասի դրույթների </w:t>
            </w:r>
            <w:r w:rsidRPr="00BC0CAF">
              <w:rPr>
                <w:rFonts w:ascii="GHEA Mariam" w:hAnsi="GHEA Mariam"/>
                <w:lang w:val="fr-FR"/>
              </w:rPr>
              <w:lastRenderedPageBreak/>
              <w:t>համաձայն՝ սույն հոդվածի 2-րդ մասում նշված ենթաօրենսդրական իրավական ակտը Հայաստանի Հանրապետության կառավարությունն ընդունում է սույն օրենքն ուժի մեջ մտնելուց հետո երեք ամսվա ընթացքում:</w:t>
            </w:r>
          </w:p>
          <w:p w14:paraId="196EAF4D" w14:textId="77777777" w:rsidR="00E00D1D" w:rsidRPr="00BC0CAF" w:rsidRDefault="00E00D1D" w:rsidP="001F2A4C">
            <w:pPr>
              <w:spacing w:line="360" w:lineRule="auto"/>
              <w:contextualSpacing/>
              <w:jc w:val="both"/>
              <w:rPr>
                <w:rFonts w:ascii="GHEA Mariam" w:hAnsi="GHEA Mariam"/>
                <w:lang w:val="fr-FR"/>
              </w:rPr>
            </w:pPr>
            <w:r w:rsidRPr="00BC0CAF">
              <w:rPr>
                <w:rFonts w:ascii="GHEA Mariam" w:hAnsi="GHEA Mariam"/>
                <w:lang w:val="fr-FR"/>
              </w:rPr>
              <w:t xml:space="preserve">   Այսպիսով ստացվում է, որ նախագծի 2-րդ հոդվածի 2-րդ մասի հիման վրա նախատեսվում է ընդունել ենթաօրենսդրական նորմատիվ իրավական ակտ։</w:t>
            </w:r>
          </w:p>
          <w:p w14:paraId="4647D133" w14:textId="77777777" w:rsidR="00E00D1D" w:rsidRPr="00BC0CAF" w:rsidRDefault="00E00D1D" w:rsidP="001F2A4C">
            <w:pPr>
              <w:spacing w:line="360" w:lineRule="auto"/>
              <w:contextualSpacing/>
              <w:jc w:val="both"/>
              <w:rPr>
                <w:rFonts w:ascii="GHEA Mariam" w:hAnsi="GHEA Mariam"/>
                <w:lang w:val="fr-FR"/>
              </w:rPr>
            </w:pPr>
            <w:r w:rsidRPr="00BC0CAF">
              <w:rPr>
                <w:rFonts w:ascii="GHEA Mariam" w:hAnsi="GHEA Mariam"/>
                <w:lang w:val="fr-FR"/>
              </w:rPr>
              <w:t xml:space="preserve">   Վերոգրյալի առումով անհրաժեշտ ենք համարում մեջբերել ՀՀ սահմանադրության 6-րդ հոդվածի 2-րդ մասը,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4C315C28" w14:textId="77777777" w:rsidR="000026E7" w:rsidRPr="00BC0CAF" w:rsidRDefault="00E00D1D" w:rsidP="001F2A4C">
            <w:pPr>
              <w:spacing w:line="360" w:lineRule="auto"/>
              <w:contextualSpacing/>
              <w:jc w:val="both"/>
              <w:rPr>
                <w:rFonts w:ascii="GHEA Mariam" w:hAnsi="GHEA Mariam"/>
                <w:lang w:val="fr-FR"/>
              </w:rPr>
            </w:pPr>
            <w:r w:rsidRPr="00BC0CAF">
              <w:rPr>
                <w:rFonts w:ascii="GHEA Mariam" w:hAnsi="GHEA Mariam"/>
                <w:lang w:val="fr-FR"/>
              </w:rPr>
              <w:t xml:space="preserve">   Սույն համատեքստում անհրաժեշտ ենք համարում նշել, որ իրավական որոշակիության սահմանադրական սկզբունքից ելնելով, անհրաժեշտ է հստակեցնել ՀՀ կառավարության կողմից ընդունվող կարգի վերաբերյալ կարգավորումները, քանի որ նախագծում առկա դրույթներից պարզ չի դառնում թե հստակ ինչ ենթաօրենսդրական նորմատիվ իրավական ակտ է ընդունելու ՀՀ կառավարությունը։ </w:t>
            </w:r>
          </w:p>
          <w:p w14:paraId="1CA94113" w14:textId="77777777" w:rsidR="00E00D1D" w:rsidRPr="00BC0CAF" w:rsidRDefault="00E00D1D" w:rsidP="001F2A4C">
            <w:pPr>
              <w:spacing w:line="360" w:lineRule="auto"/>
              <w:contextualSpacing/>
              <w:jc w:val="both"/>
              <w:rPr>
                <w:rFonts w:ascii="GHEA Mariam" w:hAnsi="GHEA Mariam"/>
                <w:lang w:val="fr-FR"/>
              </w:rPr>
            </w:pPr>
            <w:r w:rsidRPr="00BC0CAF">
              <w:rPr>
                <w:rFonts w:ascii="GHEA Mariam" w:hAnsi="GHEA Mariam"/>
                <w:lang w:val="fr-FR"/>
              </w:rPr>
              <w:t xml:space="preserve">Միաժամանակ նշենք, որ նախագծում առկա «Կադաստրի կոմիտեի աջակցությամբ» սահմանումը հստակեցման կարիք ունի, քանի որ </w:t>
            </w:r>
            <w:r w:rsidRPr="00BC0CAF">
              <w:rPr>
                <w:rFonts w:ascii="GHEA Mariam" w:hAnsi="GHEA Mariam"/>
                <w:lang w:val="fr-FR"/>
              </w:rPr>
              <w:lastRenderedPageBreak/>
              <w:t>դրանից պարզ չի դառնում թե ինչ եղանակով աջակցության մասին է խոսքը։</w:t>
            </w:r>
          </w:p>
        </w:tc>
        <w:tc>
          <w:tcPr>
            <w:tcW w:w="6822" w:type="dxa"/>
            <w:gridSpan w:val="5"/>
          </w:tcPr>
          <w:p w14:paraId="243247E0" w14:textId="77777777" w:rsidR="005D1185" w:rsidRDefault="005D1185" w:rsidP="006A4A9A">
            <w:pPr>
              <w:spacing w:line="360" w:lineRule="auto"/>
              <w:contextualSpacing/>
              <w:jc w:val="center"/>
              <w:rPr>
                <w:rFonts w:ascii="GHEA Mariam" w:hAnsi="GHEA Mariam"/>
                <w:b/>
                <w:lang w:val="fr-FR"/>
              </w:rPr>
            </w:pPr>
          </w:p>
          <w:p w14:paraId="37FC2B46" w14:textId="77777777" w:rsidR="006A4A9A" w:rsidRPr="00BC0CAF" w:rsidRDefault="006A4A9A" w:rsidP="006A4A9A">
            <w:pPr>
              <w:spacing w:line="360" w:lineRule="auto"/>
              <w:contextualSpacing/>
              <w:jc w:val="center"/>
              <w:rPr>
                <w:rFonts w:ascii="GHEA Mariam" w:hAnsi="GHEA Mariam"/>
                <w:b/>
                <w:lang w:val="fr-FR"/>
              </w:rPr>
            </w:pPr>
            <w:r w:rsidRPr="00BC0CAF">
              <w:rPr>
                <w:rFonts w:ascii="GHEA Mariam" w:hAnsi="GHEA Mariam"/>
                <w:b/>
                <w:lang w:val="fr-FR"/>
              </w:rPr>
              <w:t>Ընդունվել է:</w:t>
            </w:r>
          </w:p>
          <w:p w14:paraId="60150088" w14:textId="77777777" w:rsidR="00E00D1D" w:rsidRPr="00BC0CAF" w:rsidRDefault="006A4A9A" w:rsidP="006A4A9A">
            <w:pPr>
              <w:spacing w:line="360" w:lineRule="auto"/>
              <w:contextualSpacing/>
              <w:jc w:val="both"/>
              <w:rPr>
                <w:rFonts w:ascii="GHEA Mariam" w:hAnsi="GHEA Mariam"/>
                <w:lang w:val="hy-AM"/>
              </w:rPr>
            </w:pPr>
            <w:r w:rsidRPr="00BC0CAF">
              <w:rPr>
                <w:rFonts w:ascii="GHEA Mariam" w:hAnsi="GHEA Mariam"/>
                <w:lang w:val="hy-AM"/>
              </w:rPr>
              <w:t xml:space="preserve">  </w:t>
            </w:r>
            <w:r w:rsidR="007009A0" w:rsidRPr="007009A0">
              <w:rPr>
                <w:rFonts w:ascii="GHEA Mariam" w:hAnsi="GHEA Mariam"/>
                <w:lang w:val="fr-FR"/>
              </w:rPr>
              <w:t xml:space="preserve"> </w:t>
            </w:r>
            <w:r w:rsidRPr="00BC0CAF">
              <w:rPr>
                <w:rFonts w:ascii="GHEA Mariam" w:hAnsi="GHEA Mariam"/>
                <w:lang w:val="fr-FR"/>
              </w:rPr>
              <w:t>Նախագծում կատարվել են համապատասխան փոփոխություններ:</w:t>
            </w:r>
          </w:p>
          <w:p w14:paraId="20C25506" w14:textId="77777777" w:rsidR="005F23F0" w:rsidRPr="00BC0CAF" w:rsidRDefault="005F23F0" w:rsidP="001F2A4C">
            <w:pPr>
              <w:spacing w:line="360" w:lineRule="auto"/>
              <w:contextualSpacing/>
              <w:jc w:val="center"/>
              <w:rPr>
                <w:rFonts w:ascii="GHEA Mariam" w:hAnsi="GHEA Mariam"/>
                <w:lang w:val="hy-AM"/>
              </w:rPr>
            </w:pPr>
          </w:p>
          <w:p w14:paraId="5A448512" w14:textId="77777777" w:rsidR="005F23F0" w:rsidRPr="00BC0CAF" w:rsidRDefault="005F23F0" w:rsidP="001F2A4C">
            <w:pPr>
              <w:spacing w:line="360" w:lineRule="auto"/>
              <w:contextualSpacing/>
              <w:jc w:val="center"/>
              <w:rPr>
                <w:rFonts w:ascii="GHEA Mariam" w:hAnsi="GHEA Mariam"/>
                <w:lang w:val="hy-AM"/>
              </w:rPr>
            </w:pPr>
          </w:p>
          <w:p w14:paraId="11B1DEBB" w14:textId="77777777" w:rsidR="005F23F0" w:rsidRPr="00BC0CAF" w:rsidRDefault="005F23F0" w:rsidP="001F2A4C">
            <w:pPr>
              <w:spacing w:line="360" w:lineRule="auto"/>
              <w:contextualSpacing/>
              <w:jc w:val="center"/>
              <w:rPr>
                <w:rFonts w:ascii="GHEA Mariam" w:hAnsi="GHEA Mariam"/>
                <w:lang w:val="hy-AM"/>
              </w:rPr>
            </w:pPr>
          </w:p>
          <w:p w14:paraId="6FBA6194" w14:textId="77777777" w:rsidR="005F23F0" w:rsidRPr="00BC0CAF" w:rsidRDefault="005F23F0" w:rsidP="001F2A4C">
            <w:pPr>
              <w:spacing w:line="360" w:lineRule="auto"/>
              <w:contextualSpacing/>
              <w:jc w:val="center"/>
              <w:rPr>
                <w:rFonts w:ascii="GHEA Mariam" w:hAnsi="GHEA Mariam"/>
                <w:lang w:val="hy-AM"/>
              </w:rPr>
            </w:pPr>
          </w:p>
          <w:p w14:paraId="5C3E6D11" w14:textId="77777777" w:rsidR="005F23F0" w:rsidRPr="00BC0CAF" w:rsidRDefault="005F23F0" w:rsidP="001F2A4C">
            <w:pPr>
              <w:spacing w:line="360" w:lineRule="auto"/>
              <w:contextualSpacing/>
              <w:jc w:val="center"/>
              <w:rPr>
                <w:rFonts w:ascii="GHEA Mariam" w:hAnsi="GHEA Mariam"/>
                <w:lang w:val="hy-AM"/>
              </w:rPr>
            </w:pPr>
          </w:p>
          <w:p w14:paraId="61EAFA38" w14:textId="77777777" w:rsidR="005F23F0" w:rsidRPr="00BC0CAF" w:rsidRDefault="005F23F0" w:rsidP="001F2A4C">
            <w:pPr>
              <w:spacing w:line="360" w:lineRule="auto"/>
              <w:contextualSpacing/>
              <w:jc w:val="center"/>
              <w:rPr>
                <w:rFonts w:ascii="GHEA Mariam" w:hAnsi="GHEA Mariam"/>
                <w:lang w:val="hy-AM"/>
              </w:rPr>
            </w:pPr>
          </w:p>
          <w:p w14:paraId="0E8E1668" w14:textId="77777777" w:rsidR="00D83205" w:rsidRPr="00BC0CAF" w:rsidRDefault="00D83205" w:rsidP="001F2A4C">
            <w:pPr>
              <w:spacing w:line="360" w:lineRule="auto"/>
              <w:contextualSpacing/>
              <w:jc w:val="center"/>
              <w:rPr>
                <w:rFonts w:ascii="GHEA Mariam" w:hAnsi="GHEA Mariam"/>
                <w:lang w:val="hy-AM"/>
              </w:rPr>
            </w:pPr>
          </w:p>
          <w:p w14:paraId="7BFE4202" w14:textId="77777777" w:rsidR="00D83205" w:rsidRPr="00BC0CAF" w:rsidRDefault="00D83205" w:rsidP="001F2A4C">
            <w:pPr>
              <w:spacing w:line="360" w:lineRule="auto"/>
              <w:contextualSpacing/>
              <w:jc w:val="center"/>
              <w:rPr>
                <w:rFonts w:ascii="GHEA Mariam" w:hAnsi="GHEA Mariam"/>
                <w:lang w:val="hy-AM"/>
              </w:rPr>
            </w:pPr>
          </w:p>
          <w:p w14:paraId="643749B3" w14:textId="77777777" w:rsidR="00D83205" w:rsidRPr="00BC0CAF" w:rsidRDefault="00D83205" w:rsidP="001F2A4C">
            <w:pPr>
              <w:spacing w:line="360" w:lineRule="auto"/>
              <w:contextualSpacing/>
              <w:jc w:val="center"/>
              <w:rPr>
                <w:rFonts w:ascii="GHEA Mariam" w:hAnsi="GHEA Mariam"/>
                <w:lang w:val="hy-AM"/>
              </w:rPr>
            </w:pPr>
          </w:p>
          <w:p w14:paraId="38134559" w14:textId="77777777" w:rsidR="00D83205" w:rsidRPr="00BC0CAF" w:rsidRDefault="00D83205" w:rsidP="001F2A4C">
            <w:pPr>
              <w:spacing w:line="360" w:lineRule="auto"/>
              <w:contextualSpacing/>
              <w:jc w:val="center"/>
              <w:rPr>
                <w:rFonts w:ascii="GHEA Mariam" w:hAnsi="GHEA Mariam"/>
                <w:lang w:val="hy-AM"/>
              </w:rPr>
            </w:pPr>
          </w:p>
          <w:p w14:paraId="565841B2" w14:textId="77777777" w:rsidR="00D83205" w:rsidRPr="00BC0CAF" w:rsidRDefault="00D83205" w:rsidP="001F2A4C">
            <w:pPr>
              <w:spacing w:line="360" w:lineRule="auto"/>
              <w:contextualSpacing/>
              <w:jc w:val="center"/>
              <w:rPr>
                <w:rFonts w:ascii="GHEA Mariam" w:hAnsi="GHEA Mariam"/>
                <w:lang w:val="hy-AM"/>
              </w:rPr>
            </w:pPr>
          </w:p>
          <w:p w14:paraId="12DD25C1" w14:textId="77777777" w:rsidR="00794EF4" w:rsidRPr="00BC0CAF" w:rsidRDefault="00794EF4" w:rsidP="001F2A4C">
            <w:pPr>
              <w:spacing w:line="360" w:lineRule="auto"/>
              <w:contextualSpacing/>
              <w:jc w:val="center"/>
              <w:rPr>
                <w:rFonts w:ascii="GHEA Mariam" w:hAnsi="GHEA Mariam"/>
                <w:lang w:val="hy-AM"/>
              </w:rPr>
            </w:pPr>
          </w:p>
          <w:p w14:paraId="48FE19A8" w14:textId="77777777" w:rsidR="00B406A5" w:rsidRPr="00397231" w:rsidRDefault="00B406A5" w:rsidP="001F2A4C">
            <w:pPr>
              <w:spacing w:line="360" w:lineRule="auto"/>
              <w:contextualSpacing/>
              <w:jc w:val="center"/>
              <w:rPr>
                <w:rFonts w:ascii="GHEA Mariam" w:hAnsi="GHEA Mariam"/>
                <w:b/>
                <w:lang w:val="fr-FR"/>
              </w:rPr>
            </w:pPr>
          </w:p>
          <w:p w14:paraId="572B12E1" w14:textId="77777777" w:rsidR="00B406A5" w:rsidRPr="00397231" w:rsidRDefault="00B406A5" w:rsidP="001F2A4C">
            <w:pPr>
              <w:spacing w:line="360" w:lineRule="auto"/>
              <w:contextualSpacing/>
              <w:jc w:val="center"/>
              <w:rPr>
                <w:rFonts w:ascii="GHEA Mariam" w:hAnsi="GHEA Mariam"/>
                <w:b/>
                <w:lang w:val="fr-FR"/>
              </w:rPr>
            </w:pPr>
          </w:p>
          <w:p w14:paraId="2A801B34" w14:textId="77777777" w:rsidR="00B406A5" w:rsidRPr="00397231" w:rsidRDefault="00B406A5" w:rsidP="001F2A4C">
            <w:pPr>
              <w:spacing w:line="360" w:lineRule="auto"/>
              <w:contextualSpacing/>
              <w:jc w:val="center"/>
              <w:rPr>
                <w:rFonts w:ascii="GHEA Mariam" w:hAnsi="GHEA Mariam"/>
                <w:b/>
                <w:lang w:val="fr-FR"/>
              </w:rPr>
            </w:pPr>
          </w:p>
          <w:p w14:paraId="0FA06F16" w14:textId="77777777" w:rsidR="00B406A5" w:rsidRPr="00397231" w:rsidRDefault="00B406A5" w:rsidP="001F2A4C">
            <w:pPr>
              <w:spacing w:line="360" w:lineRule="auto"/>
              <w:contextualSpacing/>
              <w:jc w:val="center"/>
              <w:rPr>
                <w:rFonts w:ascii="GHEA Mariam" w:hAnsi="GHEA Mariam"/>
                <w:b/>
                <w:lang w:val="fr-FR"/>
              </w:rPr>
            </w:pPr>
          </w:p>
          <w:p w14:paraId="18D266A0" w14:textId="77777777" w:rsidR="00B406A5" w:rsidRPr="00397231" w:rsidRDefault="00B406A5" w:rsidP="001F2A4C">
            <w:pPr>
              <w:spacing w:line="360" w:lineRule="auto"/>
              <w:contextualSpacing/>
              <w:jc w:val="center"/>
              <w:rPr>
                <w:rFonts w:ascii="GHEA Mariam" w:hAnsi="GHEA Mariam"/>
                <w:b/>
                <w:lang w:val="fr-FR"/>
              </w:rPr>
            </w:pPr>
          </w:p>
          <w:p w14:paraId="5AB7D47A" w14:textId="77777777" w:rsidR="00B406A5" w:rsidRPr="00397231" w:rsidRDefault="00B406A5" w:rsidP="001F2A4C">
            <w:pPr>
              <w:spacing w:line="360" w:lineRule="auto"/>
              <w:contextualSpacing/>
              <w:jc w:val="center"/>
              <w:rPr>
                <w:rFonts w:ascii="GHEA Mariam" w:hAnsi="GHEA Mariam"/>
                <w:b/>
                <w:lang w:val="fr-FR"/>
              </w:rPr>
            </w:pPr>
          </w:p>
          <w:p w14:paraId="595F29AE" w14:textId="77777777" w:rsidR="00B406A5" w:rsidRPr="00397231" w:rsidRDefault="00B406A5" w:rsidP="001F2A4C">
            <w:pPr>
              <w:spacing w:line="360" w:lineRule="auto"/>
              <w:contextualSpacing/>
              <w:jc w:val="center"/>
              <w:rPr>
                <w:rFonts w:ascii="GHEA Mariam" w:hAnsi="GHEA Mariam"/>
                <w:b/>
                <w:lang w:val="fr-FR"/>
              </w:rPr>
            </w:pPr>
          </w:p>
          <w:p w14:paraId="32CEDE7D" w14:textId="77777777" w:rsidR="00B406A5" w:rsidRPr="00397231" w:rsidRDefault="00B406A5" w:rsidP="001F2A4C">
            <w:pPr>
              <w:spacing w:line="360" w:lineRule="auto"/>
              <w:contextualSpacing/>
              <w:jc w:val="center"/>
              <w:rPr>
                <w:rFonts w:ascii="GHEA Mariam" w:hAnsi="GHEA Mariam"/>
                <w:b/>
                <w:lang w:val="fr-FR"/>
              </w:rPr>
            </w:pPr>
          </w:p>
          <w:p w14:paraId="453A38ED" w14:textId="77777777" w:rsidR="00B406A5" w:rsidRPr="00397231" w:rsidRDefault="00B406A5" w:rsidP="001F2A4C">
            <w:pPr>
              <w:spacing w:line="360" w:lineRule="auto"/>
              <w:contextualSpacing/>
              <w:jc w:val="center"/>
              <w:rPr>
                <w:rFonts w:ascii="GHEA Mariam" w:hAnsi="GHEA Mariam"/>
                <w:b/>
                <w:lang w:val="fr-FR"/>
              </w:rPr>
            </w:pPr>
          </w:p>
          <w:p w14:paraId="65A6BBEE" w14:textId="77777777" w:rsidR="00B406A5" w:rsidRPr="00397231" w:rsidRDefault="00B406A5" w:rsidP="001F2A4C">
            <w:pPr>
              <w:spacing w:line="360" w:lineRule="auto"/>
              <w:contextualSpacing/>
              <w:jc w:val="center"/>
              <w:rPr>
                <w:rFonts w:ascii="GHEA Mariam" w:hAnsi="GHEA Mariam"/>
                <w:b/>
                <w:lang w:val="fr-FR"/>
              </w:rPr>
            </w:pPr>
          </w:p>
          <w:p w14:paraId="48847F83" w14:textId="77777777" w:rsidR="00B406A5" w:rsidRPr="00397231" w:rsidRDefault="00B406A5" w:rsidP="001F2A4C">
            <w:pPr>
              <w:spacing w:line="360" w:lineRule="auto"/>
              <w:contextualSpacing/>
              <w:jc w:val="center"/>
              <w:rPr>
                <w:rFonts w:ascii="GHEA Mariam" w:hAnsi="GHEA Mariam"/>
                <w:b/>
                <w:lang w:val="fr-FR"/>
              </w:rPr>
            </w:pPr>
          </w:p>
          <w:p w14:paraId="1E1CAD91" w14:textId="77777777" w:rsidR="00B406A5" w:rsidRPr="00397231" w:rsidRDefault="00B406A5" w:rsidP="001F2A4C">
            <w:pPr>
              <w:spacing w:line="360" w:lineRule="auto"/>
              <w:contextualSpacing/>
              <w:jc w:val="center"/>
              <w:rPr>
                <w:rFonts w:ascii="GHEA Mariam" w:hAnsi="GHEA Mariam"/>
                <w:b/>
                <w:lang w:val="fr-FR"/>
              </w:rPr>
            </w:pPr>
          </w:p>
          <w:p w14:paraId="4D3B5982" w14:textId="77777777" w:rsidR="00B406A5" w:rsidRPr="00397231" w:rsidRDefault="00B406A5" w:rsidP="001F2A4C">
            <w:pPr>
              <w:spacing w:line="360" w:lineRule="auto"/>
              <w:contextualSpacing/>
              <w:jc w:val="center"/>
              <w:rPr>
                <w:rFonts w:ascii="GHEA Mariam" w:hAnsi="GHEA Mariam"/>
                <w:b/>
                <w:lang w:val="fr-FR"/>
              </w:rPr>
            </w:pPr>
          </w:p>
          <w:p w14:paraId="78E5B527" w14:textId="77777777" w:rsidR="00B406A5" w:rsidRPr="00397231" w:rsidRDefault="00B406A5" w:rsidP="001F2A4C">
            <w:pPr>
              <w:spacing w:line="360" w:lineRule="auto"/>
              <w:contextualSpacing/>
              <w:jc w:val="center"/>
              <w:rPr>
                <w:rFonts w:ascii="GHEA Mariam" w:hAnsi="GHEA Mariam"/>
                <w:b/>
                <w:lang w:val="fr-FR"/>
              </w:rPr>
            </w:pPr>
          </w:p>
          <w:p w14:paraId="1F638CB6" w14:textId="77777777" w:rsidR="00B406A5" w:rsidRPr="00397231" w:rsidRDefault="00B406A5" w:rsidP="001F2A4C">
            <w:pPr>
              <w:spacing w:line="360" w:lineRule="auto"/>
              <w:contextualSpacing/>
              <w:jc w:val="center"/>
              <w:rPr>
                <w:rFonts w:ascii="GHEA Mariam" w:hAnsi="GHEA Mariam"/>
                <w:b/>
                <w:lang w:val="fr-FR"/>
              </w:rPr>
            </w:pPr>
          </w:p>
          <w:p w14:paraId="4919D930" w14:textId="77777777" w:rsidR="00BC0CAF" w:rsidRPr="00397231" w:rsidRDefault="00BC0CAF" w:rsidP="001F2A4C">
            <w:pPr>
              <w:spacing w:line="360" w:lineRule="auto"/>
              <w:contextualSpacing/>
              <w:jc w:val="center"/>
              <w:rPr>
                <w:rFonts w:ascii="GHEA Mariam" w:hAnsi="GHEA Mariam"/>
                <w:b/>
                <w:lang w:val="fr-FR"/>
              </w:rPr>
            </w:pPr>
          </w:p>
          <w:p w14:paraId="7FADF3AE" w14:textId="77777777" w:rsidR="000203B6" w:rsidRPr="00397231" w:rsidRDefault="000203B6" w:rsidP="001F2A4C">
            <w:pPr>
              <w:spacing w:line="360" w:lineRule="auto"/>
              <w:contextualSpacing/>
              <w:jc w:val="center"/>
              <w:rPr>
                <w:rFonts w:ascii="GHEA Mariam" w:hAnsi="GHEA Mariam"/>
                <w:b/>
                <w:lang w:val="fr-FR"/>
              </w:rPr>
            </w:pPr>
          </w:p>
          <w:p w14:paraId="4F6A53F8" w14:textId="77777777" w:rsidR="005F23F0" w:rsidRPr="00397231" w:rsidRDefault="005F23F0" w:rsidP="001F2A4C">
            <w:pPr>
              <w:spacing w:line="360" w:lineRule="auto"/>
              <w:contextualSpacing/>
              <w:jc w:val="center"/>
              <w:rPr>
                <w:rFonts w:ascii="GHEA Mariam" w:hAnsi="GHEA Mariam"/>
                <w:b/>
                <w:lang w:val="fr-FR"/>
              </w:rPr>
            </w:pPr>
            <w:r w:rsidRPr="00BC0CAF">
              <w:rPr>
                <w:rFonts w:ascii="GHEA Mariam" w:hAnsi="GHEA Mariam"/>
                <w:b/>
                <w:lang w:val="en-GB"/>
              </w:rPr>
              <w:t>Ընդունվել</w:t>
            </w:r>
            <w:r w:rsidRPr="00397231">
              <w:rPr>
                <w:rFonts w:ascii="GHEA Mariam" w:hAnsi="GHEA Mariam"/>
                <w:b/>
                <w:lang w:val="fr-FR"/>
              </w:rPr>
              <w:t xml:space="preserve"> </w:t>
            </w:r>
            <w:r w:rsidRPr="00BC0CAF">
              <w:rPr>
                <w:rFonts w:ascii="GHEA Mariam" w:hAnsi="GHEA Mariam"/>
                <w:b/>
                <w:lang w:val="en-GB"/>
              </w:rPr>
              <w:t>է</w:t>
            </w:r>
            <w:r w:rsidRPr="00397231">
              <w:rPr>
                <w:rFonts w:ascii="GHEA Mariam" w:hAnsi="GHEA Mariam"/>
                <w:b/>
                <w:lang w:val="fr-FR"/>
              </w:rPr>
              <w:t>:</w:t>
            </w:r>
          </w:p>
          <w:p w14:paraId="3D243161" w14:textId="77777777" w:rsidR="00144965" w:rsidRPr="00397231" w:rsidRDefault="005F23F0" w:rsidP="00B370D3">
            <w:pPr>
              <w:spacing w:line="360" w:lineRule="auto"/>
              <w:contextualSpacing/>
              <w:jc w:val="both"/>
              <w:rPr>
                <w:rFonts w:ascii="GHEA Mariam" w:hAnsi="GHEA Mariam"/>
                <w:lang w:val="fr-FR"/>
              </w:rPr>
            </w:pPr>
            <w:r w:rsidRPr="00397231">
              <w:rPr>
                <w:rFonts w:ascii="GHEA Mariam" w:hAnsi="GHEA Mariam"/>
                <w:lang w:val="fr-FR"/>
              </w:rPr>
              <w:t>«</w:t>
            </w:r>
            <w:r w:rsidR="003C5CD6" w:rsidRPr="00BC0CAF">
              <w:rPr>
                <w:rFonts w:ascii="GHEA Mariam" w:hAnsi="GHEA Mariam"/>
                <w:lang w:val="en-GB"/>
              </w:rPr>
              <w:t>Կադաստրի</w:t>
            </w:r>
            <w:r w:rsidR="003C5CD6" w:rsidRPr="00397231">
              <w:rPr>
                <w:rFonts w:ascii="GHEA Mariam" w:hAnsi="GHEA Mariam"/>
                <w:lang w:val="fr-FR"/>
              </w:rPr>
              <w:t xml:space="preserve"> </w:t>
            </w:r>
            <w:r w:rsidR="003C5CD6" w:rsidRPr="00BC0CAF">
              <w:rPr>
                <w:rFonts w:ascii="GHEA Mariam" w:hAnsi="GHEA Mariam"/>
                <w:lang w:val="en-GB"/>
              </w:rPr>
              <w:t>կոմիտեի</w:t>
            </w:r>
            <w:r w:rsidR="003C5CD6" w:rsidRPr="00397231">
              <w:rPr>
                <w:rFonts w:ascii="GHEA Mariam" w:hAnsi="GHEA Mariam"/>
                <w:lang w:val="fr-FR"/>
              </w:rPr>
              <w:t xml:space="preserve"> </w:t>
            </w:r>
            <w:r w:rsidR="003C5CD6" w:rsidRPr="00BC0CAF">
              <w:rPr>
                <w:rFonts w:ascii="GHEA Mariam" w:hAnsi="GHEA Mariam"/>
                <w:lang w:val="en-GB"/>
              </w:rPr>
              <w:t>աջակցությամբ</w:t>
            </w:r>
            <w:r w:rsidRPr="00397231">
              <w:rPr>
                <w:rFonts w:ascii="GHEA Mariam" w:hAnsi="GHEA Mariam"/>
                <w:lang w:val="fr-FR"/>
              </w:rPr>
              <w:t xml:space="preserve">» </w:t>
            </w:r>
            <w:r w:rsidRPr="00BC0CAF">
              <w:rPr>
                <w:rFonts w:ascii="GHEA Mariam" w:hAnsi="GHEA Mariam"/>
                <w:lang w:val="en-GB"/>
              </w:rPr>
              <w:t>եզրույթը</w:t>
            </w:r>
            <w:r w:rsidRPr="00397231">
              <w:rPr>
                <w:rFonts w:ascii="GHEA Mariam" w:hAnsi="GHEA Mariam"/>
                <w:lang w:val="fr-FR"/>
              </w:rPr>
              <w:t xml:space="preserve"> </w:t>
            </w:r>
            <w:r w:rsidRPr="00BC0CAF">
              <w:rPr>
                <w:rFonts w:ascii="GHEA Mariam" w:hAnsi="GHEA Mariam"/>
                <w:lang w:val="en-GB"/>
              </w:rPr>
              <w:t>հստակեցվել</w:t>
            </w:r>
            <w:r w:rsidRPr="00397231">
              <w:rPr>
                <w:rFonts w:ascii="GHEA Mariam" w:hAnsi="GHEA Mariam"/>
                <w:lang w:val="fr-FR"/>
              </w:rPr>
              <w:t xml:space="preserve"> </w:t>
            </w:r>
            <w:r w:rsidRPr="00BC0CAF">
              <w:rPr>
                <w:rFonts w:ascii="GHEA Mariam" w:hAnsi="GHEA Mariam"/>
                <w:lang w:val="en-GB"/>
              </w:rPr>
              <w:t>է</w:t>
            </w:r>
            <w:r w:rsidRPr="00397231">
              <w:rPr>
                <w:rFonts w:ascii="GHEA Mariam" w:hAnsi="GHEA Mariam"/>
                <w:lang w:val="fr-FR"/>
              </w:rPr>
              <w:t>:</w:t>
            </w:r>
          </w:p>
        </w:tc>
      </w:tr>
      <w:tr w:rsidR="00397231" w:rsidRPr="00D27359" w14:paraId="0F89DE8E" w14:textId="77777777" w:rsidTr="00E80499">
        <w:trPr>
          <w:trHeight w:val="428"/>
        </w:trPr>
        <w:tc>
          <w:tcPr>
            <w:tcW w:w="12078" w:type="dxa"/>
            <w:gridSpan w:val="5"/>
            <w:vMerge w:val="restart"/>
            <w:shd w:val="clear" w:color="auto" w:fill="A6A6A6"/>
          </w:tcPr>
          <w:p w14:paraId="49E5481F" w14:textId="77777777" w:rsidR="00397231" w:rsidRPr="00D27359" w:rsidRDefault="00397231" w:rsidP="00211EF7">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lastRenderedPageBreak/>
              <w:t xml:space="preserve">ՀՀ </w:t>
            </w:r>
            <w:r w:rsidR="00211EF7">
              <w:rPr>
                <w:rFonts w:ascii="GHEA Mariam" w:hAnsi="GHEA Mariam"/>
                <w:b/>
                <w:sz w:val="24"/>
                <w:szCs w:val="24"/>
                <w:lang w:val="fr-FR"/>
              </w:rPr>
              <w:t>պետական եկամուտների կոմիտե</w:t>
            </w:r>
          </w:p>
        </w:tc>
        <w:tc>
          <w:tcPr>
            <w:tcW w:w="2952" w:type="dxa"/>
            <w:shd w:val="clear" w:color="auto" w:fill="A6A6A6"/>
          </w:tcPr>
          <w:p w14:paraId="7C0CBBB4" w14:textId="77777777" w:rsidR="00397231" w:rsidRPr="00D27359" w:rsidRDefault="00211EF7" w:rsidP="00A61CB6">
            <w:pPr>
              <w:spacing w:line="360" w:lineRule="auto"/>
              <w:contextualSpacing/>
              <w:jc w:val="center"/>
              <w:rPr>
                <w:rFonts w:ascii="GHEA Mariam" w:hAnsi="GHEA Mariam"/>
                <w:b/>
                <w:lang w:val="en-GB"/>
              </w:rPr>
            </w:pPr>
            <w:r>
              <w:rPr>
                <w:rFonts w:ascii="GHEA Mariam" w:hAnsi="GHEA Mariam"/>
                <w:b/>
                <w:lang w:val="en-GB"/>
              </w:rPr>
              <w:t>26.09</w:t>
            </w:r>
            <w:r w:rsidR="00397231" w:rsidRPr="00D27359">
              <w:rPr>
                <w:rFonts w:ascii="GHEA Mariam" w:hAnsi="GHEA Mariam"/>
                <w:b/>
                <w:lang w:val="en-GB"/>
              </w:rPr>
              <w:t>.2025 թ.</w:t>
            </w:r>
          </w:p>
        </w:tc>
      </w:tr>
      <w:tr w:rsidR="00397231" w:rsidRPr="00D27359" w14:paraId="6B31F549" w14:textId="77777777" w:rsidTr="00E80499">
        <w:trPr>
          <w:trHeight w:val="70"/>
        </w:trPr>
        <w:tc>
          <w:tcPr>
            <w:tcW w:w="12078" w:type="dxa"/>
            <w:gridSpan w:val="5"/>
            <w:vMerge/>
            <w:shd w:val="clear" w:color="auto" w:fill="A6A6A6"/>
          </w:tcPr>
          <w:p w14:paraId="372BB24C" w14:textId="77777777" w:rsidR="00397231" w:rsidRPr="00D27359" w:rsidRDefault="00397231" w:rsidP="00A61CB6">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2263D6BE" w14:textId="77777777" w:rsidR="00397231" w:rsidRPr="00D27359" w:rsidRDefault="00397231" w:rsidP="00A61CB6">
            <w:pPr>
              <w:spacing w:line="360" w:lineRule="auto"/>
              <w:contextualSpacing/>
              <w:jc w:val="center"/>
              <w:rPr>
                <w:rFonts w:ascii="GHEA Mariam" w:hAnsi="GHEA Mariam"/>
                <w:b/>
                <w:lang w:val="fr-FR"/>
              </w:rPr>
            </w:pPr>
            <w:r w:rsidRPr="00D27359">
              <w:rPr>
                <w:rFonts w:ascii="GHEA Mariam" w:hAnsi="GHEA Mariam"/>
                <w:b/>
                <w:lang w:val="fr-FR"/>
              </w:rPr>
              <w:t xml:space="preserve">N </w:t>
            </w:r>
            <w:r w:rsidR="00211EF7" w:rsidRPr="00211EF7">
              <w:rPr>
                <w:rFonts w:ascii="GHEA Mariam" w:hAnsi="GHEA Mariam"/>
                <w:b/>
                <w:lang w:val="fr-FR"/>
              </w:rPr>
              <w:t>01/3-4/40358-2025</w:t>
            </w:r>
          </w:p>
        </w:tc>
      </w:tr>
      <w:tr w:rsidR="00397231" w:rsidRPr="00D27359" w14:paraId="0FCDAD1E" w14:textId="77777777" w:rsidTr="00E80499">
        <w:trPr>
          <w:trHeight w:val="360"/>
        </w:trPr>
        <w:tc>
          <w:tcPr>
            <w:tcW w:w="8208" w:type="dxa"/>
          </w:tcPr>
          <w:p w14:paraId="769BEF8C" w14:textId="77777777" w:rsidR="00397231" w:rsidRPr="00D27359" w:rsidRDefault="00397231" w:rsidP="00A61CB6">
            <w:pPr>
              <w:spacing w:line="360" w:lineRule="auto"/>
              <w:contextualSpacing/>
              <w:jc w:val="both"/>
              <w:rPr>
                <w:rFonts w:ascii="GHEA Mariam" w:hAnsi="GHEA Mariam"/>
                <w:lang w:val="fr-FR"/>
              </w:rPr>
            </w:pPr>
            <w:r w:rsidRPr="00D27359">
              <w:rPr>
                <w:rFonts w:ascii="GHEA Mariam" w:hAnsi="GHEA Mariam"/>
                <w:lang w:val="fr-FR"/>
              </w:rPr>
              <w:t>Դիտողություններ և առաջարկություններ չունի։</w:t>
            </w:r>
          </w:p>
        </w:tc>
        <w:tc>
          <w:tcPr>
            <w:tcW w:w="6822" w:type="dxa"/>
            <w:gridSpan w:val="5"/>
          </w:tcPr>
          <w:p w14:paraId="5741BBC7" w14:textId="77777777" w:rsidR="00397231" w:rsidRPr="00D27359" w:rsidRDefault="00397231" w:rsidP="00A61CB6">
            <w:pPr>
              <w:spacing w:line="360" w:lineRule="auto"/>
              <w:contextualSpacing/>
              <w:jc w:val="center"/>
              <w:rPr>
                <w:rFonts w:ascii="GHEA Mariam" w:hAnsi="GHEA Mariam"/>
                <w:lang w:val="en-GB"/>
              </w:rPr>
            </w:pPr>
            <w:r w:rsidRPr="00D27359">
              <w:rPr>
                <w:rFonts w:ascii="GHEA Mariam" w:hAnsi="GHEA Mariam"/>
                <w:b/>
                <w:lang w:val="en-GB"/>
              </w:rPr>
              <w:t>Ընդունվել է:</w:t>
            </w:r>
          </w:p>
        </w:tc>
      </w:tr>
      <w:tr w:rsidR="00157DEB" w:rsidRPr="00D27359" w14:paraId="05C8CD9C" w14:textId="77777777" w:rsidTr="00E80499">
        <w:trPr>
          <w:trHeight w:val="428"/>
        </w:trPr>
        <w:tc>
          <w:tcPr>
            <w:tcW w:w="12078" w:type="dxa"/>
            <w:gridSpan w:val="5"/>
            <w:vMerge w:val="restart"/>
            <w:shd w:val="clear" w:color="auto" w:fill="A6A6A6"/>
          </w:tcPr>
          <w:p w14:paraId="39D5E84E" w14:textId="78FFADFC" w:rsidR="00157DEB" w:rsidRPr="00D27359" w:rsidRDefault="00157DEB" w:rsidP="006A4526">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 xml:space="preserve">ՀՀ </w:t>
            </w:r>
            <w:r>
              <w:rPr>
                <w:rFonts w:ascii="GHEA Mariam" w:hAnsi="GHEA Mariam"/>
                <w:b/>
                <w:sz w:val="24"/>
                <w:szCs w:val="24"/>
                <w:lang w:val="fr-FR"/>
              </w:rPr>
              <w:t>վարչապետի աշխատակազմի տարածքային զարգացման և շրջակա միջավայրի հարցերի վարչություն</w:t>
            </w:r>
          </w:p>
        </w:tc>
        <w:tc>
          <w:tcPr>
            <w:tcW w:w="2952" w:type="dxa"/>
            <w:shd w:val="clear" w:color="auto" w:fill="A6A6A6"/>
          </w:tcPr>
          <w:p w14:paraId="5E3DD95E" w14:textId="5B132F92" w:rsidR="00157DEB" w:rsidRPr="00D27359" w:rsidRDefault="006D4B39" w:rsidP="006A4526">
            <w:pPr>
              <w:spacing w:line="360" w:lineRule="auto"/>
              <w:contextualSpacing/>
              <w:jc w:val="center"/>
              <w:rPr>
                <w:rFonts w:ascii="GHEA Mariam" w:hAnsi="GHEA Mariam"/>
                <w:b/>
                <w:lang w:val="en-GB"/>
              </w:rPr>
            </w:pPr>
            <w:r>
              <w:rPr>
                <w:rFonts w:ascii="GHEA Mariam" w:hAnsi="GHEA Mariam"/>
                <w:b/>
                <w:lang w:val="en-GB"/>
              </w:rPr>
              <w:t>25.12.2025 թ.</w:t>
            </w:r>
          </w:p>
        </w:tc>
      </w:tr>
      <w:tr w:rsidR="00157DEB" w:rsidRPr="00D27359" w14:paraId="00CDC3DD" w14:textId="77777777" w:rsidTr="00E80499">
        <w:trPr>
          <w:trHeight w:val="70"/>
        </w:trPr>
        <w:tc>
          <w:tcPr>
            <w:tcW w:w="12078" w:type="dxa"/>
            <w:gridSpan w:val="5"/>
            <w:vMerge/>
            <w:shd w:val="clear" w:color="auto" w:fill="A6A6A6"/>
          </w:tcPr>
          <w:p w14:paraId="038480B7" w14:textId="77777777" w:rsidR="00157DEB" w:rsidRPr="00D27359" w:rsidRDefault="00157DEB" w:rsidP="006A4526">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0D4A91F3" w14:textId="5DCD7567" w:rsidR="00157DEB" w:rsidRPr="00D27359" w:rsidRDefault="00157DEB" w:rsidP="006A4526">
            <w:pPr>
              <w:spacing w:line="360" w:lineRule="auto"/>
              <w:contextualSpacing/>
              <w:jc w:val="center"/>
              <w:rPr>
                <w:rFonts w:ascii="GHEA Mariam" w:hAnsi="GHEA Mariam"/>
                <w:b/>
                <w:lang w:val="fr-FR"/>
              </w:rPr>
            </w:pPr>
            <w:r w:rsidRPr="00D27359">
              <w:rPr>
                <w:rFonts w:ascii="GHEA Mariam" w:hAnsi="GHEA Mariam"/>
                <w:b/>
                <w:lang w:val="fr-FR"/>
              </w:rPr>
              <w:t xml:space="preserve">N </w:t>
            </w:r>
            <w:r w:rsidR="006D4B39" w:rsidRPr="006D4B39">
              <w:rPr>
                <w:rFonts w:ascii="GHEA Mariam" w:hAnsi="GHEA Mariam"/>
                <w:b/>
                <w:lang w:val="fr-FR"/>
              </w:rPr>
              <w:t>02/12.63/42228-2025</w:t>
            </w:r>
          </w:p>
        </w:tc>
      </w:tr>
      <w:tr w:rsidR="00157DEB" w:rsidRPr="0030257D" w14:paraId="1A3F3255" w14:textId="77777777" w:rsidTr="00E80499">
        <w:trPr>
          <w:trHeight w:val="360"/>
        </w:trPr>
        <w:tc>
          <w:tcPr>
            <w:tcW w:w="8208" w:type="dxa"/>
          </w:tcPr>
          <w:p w14:paraId="0C949736" w14:textId="77777777" w:rsidR="006D4B39" w:rsidRPr="006D4B39" w:rsidRDefault="006D4B39" w:rsidP="006D4B39">
            <w:pPr>
              <w:spacing w:line="360" w:lineRule="auto"/>
              <w:contextualSpacing/>
              <w:jc w:val="both"/>
              <w:rPr>
                <w:rFonts w:ascii="GHEA Mariam" w:hAnsi="GHEA Mariam"/>
                <w:lang w:val="hy-AM"/>
              </w:rPr>
            </w:pPr>
            <w:r w:rsidRPr="006D4B39">
              <w:rPr>
                <w:rFonts w:ascii="GHEA Mariam" w:hAnsi="GHEA Mariam"/>
                <w:lang w:val="hy-AM"/>
              </w:rPr>
              <w:t>1.</w:t>
            </w:r>
            <w:r w:rsidRPr="006D4B39">
              <w:rPr>
                <w:rFonts w:ascii="GHEA Mariam" w:hAnsi="GHEA Mariam"/>
                <w:lang w:val="hy-AM"/>
              </w:rPr>
              <w:tab/>
              <w:t xml:space="preserve">Նախագծով նախատեսվում է գործող օրենքի «տարածական տվյալների ոլորտում պետական կառավարման այլ մարմինների, տեղական ինքնակառավարման մարմինների և պաշտոնատար անձանց իրավասությունները» սահմանող 7-րդ հոդվածում լրացում կատարել, համաձայն որի՝ նշված մարմինները «ապահովում են կոորդինատային կապակացում (կոորդինատային համակարգում տեղորոշում) ունեցող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շերտ(եր)ի՝ Կառավարության սահմանած ստանդարտացման ուղեցույցների հիման վրա ստեղծումը, վարումը, ազգային գեոպորտալ ինտեգրումը, թարմացումը, ինչպես նաև նշված տարածական տվյալների մետատվյալների՝ ազգային ստանդարտի հիման վրա ստեղծումը, վարումը, ազգային գեոպորտալ ինտեգրումը և թարմացումը՝ վարչական ակտերն ընդունվելուց հետո 3 աշխատանքային օրվա ընթացքում»: </w:t>
            </w:r>
          </w:p>
          <w:p w14:paraId="3B79B1B6" w14:textId="77777777" w:rsidR="006D4B39" w:rsidRPr="00196DE8" w:rsidRDefault="006D4B39" w:rsidP="006D4B39">
            <w:pPr>
              <w:spacing w:line="360" w:lineRule="auto"/>
              <w:contextualSpacing/>
              <w:jc w:val="both"/>
              <w:rPr>
                <w:rFonts w:ascii="GHEA Mariam" w:hAnsi="GHEA Mariam"/>
                <w:lang w:val="hy-AM"/>
              </w:rPr>
            </w:pPr>
            <w:r w:rsidRPr="006D4B39">
              <w:rPr>
                <w:rFonts w:ascii="GHEA Mariam" w:hAnsi="GHEA Mariam"/>
                <w:lang w:val="hy-AM"/>
              </w:rPr>
              <w:lastRenderedPageBreak/>
              <w:tab/>
              <w:t xml:space="preserve">Նախագծի հիմնավորման համաձայն՝ «Առաջարկվող լրացումը ստեղծում է իրավական հիմք բոլոր պետական լիցենզիաների, թույլտվությունների և այլ ակտերի տարածական տվյալների միասնական, </w:t>
            </w:r>
            <w:r w:rsidRPr="00196DE8">
              <w:rPr>
                <w:rFonts w:ascii="GHEA Mariam" w:hAnsi="GHEA Mariam"/>
                <w:lang w:val="hy-AM"/>
              </w:rPr>
              <w:t>ստանդարտացված շերտերի ստեղծման համար»:</w:t>
            </w:r>
          </w:p>
          <w:p w14:paraId="70DFABAE" w14:textId="0F0B9231" w:rsidR="006D4B39" w:rsidRPr="006D4B39" w:rsidRDefault="006D4B39" w:rsidP="006D4B39">
            <w:pPr>
              <w:spacing w:line="360" w:lineRule="auto"/>
              <w:contextualSpacing/>
              <w:jc w:val="both"/>
              <w:rPr>
                <w:rFonts w:ascii="GHEA Mariam" w:hAnsi="GHEA Mariam"/>
                <w:lang w:val="hy-AM"/>
              </w:rPr>
            </w:pPr>
            <w:r w:rsidRPr="00196DE8">
              <w:rPr>
                <w:rFonts w:ascii="GHEA Mariam" w:hAnsi="GHEA Mariam"/>
                <w:lang w:val="hy-AM"/>
              </w:rPr>
              <w:tab/>
              <w:t>Նկատի ունենալով նախագծի կարգավորումները և նախագծի հիմնավորմամբ սահմանված նպատակը, ինչպես նաև հաշվի առնելով, որ օրինակ ներկայումս ջրօգտագործման թույլտվությունները, շինարարության թույլտվությունները տրամադրվում են էլեկտրոնային հարթակների միջոցով (https://nature.e-gov.am, https://urban.e-gov.am), առաջարկում ենք քննարկել համապատասխան հարթակների (նաև գործող այլ հարթակների) փոխգործելիության ապահովման հնարավորության և նպատակահարմարության հարցը:</w:t>
            </w:r>
          </w:p>
        </w:tc>
        <w:tc>
          <w:tcPr>
            <w:tcW w:w="6822" w:type="dxa"/>
            <w:gridSpan w:val="5"/>
          </w:tcPr>
          <w:p w14:paraId="103BE3FC" w14:textId="77777777" w:rsidR="00157DEB" w:rsidRDefault="00042480" w:rsidP="00042480">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 ի գիտություն։</w:t>
            </w:r>
          </w:p>
          <w:p w14:paraId="4FCA2D78" w14:textId="08741977" w:rsidR="00042480" w:rsidRPr="00042480" w:rsidRDefault="00F74BBA" w:rsidP="00F74BBA">
            <w:pPr>
              <w:spacing w:line="360" w:lineRule="auto"/>
              <w:contextualSpacing/>
              <w:jc w:val="both"/>
              <w:rPr>
                <w:rFonts w:ascii="GHEA Mariam" w:hAnsi="GHEA Mariam"/>
                <w:lang w:val="hy-AM"/>
              </w:rPr>
            </w:pPr>
            <w:r>
              <w:rPr>
                <w:rFonts w:ascii="GHEA Mariam" w:hAnsi="GHEA Mariam"/>
                <w:lang w:val="hy-AM"/>
              </w:rPr>
              <w:t xml:space="preserve">   </w:t>
            </w:r>
            <w:r w:rsidR="00042480">
              <w:rPr>
                <w:rFonts w:ascii="GHEA Mariam" w:hAnsi="GHEA Mariam"/>
                <w:lang w:val="hy-AM"/>
              </w:rPr>
              <w:t>Միևնույն ժամանակ հայտնում ենք, որ նախագծով օրենքում ամրագրվում են տ</w:t>
            </w:r>
            <w:r w:rsidR="00042480" w:rsidRPr="00042480">
              <w:rPr>
                <w:rFonts w:ascii="GHEA Mariam" w:hAnsi="GHEA Mariam"/>
                <w:lang w:val="hy-AM"/>
              </w:rPr>
              <w:t>արածական տվյալների ոլորտում պետական կառավարման այլ մարմինների, տեղական ինքնակառավարման մարմինների և պաշտոնատար անձանց իրավասությունները</w:t>
            </w:r>
            <w:r w:rsidR="00042480">
              <w:rPr>
                <w:rFonts w:ascii="GHEA Mariam" w:hAnsi="GHEA Mariam"/>
                <w:lang w:val="hy-AM"/>
              </w:rPr>
              <w:t xml:space="preserve">, </w:t>
            </w:r>
            <w:r w:rsidRPr="00F74BBA">
              <w:rPr>
                <w:rFonts w:ascii="GHEA Mariam" w:hAnsi="GHEA Mariam"/>
                <w:lang w:val="hy-AM"/>
              </w:rPr>
              <w:t>իսկ ներկայացված առաջարկությունը վերաբերում է դրանց գործնական կիրառմանը, որի օրենքո</w:t>
            </w:r>
            <w:r>
              <w:rPr>
                <w:rFonts w:ascii="GHEA Mariam" w:hAnsi="GHEA Mariam"/>
                <w:lang w:val="hy-AM"/>
              </w:rPr>
              <w:t>վ</w:t>
            </w:r>
            <w:r w:rsidRPr="00F74BBA">
              <w:rPr>
                <w:rFonts w:ascii="GHEA Mariam" w:hAnsi="GHEA Mariam"/>
                <w:lang w:val="hy-AM"/>
              </w:rPr>
              <w:t xml:space="preserve"> ամրագրվելու անհրաժեշտություն </w:t>
            </w:r>
            <w:r>
              <w:rPr>
                <w:rFonts w:ascii="GHEA Mariam" w:hAnsi="GHEA Mariam"/>
                <w:lang w:val="hy-AM"/>
              </w:rPr>
              <w:t xml:space="preserve">կարծում ենք </w:t>
            </w:r>
            <w:r w:rsidRPr="00F74BBA">
              <w:rPr>
                <w:rFonts w:ascii="GHEA Mariam" w:hAnsi="GHEA Mariam"/>
                <w:lang w:val="hy-AM"/>
              </w:rPr>
              <w:t>չկա</w:t>
            </w:r>
            <w:r>
              <w:rPr>
                <w:rFonts w:ascii="GHEA Mariam" w:hAnsi="GHEA Mariam"/>
                <w:lang w:val="hy-AM"/>
              </w:rPr>
              <w:t>։</w:t>
            </w:r>
          </w:p>
        </w:tc>
      </w:tr>
      <w:tr w:rsidR="006D4B39" w:rsidRPr="0030257D" w14:paraId="476F0255" w14:textId="77777777" w:rsidTr="00E80499">
        <w:trPr>
          <w:trHeight w:val="360"/>
        </w:trPr>
        <w:tc>
          <w:tcPr>
            <w:tcW w:w="8208" w:type="dxa"/>
          </w:tcPr>
          <w:p w14:paraId="5AE3713C" w14:textId="327C3548" w:rsidR="006D4B39" w:rsidRPr="006D4B39" w:rsidRDefault="006D4B39" w:rsidP="006D4B39">
            <w:pPr>
              <w:spacing w:line="360" w:lineRule="auto"/>
              <w:contextualSpacing/>
              <w:jc w:val="both"/>
              <w:rPr>
                <w:rFonts w:ascii="GHEA Mariam" w:hAnsi="GHEA Mariam"/>
                <w:lang w:val="hy-AM"/>
              </w:rPr>
            </w:pPr>
            <w:r w:rsidRPr="006D4B39">
              <w:rPr>
                <w:rFonts w:ascii="GHEA Mariam" w:hAnsi="GHEA Mariam"/>
                <w:lang w:val="hy-AM"/>
              </w:rPr>
              <w:t>2.</w:t>
            </w:r>
            <w:r w:rsidRPr="006D4B39">
              <w:rPr>
                <w:rFonts w:ascii="GHEA Mariam" w:hAnsi="GHEA Mariam"/>
                <w:lang w:val="hy-AM"/>
              </w:rPr>
              <w:tab/>
              <w:t>Նախագծով, ըստ էության, տեղական ինքնակառավարման մարմինների համար սահմանվում է նոր իմպերատիվ պահանջ՝ համապատասխան գործառույթ ապահովելու համար: Հաշվի առնելով «Տեղական ինքնակառավարման մասին» և «Երևան քաղաքում տեղական ինքնակառավարման մասին» օրենքների կարգավորումները, մասնավորապես՝ այն, որ նշված օրենքներում բացակայում են նախագծով առաջարկվող կարգավորումների ընդհանրական շրջանակը, առաջարկում ենք քննարկման առարկա դարձնել նախագծով առաջարկվող կարգավորումները նշված օրենքերում նույնպես սահմանելու հնարավորության հարցը:</w:t>
            </w:r>
          </w:p>
        </w:tc>
        <w:tc>
          <w:tcPr>
            <w:tcW w:w="6822" w:type="dxa"/>
            <w:gridSpan w:val="5"/>
          </w:tcPr>
          <w:p w14:paraId="30104BCE" w14:textId="77777777" w:rsidR="00792179" w:rsidRDefault="00C7700A" w:rsidP="00C7700A">
            <w:pPr>
              <w:spacing w:line="360" w:lineRule="auto"/>
              <w:contextualSpacing/>
              <w:jc w:val="center"/>
              <w:rPr>
                <w:rFonts w:ascii="GHEA Mariam" w:hAnsi="GHEA Mariam"/>
                <w:b/>
                <w:bCs/>
                <w:lang w:val="hy-AM"/>
              </w:rPr>
            </w:pPr>
            <w:r w:rsidRPr="00C7700A">
              <w:rPr>
                <w:rFonts w:ascii="GHEA Mariam" w:hAnsi="GHEA Mariam"/>
                <w:b/>
                <w:bCs/>
                <w:lang w:val="hy-AM"/>
              </w:rPr>
              <w:t>Չի ընդունվել։</w:t>
            </w:r>
          </w:p>
          <w:p w14:paraId="627BEE3A" w14:textId="713E5EE4" w:rsidR="00B361B3" w:rsidRPr="00B361B3" w:rsidRDefault="00B361B3" w:rsidP="006802D8">
            <w:pPr>
              <w:spacing w:line="360" w:lineRule="auto"/>
              <w:jc w:val="both"/>
              <w:rPr>
                <w:rFonts w:ascii="GHEA Mariam" w:hAnsi="GHEA Mariam"/>
                <w:lang w:val="hy-AM"/>
              </w:rPr>
            </w:pPr>
            <w:r w:rsidRPr="00B361B3">
              <w:rPr>
                <w:rFonts w:ascii="GHEA Mariam" w:hAnsi="GHEA Mariam"/>
                <w:lang w:val="hy-AM"/>
              </w:rPr>
              <w:t>Հաշվի առնելով այն հանգամանքը, որ</w:t>
            </w:r>
            <w:r w:rsidRPr="006B3E82">
              <w:rPr>
                <w:rFonts w:ascii="GHEA Mariam" w:hAnsi="GHEA Mariam"/>
                <w:lang w:val="hy-AM"/>
              </w:rPr>
              <w:t xml:space="preserve"> Հայաստանի Հանրապետությունում տարածական տվյալների մշակման և կառավարման հետ կապված հարաբերությունները </w:t>
            </w:r>
            <w:r>
              <w:rPr>
                <w:rFonts w:ascii="GHEA Mariam" w:hAnsi="GHEA Mariam"/>
                <w:lang w:val="hy-AM"/>
              </w:rPr>
              <w:t>կարգավորվում են «Տարածական տվյալների մասին» օրենքով</w:t>
            </w:r>
            <w:r w:rsidR="006802D8">
              <w:rPr>
                <w:rFonts w:ascii="GHEA Mariam" w:hAnsi="GHEA Mariam"/>
                <w:lang w:val="hy-AM"/>
              </w:rPr>
              <w:t>, որի</w:t>
            </w:r>
            <w:r>
              <w:rPr>
                <w:rFonts w:ascii="GHEA Mariam" w:hAnsi="GHEA Mariam"/>
                <w:lang w:val="hy-AM"/>
              </w:rPr>
              <w:t xml:space="preserve"> 7-րդ և 23-րդ հոդվածներով սահմանված են </w:t>
            </w:r>
            <w:r w:rsidR="006802D8">
              <w:rPr>
                <w:rFonts w:ascii="GHEA Mariam" w:hAnsi="GHEA Mariam"/>
                <w:lang w:val="hy-AM"/>
              </w:rPr>
              <w:t>տ</w:t>
            </w:r>
            <w:r w:rsidRPr="00B361B3">
              <w:rPr>
                <w:rFonts w:ascii="GHEA Mariam" w:hAnsi="GHEA Mariam"/>
                <w:lang w:val="hy-AM"/>
              </w:rPr>
              <w:t xml:space="preserve">արածական տվյալների </w:t>
            </w:r>
            <w:r w:rsidR="006802D8">
              <w:rPr>
                <w:rFonts w:ascii="GHEA Mariam" w:hAnsi="GHEA Mariam"/>
                <w:lang w:val="hy-AM"/>
              </w:rPr>
              <w:t xml:space="preserve">և </w:t>
            </w:r>
            <w:r w:rsidR="006802D8" w:rsidRPr="006802D8">
              <w:rPr>
                <w:rFonts w:ascii="GHEA Mariam" w:hAnsi="GHEA Mariam"/>
                <w:lang w:val="hy-AM"/>
              </w:rPr>
              <w:t xml:space="preserve">Ազգային տարածական տվյալների ենթակառուցվածքի </w:t>
            </w:r>
            <w:r w:rsidRPr="00B361B3">
              <w:rPr>
                <w:rFonts w:ascii="GHEA Mariam" w:hAnsi="GHEA Mariam"/>
                <w:lang w:val="hy-AM"/>
              </w:rPr>
              <w:t>ոլորտում պետական կառավարման այլ մարմինների, տեղական ինքնակառավարման մարմինների և պաշտոնատար անձանց</w:t>
            </w:r>
            <w:r w:rsidR="006802D8">
              <w:rPr>
                <w:rFonts w:ascii="GHEA Mariam" w:hAnsi="GHEA Mariam"/>
                <w:lang w:val="hy-AM"/>
              </w:rPr>
              <w:t xml:space="preserve"> </w:t>
            </w:r>
            <w:r w:rsidRPr="00B361B3">
              <w:rPr>
                <w:rFonts w:ascii="GHEA Mariam" w:hAnsi="GHEA Mariam"/>
                <w:lang w:val="hy-AM"/>
              </w:rPr>
              <w:t>իրավասությունները</w:t>
            </w:r>
            <w:r w:rsidR="006802D8">
              <w:rPr>
                <w:rFonts w:ascii="GHEA Mariam" w:hAnsi="GHEA Mariam"/>
                <w:lang w:val="hy-AM"/>
              </w:rPr>
              <w:t xml:space="preserve">։ Ուստի կարծում ենք, որ </w:t>
            </w:r>
            <w:r w:rsidR="006802D8">
              <w:rPr>
                <w:rFonts w:ascii="GHEA Mariam" w:hAnsi="GHEA Mariam"/>
                <w:lang w:val="hy-AM"/>
              </w:rPr>
              <w:lastRenderedPageBreak/>
              <w:t>համապատասխան կարգավորումները «</w:t>
            </w:r>
            <w:r w:rsidR="006802D8" w:rsidRPr="006D4B39">
              <w:rPr>
                <w:rFonts w:ascii="GHEA Mariam" w:hAnsi="GHEA Mariam"/>
                <w:lang w:val="hy-AM"/>
              </w:rPr>
              <w:t>Տեղական ինքնակառավարման մասին» և «Երևան քաղաքում տեղական ինքնակառավարման մասին» օրենքներ</w:t>
            </w:r>
            <w:r w:rsidR="006802D8">
              <w:rPr>
                <w:rFonts w:ascii="GHEA Mariam" w:hAnsi="GHEA Mariam"/>
                <w:lang w:val="hy-AM"/>
              </w:rPr>
              <w:t>ում ևս  ներառելու անհրաժեշտությունը բացակայում է։</w:t>
            </w:r>
          </w:p>
        </w:tc>
      </w:tr>
      <w:tr w:rsidR="006D4B39" w:rsidRPr="0030257D" w14:paraId="2ABFDFF0" w14:textId="77777777" w:rsidTr="00E80499">
        <w:trPr>
          <w:trHeight w:val="360"/>
        </w:trPr>
        <w:tc>
          <w:tcPr>
            <w:tcW w:w="8208" w:type="dxa"/>
          </w:tcPr>
          <w:p w14:paraId="5EC33C00" w14:textId="73448FAE" w:rsidR="006D4B39" w:rsidRPr="00E80499" w:rsidRDefault="006D4B39" w:rsidP="00E80499">
            <w:pPr>
              <w:spacing w:line="360" w:lineRule="auto"/>
              <w:ind w:firstLine="159"/>
              <w:contextualSpacing/>
              <w:jc w:val="both"/>
              <w:rPr>
                <w:rFonts w:ascii="GHEA Mariam" w:hAnsi="GHEA Mariam"/>
                <w:lang w:val="hy-AM"/>
              </w:rPr>
            </w:pPr>
            <w:r w:rsidRPr="00E80499">
              <w:rPr>
                <w:rFonts w:ascii="GHEA Mariam" w:hAnsi="GHEA Mariam"/>
                <w:lang w:val="hy-AM"/>
              </w:rPr>
              <w:lastRenderedPageBreak/>
              <w:t>3.</w:t>
            </w:r>
            <w:r w:rsidRPr="00E80499">
              <w:rPr>
                <w:rFonts w:ascii="GHEA Mariam" w:hAnsi="GHEA Mariam"/>
                <w:lang w:val="hy-AM"/>
              </w:rPr>
              <w:tab/>
              <w:t>Նախագծով առաջարկվող կարգավորումների մասով կարևորում ենք նաև Երևանի քաղաքապետարանի դիրքրոշումը՝ նկատի ունենալով նախագծի ամփոփաթերթը, որտեղ բացակայում է վերջինիս կարծիքը:</w:t>
            </w:r>
          </w:p>
        </w:tc>
        <w:tc>
          <w:tcPr>
            <w:tcW w:w="6822" w:type="dxa"/>
            <w:gridSpan w:val="5"/>
          </w:tcPr>
          <w:p w14:paraId="5D841E01" w14:textId="77777777" w:rsidR="006D4B39" w:rsidRPr="00B91375" w:rsidRDefault="00E80499" w:rsidP="006A4526">
            <w:pPr>
              <w:spacing w:line="360" w:lineRule="auto"/>
              <w:contextualSpacing/>
              <w:jc w:val="center"/>
              <w:rPr>
                <w:rFonts w:ascii="GHEA Mariam" w:hAnsi="GHEA Mariam"/>
                <w:b/>
                <w:bCs/>
                <w:lang w:val="hy-AM"/>
              </w:rPr>
            </w:pPr>
            <w:r w:rsidRPr="00B91375">
              <w:rPr>
                <w:rFonts w:ascii="GHEA Mariam" w:hAnsi="GHEA Mariam"/>
                <w:b/>
                <w:bCs/>
                <w:lang w:val="hy-AM"/>
              </w:rPr>
              <w:t>Ընդունվել է։</w:t>
            </w:r>
          </w:p>
          <w:p w14:paraId="02E1C7EF" w14:textId="2D8D4774" w:rsidR="00E80499" w:rsidRPr="00E80499" w:rsidRDefault="00E80499" w:rsidP="006A4526">
            <w:pPr>
              <w:spacing w:line="360" w:lineRule="auto"/>
              <w:contextualSpacing/>
              <w:jc w:val="center"/>
              <w:rPr>
                <w:rFonts w:ascii="GHEA Mariam" w:hAnsi="GHEA Mariam"/>
                <w:lang w:val="hy-AM"/>
              </w:rPr>
            </w:pPr>
            <w:r w:rsidRPr="00B91375">
              <w:rPr>
                <w:rFonts w:ascii="GHEA Mariam" w:hAnsi="GHEA Mariam"/>
                <w:lang w:val="hy-AM"/>
              </w:rPr>
              <w:t>Նախագիծը ներկայացվել է Երևանի քաղաքապետարանի դիրքորոշմանը։</w:t>
            </w:r>
          </w:p>
        </w:tc>
      </w:tr>
      <w:tr w:rsidR="00157DEB" w:rsidRPr="006D4B39" w14:paraId="5AAD2650" w14:textId="77777777" w:rsidTr="00E80499">
        <w:trPr>
          <w:trHeight w:val="428"/>
        </w:trPr>
        <w:tc>
          <w:tcPr>
            <w:tcW w:w="12078" w:type="dxa"/>
            <w:gridSpan w:val="5"/>
            <w:vMerge w:val="restart"/>
            <w:shd w:val="clear" w:color="auto" w:fill="A6A6A6"/>
          </w:tcPr>
          <w:p w14:paraId="057AA346" w14:textId="45A8EED6" w:rsidR="00157DEB" w:rsidRPr="00D27359" w:rsidRDefault="00157DEB" w:rsidP="006A4526">
            <w:pPr>
              <w:pStyle w:val="a9"/>
              <w:numPr>
                <w:ilvl w:val="0"/>
                <w:numId w:val="1"/>
              </w:numPr>
              <w:spacing w:after="0" w:line="360" w:lineRule="auto"/>
              <w:ind w:left="0"/>
              <w:contextualSpacing/>
              <w:jc w:val="center"/>
              <w:rPr>
                <w:rFonts w:ascii="GHEA Mariam" w:hAnsi="GHEA Mariam"/>
                <w:b/>
                <w:sz w:val="24"/>
                <w:szCs w:val="24"/>
                <w:lang w:val="fr-FR"/>
              </w:rPr>
            </w:pPr>
            <w:r w:rsidRPr="00D27359">
              <w:rPr>
                <w:rFonts w:ascii="GHEA Mariam" w:hAnsi="GHEA Mariam"/>
                <w:b/>
                <w:sz w:val="24"/>
                <w:szCs w:val="24"/>
                <w:lang w:val="fr-FR"/>
              </w:rPr>
              <w:t xml:space="preserve">ՀՀ </w:t>
            </w:r>
            <w:r>
              <w:rPr>
                <w:rFonts w:ascii="GHEA Mariam" w:hAnsi="GHEA Mariam"/>
                <w:b/>
                <w:sz w:val="24"/>
                <w:szCs w:val="24"/>
                <w:lang w:val="fr-FR"/>
              </w:rPr>
              <w:t>վարչապետի աշխատակազմի իրավաբանական վարչություն</w:t>
            </w:r>
          </w:p>
        </w:tc>
        <w:tc>
          <w:tcPr>
            <w:tcW w:w="2952" w:type="dxa"/>
            <w:shd w:val="clear" w:color="auto" w:fill="A6A6A6"/>
          </w:tcPr>
          <w:p w14:paraId="4CD67757" w14:textId="1501E53D" w:rsidR="00157DEB" w:rsidRPr="006D4B39" w:rsidRDefault="00606A31" w:rsidP="006A4526">
            <w:pPr>
              <w:spacing w:line="360" w:lineRule="auto"/>
              <w:contextualSpacing/>
              <w:jc w:val="center"/>
              <w:rPr>
                <w:rFonts w:ascii="GHEA Mariam" w:hAnsi="GHEA Mariam"/>
                <w:b/>
                <w:lang w:val="hy-AM"/>
              </w:rPr>
            </w:pPr>
            <w:r w:rsidRPr="00606A31">
              <w:rPr>
                <w:rFonts w:ascii="GHEA Mariam" w:hAnsi="GHEA Mariam"/>
                <w:b/>
                <w:lang w:val="hy-AM"/>
              </w:rPr>
              <w:t>25.12.2025 թ.</w:t>
            </w:r>
          </w:p>
        </w:tc>
      </w:tr>
      <w:tr w:rsidR="00157DEB" w:rsidRPr="00D27359" w14:paraId="259AC91E" w14:textId="77777777" w:rsidTr="00E80499">
        <w:trPr>
          <w:trHeight w:val="70"/>
        </w:trPr>
        <w:tc>
          <w:tcPr>
            <w:tcW w:w="12078" w:type="dxa"/>
            <w:gridSpan w:val="5"/>
            <w:vMerge/>
            <w:shd w:val="clear" w:color="auto" w:fill="A6A6A6"/>
          </w:tcPr>
          <w:p w14:paraId="3FA39F82" w14:textId="77777777" w:rsidR="00157DEB" w:rsidRPr="00D27359" w:rsidRDefault="00157DEB" w:rsidP="006A4526">
            <w:pPr>
              <w:pStyle w:val="a9"/>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032B0CE8" w14:textId="23BC84C3" w:rsidR="00157DEB" w:rsidRPr="00D27359" w:rsidRDefault="00157DEB" w:rsidP="006A4526">
            <w:pPr>
              <w:spacing w:line="360" w:lineRule="auto"/>
              <w:contextualSpacing/>
              <w:jc w:val="center"/>
              <w:rPr>
                <w:rFonts w:ascii="GHEA Mariam" w:hAnsi="GHEA Mariam"/>
                <w:b/>
                <w:lang w:val="fr-FR"/>
              </w:rPr>
            </w:pPr>
            <w:r w:rsidRPr="00D27359">
              <w:rPr>
                <w:rFonts w:ascii="GHEA Mariam" w:hAnsi="GHEA Mariam"/>
                <w:b/>
                <w:lang w:val="fr-FR"/>
              </w:rPr>
              <w:t xml:space="preserve">N </w:t>
            </w:r>
            <w:r w:rsidR="00606A31" w:rsidRPr="00606A31">
              <w:rPr>
                <w:rFonts w:ascii="GHEA Mariam" w:hAnsi="GHEA Mariam"/>
                <w:b/>
                <w:lang w:val="fr-FR"/>
              </w:rPr>
              <w:t>02/12.63/42228-2025</w:t>
            </w:r>
          </w:p>
        </w:tc>
      </w:tr>
      <w:tr w:rsidR="00157DEB" w:rsidRPr="0030257D" w14:paraId="57A6E9E4" w14:textId="77777777" w:rsidTr="00E80499">
        <w:trPr>
          <w:trHeight w:val="360"/>
        </w:trPr>
        <w:tc>
          <w:tcPr>
            <w:tcW w:w="8208" w:type="dxa"/>
          </w:tcPr>
          <w:p w14:paraId="3E225D84" w14:textId="49D79EB5" w:rsidR="00157DEB" w:rsidRPr="00D27359" w:rsidRDefault="00606A31" w:rsidP="006A4526">
            <w:pPr>
              <w:spacing w:line="360" w:lineRule="auto"/>
              <w:contextualSpacing/>
              <w:jc w:val="both"/>
              <w:rPr>
                <w:rFonts w:ascii="GHEA Mariam" w:hAnsi="GHEA Mariam"/>
                <w:lang w:val="fr-FR"/>
              </w:rPr>
            </w:pPr>
            <w:r w:rsidRPr="00606A31">
              <w:rPr>
                <w:rFonts w:ascii="GHEA Mariam" w:hAnsi="GHEA Mariam"/>
                <w:lang w:val="fr-FR"/>
              </w:rPr>
              <w:t>1.</w:t>
            </w:r>
            <w:r w:rsidRPr="00606A31">
              <w:rPr>
                <w:rFonts w:ascii="GHEA Mariam" w:hAnsi="GHEA Mariam"/>
                <w:lang w:val="fr-FR"/>
              </w:rPr>
              <w:tab/>
              <w:t>Նախագծի 2-րդ հոդվածի 1-ին մասի համաձայն՝ օրենքն ուժի մեջ է մտնում պաշտոնական հրապարակմանը հաջորդող տասներորդ օրը և տարածվում է նաև մինչև սույն օրենքն ուժի մեջ մտնելը կայացված և գործող սույն օրենքի 1-ին հոդվածով սահմանված ակտերի վրա, մինչդեռ նախագծով բավարար չափով հիմնավորված չէ սույն դրույթի ամրագրման անհրաժեշտությունը, որի պարագայում վերոնշյալ դրույթի իրավաչափությունը հնարավոր չէ գնահատել:</w:t>
            </w:r>
          </w:p>
        </w:tc>
        <w:tc>
          <w:tcPr>
            <w:tcW w:w="6822" w:type="dxa"/>
            <w:gridSpan w:val="5"/>
          </w:tcPr>
          <w:p w14:paraId="1C49667D" w14:textId="77777777" w:rsidR="005C678A" w:rsidRDefault="0047520F" w:rsidP="006A4526">
            <w:pPr>
              <w:spacing w:line="360" w:lineRule="auto"/>
              <w:contextualSpacing/>
              <w:jc w:val="center"/>
              <w:rPr>
                <w:rFonts w:ascii="GHEA Mariam" w:hAnsi="GHEA Mariam"/>
                <w:b/>
                <w:bCs/>
                <w:lang w:val="hy-AM"/>
              </w:rPr>
            </w:pPr>
            <w:r>
              <w:rPr>
                <w:rFonts w:ascii="GHEA Mariam" w:hAnsi="GHEA Mariam"/>
                <w:b/>
                <w:bCs/>
                <w:lang w:val="hy-AM"/>
              </w:rPr>
              <w:t>Ընդունվել է։</w:t>
            </w:r>
          </w:p>
          <w:p w14:paraId="476A64B9" w14:textId="13D2B5C9" w:rsidR="0047520F" w:rsidRPr="0047520F" w:rsidRDefault="0047520F" w:rsidP="006A4526">
            <w:pPr>
              <w:spacing w:line="360" w:lineRule="auto"/>
              <w:contextualSpacing/>
              <w:jc w:val="center"/>
              <w:rPr>
                <w:rFonts w:ascii="GHEA Mariam" w:hAnsi="GHEA Mariam"/>
                <w:lang w:val="hy-AM"/>
              </w:rPr>
            </w:pPr>
            <w:r w:rsidRPr="0047520F">
              <w:rPr>
                <w:rFonts w:ascii="GHEA Mariam" w:hAnsi="GHEA Mariam"/>
                <w:lang w:val="hy-AM"/>
              </w:rPr>
              <w:t>Նախագծի հիմնավորումները լրամշակվել են։</w:t>
            </w:r>
          </w:p>
        </w:tc>
      </w:tr>
      <w:tr w:rsidR="00606A31" w:rsidRPr="0030257D" w14:paraId="6642D80F" w14:textId="77777777" w:rsidTr="00E80499">
        <w:trPr>
          <w:trHeight w:val="360"/>
        </w:trPr>
        <w:tc>
          <w:tcPr>
            <w:tcW w:w="8208" w:type="dxa"/>
          </w:tcPr>
          <w:p w14:paraId="25998FB2" w14:textId="44AEA78B" w:rsidR="00606A31" w:rsidRPr="00606A31" w:rsidRDefault="00606A31" w:rsidP="006A4526">
            <w:pPr>
              <w:spacing w:line="360" w:lineRule="auto"/>
              <w:contextualSpacing/>
              <w:jc w:val="both"/>
              <w:rPr>
                <w:rFonts w:ascii="GHEA Mariam" w:hAnsi="GHEA Mariam"/>
                <w:lang w:val="fr-FR"/>
              </w:rPr>
            </w:pPr>
            <w:r w:rsidRPr="00606A31">
              <w:rPr>
                <w:rFonts w:ascii="GHEA Mariam" w:hAnsi="GHEA Mariam"/>
                <w:lang w:val="fr-FR"/>
              </w:rPr>
              <w:t>2.</w:t>
            </w:r>
            <w:r w:rsidRPr="00606A31">
              <w:rPr>
                <w:rFonts w:ascii="GHEA Mariam" w:hAnsi="GHEA Mariam"/>
                <w:lang w:val="fr-FR"/>
              </w:rPr>
              <w:tab/>
              <w:t xml:space="preserve">Նախագծի 2-րդ հոդվածի 2-րդ մասով սահմանված աշխատանքները նախատեսվում է իրականացնել Կադաստրի կոմիտեի մասնագիտական խորհրդատվական աջակցությամբ, մինչդեռ պարզաբանման անհրաժեշտություն ունի, թե ինչ ընթացակարգով պետք է տրամադրվի այդ աջակցությունը. արդյոք այդ գործընթացն իրականացվելու է «Վարչարարության հիմունքների և վարչական վարույթի մասին» օրենքի 15-րդ հոդվածով սահմանված վարչական </w:t>
            </w:r>
            <w:r w:rsidRPr="00606A31">
              <w:rPr>
                <w:rFonts w:ascii="GHEA Mariam" w:hAnsi="GHEA Mariam"/>
                <w:lang w:val="fr-FR"/>
              </w:rPr>
              <w:lastRenderedPageBreak/>
              <w:t>մարմինների փոխադարձ օգնության պարտականության շրջանակներում, որի պարագայում սույն նախագծով աջակցության վերաբերյալ լրացուցիչ դրույթ ամրագրելու անհրաժեշտությունը բացակայում է, թե նախատեսվում է կիրառել այլ ընթացակարգ:</w:t>
            </w:r>
          </w:p>
        </w:tc>
        <w:tc>
          <w:tcPr>
            <w:tcW w:w="6822" w:type="dxa"/>
            <w:gridSpan w:val="5"/>
          </w:tcPr>
          <w:p w14:paraId="629D678A" w14:textId="7A821B4F" w:rsidR="0086421B" w:rsidRDefault="004D5A62" w:rsidP="004D5A62">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w:t>
            </w:r>
            <w:r w:rsidR="003657E6">
              <w:rPr>
                <w:rFonts w:ascii="GHEA Mariam" w:hAnsi="GHEA Mariam"/>
                <w:b/>
                <w:bCs/>
                <w:lang w:val="hy-AM"/>
              </w:rPr>
              <w:t xml:space="preserve"> ի գիտություն</w:t>
            </w:r>
            <w:r>
              <w:rPr>
                <w:rFonts w:ascii="GHEA Mariam" w:hAnsi="GHEA Mariam"/>
                <w:b/>
                <w:bCs/>
                <w:lang w:val="hy-AM"/>
              </w:rPr>
              <w:t>։</w:t>
            </w:r>
          </w:p>
          <w:p w14:paraId="0F2A5671" w14:textId="6B4768F1" w:rsidR="004D5A62" w:rsidRPr="004D5A62" w:rsidRDefault="003657E6" w:rsidP="003657E6">
            <w:pPr>
              <w:spacing w:line="360" w:lineRule="auto"/>
              <w:contextualSpacing/>
              <w:jc w:val="both"/>
              <w:rPr>
                <w:rFonts w:ascii="GHEA Mariam" w:hAnsi="GHEA Mariam"/>
                <w:lang w:val="hy-AM"/>
              </w:rPr>
            </w:pPr>
            <w:r>
              <w:rPr>
                <w:rFonts w:ascii="GHEA Mariam" w:hAnsi="GHEA Mariam"/>
                <w:lang w:val="hy-AM"/>
              </w:rPr>
              <w:t xml:space="preserve">   Միևնույն ժամանակ հայտնում ենք, որ </w:t>
            </w:r>
            <w:r w:rsidRPr="003657E6">
              <w:rPr>
                <w:rFonts w:ascii="GHEA Mariam" w:hAnsi="GHEA Mariam"/>
                <w:lang w:val="hy-AM"/>
              </w:rPr>
              <w:t xml:space="preserve">Կադաստրի կոմիտեի </w:t>
            </w:r>
            <w:r>
              <w:rPr>
                <w:rFonts w:ascii="GHEA Mariam" w:hAnsi="GHEA Mariam"/>
                <w:lang w:val="hy-AM"/>
              </w:rPr>
              <w:t xml:space="preserve">կողմից </w:t>
            </w:r>
            <w:r w:rsidRPr="003657E6">
              <w:rPr>
                <w:rFonts w:ascii="GHEA Mariam" w:hAnsi="GHEA Mariam"/>
                <w:lang w:val="hy-AM"/>
              </w:rPr>
              <w:t>մասնագիտական խորհրդատվական աջակցությ</w:t>
            </w:r>
            <w:r>
              <w:rPr>
                <w:rFonts w:ascii="GHEA Mariam" w:hAnsi="GHEA Mariam"/>
                <w:lang w:val="hy-AM"/>
              </w:rPr>
              <w:t>ունն իրականացվելու է</w:t>
            </w:r>
            <w:r w:rsidRPr="003657E6">
              <w:rPr>
                <w:rFonts w:ascii="GHEA Mariam" w:hAnsi="GHEA Mariam"/>
                <w:lang w:val="hy-AM"/>
              </w:rPr>
              <w:t xml:space="preserve"> «Վարչարարության հիմունքների և վարչական վարույթի մասին» օրենքի 15-րդ հոդվածով սահմանված վարչական մարմինների փոխադարձ օգնության շրջանակներում</w:t>
            </w:r>
            <w:r>
              <w:rPr>
                <w:rFonts w:ascii="GHEA Mariam" w:hAnsi="GHEA Mariam"/>
                <w:lang w:val="hy-AM"/>
              </w:rPr>
              <w:t xml:space="preserve">։ </w:t>
            </w:r>
            <w:r w:rsidRPr="003657E6">
              <w:rPr>
                <w:rFonts w:ascii="GHEA Mariam" w:hAnsi="GHEA Mariam"/>
                <w:lang w:val="hy-AM"/>
              </w:rPr>
              <w:t xml:space="preserve">Նախագծով </w:t>
            </w:r>
            <w:r w:rsidRPr="003657E6">
              <w:rPr>
                <w:rFonts w:ascii="GHEA Mariam" w:hAnsi="GHEA Mariam"/>
                <w:lang w:val="hy-AM"/>
              </w:rPr>
              <w:lastRenderedPageBreak/>
              <w:t>նախատեսվող նման կարգավորման նպատակն է ընդգծել, որ տվյալ թեմատիկ տարածական տվյալների շերտերը, ինչպես նաև մետատվյալներն ազգային գեոպորտալին ինտեգրելիս հնարավոր խոչընդոտների առաջացման դեպքում անհրաժեշտ է դիմել Կադաստրի կոմիտեին</w:t>
            </w:r>
            <w:r>
              <w:rPr>
                <w:rFonts w:ascii="GHEA Mariam" w:hAnsi="GHEA Mariam"/>
                <w:lang w:val="hy-AM"/>
              </w:rPr>
              <w:t>։</w:t>
            </w:r>
          </w:p>
        </w:tc>
      </w:tr>
      <w:tr w:rsidR="006B3E82" w:rsidRPr="00D27359" w14:paraId="77DECE95" w14:textId="77777777" w:rsidTr="00397DB6">
        <w:trPr>
          <w:trHeight w:val="176"/>
        </w:trPr>
        <w:tc>
          <w:tcPr>
            <w:tcW w:w="11988" w:type="dxa"/>
            <w:gridSpan w:val="4"/>
            <w:vMerge w:val="restart"/>
            <w:shd w:val="clear" w:color="auto" w:fill="A6A6A6"/>
          </w:tcPr>
          <w:p w14:paraId="1F68EB8E" w14:textId="094D01A4" w:rsidR="006B3E82" w:rsidRPr="00D27359" w:rsidRDefault="006B3E82" w:rsidP="00397DB6">
            <w:pPr>
              <w:numPr>
                <w:ilvl w:val="0"/>
                <w:numId w:val="1"/>
              </w:numPr>
              <w:spacing w:line="360" w:lineRule="auto"/>
              <w:ind w:left="0"/>
              <w:contextualSpacing/>
              <w:jc w:val="center"/>
              <w:rPr>
                <w:rFonts w:ascii="GHEA Mariam" w:hAnsi="GHEA Mariam"/>
                <w:b/>
                <w:lang w:val="fr-FR"/>
              </w:rPr>
            </w:pPr>
            <w:r>
              <w:rPr>
                <w:rFonts w:ascii="GHEA Mariam" w:hAnsi="GHEA Mariam"/>
                <w:b/>
                <w:lang w:val="fr-FR"/>
              </w:rPr>
              <w:lastRenderedPageBreak/>
              <w:t>Երևանի քաղաքապետարան</w:t>
            </w:r>
          </w:p>
        </w:tc>
        <w:tc>
          <w:tcPr>
            <w:tcW w:w="3042" w:type="dxa"/>
            <w:gridSpan w:val="2"/>
            <w:shd w:val="clear" w:color="auto" w:fill="A6A6A6"/>
          </w:tcPr>
          <w:p w14:paraId="172169A6" w14:textId="6152E82A" w:rsidR="006B3E82" w:rsidRPr="00D27359" w:rsidRDefault="006B3E82" w:rsidP="00397DB6">
            <w:pPr>
              <w:spacing w:line="360" w:lineRule="auto"/>
              <w:contextualSpacing/>
              <w:jc w:val="center"/>
              <w:rPr>
                <w:rFonts w:ascii="GHEA Mariam" w:hAnsi="GHEA Mariam"/>
                <w:b/>
                <w:lang w:val="en-GB"/>
              </w:rPr>
            </w:pPr>
            <w:r w:rsidRPr="00D27359">
              <w:rPr>
                <w:rFonts w:ascii="GHEA Mariam" w:hAnsi="GHEA Mariam"/>
                <w:b/>
                <w:lang w:val="en-GB"/>
              </w:rPr>
              <w:t>17.0</w:t>
            </w:r>
            <w:r>
              <w:rPr>
                <w:rFonts w:ascii="GHEA Mariam" w:hAnsi="GHEA Mariam"/>
                <w:b/>
                <w:lang w:val="en-GB"/>
              </w:rPr>
              <w:t>2</w:t>
            </w:r>
            <w:r w:rsidRPr="00D27359">
              <w:rPr>
                <w:rFonts w:ascii="GHEA Mariam" w:hAnsi="GHEA Mariam"/>
                <w:b/>
                <w:lang w:val="en-GB"/>
              </w:rPr>
              <w:t>.202</w:t>
            </w:r>
            <w:r>
              <w:rPr>
                <w:rFonts w:ascii="GHEA Mariam" w:hAnsi="GHEA Mariam"/>
                <w:b/>
                <w:lang w:val="en-GB"/>
              </w:rPr>
              <w:t>6</w:t>
            </w:r>
            <w:r w:rsidRPr="00D27359">
              <w:rPr>
                <w:rFonts w:ascii="GHEA Mariam" w:hAnsi="GHEA Mariam"/>
                <w:b/>
                <w:lang w:val="en-GB"/>
              </w:rPr>
              <w:t xml:space="preserve"> թ.</w:t>
            </w:r>
          </w:p>
        </w:tc>
      </w:tr>
      <w:tr w:rsidR="006B3E82" w:rsidRPr="00D27359" w14:paraId="1A7D2262" w14:textId="77777777" w:rsidTr="00397DB6">
        <w:trPr>
          <w:trHeight w:val="293"/>
        </w:trPr>
        <w:tc>
          <w:tcPr>
            <w:tcW w:w="11988" w:type="dxa"/>
            <w:gridSpan w:val="4"/>
            <w:vMerge/>
            <w:shd w:val="clear" w:color="auto" w:fill="A6A6A6"/>
          </w:tcPr>
          <w:p w14:paraId="39A81CB2" w14:textId="77777777" w:rsidR="006B3E82" w:rsidRPr="00D27359" w:rsidRDefault="006B3E82" w:rsidP="00397DB6">
            <w:pPr>
              <w:numPr>
                <w:ilvl w:val="0"/>
                <w:numId w:val="1"/>
              </w:numPr>
              <w:spacing w:line="360" w:lineRule="auto"/>
              <w:ind w:left="0"/>
              <w:contextualSpacing/>
              <w:jc w:val="center"/>
              <w:rPr>
                <w:rFonts w:ascii="GHEA Mariam" w:hAnsi="GHEA Mariam"/>
                <w:lang w:val="fr-FR"/>
              </w:rPr>
            </w:pPr>
          </w:p>
        </w:tc>
        <w:tc>
          <w:tcPr>
            <w:tcW w:w="3042" w:type="dxa"/>
            <w:gridSpan w:val="2"/>
            <w:shd w:val="clear" w:color="auto" w:fill="A6A6A6"/>
          </w:tcPr>
          <w:p w14:paraId="0161A82B" w14:textId="3C09ECA9" w:rsidR="006B3E82" w:rsidRPr="00D27359" w:rsidRDefault="006B3E82" w:rsidP="00397DB6">
            <w:pPr>
              <w:spacing w:line="360" w:lineRule="auto"/>
              <w:contextualSpacing/>
              <w:jc w:val="center"/>
              <w:rPr>
                <w:rFonts w:ascii="GHEA Mariam" w:hAnsi="GHEA Mariam"/>
                <w:b/>
                <w:lang w:val="fr-FR"/>
              </w:rPr>
            </w:pPr>
            <w:r w:rsidRPr="00D27359">
              <w:rPr>
                <w:rFonts w:ascii="GHEA Mariam" w:hAnsi="GHEA Mariam"/>
                <w:b/>
                <w:lang w:val="fr-FR"/>
              </w:rPr>
              <w:t xml:space="preserve">N </w:t>
            </w:r>
            <w:r w:rsidRPr="006B3E82">
              <w:rPr>
                <w:rFonts w:ascii="GHEA Mariam" w:hAnsi="GHEA Mariam"/>
                <w:b/>
                <w:lang w:val="fr-FR"/>
              </w:rPr>
              <w:t>01/18911-26</w:t>
            </w:r>
          </w:p>
        </w:tc>
      </w:tr>
      <w:tr w:rsidR="006B3E82" w:rsidRPr="0030257D" w14:paraId="278E1435" w14:textId="77777777" w:rsidTr="00397DB6">
        <w:trPr>
          <w:trHeight w:val="203"/>
        </w:trPr>
        <w:tc>
          <w:tcPr>
            <w:tcW w:w="8208" w:type="dxa"/>
          </w:tcPr>
          <w:p w14:paraId="135B55DC" w14:textId="31F99EE8" w:rsid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Ի պատասխան Ձեր՝ 2025 թվականի դեկտեմբերի 25-ի թիվ ՍԹ/1784-2026 գրության՝ ներկայացված ««Տարածական տվյալների մասին» օրենքում փոփոխություն և լրացում կատարելու մասին» օրենքի նախագծի (այսուհետ՝ Նախագիծ) վերաբերյալ հայտնում ենք հետևյալը</w:t>
            </w:r>
            <w:r>
              <w:rPr>
                <w:rFonts w:ascii="GHEA Mariam" w:hAnsi="GHEA Mariam"/>
                <w:lang w:val="fr-FR"/>
              </w:rPr>
              <w:t>.</w:t>
            </w:r>
          </w:p>
          <w:p w14:paraId="2183C909" w14:textId="74700BAC"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 xml:space="preserve">Նախագծով առաջարկվում է «Տարածական տվյալների մասին» օրենքի (այսուհետ՝ Օրենք) 7-րդ հոդվածի 1-ին մասում լրացնել նոր 9-րդ կետ՝ նախատեսելով, որ տարածական տվյալների ոլորտում պետական կառավարման այլ մարմինները, տեղական ինքնակառավարման մարմիններն ու պաշտոնատար անձինք ապահովում են կոորդինատային կապակացում (կոորդինատային համակարգում տեղորոշում) ունեցող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շերտ(եր)ի՝ Կառավարության սահմանած ստանդարտացման ուղեցույցների հիման վրա ստեղծումը, վարումը, ազգային գեոպորտալ ինտեգրումը, թարմացումը, ինչպես նաև նշված տարածական տվյալների </w:t>
            </w:r>
            <w:r w:rsidRPr="006B3E82">
              <w:rPr>
                <w:rFonts w:ascii="GHEA Mariam" w:hAnsi="GHEA Mariam"/>
                <w:lang w:val="fr-FR"/>
              </w:rPr>
              <w:lastRenderedPageBreak/>
              <w:t>մետատվյալների՝ ազգային ստանդարտի հիման վրա ստեղծումը, վարումը, ազգային գեոպորտալ ինտեգրումը և թարմացումը՝ վարչական ակտերն ընդունվելուց հետո 3 աշխատանքային օրվա ընթացքում:</w:t>
            </w:r>
          </w:p>
          <w:p w14:paraId="57C43470" w14:textId="37914E1F"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Այս առումով, հայտնում ենք, որ Օրենքի 3-րդ հոդվածի 1-ին մասի 1-ին կետի համաձայն՝ տարածական (երկրատարածական) տվյալը գեոդեզիական և քարտեզագրական գործունեության (աշխատանքների) արդյունքով ստեղծված տարածական օբյեկտի գտնվելու վայրի, տեսքի և այլ հատկությունների մասին տվյալ է, որը սահմանված տարածաժամանակային կոորդինատային համակարգում ունի որոշակի տեղադիրք և վեկտորային տվյալների հավաքածուներում ներկայացված է կետով, գծով, բազմանկյունով կամ աշխարհագրական այլ բարդ պատկերով։</w:t>
            </w:r>
          </w:p>
          <w:p w14:paraId="1D1C822F" w14:textId="334FD62F"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Նույն հոդվածի 1-ին մասի 14-րդ կետի համաձայն՝ թեմատիկ տարածական տվյալը պետական կառավարման կամ տեղական ինքնակառավարման մարմինների, պաշտոնատար անձանց, ինչպես նաև իրավաբանական և ֆիզիկական անձանց կողմից իրենց մասնագիտական գործունեության շրջանակներում ստեղծված տարածական տվյալ է (տնտեսական, գիտական, կրթական և այլն)։</w:t>
            </w:r>
          </w:p>
          <w:p w14:paraId="69BB0237" w14:textId="1A4D5115"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Նույն հոդվածի 1-ին մասի 9-րդ կետի համաձայն՝ տարածական օբյեկտը բնական կամ արհեստական օբյեկտ է, որի գտնվելու վայրը երկրի վրա կարող է սահմանվել տարածաժամանակային կոորդինատային համակարգում։</w:t>
            </w:r>
          </w:p>
          <w:p w14:paraId="4650DA36" w14:textId="4F187473"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lastRenderedPageBreak/>
              <w:t xml:space="preserve">   </w:t>
            </w:r>
            <w:r w:rsidRPr="006B3E82">
              <w:rPr>
                <w:rFonts w:ascii="GHEA Mariam" w:hAnsi="GHEA Mariam"/>
                <w:lang w:val="fr-FR"/>
              </w:rPr>
              <w:t>Նույն հոդվածի 1-ին մասի 16-րդ կետի համաձայն՝ մետատվյալը տարածական տվյալներ և ծառայություններ նկարագրող տեղեկատվություն է, որն ապահովում է դրանց ցուցակագրումը, որոնումը, տվյալների ճիշտ գնահատումն ու օգտագործումը տարբեր նպատակների համար։</w:t>
            </w:r>
          </w:p>
          <w:p w14:paraId="26D0287A" w14:textId="2A0B5FA6" w:rsidR="006B3E82" w:rsidRPr="006B3E82"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 xml:space="preserve">Նկատի ունենալով վերոշարադրյալը՝ հայտնում ենք, որ Օրենքով նախատեսված կարգավորումների համաձայն՝ տարածական տվյալ է համարվում գեոդեզիական և քարտեզագրական գործունեության (աշխատանքների) արդյունքով ստեղծված տարածական օբյեկտի գտնվելու վայրի, տեսքի և այլ հատկությունների մասին տվյալը, որը սահմանված տարածաժամանակային կոորդինատային համակարգում ունի որոշակի տեղադիրք և վեկտորային տվյալների հավաքածուներում ներկայացված է կետով, գծով, բազմանկյունով կամ աշխարհագրական այլ բարդ պատկերով, իսկ տարածական օբյեկտը դա բնական կամ արհեստական օբյեկտ է, որի գտնվելու վայրը երկրի վրա կարող է սահմանվել տարածաժամանակային կոորդինատային համակարգում։ Այլ խոսքով, տարածական տվյալը բնական կամ արհեստական օբյեկտի գտնվելու վայրի, տեսքի և այլ հատկությունների մասին տվյալ է, ուստի, պարզաբանման կարիք ունի, թե որոնք են գործունեության կոնկրետ տեսակով զբաղվելու կամ գործունեություն իրականացնելու իրավունքը հաստատող վարչական և այլ ակտերի վերաբերյալ տարածական տվյալները, ինչպես նաև պարզ չէ, թե ինչ կոորդինատային կապակցում (կոորդինատային համակարգում տեղորոշում) ունեցող գործունեության </w:t>
            </w:r>
            <w:r w:rsidRPr="006B3E82">
              <w:rPr>
                <w:rFonts w:ascii="GHEA Mariam" w:hAnsi="GHEA Mariam"/>
                <w:lang w:val="fr-FR"/>
              </w:rPr>
              <w:lastRenderedPageBreak/>
              <w:t>կոնկրետ տեսակով զբաղվելու կամ գործունեություն իրականացնելու իրավունքը հաստատող վարչական և այլ ակտերի մասին է խոսքը, որոնք են դրանք:</w:t>
            </w:r>
          </w:p>
          <w:p w14:paraId="4D9CDC40" w14:textId="1D887176" w:rsidR="006B3E82" w:rsidRPr="00D27359" w:rsidRDefault="006B3E82" w:rsidP="006B3E82">
            <w:pPr>
              <w:spacing w:line="360" w:lineRule="auto"/>
              <w:contextualSpacing/>
              <w:jc w:val="both"/>
              <w:rPr>
                <w:rFonts w:ascii="GHEA Mariam" w:hAnsi="GHEA Mariam"/>
                <w:lang w:val="fr-FR"/>
              </w:rPr>
            </w:pPr>
            <w:r>
              <w:rPr>
                <w:rFonts w:ascii="GHEA Mariam" w:hAnsi="GHEA Mariam"/>
                <w:lang w:val="fr-FR"/>
              </w:rPr>
              <w:t xml:space="preserve">   </w:t>
            </w:r>
            <w:r w:rsidRPr="006B3E82">
              <w:rPr>
                <w:rFonts w:ascii="GHEA Mariam" w:hAnsi="GHEA Mariam"/>
                <w:lang w:val="fr-FR"/>
              </w:rPr>
              <w:t>Նկատի ունենալով վերոգրյալը՝ Նախագծի վերաբերյալ հնարավոր է վերջնական կարծիք ներկայացնել միայն հիշյալ հարցերի պարզաբանումից հետո:</w:t>
            </w:r>
          </w:p>
        </w:tc>
        <w:tc>
          <w:tcPr>
            <w:tcW w:w="6822" w:type="dxa"/>
            <w:gridSpan w:val="5"/>
          </w:tcPr>
          <w:p w14:paraId="7FD95E5A" w14:textId="4BD4D29B" w:rsidR="006B3E82" w:rsidRDefault="00C36633" w:rsidP="00397DB6">
            <w:pPr>
              <w:spacing w:line="360" w:lineRule="auto"/>
              <w:contextualSpacing/>
              <w:jc w:val="center"/>
              <w:rPr>
                <w:rFonts w:ascii="GHEA Mariam" w:hAnsi="GHEA Mariam"/>
                <w:b/>
                <w:lang w:val="hy-AM"/>
              </w:rPr>
            </w:pPr>
            <w:r>
              <w:rPr>
                <w:rFonts w:ascii="GHEA Mariam" w:hAnsi="GHEA Mariam"/>
                <w:b/>
                <w:lang w:val="hy-AM"/>
              </w:rPr>
              <w:lastRenderedPageBreak/>
              <w:t>Ըն</w:t>
            </w:r>
            <w:r w:rsidR="0030257D">
              <w:rPr>
                <w:rFonts w:ascii="GHEA Mariam" w:hAnsi="GHEA Mariam"/>
                <w:b/>
                <w:lang w:val="hy-AM"/>
              </w:rPr>
              <w:t>դ</w:t>
            </w:r>
            <w:r>
              <w:rPr>
                <w:rFonts w:ascii="GHEA Mariam" w:hAnsi="GHEA Mariam"/>
                <w:b/>
                <w:lang w:val="hy-AM"/>
              </w:rPr>
              <w:t>ունվել է։</w:t>
            </w:r>
          </w:p>
          <w:p w14:paraId="15BA4FA4" w14:textId="55CA8A6B" w:rsidR="00C36633" w:rsidRPr="00C36633" w:rsidRDefault="00C36633" w:rsidP="00C36633">
            <w:pPr>
              <w:spacing w:line="360" w:lineRule="auto"/>
              <w:contextualSpacing/>
              <w:jc w:val="both"/>
              <w:rPr>
                <w:rFonts w:ascii="GHEA Mariam" w:hAnsi="GHEA Mariam"/>
                <w:bCs/>
                <w:lang w:val="hy-AM"/>
              </w:rPr>
            </w:pPr>
            <w:r>
              <w:rPr>
                <w:rFonts w:ascii="GHEA Mariam" w:hAnsi="GHEA Mariam"/>
                <w:bCs/>
                <w:lang w:val="hy-AM"/>
              </w:rPr>
              <w:t xml:space="preserve">   </w:t>
            </w:r>
            <w:r w:rsidRPr="00C36633">
              <w:rPr>
                <w:rFonts w:ascii="GHEA Mariam" w:hAnsi="GHEA Mariam"/>
                <w:bCs/>
                <w:lang w:val="hy-AM"/>
              </w:rPr>
              <w:t>Նախագծով առաջարկվող կարգավորումներն աշխատանքային կարգով ներկայացվել և մանրամասն պարզաբանվել են Երևանի քաղաքապետարանի համապատասխան աշխատակիցներին։</w:t>
            </w:r>
          </w:p>
        </w:tc>
      </w:tr>
    </w:tbl>
    <w:p w14:paraId="607719FC" w14:textId="77777777" w:rsidR="00B5385C" w:rsidRPr="00D27359" w:rsidRDefault="00B5385C" w:rsidP="001F2A4C">
      <w:pPr>
        <w:spacing w:line="360" w:lineRule="auto"/>
        <w:jc w:val="both"/>
        <w:rPr>
          <w:rFonts w:ascii="GHEA Mariam" w:hAnsi="GHEA Mariam"/>
          <w:lang w:val="hy-AM"/>
        </w:rPr>
      </w:pPr>
    </w:p>
    <w:sectPr w:rsidR="00B5385C" w:rsidRPr="00D27359"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CE124" w14:textId="77777777" w:rsidR="00F72886" w:rsidRDefault="00F72886">
      <w:r>
        <w:separator/>
      </w:r>
    </w:p>
  </w:endnote>
  <w:endnote w:type="continuationSeparator" w:id="0">
    <w:p w14:paraId="3DF8C92C" w14:textId="77777777" w:rsidR="00F72886" w:rsidRDefault="00F7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B8C8" w14:textId="77777777" w:rsidR="009A42AA" w:rsidRDefault="009A42AA" w:rsidP="00A60E2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03BD8C01" w14:textId="77777777" w:rsidR="009A42AA" w:rsidRDefault="009A42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C1067" w14:textId="77777777" w:rsidR="00F72886" w:rsidRDefault="00F72886">
      <w:r>
        <w:separator/>
      </w:r>
    </w:p>
  </w:footnote>
  <w:footnote w:type="continuationSeparator" w:id="0">
    <w:p w14:paraId="6731039B" w14:textId="77777777" w:rsidR="00F72886" w:rsidRDefault="00F728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 w15:restartNumberingAfterBreak="0">
    <w:nsid w:val="460A3ABA"/>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9220214">
    <w:abstractNumId w:val="3"/>
  </w:num>
  <w:num w:numId="2" w16cid:durableId="229929522">
    <w:abstractNumId w:val="11"/>
  </w:num>
  <w:num w:numId="3" w16cid:durableId="131364386">
    <w:abstractNumId w:val="9"/>
  </w:num>
  <w:num w:numId="4" w16cid:durableId="1391343433">
    <w:abstractNumId w:val="8"/>
  </w:num>
  <w:num w:numId="5" w16cid:durableId="682785532">
    <w:abstractNumId w:val="4"/>
  </w:num>
  <w:num w:numId="6" w16cid:durableId="1771200067">
    <w:abstractNumId w:val="2"/>
  </w:num>
  <w:num w:numId="7" w16cid:durableId="759370428">
    <w:abstractNumId w:val="1"/>
  </w:num>
  <w:num w:numId="8" w16cid:durableId="2105414721">
    <w:abstractNumId w:val="7"/>
  </w:num>
  <w:num w:numId="9" w16cid:durableId="830097568">
    <w:abstractNumId w:val="6"/>
  </w:num>
  <w:num w:numId="10" w16cid:durableId="1225022103">
    <w:abstractNumId w:val="5"/>
  </w:num>
  <w:num w:numId="11" w16cid:durableId="1191380322">
    <w:abstractNumId w:val="0"/>
  </w:num>
  <w:num w:numId="12" w16cid:durableId="1435470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E2A"/>
    <w:rsid w:val="00000BBA"/>
    <w:rsid w:val="0000191A"/>
    <w:rsid w:val="00002344"/>
    <w:rsid w:val="00002589"/>
    <w:rsid w:val="000026E7"/>
    <w:rsid w:val="00002CFA"/>
    <w:rsid w:val="00003214"/>
    <w:rsid w:val="00003384"/>
    <w:rsid w:val="0000348F"/>
    <w:rsid w:val="00003B76"/>
    <w:rsid w:val="000048FB"/>
    <w:rsid w:val="000058DB"/>
    <w:rsid w:val="000073FA"/>
    <w:rsid w:val="00007752"/>
    <w:rsid w:val="00007807"/>
    <w:rsid w:val="00010380"/>
    <w:rsid w:val="00011580"/>
    <w:rsid w:val="000129EC"/>
    <w:rsid w:val="00013823"/>
    <w:rsid w:val="000138C3"/>
    <w:rsid w:val="000143DA"/>
    <w:rsid w:val="00014527"/>
    <w:rsid w:val="00016057"/>
    <w:rsid w:val="00016232"/>
    <w:rsid w:val="00017BBC"/>
    <w:rsid w:val="000203B6"/>
    <w:rsid w:val="00020421"/>
    <w:rsid w:val="000209C2"/>
    <w:rsid w:val="00024DB5"/>
    <w:rsid w:val="0002667D"/>
    <w:rsid w:val="000271FA"/>
    <w:rsid w:val="00027455"/>
    <w:rsid w:val="0002791E"/>
    <w:rsid w:val="00027A96"/>
    <w:rsid w:val="000302A0"/>
    <w:rsid w:val="0003254F"/>
    <w:rsid w:val="00034CEC"/>
    <w:rsid w:val="00034F0D"/>
    <w:rsid w:val="00036E88"/>
    <w:rsid w:val="0003741F"/>
    <w:rsid w:val="0004154C"/>
    <w:rsid w:val="00041F83"/>
    <w:rsid w:val="00042480"/>
    <w:rsid w:val="00043408"/>
    <w:rsid w:val="00043A6C"/>
    <w:rsid w:val="000452B6"/>
    <w:rsid w:val="00045899"/>
    <w:rsid w:val="000465F0"/>
    <w:rsid w:val="000525E5"/>
    <w:rsid w:val="00052718"/>
    <w:rsid w:val="00052761"/>
    <w:rsid w:val="000527D3"/>
    <w:rsid w:val="00053058"/>
    <w:rsid w:val="00053106"/>
    <w:rsid w:val="0005317F"/>
    <w:rsid w:val="000547B7"/>
    <w:rsid w:val="00054E49"/>
    <w:rsid w:val="0005631F"/>
    <w:rsid w:val="000563D0"/>
    <w:rsid w:val="00056AC9"/>
    <w:rsid w:val="00056BC4"/>
    <w:rsid w:val="00063BC5"/>
    <w:rsid w:val="0006413C"/>
    <w:rsid w:val="0006520D"/>
    <w:rsid w:val="000658A1"/>
    <w:rsid w:val="00065A46"/>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2DDB"/>
    <w:rsid w:val="000945B4"/>
    <w:rsid w:val="000951BB"/>
    <w:rsid w:val="00095544"/>
    <w:rsid w:val="0009582A"/>
    <w:rsid w:val="00096F68"/>
    <w:rsid w:val="000976F5"/>
    <w:rsid w:val="000A0C83"/>
    <w:rsid w:val="000A19EF"/>
    <w:rsid w:val="000A1D46"/>
    <w:rsid w:val="000A230E"/>
    <w:rsid w:val="000A3161"/>
    <w:rsid w:val="000A3854"/>
    <w:rsid w:val="000A3F7F"/>
    <w:rsid w:val="000A7E10"/>
    <w:rsid w:val="000B0500"/>
    <w:rsid w:val="000B056F"/>
    <w:rsid w:val="000B14D2"/>
    <w:rsid w:val="000B25CD"/>
    <w:rsid w:val="000B3A54"/>
    <w:rsid w:val="000B4E13"/>
    <w:rsid w:val="000B7DBD"/>
    <w:rsid w:val="000C24E3"/>
    <w:rsid w:val="000C24E8"/>
    <w:rsid w:val="000C29C4"/>
    <w:rsid w:val="000C379A"/>
    <w:rsid w:val="000C3C8C"/>
    <w:rsid w:val="000C3CC7"/>
    <w:rsid w:val="000C3F01"/>
    <w:rsid w:val="000C3F73"/>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41E2"/>
    <w:rsid w:val="000F42BC"/>
    <w:rsid w:val="000F43C5"/>
    <w:rsid w:val="000F4D5F"/>
    <w:rsid w:val="000F5905"/>
    <w:rsid w:val="000F621C"/>
    <w:rsid w:val="000F763E"/>
    <w:rsid w:val="000F7712"/>
    <w:rsid w:val="000F7F00"/>
    <w:rsid w:val="0010211F"/>
    <w:rsid w:val="00102EBE"/>
    <w:rsid w:val="0010341D"/>
    <w:rsid w:val="00103771"/>
    <w:rsid w:val="00103906"/>
    <w:rsid w:val="00103D9A"/>
    <w:rsid w:val="0010742F"/>
    <w:rsid w:val="00110920"/>
    <w:rsid w:val="001122D4"/>
    <w:rsid w:val="001126DF"/>
    <w:rsid w:val="001128CF"/>
    <w:rsid w:val="001133BE"/>
    <w:rsid w:val="001152D9"/>
    <w:rsid w:val="00115F86"/>
    <w:rsid w:val="001164E4"/>
    <w:rsid w:val="00116E5B"/>
    <w:rsid w:val="0011706E"/>
    <w:rsid w:val="00120BF1"/>
    <w:rsid w:val="00121E1B"/>
    <w:rsid w:val="00122ACE"/>
    <w:rsid w:val="00123A21"/>
    <w:rsid w:val="00123FAD"/>
    <w:rsid w:val="0012638E"/>
    <w:rsid w:val="00127726"/>
    <w:rsid w:val="001279E0"/>
    <w:rsid w:val="00130263"/>
    <w:rsid w:val="001303A3"/>
    <w:rsid w:val="001313F8"/>
    <w:rsid w:val="00131DE4"/>
    <w:rsid w:val="001332E8"/>
    <w:rsid w:val="00133B3F"/>
    <w:rsid w:val="00133E55"/>
    <w:rsid w:val="0013401C"/>
    <w:rsid w:val="0013415B"/>
    <w:rsid w:val="00134456"/>
    <w:rsid w:val="00135E1D"/>
    <w:rsid w:val="00135EF6"/>
    <w:rsid w:val="001363A1"/>
    <w:rsid w:val="00140448"/>
    <w:rsid w:val="0014074D"/>
    <w:rsid w:val="00140C52"/>
    <w:rsid w:val="00140D56"/>
    <w:rsid w:val="001423AC"/>
    <w:rsid w:val="00142728"/>
    <w:rsid w:val="00142C7A"/>
    <w:rsid w:val="00143E03"/>
    <w:rsid w:val="00144458"/>
    <w:rsid w:val="001444B4"/>
    <w:rsid w:val="00144965"/>
    <w:rsid w:val="00146C07"/>
    <w:rsid w:val="0014723A"/>
    <w:rsid w:val="00147700"/>
    <w:rsid w:val="00147A31"/>
    <w:rsid w:val="001501AD"/>
    <w:rsid w:val="0015159F"/>
    <w:rsid w:val="0015341D"/>
    <w:rsid w:val="001538FD"/>
    <w:rsid w:val="00154CD0"/>
    <w:rsid w:val="001568CF"/>
    <w:rsid w:val="00157166"/>
    <w:rsid w:val="00157DEB"/>
    <w:rsid w:val="00157F9C"/>
    <w:rsid w:val="00160176"/>
    <w:rsid w:val="00161C20"/>
    <w:rsid w:val="00161DCF"/>
    <w:rsid w:val="0016221C"/>
    <w:rsid w:val="001630BC"/>
    <w:rsid w:val="00163194"/>
    <w:rsid w:val="001632DB"/>
    <w:rsid w:val="00163494"/>
    <w:rsid w:val="0016390D"/>
    <w:rsid w:val="00163A1E"/>
    <w:rsid w:val="00164344"/>
    <w:rsid w:val="00164FF2"/>
    <w:rsid w:val="0016520A"/>
    <w:rsid w:val="00165321"/>
    <w:rsid w:val="00166C54"/>
    <w:rsid w:val="001706D1"/>
    <w:rsid w:val="001720C4"/>
    <w:rsid w:val="00174686"/>
    <w:rsid w:val="0017470A"/>
    <w:rsid w:val="00174ADB"/>
    <w:rsid w:val="00175DFB"/>
    <w:rsid w:val="00175ED2"/>
    <w:rsid w:val="00176094"/>
    <w:rsid w:val="0017698A"/>
    <w:rsid w:val="001779B2"/>
    <w:rsid w:val="00177ABE"/>
    <w:rsid w:val="00180162"/>
    <w:rsid w:val="00182061"/>
    <w:rsid w:val="00183812"/>
    <w:rsid w:val="001843F4"/>
    <w:rsid w:val="0018446D"/>
    <w:rsid w:val="00184878"/>
    <w:rsid w:val="00186425"/>
    <w:rsid w:val="0018745A"/>
    <w:rsid w:val="001908A3"/>
    <w:rsid w:val="001911C5"/>
    <w:rsid w:val="0019140F"/>
    <w:rsid w:val="00193F24"/>
    <w:rsid w:val="00194845"/>
    <w:rsid w:val="00194B70"/>
    <w:rsid w:val="00195638"/>
    <w:rsid w:val="0019571C"/>
    <w:rsid w:val="00196DE8"/>
    <w:rsid w:val="00197A1A"/>
    <w:rsid w:val="00197B60"/>
    <w:rsid w:val="00197C66"/>
    <w:rsid w:val="001A1047"/>
    <w:rsid w:val="001A322D"/>
    <w:rsid w:val="001A4563"/>
    <w:rsid w:val="001A6427"/>
    <w:rsid w:val="001A6F51"/>
    <w:rsid w:val="001A7E35"/>
    <w:rsid w:val="001A7F10"/>
    <w:rsid w:val="001B011D"/>
    <w:rsid w:val="001B2F44"/>
    <w:rsid w:val="001B40B9"/>
    <w:rsid w:val="001B43AF"/>
    <w:rsid w:val="001B5490"/>
    <w:rsid w:val="001B7D2B"/>
    <w:rsid w:val="001C265D"/>
    <w:rsid w:val="001C308E"/>
    <w:rsid w:val="001C3351"/>
    <w:rsid w:val="001C41CE"/>
    <w:rsid w:val="001C4E76"/>
    <w:rsid w:val="001C510B"/>
    <w:rsid w:val="001C54EE"/>
    <w:rsid w:val="001C63AB"/>
    <w:rsid w:val="001C6EFD"/>
    <w:rsid w:val="001D09BD"/>
    <w:rsid w:val="001D0F17"/>
    <w:rsid w:val="001D1418"/>
    <w:rsid w:val="001D2466"/>
    <w:rsid w:val="001D25A6"/>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54C1"/>
    <w:rsid w:val="002055B6"/>
    <w:rsid w:val="002059D4"/>
    <w:rsid w:val="00205EFA"/>
    <w:rsid w:val="00206485"/>
    <w:rsid w:val="002070FB"/>
    <w:rsid w:val="00207A5F"/>
    <w:rsid w:val="00207D69"/>
    <w:rsid w:val="0021105F"/>
    <w:rsid w:val="002110BB"/>
    <w:rsid w:val="00211515"/>
    <w:rsid w:val="00211D34"/>
    <w:rsid w:val="00211EF7"/>
    <w:rsid w:val="00213F66"/>
    <w:rsid w:val="002156C9"/>
    <w:rsid w:val="00215B83"/>
    <w:rsid w:val="002168EF"/>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305CE"/>
    <w:rsid w:val="002309E9"/>
    <w:rsid w:val="00230B4F"/>
    <w:rsid w:val="002310C1"/>
    <w:rsid w:val="002311FD"/>
    <w:rsid w:val="00233389"/>
    <w:rsid w:val="00234141"/>
    <w:rsid w:val="00234B8E"/>
    <w:rsid w:val="00234C52"/>
    <w:rsid w:val="00235981"/>
    <w:rsid w:val="0023601D"/>
    <w:rsid w:val="002360F6"/>
    <w:rsid w:val="00236C20"/>
    <w:rsid w:val="00236EB3"/>
    <w:rsid w:val="002370D3"/>
    <w:rsid w:val="00237CB6"/>
    <w:rsid w:val="00240529"/>
    <w:rsid w:val="0024104E"/>
    <w:rsid w:val="00241261"/>
    <w:rsid w:val="00242289"/>
    <w:rsid w:val="002427B4"/>
    <w:rsid w:val="00243012"/>
    <w:rsid w:val="00243F57"/>
    <w:rsid w:val="00244B13"/>
    <w:rsid w:val="002453E4"/>
    <w:rsid w:val="0024618D"/>
    <w:rsid w:val="0024693D"/>
    <w:rsid w:val="00250D34"/>
    <w:rsid w:val="002517B3"/>
    <w:rsid w:val="00253A88"/>
    <w:rsid w:val="002547D2"/>
    <w:rsid w:val="00254BCF"/>
    <w:rsid w:val="002556CC"/>
    <w:rsid w:val="00256581"/>
    <w:rsid w:val="00256584"/>
    <w:rsid w:val="00257741"/>
    <w:rsid w:val="00257CD0"/>
    <w:rsid w:val="00260D59"/>
    <w:rsid w:val="002614D6"/>
    <w:rsid w:val="00261D2A"/>
    <w:rsid w:val="00262EB8"/>
    <w:rsid w:val="00264432"/>
    <w:rsid w:val="00264FB7"/>
    <w:rsid w:val="0026505C"/>
    <w:rsid w:val="00266118"/>
    <w:rsid w:val="0026702D"/>
    <w:rsid w:val="0027165F"/>
    <w:rsid w:val="002734DD"/>
    <w:rsid w:val="00273728"/>
    <w:rsid w:val="00273CA8"/>
    <w:rsid w:val="00274A8C"/>
    <w:rsid w:val="002750E3"/>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56D"/>
    <w:rsid w:val="00295798"/>
    <w:rsid w:val="002963CA"/>
    <w:rsid w:val="00297086"/>
    <w:rsid w:val="0029744A"/>
    <w:rsid w:val="00297521"/>
    <w:rsid w:val="00297FC1"/>
    <w:rsid w:val="002A0AF7"/>
    <w:rsid w:val="002A0E7E"/>
    <w:rsid w:val="002A1B4E"/>
    <w:rsid w:val="002A2AA4"/>
    <w:rsid w:val="002A32AF"/>
    <w:rsid w:val="002A33A1"/>
    <w:rsid w:val="002A3C8D"/>
    <w:rsid w:val="002A5049"/>
    <w:rsid w:val="002A5BA6"/>
    <w:rsid w:val="002A5C30"/>
    <w:rsid w:val="002B02B1"/>
    <w:rsid w:val="002B0C29"/>
    <w:rsid w:val="002B33B1"/>
    <w:rsid w:val="002B4D10"/>
    <w:rsid w:val="002B4E0F"/>
    <w:rsid w:val="002B5425"/>
    <w:rsid w:val="002B54DE"/>
    <w:rsid w:val="002B58CC"/>
    <w:rsid w:val="002B5D1B"/>
    <w:rsid w:val="002C2997"/>
    <w:rsid w:val="002C3C0F"/>
    <w:rsid w:val="002C4289"/>
    <w:rsid w:val="002C5356"/>
    <w:rsid w:val="002C6AAC"/>
    <w:rsid w:val="002C6CB3"/>
    <w:rsid w:val="002C6E63"/>
    <w:rsid w:val="002C7D70"/>
    <w:rsid w:val="002D09F4"/>
    <w:rsid w:val="002D14D1"/>
    <w:rsid w:val="002D1E43"/>
    <w:rsid w:val="002D3FA8"/>
    <w:rsid w:val="002D4E21"/>
    <w:rsid w:val="002D5445"/>
    <w:rsid w:val="002D5796"/>
    <w:rsid w:val="002D60B8"/>
    <w:rsid w:val="002D662E"/>
    <w:rsid w:val="002D6724"/>
    <w:rsid w:val="002D6B06"/>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99D"/>
    <w:rsid w:val="002F1DAE"/>
    <w:rsid w:val="002F2536"/>
    <w:rsid w:val="002F2F43"/>
    <w:rsid w:val="002F415D"/>
    <w:rsid w:val="002F4A27"/>
    <w:rsid w:val="002F500F"/>
    <w:rsid w:val="002F5FE1"/>
    <w:rsid w:val="002F7863"/>
    <w:rsid w:val="0030054C"/>
    <w:rsid w:val="003005DB"/>
    <w:rsid w:val="00300B29"/>
    <w:rsid w:val="00301563"/>
    <w:rsid w:val="003018D6"/>
    <w:rsid w:val="00301A2C"/>
    <w:rsid w:val="00302003"/>
    <w:rsid w:val="0030257D"/>
    <w:rsid w:val="00302E42"/>
    <w:rsid w:val="00304063"/>
    <w:rsid w:val="00305953"/>
    <w:rsid w:val="00306CD9"/>
    <w:rsid w:val="003101B9"/>
    <w:rsid w:val="00310AB4"/>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24B"/>
    <w:rsid w:val="00321735"/>
    <w:rsid w:val="00321B58"/>
    <w:rsid w:val="00321DD4"/>
    <w:rsid w:val="00322DD8"/>
    <w:rsid w:val="00324353"/>
    <w:rsid w:val="00324406"/>
    <w:rsid w:val="00324A0D"/>
    <w:rsid w:val="00324D4B"/>
    <w:rsid w:val="00324DCC"/>
    <w:rsid w:val="00325700"/>
    <w:rsid w:val="00325C3D"/>
    <w:rsid w:val="00326859"/>
    <w:rsid w:val="003301C9"/>
    <w:rsid w:val="00330745"/>
    <w:rsid w:val="00330F27"/>
    <w:rsid w:val="003317B9"/>
    <w:rsid w:val="003328E0"/>
    <w:rsid w:val="00333E29"/>
    <w:rsid w:val="00334AAC"/>
    <w:rsid w:val="003365B4"/>
    <w:rsid w:val="003427CE"/>
    <w:rsid w:val="00343CDB"/>
    <w:rsid w:val="00345A63"/>
    <w:rsid w:val="00345F89"/>
    <w:rsid w:val="00345FE7"/>
    <w:rsid w:val="003468FF"/>
    <w:rsid w:val="00346D37"/>
    <w:rsid w:val="00351615"/>
    <w:rsid w:val="003547F5"/>
    <w:rsid w:val="00354A56"/>
    <w:rsid w:val="003556DE"/>
    <w:rsid w:val="003559D6"/>
    <w:rsid w:val="003567AE"/>
    <w:rsid w:val="00357066"/>
    <w:rsid w:val="003571A1"/>
    <w:rsid w:val="003607E2"/>
    <w:rsid w:val="003615F1"/>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2DDF"/>
    <w:rsid w:val="0037377C"/>
    <w:rsid w:val="00373954"/>
    <w:rsid w:val="00375511"/>
    <w:rsid w:val="003804ED"/>
    <w:rsid w:val="00380D94"/>
    <w:rsid w:val="0038136A"/>
    <w:rsid w:val="0038380F"/>
    <w:rsid w:val="003847C4"/>
    <w:rsid w:val="00384BFC"/>
    <w:rsid w:val="003858FA"/>
    <w:rsid w:val="0038605D"/>
    <w:rsid w:val="003877BB"/>
    <w:rsid w:val="00387B0F"/>
    <w:rsid w:val="003902B3"/>
    <w:rsid w:val="00392548"/>
    <w:rsid w:val="00393C58"/>
    <w:rsid w:val="00395430"/>
    <w:rsid w:val="00395591"/>
    <w:rsid w:val="0039621B"/>
    <w:rsid w:val="00397231"/>
    <w:rsid w:val="00397657"/>
    <w:rsid w:val="003976C8"/>
    <w:rsid w:val="003A0740"/>
    <w:rsid w:val="003A138D"/>
    <w:rsid w:val="003A197E"/>
    <w:rsid w:val="003A3EAF"/>
    <w:rsid w:val="003A3EC7"/>
    <w:rsid w:val="003A5284"/>
    <w:rsid w:val="003A676D"/>
    <w:rsid w:val="003B0772"/>
    <w:rsid w:val="003B0DDE"/>
    <w:rsid w:val="003B1222"/>
    <w:rsid w:val="003B14F0"/>
    <w:rsid w:val="003B18F0"/>
    <w:rsid w:val="003B19E1"/>
    <w:rsid w:val="003B2741"/>
    <w:rsid w:val="003B28AD"/>
    <w:rsid w:val="003B2ACC"/>
    <w:rsid w:val="003B2CE3"/>
    <w:rsid w:val="003B362A"/>
    <w:rsid w:val="003B395C"/>
    <w:rsid w:val="003B42F9"/>
    <w:rsid w:val="003B5060"/>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54C"/>
    <w:rsid w:val="003C764B"/>
    <w:rsid w:val="003D0EF4"/>
    <w:rsid w:val="003D14D1"/>
    <w:rsid w:val="003D151C"/>
    <w:rsid w:val="003D211F"/>
    <w:rsid w:val="003D22D0"/>
    <w:rsid w:val="003D40CE"/>
    <w:rsid w:val="003D4E1F"/>
    <w:rsid w:val="003D533A"/>
    <w:rsid w:val="003D7F43"/>
    <w:rsid w:val="003E1DDC"/>
    <w:rsid w:val="003E1FC5"/>
    <w:rsid w:val="003E24BE"/>
    <w:rsid w:val="003E2D41"/>
    <w:rsid w:val="003E2D91"/>
    <w:rsid w:val="003E3095"/>
    <w:rsid w:val="003E32DA"/>
    <w:rsid w:val="003E3C20"/>
    <w:rsid w:val="003E7094"/>
    <w:rsid w:val="003E76FF"/>
    <w:rsid w:val="003F04BC"/>
    <w:rsid w:val="003F0777"/>
    <w:rsid w:val="003F0BC3"/>
    <w:rsid w:val="003F1517"/>
    <w:rsid w:val="003F1857"/>
    <w:rsid w:val="003F52E5"/>
    <w:rsid w:val="003F61D3"/>
    <w:rsid w:val="003F68DB"/>
    <w:rsid w:val="003F6B09"/>
    <w:rsid w:val="003F6C52"/>
    <w:rsid w:val="003F7549"/>
    <w:rsid w:val="003F7A1C"/>
    <w:rsid w:val="003F7DD7"/>
    <w:rsid w:val="0040029A"/>
    <w:rsid w:val="00401390"/>
    <w:rsid w:val="00403864"/>
    <w:rsid w:val="00403871"/>
    <w:rsid w:val="00403A9F"/>
    <w:rsid w:val="004040F4"/>
    <w:rsid w:val="004049DD"/>
    <w:rsid w:val="00406495"/>
    <w:rsid w:val="004067E1"/>
    <w:rsid w:val="00406B0C"/>
    <w:rsid w:val="0041009D"/>
    <w:rsid w:val="00411798"/>
    <w:rsid w:val="0041210F"/>
    <w:rsid w:val="0041345B"/>
    <w:rsid w:val="004139EE"/>
    <w:rsid w:val="00414081"/>
    <w:rsid w:val="004144B4"/>
    <w:rsid w:val="00415F65"/>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E6C"/>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2348"/>
    <w:rsid w:val="004535D1"/>
    <w:rsid w:val="0045384A"/>
    <w:rsid w:val="00453A3C"/>
    <w:rsid w:val="00453EAE"/>
    <w:rsid w:val="00454E55"/>
    <w:rsid w:val="004550E9"/>
    <w:rsid w:val="00455F39"/>
    <w:rsid w:val="00456D20"/>
    <w:rsid w:val="00460260"/>
    <w:rsid w:val="00460B66"/>
    <w:rsid w:val="00461BBC"/>
    <w:rsid w:val="00461CA4"/>
    <w:rsid w:val="0046543E"/>
    <w:rsid w:val="00465D16"/>
    <w:rsid w:val="0046627E"/>
    <w:rsid w:val="00466ACF"/>
    <w:rsid w:val="0046772D"/>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4EA1"/>
    <w:rsid w:val="00485A5C"/>
    <w:rsid w:val="0048797B"/>
    <w:rsid w:val="00487AF1"/>
    <w:rsid w:val="00487C52"/>
    <w:rsid w:val="004906E9"/>
    <w:rsid w:val="0049089C"/>
    <w:rsid w:val="00490AE2"/>
    <w:rsid w:val="004913C6"/>
    <w:rsid w:val="004926FB"/>
    <w:rsid w:val="00493037"/>
    <w:rsid w:val="00496256"/>
    <w:rsid w:val="00496AB1"/>
    <w:rsid w:val="00496ADA"/>
    <w:rsid w:val="00497063"/>
    <w:rsid w:val="004977DA"/>
    <w:rsid w:val="00497EE2"/>
    <w:rsid w:val="00497EF5"/>
    <w:rsid w:val="004A0749"/>
    <w:rsid w:val="004A2785"/>
    <w:rsid w:val="004A2A8E"/>
    <w:rsid w:val="004A4633"/>
    <w:rsid w:val="004A54E2"/>
    <w:rsid w:val="004A5516"/>
    <w:rsid w:val="004A57D8"/>
    <w:rsid w:val="004A5908"/>
    <w:rsid w:val="004A5CF1"/>
    <w:rsid w:val="004A647B"/>
    <w:rsid w:val="004A7EC9"/>
    <w:rsid w:val="004B1653"/>
    <w:rsid w:val="004B19D3"/>
    <w:rsid w:val="004B2BC9"/>
    <w:rsid w:val="004B3B3D"/>
    <w:rsid w:val="004B3CC7"/>
    <w:rsid w:val="004B4998"/>
    <w:rsid w:val="004B59D7"/>
    <w:rsid w:val="004B6C7C"/>
    <w:rsid w:val="004C1888"/>
    <w:rsid w:val="004C1BC2"/>
    <w:rsid w:val="004C2F3F"/>
    <w:rsid w:val="004C31E8"/>
    <w:rsid w:val="004C3EFA"/>
    <w:rsid w:val="004C4A4C"/>
    <w:rsid w:val="004C4F42"/>
    <w:rsid w:val="004D05DC"/>
    <w:rsid w:val="004D1090"/>
    <w:rsid w:val="004D2DBD"/>
    <w:rsid w:val="004D407B"/>
    <w:rsid w:val="004D4488"/>
    <w:rsid w:val="004D4616"/>
    <w:rsid w:val="004D51C4"/>
    <w:rsid w:val="004D5A62"/>
    <w:rsid w:val="004D6AA0"/>
    <w:rsid w:val="004D6B98"/>
    <w:rsid w:val="004D6C05"/>
    <w:rsid w:val="004E05B7"/>
    <w:rsid w:val="004E09D9"/>
    <w:rsid w:val="004E11C4"/>
    <w:rsid w:val="004E15F9"/>
    <w:rsid w:val="004E192A"/>
    <w:rsid w:val="004E2DF3"/>
    <w:rsid w:val="004E3929"/>
    <w:rsid w:val="004E5409"/>
    <w:rsid w:val="004E6607"/>
    <w:rsid w:val="004E669A"/>
    <w:rsid w:val="004E7C3A"/>
    <w:rsid w:val="004F0896"/>
    <w:rsid w:val="004F0954"/>
    <w:rsid w:val="004F1A52"/>
    <w:rsid w:val="004F2F75"/>
    <w:rsid w:val="004F50B6"/>
    <w:rsid w:val="004F52EE"/>
    <w:rsid w:val="004F5B37"/>
    <w:rsid w:val="004F6D29"/>
    <w:rsid w:val="005002EF"/>
    <w:rsid w:val="00501DA0"/>
    <w:rsid w:val="00502B18"/>
    <w:rsid w:val="00502C34"/>
    <w:rsid w:val="00502D41"/>
    <w:rsid w:val="00502E17"/>
    <w:rsid w:val="005030A5"/>
    <w:rsid w:val="0050555F"/>
    <w:rsid w:val="00505FF5"/>
    <w:rsid w:val="005065FE"/>
    <w:rsid w:val="00506EAA"/>
    <w:rsid w:val="00510B76"/>
    <w:rsid w:val="00510BD1"/>
    <w:rsid w:val="00510E74"/>
    <w:rsid w:val="00510F01"/>
    <w:rsid w:val="005110A0"/>
    <w:rsid w:val="00511EDE"/>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9A9"/>
    <w:rsid w:val="00526255"/>
    <w:rsid w:val="005265C6"/>
    <w:rsid w:val="00527800"/>
    <w:rsid w:val="00530ED1"/>
    <w:rsid w:val="00530FE9"/>
    <w:rsid w:val="005319AB"/>
    <w:rsid w:val="00531E38"/>
    <w:rsid w:val="00531F8A"/>
    <w:rsid w:val="005329CE"/>
    <w:rsid w:val="00535168"/>
    <w:rsid w:val="00535F1E"/>
    <w:rsid w:val="00536883"/>
    <w:rsid w:val="00536C23"/>
    <w:rsid w:val="00536FD9"/>
    <w:rsid w:val="00541472"/>
    <w:rsid w:val="0054194F"/>
    <w:rsid w:val="00542051"/>
    <w:rsid w:val="005421F9"/>
    <w:rsid w:val="005428B5"/>
    <w:rsid w:val="00544101"/>
    <w:rsid w:val="00545BDF"/>
    <w:rsid w:val="00546659"/>
    <w:rsid w:val="00547238"/>
    <w:rsid w:val="00547DE6"/>
    <w:rsid w:val="005503C5"/>
    <w:rsid w:val="005524BD"/>
    <w:rsid w:val="005525FC"/>
    <w:rsid w:val="00552C38"/>
    <w:rsid w:val="00552FD5"/>
    <w:rsid w:val="00553560"/>
    <w:rsid w:val="0055365B"/>
    <w:rsid w:val="00554B49"/>
    <w:rsid w:val="00555386"/>
    <w:rsid w:val="00556654"/>
    <w:rsid w:val="0055735B"/>
    <w:rsid w:val="0056232A"/>
    <w:rsid w:val="00563879"/>
    <w:rsid w:val="00563BA7"/>
    <w:rsid w:val="00564411"/>
    <w:rsid w:val="00564AD6"/>
    <w:rsid w:val="00564DC3"/>
    <w:rsid w:val="00565081"/>
    <w:rsid w:val="00565597"/>
    <w:rsid w:val="005655F5"/>
    <w:rsid w:val="00566FC1"/>
    <w:rsid w:val="00573C86"/>
    <w:rsid w:val="00577378"/>
    <w:rsid w:val="00577629"/>
    <w:rsid w:val="005804E8"/>
    <w:rsid w:val="00580C88"/>
    <w:rsid w:val="00580E3D"/>
    <w:rsid w:val="005819B1"/>
    <w:rsid w:val="00582134"/>
    <w:rsid w:val="005842B1"/>
    <w:rsid w:val="00584A0F"/>
    <w:rsid w:val="00584BA9"/>
    <w:rsid w:val="00585C42"/>
    <w:rsid w:val="00586B72"/>
    <w:rsid w:val="00586CB6"/>
    <w:rsid w:val="005870FF"/>
    <w:rsid w:val="00590324"/>
    <w:rsid w:val="00591A4C"/>
    <w:rsid w:val="00591A73"/>
    <w:rsid w:val="00593162"/>
    <w:rsid w:val="00594227"/>
    <w:rsid w:val="00594B56"/>
    <w:rsid w:val="00595C69"/>
    <w:rsid w:val="00597EF5"/>
    <w:rsid w:val="005A1914"/>
    <w:rsid w:val="005A1B60"/>
    <w:rsid w:val="005A1C0F"/>
    <w:rsid w:val="005A31EC"/>
    <w:rsid w:val="005A4932"/>
    <w:rsid w:val="005A4E29"/>
    <w:rsid w:val="005A745E"/>
    <w:rsid w:val="005A779E"/>
    <w:rsid w:val="005B2283"/>
    <w:rsid w:val="005B2900"/>
    <w:rsid w:val="005B2CE1"/>
    <w:rsid w:val="005B33AB"/>
    <w:rsid w:val="005B5F46"/>
    <w:rsid w:val="005C1E2B"/>
    <w:rsid w:val="005C2AA8"/>
    <w:rsid w:val="005C32ED"/>
    <w:rsid w:val="005C4205"/>
    <w:rsid w:val="005C554E"/>
    <w:rsid w:val="005C678A"/>
    <w:rsid w:val="005C709A"/>
    <w:rsid w:val="005D0333"/>
    <w:rsid w:val="005D1018"/>
    <w:rsid w:val="005D10E4"/>
    <w:rsid w:val="005D1185"/>
    <w:rsid w:val="005D269E"/>
    <w:rsid w:val="005D2F21"/>
    <w:rsid w:val="005D31BF"/>
    <w:rsid w:val="005D329D"/>
    <w:rsid w:val="005D5DC9"/>
    <w:rsid w:val="005D6555"/>
    <w:rsid w:val="005D74EB"/>
    <w:rsid w:val="005E028B"/>
    <w:rsid w:val="005E06AD"/>
    <w:rsid w:val="005E083B"/>
    <w:rsid w:val="005E0A1E"/>
    <w:rsid w:val="005E112E"/>
    <w:rsid w:val="005E24D1"/>
    <w:rsid w:val="005E2C5C"/>
    <w:rsid w:val="005E2EAD"/>
    <w:rsid w:val="005E3289"/>
    <w:rsid w:val="005E4D5F"/>
    <w:rsid w:val="005E5DE9"/>
    <w:rsid w:val="005E6FCE"/>
    <w:rsid w:val="005F0538"/>
    <w:rsid w:val="005F05C0"/>
    <w:rsid w:val="005F0E15"/>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6002F4"/>
    <w:rsid w:val="0060058E"/>
    <w:rsid w:val="00601719"/>
    <w:rsid w:val="006017B2"/>
    <w:rsid w:val="00602813"/>
    <w:rsid w:val="006039E0"/>
    <w:rsid w:val="00603EF3"/>
    <w:rsid w:val="00605BD3"/>
    <w:rsid w:val="00606A31"/>
    <w:rsid w:val="0060784C"/>
    <w:rsid w:val="00607D2B"/>
    <w:rsid w:val="006133BB"/>
    <w:rsid w:val="00613E8F"/>
    <w:rsid w:val="006143B9"/>
    <w:rsid w:val="00617152"/>
    <w:rsid w:val="00620882"/>
    <w:rsid w:val="00620EC1"/>
    <w:rsid w:val="00621F6E"/>
    <w:rsid w:val="0062215D"/>
    <w:rsid w:val="00622305"/>
    <w:rsid w:val="00622E87"/>
    <w:rsid w:val="006241D4"/>
    <w:rsid w:val="00625BB5"/>
    <w:rsid w:val="006260BA"/>
    <w:rsid w:val="006262E2"/>
    <w:rsid w:val="006272C1"/>
    <w:rsid w:val="006308E4"/>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2391"/>
    <w:rsid w:val="00643BC7"/>
    <w:rsid w:val="00644258"/>
    <w:rsid w:val="006460DF"/>
    <w:rsid w:val="006509EE"/>
    <w:rsid w:val="006518D7"/>
    <w:rsid w:val="006528EB"/>
    <w:rsid w:val="00655BD3"/>
    <w:rsid w:val="006560A8"/>
    <w:rsid w:val="006561A0"/>
    <w:rsid w:val="006568B7"/>
    <w:rsid w:val="00656AD5"/>
    <w:rsid w:val="00656CB6"/>
    <w:rsid w:val="00657066"/>
    <w:rsid w:val="0065785C"/>
    <w:rsid w:val="00657B3F"/>
    <w:rsid w:val="00657C81"/>
    <w:rsid w:val="00657CC3"/>
    <w:rsid w:val="00660A0C"/>
    <w:rsid w:val="00661755"/>
    <w:rsid w:val="00661FE5"/>
    <w:rsid w:val="006630D4"/>
    <w:rsid w:val="006635ED"/>
    <w:rsid w:val="00664FB9"/>
    <w:rsid w:val="00665313"/>
    <w:rsid w:val="00666FB5"/>
    <w:rsid w:val="006671EA"/>
    <w:rsid w:val="00667A92"/>
    <w:rsid w:val="0067124B"/>
    <w:rsid w:val="00675D93"/>
    <w:rsid w:val="00680233"/>
    <w:rsid w:val="006802D8"/>
    <w:rsid w:val="00680A2A"/>
    <w:rsid w:val="00680B7C"/>
    <w:rsid w:val="0068105C"/>
    <w:rsid w:val="00681C09"/>
    <w:rsid w:val="00682770"/>
    <w:rsid w:val="00682A68"/>
    <w:rsid w:val="0068525C"/>
    <w:rsid w:val="006870EE"/>
    <w:rsid w:val="006879FB"/>
    <w:rsid w:val="006906AF"/>
    <w:rsid w:val="00691521"/>
    <w:rsid w:val="00691924"/>
    <w:rsid w:val="006932A6"/>
    <w:rsid w:val="0069340E"/>
    <w:rsid w:val="00694181"/>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4A9A"/>
    <w:rsid w:val="006A64E7"/>
    <w:rsid w:val="006B0623"/>
    <w:rsid w:val="006B0900"/>
    <w:rsid w:val="006B1172"/>
    <w:rsid w:val="006B185B"/>
    <w:rsid w:val="006B1E92"/>
    <w:rsid w:val="006B258F"/>
    <w:rsid w:val="006B29B1"/>
    <w:rsid w:val="006B301E"/>
    <w:rsid w:val="006B30AB"/>
    <w:rsid w:val="006B3E82"/>
    <w:rsid w:val="006B44B2"/>
    <w:rsid w:val="006B6CB8"/>
    <w:rsid w:val="006B7590"/>
    <w:rsid w:val="006B775F"/>
    <w:rsid w:val="006B7AFC"/>
    <w:rsid w:val="006C008B"/>
    <w:rsid w:val="006C1BDC"/>
    <w:rsid w:val="006C2A2F"/>
    <w:rsid w:val="006C2FAD"/>
    <w:rsid w:val="006C34B3"/>
    <w:rsid w:val="006C3C22"/>
    <w:rsid w:val="006C41BB"/>
    <w:rsid w:val="006C4BA9"/>
    <w:rsid w:val="006C5453"/>
    <w:rsid w:val="006C62A3"/>
    <w:rsid w:val="006C6360"/>
    <w:rsid w:val="006C7DB7"/>
    <w:rsid w:val="006D0028"/>
    <w:rsid w:val="006D02F8"/>
    <w:rsid w:val="006D0454"/>
    <w:rsid w:val="006D180F"/>
    <w:rsid w:val="006D1D11"/>
    <w:rsid w:val="006D2F0E"/>
    <w:rsid w:val="006D4833"/>
    <w:rsid w:val="006D4975"/>
    <w:rsid w:val="006D4B39"/>
    <w:rsid w:val="006D501A"/>
    <w:rsid w:val="006E0226"/>
    <w:rsid w:val="006E18F5"/>
    <w:rsid w:val="006E2D98"/>
    <w:rsid w:val="006E313D"/>
    <w:rsid w:val="006E3329"/>
    <w:rsid w:val="006E41D6"/>
    <w:rsid w:val="006E521D"/>
    <w:rsid w:val="006E59AE"/>
    <w:rsid w:val="006E6F95"/>
    <w:rsid w:val="006F0CB1"/>
    <w:rsid w:val="006F235A"/>
    <w:rsid w:val="006F314A"/>
    <w:rsid w:val="006F5351"/>
    <w:rsid w:val="006F616C"/>
    <w:rsid w:val="006F6DDD"/>
    <w:rsid w:val="007009A0"/>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4093"/>
    <w:rsid w:val="00724ADA"/>
    <w:rsid w:val="00725926"/>
    <w:rsid w:val="00725F2B"/>
    <w:rsid w:val="00727DD2"/>
    <w:rsid w:val="00730EEE"/>
    <w:rsid w:val="0073133A"/>
    <w:rsid w:val="0073142E"/>
    <w:rsid w:val="00731DC3"/>
    <w:rsid w:val="007330B8"/>
    <w:rsid w:val="00734850"/>
    <w:rsid w:val="00736733"/>
    <w:rsid w:val="00736E4F"/>
    <w:rsid w:val="00736FF1"/>
    <w:rsid w:val="007373D6"/>
    <w:rsid w:val="00737413"/>
    <w:rsid w:val="0074011F"/>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7AB"/>
    <w:rsid w:val="0076296D"/>
    <w:rsid w:val="00762CFC"/>
    <w:rsid w:val="00762FAE"/>
    <w:rsid w:val="00766287"/>
    <w:rsid w:val="00767252"/>
    <w:rsid w:val="0077010F"/>
    <w:rsid w:val="00770D9A"/>
    <w:rsid w:val="007713CC"/>
    <w:rsid w:val="00772672"/>
    <w:rsid w:val="0077407C"/>
    <w:rsid w:val="00774D81"/>
    <w:rsid w:val="00776210"/>
    <w:rsid w:val="00776520"/>
    <w:rsid w:val="00776C1E"/>
    <w:rsid w:val="00777714"/>
    <w:rsid w:val="007804FA"/>
    <w:rsid w:val="00781D2A"/>
    <w:rsid w:val="00784F99"/>
    <w:rsid w:val="00785499"/>
    <w:rsid w:val="00785D84"/>
    <w:rsid w:val="00785EEC"/>
    <w:rsid w:val="00786F97"/>
    <w:rsid w:val="00790060"/>
    <w:rsid w:val="007901FA"/>
    <w:rsid w:val="00790979"/>
    <w:rsid w:val="007909F5"/>
    <w:rsid w:val="007915BA"/>
    <w:rsid w:val="007915EA"/>
    <w:rsid w:val="0079176D"/>
    <w:rsid w:val="00792179"/>
    <w:rsid w:val="00792428"/>
    <w:rsid w:val="00792C64"/>
    <w:rsid w:val="0079366F"/>
    <w:rsid w:val="00793CFD"/>
    <w:rsid w:val="00794428"/>
    <w:rsid w:val="00794EF4"/>
    <w:rsid w:val="007955CD"/>
    <w:rsid w:val="007973F1"/>
    <w:rsid w:val="00797775"/>
    <w:rsid w:val="007A296F"/>
    <w:rsid w:val="007A2D7C"/>
    <w:rsid w:val="007A368D"/>
    <w:rsid w:val="007A4448"/>
    <w:rsid w:val="007A4DEC"/>
    <w:rsid w:val="007A4F7F"/>
    <w:rsid w:val="007A5040"/>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CB7"/>
    <w:rsid w:val="007C3453"/>
    <w:rsid w:val="007C3F8D"/>
    <w:rsid w:val="007C67A1"/>
    <w:rsid w:val="007C7F0E"/>
    <w:rsid w:val="007D07C9"/>
    <w:rsid w:val="007D1B76"/>
    <w:rsid w:val="007D1CE0"/>
    <w:rsid w:val="007D2191"/>
    <w:rsid w:val="007D2623"/>
    <w:rsid w:val="007D2667"/>
    <w:rsid w:val="007D31F3"/>
    <w:rsid w:val="007D32DB"/>
    <w:rsid w:val="007D33B6"/>
    <w:rsid w:val="007D34D7"/>
    <w:rsid w:val="007D36B3"/>
    <w:rsid w:val="007D4866"/>
    <w:rsid w:val="007D4D54"/>
    <w:rsid w:val="007D5117"/>
    <w:rsid w:val="007D6903"/>
    <w:rsid w:val="007D6D5D"/>
    <w:rsid w:val="007D7365"/>
    <w:rsid w:val="007E20E9"/>
    <w:rsid w:val="007E22B8"/>
    <w:rsid w:val="007E350D"/>
    <w:rsid w:val="007E4CE9"/>
    <w:rsid w:val="007E68DD"/>
    <w:rsid w:val="007E7053"/>
    <w:rsid w:val="007E77D8"/>
    <w:rsid w:val="007F0074"/>
    <w:rsid w:val="007F134C"/>
    <w:rsid w:val="007F1367"/>
    <w:rsid w:val="007F1A46"/>
    <w:rsid w:val="007F3B14"/>
    <w:rsid w:val="007F4995"/>
    <w:rsid w:val="007F4BFA"/>
    <w:rsid w:val="007F4DA2"/>
    <w:rsid w:val="007F5E94"/>
    <w:rsid w:val="007F705C"/>
    <w:rsid w:val="00800528"/>
    <w:rsid w:val="00802691"/>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649"/>
    <w:rsid w:val="00831EC0"/>
    <w:rsid w:val="00831FE2"/>
    <w:rsid w:val="00833079"/>
    <w:rsid w:val="00833744"/>
    <w:rsid w:val="00833755"/>
    <w:rsid w:val="00833CA4"/>
    <w:rsid w:val="00833ED9"/>
    <w:rsid w:val="00834ECD"/>
    <w:rsid w:val="0083517D"/>
    <w:rsid w:val="0083543D"/>
    <w:rsid w:val="00836F33"/>
    <w:rsid w:val="00837950"/>
    <w:rsid w:val="00844366"/>
    <w:rsid w:val="00846C03"/>
    <w:rsid w:val="00852B1D"/>
    <w:rsid w:val="00854548"/>
    <w:rsid w:val="00855EC5"/>
    <w:rsid w:val="00856DF7"/>
    <w:rsid w:val="00857975"/>
    <w:rsid w:val="008605CA"/>
    <w:rsid w:val="00860F0A"/>
    <w:rsid w:val="008610D5"/>
    <w:rsid w:val="00862B08"/>
    <w:rsid w:val="0086348B"/>
    <w:rsid w:val="008635C4"/>
    <w:rsid w:val="00863A6C"/>
    <w:rsid w:val="0086421B"/>
    <w:rsid w:val="00865BBC"/>
    <w:rsid w:val="00866BEB"/>
    <w:rsid w:val="00870498"/>
    <w:rsid w:val="00871259"/>
    <w:rsid w:val="00871EA2"/>
    <w:rsid w:val="00872039"/>
    <w:rsid w:val="00872DBF"/>
    <w:rsid w:val="00873BFB"/>
    <w:rsid w:val="00873E81"/>
    <w:rsid w:val="008742B5"/>
    <w:rsid w:val="00874B0D"/>
    <w:rsid w:val="00875757"/>
    <w:rsid w:val="00875D74"/>
    <w:rsid w:val="008769F7"/>
    <w:rsid w:val="00877169"/>
    <w:rsid w:val="00877490"/>
    <w:rsid w:val="0088164E"/>
    <w:rsid w:val="00881FB6"/>
    <w:rsid w:val="00882B2D"/>
    <w:rsid w:val="00882CA9"/>
    <w:rsid w:val="0088337E"/>
    <w:rsid w:val="008847DD"/>
    <w:rsid w:val="00886789"/>
    <w:rsid w:val="00887223"/>
    <w:rsid w:val="0088744C"/>
    <w:rsid w:val="008904BD"/>
    <w:rsid w:val="00890DA5"/>
    <w:rsid w:val="00891085"/>
    <w:rsid w:val="00892D53"/>
    <w:rsid w:val="00893212"/>
    <w:rsid w:val="00894696"/>
    <w:rsid w:val="008949E2"/>
    <w:rsid w:val="008956C7"/>
    <w:rsid w:val="00895906"/>
    <w:rsid w:val="00896992"/>
    <w:rsid w:val="008969B8"/>
    <w:rsid w:val="00896D7F"/>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5A8F"/>
    <w:rsid w:val="008B5CE7"/>
    <w:rsid w:val="008B67FD"/>
    <w:rsid w:val="008C1328"/>
    <w:rsid w:val="008C2682"/>
    <w:rsid w:val="008C284C"/>
    <w:rsid w:val="008C348F"/>
    <w:rsid w:val="008C369A"/>
    <w:rsid w:val="008C40E7"/>
    <w:rsid w:val="008C4C55"/>
    <w:rsid w:val="008C5C3D"/>
    <w:rsid w:val="008C5F7E"/>
    <w:rsid w:val="008C655C"/>
    <w:rsid w:val="008C6900"/>
    <w:rsid w:val="008C6D44"/>
    <w:rsid w:val="008C6FB6"/>
    <w:rsid w:val="008C7373"/>
    <w:rsid w:val="008D1D7B"/>
    <w:rsid w:val="008D27C5"/>
    <w:rsid w:val="008D2858"/>
    <w:rsid w:val="008D333C"/>
    <w:rsid w:val="008D3564"/>
    <w:rsid w:val="008D35BC"/>
    <w:rsid w:val="008D38BD"/>
    <w:rsid w:val="008D40DA"/>
    <w:rsid w:val="008D52DE"/>
    <w:rsid w:val="008D61E0"/>
    <w:rsid w:val="008D7BF3"/>
    <w:rsid w:val="008E03F0"/>
    <w:rsid w:val="008E0F96"/>
    <w:rsid w:val="008E145D"/>
    <w:rsid w:val="008E1E82"/>
    <w:rsid w:val="008E357D"/>
    <w:rsid w:val="008E4FB1"/>
    <w:rsid w:val="008E5223"/>
    <w:rsid w:val="008E56C9"/>
    <w:rsid w:val="008E6C8B"/>
    <w:rsid w:val="008E7C41"/>
    <w:rsid w:val="008E7D0D"/>
    <w:rsid w:val="008F0AC3"/>
    <w:rsid w:val="008F1621"/>
    <w:rsid w:val="008F3D95"/>
    <w:rsid w:val="008F405E"/>
    <w:rsid w:val="008F5A91"/>
    <w:rsid w:val="008F5D7C"/>
    <w:rsid w:val="008F72F8"/>
    <w:rsid w:val="008F7B33"/>
    <w:rsid w:val="009000F9"/>
    <w:rsid w:val="0090062E"/>
    <w:rsid w:val="00900B96"/>
    <w:rsid w:val="00900BC8"/>
    <w:rsid w:val="00900DCD"/>
    <w:rsid w:val="00903042"/>
    <w:rsid w:val="00904ED8"/>
    <w:rsid w:val="00905196"/>
    <w:rsid w:val="00906B4F"/>
    <w:rsid w:val="0090751B"/>
    <w:rsid w:val="009079D7"/>
    <w:rsid w:val="00907A92"/>
    <w:rsid w:val="00907ADF"/>
    <w:rsid w:val="0091019A"/>
    <w:rsid w:val="009105B9"/>
    <w:rsid w:val="00910CB2"/>
    <w:rsid w:val="009111FF"/>
    <w:rsid w:val="00911968"/>
    <w:rsid w:val="00911B65"/>
    <w:rsid w:val="009125AC"/>
    <w:rsid w:val="00914106"/>
    <w:rsid w:val="00916C71"/>
    <w:rsid w:val="00917739"/>
    <w:rsid w:val="009208BB"/>
    <w:rsid w:val="00920A80"/>
    <w:rsid w:val="009218AD"/>
    <w:rsid w:val="00921A93"/>
    <w:rsid w:val="0092261B"/>
    <w:rsid w:val="009237F7"/>
    <w:rsid w:val="00923970"/>
    <w:rsid w:val="009241D8"/>
    <w:rsid w:val="00925680"/>
    <w:rsid w:val="00925E86"/>
    <w:rsid w:val="0093207F"/>
    <w:rsid w:val="00932125"/>
    <w:rsid w:val="0093280F"/>
    <w:rsid w:val="009329E9"/>
    <w:rsid w:val="009334E3"/>
    <w:rsid w:val="00935980"/>
    <w:rsid w:val="00937A4F"/>
    <w:rsid w:val="00937B2B"/>
    <w:rsid w:val="009400CD"/>
    <w:rsid w:val="00940EDA"/>
    <w:rsid w:val="00941475"/>
    <w:rsid w:val="00942417"/>
    <w:rsid w:val="00942452"/>
    <w:rsid w:val="009428D6"/>
    <w:rsid w:val="009445B9"/>
    <w:rsid w:val="00944827"/>
    <w:rsid w:val="00944C3B"/>
    <w:rsid w:val="00945135"/>
    <w:rsid w:val="00945A07"/>
    <w:rsid w:val="009460FB"/>
    <w:rsid w:val="00946436"/>
    <w:rsid w:val="00947059"/>
    <w:rsid w:val="009509AC"/>
    <w:rsid w:val="009519CF"/>
    <w:rsid w:val="00953585"/>
    <w:rsid w:val="00953ABC"/>
    <w:rsid w:val="009541C4"/>
    <w:rsid w:val="00954B92"/>
    <w:rsid w:val="00954E48"/>
    <w:rsid w:val="00955C1C"/>
    <w:rsid w:val="00956DA6"/>
    <w:rsid w:val="00956F5F"/>
    <w:rsid w:val="00957373"/>
    <w:rsid w:val="00957FAA"/>
    <w:rsid w:val="00961CB5"/>
    <w:rsid w:val="00961DB0"/>
    <w:rsid w:val="00962EFA"/>
    <w:rsid w:val="00963E57"/>
    <w:rsid w:val="00964EAF"/>
    <w:rsid w:val="00965177"/>
    <w:rsid w:val="00965433"/>
    <w:rsid w:val="00965743"/>
    <w:rsid w:val="009673AB"/>
    <w:rsid w:val="009702E8"/>
    <w:rsid w:val="00970B94"/>
    <w:rsid w:val="00971746"/>
    <w:rsid w:val="00971CA0"/>
    <w:rsid w:val="00972E2F"/>
    <w:rsid w:val="0097359B"/>
    <w:rsid w:val="009739A6"/>
    <w:rsid w:val="00975097"/>
    <w:rsid w:val="00975878"/>
    <w:rsid w:val="00975B90"/>
    <w:rsid w:val="00976F0F"/>
    <w:rsid w:val="00976F71"/>
    <w:rsid w:val="0098044B"/>
    <w:rsid w:val="00980954"/>
    <w:rsid w:val="0098218D"/>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6004"/>
    <w:rsid w:val="009A0793"/>
    <w:rsid w:val="009A2517"/>
    <w:rsid w:val="009A42AA"/>
    <w:rsid w:val="009A4BBD"/>
    <w:rsid w:val="009A4DE8"/>
    <w:rsid w:val="009A5D79"/>
    <w:rsid w:val="009B1C0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D02C1"/>
    <w:rsid w:val="009D03CE"/>
    <w:rsid w:val="009D169C"/>
    <w:rsid w:val="009D3B3F"/>
    <w:rsid w:val="009D681A"/>
    <w:rsid w:val="009D745A"/>
    <w:rsid w:val="009D7479"/>
    <w:rsid w:val="009E0719"/>
    <w:rsid w:val="009E15E6"/>
    <w:rsid w:val="009E1BF2"/>
    <w:rsid w:val="009E1D6B"/>
    <w:rsid w:val="009E2ABF"/>
    <w:rsid w:val="009E3884"/>
    <w:rsid w:val="009E642B"/>
    <w:rsid w:val="009E6818"/>
    <w:rsid w:val="009E6F88"/>
    <w:rsid w:val="009E73D8"/>
    <w:rsid w:val="009F025D"/>
    <w:rsid w:val="009F035C"/>
    <w:rsid w:val="009F0E44"/>
    <w:rsid w:val="009F1E16"/>
    <w:rsid w:val="009F2144"/>
    <w:rsid w:val="009F2C05"/>
    <w:rsid w:val="009F335B"/>
    <w:rsid w:val="009F3970"/>
    <w:rsid w:val="009F4431"/>
    <w:rsid w:val="009F4A27"/>
    <w:rsid w:val="009F4BAA"/>
    <w:rsid w:val="009F60F4"/>
    <w:rsid w:val="009F6370"/>
    <w:rsid w:val="009F7AEE"/>
    <w:rsid w:val="00A00B9D"/>
    <w:rsid w:val="00A00E19"/>
    <w:rsid w:val="00A0380F"/>
    <w:rsid w:val="00A03D90"/>
    <w:rsid w:val="00A05870"/>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2226"/>
    <w:rsid w:val="00A23D48"/>
    <w:rsid w:val="00A24118"/>
    <w:rsid w:val="00A255C7"/>
    <w:rsid w:val="00A26E57"/>
    <w:rsid w:val="00A30896"/>
    <w:rsid w:val="00A3097E"/>
    <w:rsid w:val="00A30AC0"/>
    <w:rsid w:val="00A31116"/>
    <w:rsid w:val="00A3193F"/>
    <w:rsid w:val="00A326C2"/>
    <w:rsid w:val="00A32D3A"/>
    <w:rsid w:val="00A3307A"/>
    <w:rsid w:val="00A332B2"/>
    <w:rsid w:val="00A337F4"/>
    <w:rsid w:val="00A359F9"/>
    <w:rsid w:val="00A35E1D"/>
    <w:rsid w:val="00A378CD"/>
    <w:rsid w:val="00A4031D"/>
    <w:rsid w:val="00A409FD"/>
    <w:rsid w:val="00A40A4C"/>
    <w:rsid w:val="00A4495A"/>
    <w:rsid w:val="00A44BB2"/>
    <w:rsid w:val="00A452D1"/>
    <w:rsid w:val="00A45DB2"/>
    <w:rsid w:val="00A46009"/>
    <w:rsid w:val="00A46183"/>
    <w:rsid w:val="00A46BF1"/>
    <w:rsid w:val="00A46FB1"/>
    <w:rsid w:val="00A5031C"/>
    <w:rsid w:val="00A506C4"/>
    <w:rsid w:val="00A50E39"/>
    <w:rsid w:val="00A52D1D"/>
    <w:rsid w:val="00A553C3"/>
    <w:rsid w:val="00A55533"/>
    <w:rsid w:val="00A56099"/>
    <w:rsid w:val="00A5664C"/>
    <w:rsid w:val="00A577C3"/>
    <w:rsid w:val="00A57F77"/>
    <w:rsid w:val="00A60984"/>
    <w:rsid w:val="00A60E2A"/>
    <w:rsid w:val="00A61CB1"/>
    <w:rsid w:val="00A61CB6"/>
    <w:rsid w:val="00A622A2"/>
    <w:rsid w:val="00A6296E"/>
    <w:rsid w:val="00A647C8"/>
    <w:rsid w:val="00A65C84"/>
    <w:rsid w:val="00A665F6"/>
    <w:rsid w:val="00A66CA0"/>
    <w:rsid w:val="00A672A0"/>
    <w:rsid w:val="00A70CC0"/>
    <w:rsid w:val="00A71D4D"/>
    <w:rsid w:val="00A7220B"/>
    <w:rsid w:val="00A72F66"/>
    <w:rsid w:val="00A73407"/>
    <w:rsid w:val="00A73E85"/>
    <w:rsid w:val="00A749F0"/>
    <w:rsid w:val="00A74DFD"/>
    <w:rsid w:val="00A802EE"/>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6010"/>
    <w:rsid w:val="00A965C7"/>
    <w:rsid w:val="00A96BE7"/>
    <w:rsid w:val="00AA188C"/>
    <w:rsid w:val="00AA46CA"/>
    <w:rsid w:val="00AA472B"/>
    <w:rsid w:val="00AA53FF"/>
    <w:rsid w:val="00AA5A0C"/>
    <w:rsid w:val="00AA6024"/>
    <w:rsid w:val="00AA6251"/>
    <w:rsid w:val="00AA6FDE"/>
    <w:rsid w:val="00AB05D0"/>
    <w:rsid w:val="00AB3639"/>
    <w:rsid w:val="00AB3B79"/>
    <w:rsid w:val="00AB6C51"/>
    <w:rsid w:val="00AB76EB"/>
    <w:rsid w:val="00AB79CD"/>
    <w:rsid w:val="00AC1AD6"/>
    <w:rsid w:val="00AC2601"/>
    <w:rsid w:val="00AC34E3"/>
    <w:rsid w:val="00AC6DB1"/>
    <w:rsid w:val="00AD1B09"/>
    <w:rsid w:val="00AD1B14"/>
    <w:rsid w:val="00AD2F36"/>
    <w:rsid w:val="00AD39CF"/>
    <w:rsid w:val="00AD3BAA"/>
    <w:rsid w:val="00AD4F04"/>
    <w:rsid w:val="00AD767C"/>
    <w:rsid w:val="00AD7AD4"/>
    <w:rsid w:val="00AE04D8"/>
    <w:rsid w:val="00AE147D"/>
    <w:rsid w:val="00AE2352"/>
    <w:rsid w:val="00AE253B"/>
    <w:rsid w:val="00AE481A"/>
    <w:rsid w:val="00AE4A09"/>
    <w:rsid w:val="00AE4EA0"/>
    <w:rsid w:val="00AE5B3D"/>
    <w:rsid w:val="00AE617E"/>
    <w:rsid w:val="00AE6253"/>
    <w:rsid w:val="00AE6FC0"/>
    <w:rsid w:val="00AF0255"/>
    <w:rsid w:val="00AF1B1E"/>
    <w:rsid w:val="00AF3F29"/>
    <w:rsid w:val="00AF53AE"/>
    <w:rsid w:val="00AF5D00"/>
    <w:rsid w:val="00AF628C"/>
    <w:rsid w:val="00AF7D3D"/>
    <w:rsid w:val="00B008D0"/>
    <w:rsid w:val="00B02962"/>
    <w:rsid w:val="00B02AF0"/>
    <w:rsid w:val="00B05B2E"/>
    <w:rsid w:val="00B05E2B"/>
    <w:rsid w:val="00B06391"/>
    <w:rsid w:val="00B0705D"/>
    <w:rsid w:val="00B07CAA"/>
    <w:rsid w:val="00B10DDB"/>
    <w:rsid w:val="00B10EF6"/>
    <w:rsid w:val="00B139F3"/>
    <w:rsid w:val="00B13E4A"/>
    <w:rsid w:val="00B14ED1"/>
    <w:rsid w:val="00B156CD"/>
    <w:rsid w:val="00B15E0A"/>
    <w:rsid w:val="00B2091E"/>
    <w:rsid w:val="00B20FE8"/>
    <w:rsid w:val="00B21A91"/>
    <w:rsid w:val="00B21F6B"/>
    <w:rsid w:val="00B22B45"/>
    <w:rsid w:val="00B23238"/>
    <w:rsid w:val="00B24C9B"/>
    <w:rsid w:val="00B255CD"/>
    <w:rsid w:val="00B25936"/>
    <w:rsid w:val="00B25A23"/>
    <w:rsid w:val="00B26177"/>
    <w:rsid w:val="00B261F2"/>
    <w:rsid w:val="00B272CA"/>
    <w:rsid w:val="00B278A0"/>
    <w:rsid w:val="00B27CD1"/>
    <w:rsid w:val="00B32437"/>
    <w:rsid w:val="00B33784"/>
    <w:rsid w:val="00B34D6E"/>
    <w:rsid w:val="00B35347"/>
    <w:rsid w:val="00B361B3"/>
    <w:rsid w:val="00B370D3"/>
    <w:rsid w:val="00B403DE"/>
    <w:rsid w:val="00B406A5"/>
    <w:rsid w:val="00B40809"/>
    <w:rsid w:val="00B4148F"/>
    <w:rsid w:val="00B41592"/>
    <w:rsid w:val="00B436E3"/>
    <w:rsid w:val="00B443B2"/>
    <w:rsid w:val="00B44B54"/>
    <w:rsid w:val="00B44FA5"/>
    <w:rsid w:val="00B45772"/>
    <w:rsid w:val="00B46C98"/>
    <w:rsid w:val="00B46EDA"/>
    <w:rsid w:val="00B473AF"/>
    <w:rsid w:val="00B47A74"/>
    <w:rsid w:val="00B51211"/>
    <w:rsid w:val="00B52E8F"/>
    <w:rsid w:val="00B5385C"/>
    <w:rsid w:val="00B53990"/>
    <w:rsid w:val="00B54372"/>
    <w:rsid w:val="00B555C5"/>
    <w:rsid w:val="00B55B20"/>
    <w:rsid w:val="00B56DE2"/>
    <w:rsid w:val="00B570FA"/>
    <w:rsid w:val="00B57564"/>
    <w:rsid w:val="00B57DA0"/>
    <w:rsid w:val="00B60D5C"/>
    <w:rsid w:val="00B617CD"/>
    <w:rsid w:val="00B61AA3"/>
    <w:rsid w:val="00B62736"/>
    <w:rsid w:val="00B6335A"/>
    <w:rsid w:val="00B63668"/>
    <w:rsid w:val="00B637FF"/>
    <w:rsid w:val="00B646EB"/>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0D1"/>
    <w:rsid w:val="00B8197F"/>
    <w:rsid w:val="00B82113"/>
    <w:rsid w:val="00B83A23"/>
    <w:rsid w:val="00B83B15"/>
    <w:rsid w:val="00B84A0A"/>
    <w:rsid w:val="00B85069"/>
    <w:rsid w:val="00B856DA"/>
    <w:rsid w:val="00B86234"/>
    <w:rsid w:val="00B8627E"/>
    <w:rsid w:val="00B87098"/>
    <w:rsid w:val="00B87446"/>
    <w:rsid w:val="00B902CB"/>
    <w:rsid w:val="00B906AB"/>
    <w:rsid w:val="00B90D34"/>
    <w:rsid w:val="00B910B3"/>
    <w:rsid w:val="00B91375"/>
    <w:rsid w:val="00B91E37"/>
    <w:rsid w:val="00B922D2"/>
    <w:rsid w:val="00B936B4"/>
    <w:rsid w:val="00B936C3"/>
    <w:rsid w:val="00B93A61"/>
    <w:rsid w:val="00B956D2"/>
    <w:rsid w:val="00B96AEE"/>
    <w:rsid w:val="00B96FC5"/>
    <w:rsid w:val="00BA0BFC"/>
    <w:rsid w:val="00BA14A1"/>
    <w:rsid w:val="00BA193D"/>
    <w:rsid w:val="00BA3298"/>
    <w:rsid w:val="00BA3EFA"/>
    <w:rsid w:val="00BA5A4C"/>
    <w:rsid w:val="00BA727D"/>
    <w:rsid w:val="00BA7EC1"/>
    <w:rsid w:val="00BA7F20"/>
    <w:rsid w:val="00BB0216"/>
    <w:rsid w:val="00BB02EC"/>
    <w:rsid w:val="00BB0871"/>
    <w:rsid w:val="00BB0A24"/>
    <w:rsid w:val="00BB0B77"/>
    <w:rsid w:val="00BB13E3"/>
    <w:rsid w:val="00BB242D"/>
    <w:rsid w:val="00BB5639"/>
    <w:rsid w:val="00BB56B4"/>
    <w:rsid w:val="00BB5E25"/>
    <w:rsid w:val="00BB6271"/>
    <w:rsid w:val="00BB644A"/>
    <w:rsid w:val="00BB6560"/>
    <w:rsid w:val="00BB68E9"/>
    <w:rsid w:val="00BB691D"/>
    <w:rsid w:val="00BB6946"/>
    <w:rsid w:val="00BB76F4"/>
    <w:rsid w:val="00BB77C3"/>
    <w:rsid w:val="00BB79ED"/>
    <w:rsid w:val="00BB7BA7"/>
    <w:rsid w:val="00BC0CAF"/>
    <w:rsid w:val="00BC2B00"/>
    <w:rsid w:val="00BC2B0C"/>
    <w:rsid w:val="00BC4A46"/>
    <w:rsid w:val="00BC5467"/>
    <w:rsid w:val="00BC6E89"/>
    <w:rsid w:val="00BC731A"/>
    <w:rsid w:val="00BD0ECE"/>
    <w:rsid w:val="00BD1FF6"/>
    <w:rsid w:val="00BD2AA1"/>
    <w:rsid w:val="00BD31D9"/>
    <w:rsid w:val="00BD31E5"/>
    <w:rsid w:val="00BD354C"/>
    <w:rsid w:val="00BD36E1"/>
    <w:rsid w:val="00BD3884"/>
    <w:rsid w:val="00BD3FA7"/>
    <w:rsid w:val="00BD400D"/>
    <w:rsid w:val="00BD585A"/>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1772"/>
    <w:rsid w:val="00BF1BFD"/>
    <w:rsid w:val="00BF291C"/>
    <w:rsid w:val="00BF4012"/>
    <w:rsid w:val="00BF41BA"/>
    <w:rsid w:val="00BF4379"/>
    <w:rsid w:val="00BF4DCB"/>
    <w:rsid w:val="00BF5097"/>
    <w:rsid w:val="00BF5CE4"/>
    <w:rsid w:val="00BF7661"/>
    <w:rsid w:val="00BF7B48"/>
    <w:rsid w:val="00C00DFE"/>
    <w:rsid w:val="00C01167"/>
    <w:rsid w:val="00C02236"/>
    <w:rsid w:val="00C02C35"/>
    <w:rsid w:val="00C03A5D"/>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878"/>
    <w:rsid w:val="00C24921"/>
    <w:rsid w:val="00C249CE"/>
    <w:rsid w:val="00C264C5"/>
    <w:rsid w:val="00C26854"/>
    <w:rsid w:val="00C2717B"/>
    <w:rsid w:val="00C278EE"/>
    <w:rsid w:val="00C3078E"/>
    <w:rsid w:val="00C30832"/>
    <w:rsid w:val="00C3254D"/>
    <w:rsid w:val="00C33AB9"/>
    <w:rsid w:val="00C34D58"/>
    <w:rsid w:val="00C36633"/>
    <w:rsid w:val="00C36D20"/>
    <w:rsid w:val="00C40610"/>
    <w:rsid w:val="00C40649"/>
    <w:rsid w:val="00C41282"/>
    <w:rsid w:val="00C41DB0"/>
    <w:rsid w:val="00C4261B"/>
    <w:rsid w:val="00C4264C"/>
    <w:rsid w:val="00C42ABF"/>
    <w:rsid w:val="00C430D4"/>
    <w:rsid w:val="00C43139"/>
    <w:rsid w:val="00C436D6"/>
    <w:rsid w:val="00C43BD6"/>
    <w:rsid w:val="00C43F29"/>
    <w:rsid w:val="00C4406E"/>
    <w:rsid w:val="00C44C5F"/>
    <w:rsid w:val="00C46FE9"/>
    <w:rsid w:val="00C5012E"/>
    <w:rsid w:val="00C50DF6"/>
    <w:rsid w:val="00C50F1A"/>
    <w:rsid w:val="00C52F23"/>
    <w:rsid w:val="00C53A77"/>
    <w:rsid w:val="00C53D58"/>
    <w:rsid w:val="00C548CF"/>
    <w:rsid w:val="00C55BD4"/>
    <w:rsid w:val="00C5767E"/>
    <w:rsid w:val="00C600E3"/>
    <w:rsid w:val="00C6300D"/>
    <w:rsid w:val="00C63401"/>
    <w:rsid w:val="00C658AB"/>
    <w:rsid w:val="00C663F2"/>
    <w:rsid w:val="00C668B5"/>
    <w:rsid w:val="00C66E4E"/>
    <w:rsid w:val="00C66F23"/>
    <w:rsid w:val="00C70848"/>
    <w:rsid w:val="00C715D3"/>
    <w:rsid w:val="00C71D27"/>
    <w:rsid w:val="00C73E3A"/>
    <w:rsid w:val="00C74938"/>
    <w:rsid w:val="00C75FBB"/>
    <w:rsid w:val="00C76630"/>
    <w:rsid w:val="00C7700A"/>
    <w:rsid w:val="00C81ADF"/>
    <w:rsid w:val="00C81E47"/>
    <w:rsid w:val="00C81E77"/>
    <w:rsid w:val="00C826D8"/>
    <w:rsid w:val="00C857A3"/>
    <w:rsid w:val="00C90F25"/>
    <w:rsid w:val="00C923B4"/>
    <w:rsid w:val="00C93F48"/>
    <w:rsid w:val="00C94354"/>
    <w:rsid w:val="00C94DED"/>
    <w:rsid w:val="00C957C0"/>
    <w:rsid w:val="00C95A25"/>
    <w:rsid w:val="00CA0392"/>
    <w:rsid w:val="00CA0659"/>
    <w:rsid w:val="00CA0EC3"/>
    <w:rsid w:val="00CA2E9D"/>
    <w:rsid w:val="00CA36A2"/>
    <w:rsid w:val="00CA4637"/>
    <w:rsid w:val="00CA4B01"/>
    <w:rsid w:val="00CA5A1D"/>
    <w:rsid w:val="00CA5D5F"/>
    <w:rsid w:val="00CA6276"/>
    <w:rsid w:val="00CA6EB5"/>
    <w:rsid w:val="00CB0289"/>
    <w:rsid w:val="00CB1091"/>
    <w:rsid w:val="00CB169C"/>
    <w:rsid w:val="00CB252B"/>
    <w:rsid w:val="00CB395A"/>
    <w:rsid w:val="00CB4603"/>
    <w:rsid w:val="00CB495D"/>
    <w:rsid w:val="00CB5BE8"/>
    <w:rsid w:val="00CB6DDF"/>
    <w:rsid w:val="00CB79E3"/>
    <w:rsid w:val="00CC07E1"/>
    <w:rsid w:val="00CC0D1A"/>
    <w:rsid w:val="00CC1351"/>
    <w:rsid w:val="00CC1AB3"/>
    <w:rsid w:val="00CC287B"/>
    <w:rsid w:val="00CC2940"/>
    <w:rsid w:val="00CC32EB"/>
    <w:rsid w:val="00CC4286"/>
    <w:rsid w:val="00CC6178"/>
    <w:rsid w:val="00CC6258"/>
    <w:rsid w:val="00CC6DE9"/>
    <w:rsid w:val="00CC6DF5"/>
    <w:rsid w:val="00CC741F"/>
    <w:rsid w:val="00CC779E"/>
    <w:rsid w:val="00CD122A"/>
    <w:rsid w:val="00CD137E"/>
    <w:rsid w:val="00CD1808"/>
    <w:rsid w:val="00CD2570"/>
    <w:rsid w:val="00CD32EE"/>
    <w:rsid w:val="00CD3A7F"/>
    <w:rsid w:val="00CD444D"/>
    <w:rsid w:val="00CD453F"/>
    <w:rsid w:val="00CD50AC"/>
    <w:rsid w:val="00CD50C6"/>
    <w:rsid w:val="00CD6C27"/>
    <w:rsid w:val="00CD6EDE"/>
    <w:rsid w:val="00CD7D09"/>
    <w:rsid w:val="00CE1D8C"/>
    <w:rsid w:val="00CE241C"/>
    <w:rsid w:val="00CE3094"/>
    <w:rsid w:val="00CE395D"/>
    <w:rsid w:val="00CE3C6B"/>
    <w:rsid w:val="00CE4223"/>
    <w:rsid w:val="00CE507B"/>
    <w:rsid w:val="00CE5093"/>
    <w:rsid w:val="00CE65DC"/>
    <w:rsid w:val="00CE7CDE"/>
    <w:rsid w:val="00CE7E04"/>
    <w:rsid w:val="00CF123B"/>
    <w:rsid w:val="00CF283F"/>
    <w:rsid w:val="00CF407E"/>
    <w:rsid w:val="00CF44EE"/>
    <w:rsid w:val="00CF496E"/>
    <w:rsid w:val="00CF4CF0"/>
    <w:rsid w:val="00CF5B3E"/>
    <w:rsid w:val="00CF684D"/>
    <w:rsid w:val="00CF6B3D"/>
    <w:rsid w:val="00CF7042"/>
    <w:rsid w:val="00D00766"/>
    <w:rsid w:val="00D00DB3"/>
    <w:rsid w:val="00D02CA2"/>
    <w:rsid w:val="00D03193"/>
    <w:rsid w:val="00D031AE"/>
    <w:rsid w:val="00D03C33"/>
    <w:rsid w:val="00D03E84"/>
    <w:rsid w:val="00D04D1B"/>
    <w:rsid w:val="00D05DDC"/>
    <w:rsid w:val="00D064BD"/>
    <w:rsid w:val="00D06682"/>
    <w:rsid w:val="00D06B0C"/>
    <w:rsid w:val="00D06E2B"/>
    <w:rsid w:val="00D10F9E"/>
    <w:rsid w:val="00D11864"/>
    <w:rsid w:val="00D1194E"/>
    <w:rsid w:val="00D139F3"/>
    <w:rsid w:val="00D13E20"/>
    <w:rsid w:val="00D15DD0"/>
    <w:rsid w:val="00D17311"/>
    <w:rsid w:val="00D17883"/>
    <w:rsid w:val="00D17AAE"/>
    <w:rsid w:val="00D20B2F"/>
    <w:rsid w:val="00D213CC"/>
    <w:rsid w:val="00D23839"/>
    <w:rsid w:val="00D2494A"/>
    <w:rsid w:val="00D25487"/>
    <w:rsid w:val="00D25BCA"/>
    <w:rsid w:val="00D2625C"/>
    <w:rsid w:val="00D26516"/>
    <w:rsid w:val="00D27359"/>
    <w:rsid w:val="00D30579"/>
    <w:rsid w:val="00D3092E"/>
    <w:rsid w:val="00D3100A"/>
    <w:rsid w:val="00D327A0"/>
    <w:rsid w:val="00D32D92"/>
    <w:rsid w:val="00D37420"/>
    <w:rsid w:val="00D40435"/>
    <w:rsid w:val="00D40DCF"/>
    <w:rsid w:val="00D40DF1"/>
    <w:rsid w:val="00D4155C"/>
    <w:rsid w:val="00D427BE"/>
    <w:rsid w:val="00D43207"/>
    <w:rsid w:val="00D43D2A"/>
    <w:rsid w:val="00D442C3"/>
    <w:rsid w:val="00D444A4"/>
    <w:rsid w:val="00D451FF"/>
    <w:rsid w:val="00D455A2"/>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4BF8"/>
    <w:rsid w:val="00D95132"/>
    <w:rsid w:val="00D9616A"/>
    <w:rsid w:val="00D96A92"/>
    <w:rsid w:val="00D977C2"/>
    <w:rsid w:val="00DA07A8"/>
    <w:rsid w:val="00DA0DA7"/>
    <w:rsid w:val="00DA159E"/>
    <w:rsid w:val="00DA29A7"/>
    <w:rsid w:val="00DA4A92"/>
    <w:rsid w:val="00DA4AE1"/>
    <w:rsid w:val="00DA4D7D"/>
    <w:rsid w:val="00DA5509"/>
    <w:rsid w:val="00DA5C21"/>
    <w:rsid w:val="00DA5F02"/>
    <w:rsid w:val="00DA608B"/>
    <w:rsid w:val="00DB1823"/>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5FB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0E1"/>
    <w:rsid w:val="00DD6493"/>
    <w:rsid w:val="00DD670B"/>
    <w:rsid w:val="00DD75C9"/>
    <w:rsid w:val="00DE1034"/>
    <w:rsid w:val="00DE168F"/>
    <w:rsid w:val="00DE16A8"/>
    <w:rsid w:val="00DE22DA"/>
    <w:rsid w:val="00DE2B3D"/>
    <w:rsid w:val="00DE4E48"/>
    <w:rsid w:val="00DE505C"/>
    <w:rsid w:val="00DE5C3B"/>
    <w:rsid w:val="00DE686A"/>
    <w:rsid w:val="00DE771B"/>
    <w:rsid w:val="00DF02C9"/>
    <w:rsid w:val="00DF1509"/>
    <w:rsid w:val="00DF2584"/>
    <w:rsid w:val="00DF2799"/>
    <w:rsid w:val="00DF2C5B"/>
    <w:rsid w:val="00DF4F9D"/>
    <w:rsid w:val="00DF5C9A"/>
    <w:rsid w:val="00DF6353"/>
    <w:rsid w:val="00E0066B"/>
    <w:rsid w:val="00E00D1D"/>
    <w:rsid w:val="00E01A28"/>
    <w:rsid w:val="00E01B49"/>
    <w:rsid w:val="00E01EFE"/>
    <w:rsid w:val="00E02951"/>
    <w:rsid w:val="00E0302E"/>
    <w:rsid w:val="00E03800"/>
    <w:rsid w:val="00E03D5A"/>
    <w:rsid w:val="00E0474A"/>
    <w:rsid w:val="00E04D5A"/>
    <w:rsid w:val="00E116FC"/>
    <w:rsid w:val="00E126E7"/>
    <w:rsid w:val="00E13048"/>
    <w:rsid w:val="00E13E22"/>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40FE"/>
    <w:rsid w:val="00E24801"/>
    <w:rsid w:val="00E24944"/>
    <w:rsid w:val="00E2531D"/>
    <w:rsid w:val="00E25A8A"/>
    <w:rsid w:val="00E266CE"/>
    <w:rsid w:val="00E26EF0"/>
    <w:rsid w:val="00E272B5"/>
    <w:rsid w:val="00E27B11"/>
    <w:rsid w:val="00E30433"/>
    <w:rsid w:val="00E306B8"/>
    <w:rsid w:val="00E30E4E"/>
    <w:rsid w:val="00E319E2"/>
    <w:rsid w:val="00E31E07"/>
    <w:rsid w:val="00E33ADD"/>
    <w:rsid w:val="00E33E0F"/>
    <w:rsid w:val="00E344EC"/>
    <w:rsid w:val="00E34901"/>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9BA"/>
    <w:rsid w:val="00E52233"/>
    <w:rsid w:val="00E526AC"/>
    <w:rsid w:val="00E52A90"/>
    <w:rsid w:val="00E5333A"/>
    <w:rsid w:val="00E53ACA"/>
    <w:rsid w:val="00E5417C"/>
    <w:rsid w:val="00E550C7"/>
    <w:rsid w:val="00E55189"/>
    <w:rsid w:val="00E55DE0"/>
    <w:rsid w:val="00E56297"/>
    <w:rsid w:val="00E56A94"/>
    <w:rsid w:val="00E56A96"/>
    <w:rsid w:val="00E60A13"/>
    <w:rsid w:val="00E61B3E"/>
    <w:rsid w:val="00E6208D"/>
    <w:rsid w:val="00E62BC7"/>
    <w:rsid w:val="00E62DA9"/>
    <w:rsid w:val="00E6322D"/>
    <w:rsid w:val="00E637AD"/>
    <w:rsid w:val="00E65503"/>
    <w:rsid w:val="00E6588C"/>
    <w:rsid w:val="00E66665"/>
    <w:rsid w:val="00E67865"/>
    <w:rsid w:val="00E67D0F"/>
    <w:rsid w:val="00E70981"/>
    <w:rsid w:val="00E714CD"/>
    <w:rsid w:val="00E71890"/>
    <w:rsid w:val="00E71E69"/>
    <w:rsid w:val="00E72FEF"/>
    <w:rsid w:val="00E73247"/>
    <w:rsid w:val="00E73E64"/>
    <w:rsid w:val="00E746B1"/>
    <w:rsid w:val="00E755DA"/>
    <w:rsid w:val="00E77192"/>
    <w:rsid w:val="00E776D2"/>
    <w:rsid w:val="00E80499"/>
    <w:rsid w:val="00E80B9C"/>
    <w:rsid w:val="00E839AD"/>
    <w:rsid w:val="00E83B2E"/>
    <w:rsid w:val="00E83F8C"/>
    <w:rsid w:val="00E840D6"/>
    <w:rsid w:val="00E845C2"/>
    <w:rsid w:val="00E84F4E"/>
    <w:rsid w:val="00E8623E"/>
    <w:rsid w:val="00E901C1"/>
    <w:rsid w:val="00E910DB"/>
    <w:rsid w:val="00E918A4"/>
    <w:rsid w:val="00E9202A"/>
    <w:rsid w:val="00E92EA1"/>
    <w:rsid w:val="00E93057"/>
    <w:rsid w:val="00E93ABE"/>
    <w:rsid w:val="00E942EC"/>
    <w:rsid w:val="00E9433A"/>
    <w:rsid w:val="00E946FB"/>
    <w:rsid w:val="00E94714"/>
    <w:rsid w:val="00E953EA"/>
    <w:rsid w:val="00E97059"/>
    <w:rsid w:val="00E97DE6"/>
    <w:rsid w:val="00EA0799"/>
    <w:rsid w:val="00EA0EB3"/>
    <w:rsid w:val="00EA16E7"/>
    <w:rsid w:val="00EA24BD"/>
    <w:rsid w:val="00EA2A09"/>
    <w:rsid w:val="00EA2D54"/>
    <w:rsid w:val="00EA4176"/>
    <w:rsid w:val="00EA4D54"/>
    <w:rsid w:val="00EA5625"/>
    <w:rsid w:val="00EA5808"/>
    <w:rsid w:val="00EA642F"/>
    <w:rsid w:val="00EB12E0"/>
    <w:rsid w:val="00EB1624"/>
    <w:rsid w:val="00EB1A1E"/>
    <w:rsid w:val="00EB1B21"/>
    <w:rsid w:val="00EB353A"/>
    <w:rsid w:val="00EB3949"/>
    <w:rsid w:val="00EB549C"/>
    <w:rsid w:val="00EB5CAA"/>
    <w:rsid w:val="00EB5F9F"/>
    <w:rsid w:val="00EB6280"/>
    <w:rsid w:val="00EB7975"/>
    <w:rsid w:val="00EC0E64"/>
    <w:rsid w:val="00EC13FA"/>
    <w:rsid w:val="00EC24F1"/>
    <w:rsid w:val="00EC436D"/>
    <w:rsid w:val="00EC5B26"/>
    <w:rsid w:val="00EC7555"/>
    <w:rsid w:val="00ED0530"/>
    <w:rsid w:val="00ED1C0B"/>
    <w:rsid w:val="00ED22A8"/>
    <w:rsid w:val="00ED28DD"/>
    <w:rsid w:val="00ED2EC7"/>
    <w:rsid w:val="00ED3994"/>
    <w:rsid w:val="00ED4763"/>
    <w:rsid w:val="00ED69BC"/>
    <w:rsid w:val="00ED790B"/>
    <w:rsid w:val="00EE053D"/>
    <w:rsid w:val="00EE0604"/>
    <w:rsid w:val="00EE0BE4"/>
    <w:rsid w:val="00EE13A8"/>
    <w:rsid w:val="00EE234E"/>
    <w:rsid w:val="00EE2877"/>
    <w:rsid w:val="00EE3C91"/>
    <w:rsid w:val="00EE4704"/>
    <w:rsid w:val="00EE49BB"/>
    <w:rsid w:val="00EE56F4"/>
    <w:rsid w:val="00EE59E0"/>
    <w:rsid w:val="00EE771C"/>
    <w:rsid w:val="00EE77DD"/>
    <w:rsid w:val="00EF027D"/>
    <w:rsid w:val="00EF177E"/>
    <w:rsid w:val="00EF2190"/>
    <w:rsid w:val="00EF2EF9"/>
    <w:rsid w:val="00EF41A3"/>
    <w:rsid w:val="00EF57EF"/>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522F"/>
    <w:rsid w:val="00F158EA"/>
    <w:rsid w:val="00F15EAF"/>
    <w:rsid w:val="00F16323"/>
    <w:rsid w:val="00F21150"/>
    <w:rsid w:val="00F21AD1"/>
    <w:rsid w:val="00F22603"/>
    <w:rsid w:val="00F2332C"/>
    <w:rsid w:val="00F23E85"/>
    <w:rsid w:val="00F23F0B"/>
    <w:rsid w:val="00F24282"/>
    <w:rsid w:val="00F25DF1"/>
    <w:rsid w:val="00F25E87"/>
    <w:rsid w:val="00F277EF"/>
    <w:rsid w:val="00F27B5E"/>
    <w:rsid w:val="00F30051"/>
    <w:rsid w:val="00F306F1"/>
    <w:rsid w:val="00F31118"/>
    <w:rsid w:val="00F313FA"/>
    <w:rsid w:val="00F32C92"/>
    <w:rsid w:val="00F334F7"/>
    <w:rsid w:val="00F343EF"/>
    <w:rsid w:val="00F34C7B"/>
    <w:rsid w:val="00F353E2"/>
    <w:rsid w:val="00F36CD4"/>
    <w:rsid w:val="00F37B3E"/>
    <w:rsid w:val="00F40131"/>
    <w:rsid w:val="00F41FC9"/>
    <w:rsid w:val="00F4229B"/>
    <w:rsid w:val="00F42FC6"/>
    <w:rsid w:val="00F435E7"/>
    <w:rsid w:val="00F44C9F"/>
    <w:rsid w:val="00F4521A"/>
    <w:rsid w:val="00F45528"/>
    <w:rsid w:val="00F46915"/>
    <w:rsid w:val="00F47E9B"/>
    <w:rsid w:val="00F5092C"/>
    <w:rsid w:val="00F50956"/>
    <w:rsid w:val="00F51019"/>
    <w:rsid w:val="00F52721"/>
    <w:rsid w:val="00F52AEC"/>
    <w:rsid w:val="00F5492C"/>
    <w:rsid w:val="00F55812"/>
    <w:rsid w:val="00F5607A"/>
    <w:rsid w:val="00F5631C"/>
    <w:rsid w:val="00F5650E"/>
    <w:rsid w:val="00F56E89"/>
    <w:rsid w:val="00F604EB"/>
    <w:rsid w:val="00F60608"/>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E64"/>
    <w:rsid w:val="00F72886"/>
    <w:rsid w:val="00F74A14"/>
    <w:rsid w:val="00F74BBA"/>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A5"/>
    <w:rsid w:val="00F87A75"/>
    <w:rsid w:val="00F90C53"/>
    <w:rsid w:val="00F90F7B"/>
    <w:rsid w:val="00F910F2"/>
    <w:rsid w:val="00F911A7"/>
    <w:rsid w:val="00F91A3B"/>
    <w:rsid w:val="00F91C85"/>
    <w:rsid w:val="00F93BF3"/>
    <w:rsid w:val="00F94D08"/>
    <w:rsid w:val="00F96380"/>
    <w:rsid w:val="00F96B1A"/>
    <w:rsid w:val="00F97602"/>
    <w:rsid w:val="00FA02D1"/>
    <w:rsid w:val="00FA03F4"/>
    <w:rsid w:val="00FA0843"/>
    <w:rsid w:val="00FA091F"/>
    <w:rsid w:val="00FA0D8E"/>
    <w:rsid w:val="00FA13F6"/>
    <w:rsid w:val="00FA1A28"/>
    <w:rsid w:val="00FA2111"/>
    <w:rsid w:val="00FA2426"/>
    <w:rsid w:val="00FA2586"/>
    <w:rsid w:val="00FA34A0"/>
    <w:rsid w:val="00FA4171"/>
    <w:rsid w:val="00FA48F7"/>
    <w:rsid w:val="00FA589E"/>
    <w:rsid w:val="00FA6721"/>
    <w:rsid w:val="00FA7294"/>
    <w:rsid w:val="00FA7B9C"/>
    <w:rsid w:val="00FB1539"/>
    <w:rsid w:val="00FB21DB"/>
    <w:rsid w:val="00FB44DA"/>
    <w:rsid w:val="00FB4D71"/>
    <w:rsid w:val="00FB5E09"/>
    <w:rsid w:val="00FB721F"/>
    <w:rsid w:val="00FB7D6A"/>
    <w:rsid w:val="00FC0C82"/>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5340"/>
    <w:rsid w:val="00FD680F"/>
    <w:rsid w:val="00FD71FB"/>
    <w:rsid w:val="00FD7AD8"/>
    <w:rsid w:val="00FD7B10"/>
    <w:rsid w:val="00FE1CC4"/>
    <w:rsid w:val="00FE22AA"/>
    <w:rsid w:val="00FE22AE"/>
    <w:rsid w:val="00FE2AEC"/>
    <w:rsid w:val="00FE2D95"/>
    <w:rsid w:val="00FE6055"/>
    <w:rsid w:val="00FE6ACB"/>
    <w:rsid w:val="00FE6FB7"/>
    <w:rsid w:val="00FF0BF0"/>
    <w:rsid w:val="00FF21CE"/>
    <w:rsid w:val="00FF2F3C"/>
    <w:rsid w:val="00FF35FE"/>
    <w:rsid w:val="00FF5B13"/>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F3233"/>
  <w15:chartTrackingRefBased/>
  <w15:docId w15:val="{11E33DFD-DE16-40FC-98E1-35FCDFFC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B3E82"/>
    <w:rPr>
      <w:rFonts w:ascii="Arial Armenian" w:hAnsi="Arial Armeni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a"/>
    <w:rsid w:val="00A60E2A"/>
    <w:pPr>
      <w:spacing w:after="160" w:line="240" w:lineRule="exact"/>
    </w:pPr>
    <w:rPr>
      <w:rFonts w:ascii="Arial" w:hAnsi="Arial" w:cs="Arial"/>
      <w:sz w:val="20"/>
      <w:szCs w:val="20"/>
    </w:rPr>
  </w:style>
  <w:style w:type="table" w:styleId="a3">
    <w:name w:val="Table Grid"/>
    <w:basedOn w:val="a1"/>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A60E2A"/>
    <w:pPr>
      <w:tabs>
        <w:tab w:val="center" w:pos="4320"/>
        <w:tab w:val="right" w:pos="8640"/>
      </w:tabs>
    </w:pPr>
  </w:style>
  <w:style w:type="character" w:styleId="a6">
    <w:name w:val="page number"/>
    <w:basedOn w:val="a0"/>
    <w:rsid w:val="00A60E2A"/>
  </w:style>
  <w:style w:type="paragraph" w:styleId="a7">
    <w:name w:val="header"/>
    <w:basedOn w:val="a"/>
    <w:rsid w:val="00A60E2A"/>
    <w:pPr>
      <w:tabs>
        <w:tab w:val="center" w:pos="4320"/>
        <w:tab w:val="right" w:pos="8640"/>
      </w:tabs>
    </w:pPr>
  </w:style>
  <w:style w:type="paragraph" w:styleId="2">
    <w:name w:val="Body Text 2"/>
    <w:basedOn w:val="a"/>
    <w:rsid w:val="00D84E10"/>
    <w:pPr>
      <w:spacing w:line="360" w:lineRule="auto"/>
      <w:jc w:val="center"/>
    </w:pPr>
  </w:style>
  <w:style w:type="paragraph" w:styleId="20">
    <w:name w:val="Body Text Indent 2"/>
    <w:basedOn w:val="a"/>
    <w:rsid w:val="00D84E10"/>
    <w:pPr>
      <w:spacing w:after="120" w:line="480" w:lineRule="auto"/>
      <w:ind w:left="283"/>
    </w:pPr>
  </w:style>
  <w:style w:type="paragraph" w:styleId="a8">
    <w:name w:val="Body Text Indent"/>
    <w:basedOn w:val="a"/>
    <w:rsid w:val="001444B4"/>
    <w:pPr>
      <w:spacing w:after="120"/>
      <w:ind w:left="283"/>
    </w:p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a"/>
    <w:uiPriority w:val="34"/>
    <w:qFormat/>
    <w:rsid w:val="0024618D"/>
    <w:pPr>
      <w:spacing w:after="200" w:line="276" w:lineRule="auto"/>
      <w:ind w:left="720"/>
    </w:pPr>
    <w:rPr>
      <w:rFonts w:ascii="Calibri" w:hAnsi="Calibri"/>
      <w:sz w:val="22"/>
      <w:szCs w:val="22"/>
    </w:rPr>
  </w:style>
  <w:style w:type="paragraph" w:styleId="a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a"/>
    <w:link w:val="ac"/>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ad">
    <w:name w:val="Balloon Text"/>
    <w:basedOn w:val="a"/>
    <w:link w:val="ae"/>
    <w:rsid w:val="00E03800"/>
    <w:rPr>
      <w:rFonts w:ascii="Segoe UI" w:hAnsi="Segoe UI" w:cs="Segoe UI"/>
      <w:sz w:val="18"/>
      <w:szCs w:val="18"/>
    </w:rPr>
  </w:style>
  <w:style w:type="character" w:customStyle="1" w:styleId="ae">
    <w:name w:val="Текст выноски Знак"/>
    <w:link w:val="ad"/>
    <w:rsid w:val="00E03800"/>
    <w:rPr>
      <w:rFonts w:ascii="Segoe UI" w:hAnsi="Segoe UI" w:cs="Segoe UI"/>
      <w:sz w:val="18"/>
      <w:szCs w:val="18"/>
    </w:rPr>
  </w:style>
  <w:style w:type="paragraph" w:customStyle="1" w:styleId="mechtex">
    <w:name w:val="mechtex"/>
    <w:basedOn w:val="a"/>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af">
    <w:name w:val="Strong"/>
    <w:uiPriority w:val="22"/>
    <w:qFormat/>
    <w:rsid w:val="002E55F9"/>
    <w:rPr>
      <w:b/>
      <w:bCs/>
    </w:rPr>
  </w:style>
  <w:style w:type="character" w:customStyle="1" w:styleId="ac">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Знак Знак Знак"/>
    <w:link w:val="ab"/>
    <w:uiPriority w:val="99"/>
    <w:qFormat/>
    <w:locked/>
    <w:rsid w:val="00045899"/>
    <w:rPr>
      <w:sz w:val="24"/>
      <w:szCs w:val="24"/>
      <w:lang w:val="ru-RU" w:eastAsia="ru-RU"/>
    </w:rPr>
  </w:style>
  <w:style w:type="character" w:customStyle="1" w:styleId="y2iqfcmrcssattr">
    <w:name w:val="y2iqfc_mr_css_attr"/>
    <w:rsid w:val="001332E8"/>
  </w:style>
  <w:style w:type="paragraph" w:styleId="af0">
    <w:name w:val="Revision"/>
    <w:hidden/>
    <w:uiPriority w:val="99"/>
    <w:semiHidden/>
    <w:rsid w:val="00AA6024"/>
    <w:rPr>
      <w:rFonts w:ascii="Arial Armenian" w:hAnsi="Arial Armenian"/>
      <w:sz w:val="24"/>
      <w:szCs w:val="24"/>
    </w:rPr>
  </w:style>
  <w:style w:type="character" w:customStyle="1" w:styleId="a5">
    <w:name w:val="Нижний колонтитул Знак"/>
    <w:link w:val="a4"/>
    <w:uiPriority w:val="99"/>
    <w:rsid w:val="000048FB"/>
    <w:rPr>
      <w:rFonts w:ascii="Arial Armenian" w:hAnsi="Arial Armenian"/>
      <w:sz w:val="24"/>
      <w:szCs w:val="24"/>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A10948"/>
    <w:rPr>
      <w:rFonts w:ascii="Calibri" w:hAnsi="Calibri"/>
      <w:sz w:val="22"/>
      <w:szCs w:val="22"/>
    </w:rPr>
  </w:style>
  <w:style w:type="paragraph" w:styleId="af1">
    <w:name w:val="Body Text"/>
    <w:basedOn w:val="a"/>
    <w:link w:val="af2"/>
    <w:rsid w:val="006B775F"/>
    <w:pPr>
      <w:spacing w:after="120"/>
    </w:pPr>
  </w:style>
  <w:style w:type="character" w:customStyle="1" w:styleId="af2">
    <w:name w:val="Основной текст Знак"/>
    <w:link w:val="af1"/>
    <w:rsid w:val="006B775F"/>
    <w:rPr>
      <w:rFonts w:ascii="Arial Armenian" w:hAnsi="Arial Armenian"/>
      <w:sz w:val="24"/>
      <w:szCs w:val="24"/>
    </w:rPr>
  </w:style>
  <w:style w:type="paragraph" w:styleId="af3">
    <w:name w:val="Block Text"/>
    <w:basedOn w:val="a"/>
    <w:uiPriority w:val="99"/>
    <w:unhideWhenUsed/>
    <w:rsid w:val="00217925"/>
    <w:pPr>
      <w:spacing w:line="480" w:lineRule="auto"/>
      <w:ind w:left="360" w:right="842"/>
      <w:jc w:val="both"/>
    </w:pPr>
    <w:rPr>
      <w:sz w:val="22"/>
      <w:szCs w:val="20"/>
      <w:lang w:eastAsia="ru-RU"/>
    </w:rPr>
  </w:style>
  <w:style w:type="character" w:styleId="af4">
    <w:name w:val="annotation reference"/>
    <w:rsid w:val="004D05DC"/>
    <w:rPr>
      <w:sz w:val="16"/>
      <w:szCs w:val="16"/>
    </w:rPr>
  </w:style>
  <w:style w:type="paragraph" w:styleId="af5">
    <w:name w:val="annotation text"/>
    <w:basedOn w:val="a"/>
    <w:link w:val="af6"/>
    <w:rsid w:val="004D05DC"/>
    <w:rPr>
      <w:sz w:val="20"/>
      <w:szCs w:val="20"/>
    </w:rPr>
  </w:style>
  <w:style w:type="character" w:customStyle="1" w:styleId="af6">
    <w:name w:val="Текст примечания Знак"/>
    <w:link w:val="af5"/>
    <w:rsid w:val="004D05DC"/>
    <w:rPr>
      <w:rFonts w:ascii="Arial Armenian" w:hAnsi="Arial Armenian"/>
    </w:rPr>
  </w:style>
  <w:style w:type="paragraph" w:styleId="af7">
    <w:name w:val="annotation subject"/>
    <w:basedOn w:val="af5"/>
    <w:next w:val="af5"/>
    <w:link w:val="af8"/>
    <w:rsid w:val="004D05DC"/>
    <w:rPr>
      <w:b/>
      <w:bCs/>
    </w:rPr>
  </w:style>
  <w:style w:type="character" w:customStyle="1" w:styleId="af8">
    <w:name w:val="Тема примечания Знак"/>
    <w:link w:val="af7"/>
    <w:rsid w:val="004D05DC"/>
    <w:rPr>
      <w:rFonts w:ascii="Arial Armenian" w:hAnsi="Arial Armenian"/>
      <w:b/>
      <w:bCs/>
    </w:rPr>
  </w:style>
  <w:style w:type="paragraph" w:customStyle="1" w:styleId="whitespace-normal">
    <w:name w:val="whitespace-normal"/>
    <w:basedOn w:val="a"/>
    <w:rsid w:val="000E5F53"/>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A70E-7382-4DCE-9ABF-8B855BCF1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4965</Words>
  <Characters>28304</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33203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https:/mul2-cadastre.gov.am/tasks/991360/oneclick?token=5bd2c821436481a67d619291a53c5e93</cp:keywords>
  <dc:description/>
  <cp:lastModifiedBy>ANDRANIK GRIGORYAN</cp:lastModifiedBy>
  <cp:revision>3</cp:revision>
  <cp:lastPrinted>2024-08-21T08:48:00Z</cp:lastPrinted>
  <dcterms:created xsi:type="dcterms:W3CDTF">2026-02-19T12:10:00Z</dcterms:created>
  <dcterms:modified xsi:type="dcterms:W3CDTF">2026-02-19T12:18:00Z</dcterms:modified>
</cp:coreProperties>
</file>