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B64EB">
        <w:rPr>
          <w:rFonts w:ascii="GHEA Grapalat" w:hAnsi="GHEA Grapalat"/>
          <w:b/>
          <w:color w:val="000000"/>
          <w:shd w:val="clear" w:color="auto" w:fill="FFFFFF"/>
          <w:lang w:val="hy-AM"/>
        </w:rPr>
        <w:t>20</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B64EB">
        <w:rPr>
          <w:rFonts w:ascii="GHEA Grapalat" w:hAnsi="GHEA Grapalat" w:cs="Sylfaen"/>
          <w:b/>
          <w:color w:val="000000"/>
          <w:shd w:val="clear" w:color="auto" w:fill="FFFFFF"/>
          <w:lang w:val="hy-AM"/>
        </w:rPr>
        <w:t>ԱՊՐԻԼԻ</w:t>
      </w:r>
      <w:r w:rsidRPr="00894669">
        <w:rPr>
          <w:rFonts w:ascii="GHEA Grapalat" w:hAnsi="GHEA Grapalat"/>
          <w:b/>
          <w:color w:val="000000"/>
          <w:shd w:val="clear" w:color="auto" w:fill="FFFFFF"/>
          <w:lang w:val="hy-AM"/>
        </w:rPr>
        <w:t xml:space="preserve"> </w:t>
      </w:r>
      <w:r w:rsidR="007B64EB">
        <w:rPr>
          <w:rFonts w:ascii="GHEA Grapalat" w:hAnsi="GHEA Grapalat"/>
          <w:b/>
          <w:color w:val="000000"/>
          <w:shd w:val="clear" w:color="auto" w:fill="FFFFFF"/>
          <w:lang w:val="hy-AM"/>
        </w:rPr>
        <w:t>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B64EB">
        <w:rPr>
          <w:rFonts w:ascii="GHEA Grapalat" w:hAnsi="GHEA Grapalat"/>
          <w:b/>
          <w:color w:val="000000"/>
          <w:shd w:val="clear" w:color="auto" w:fill="FFFFFF"/>
          <w:lang w:val="hy-AM"/>
        </w:rPr>
        <w:t xml:space="preserve"> N 718</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427013">
        <w:rPr>
          <w:rFonts w:ascii="GHEA Grapalat" w:eastAsia="Calibri" w:hAnsi="GHEA Grapalat" w:cstheme="minorBidi"/>
          <w:b/>
          <w:color w:val="00000A"/>
          <w:lang w:val="hy-AM" w:eastAsia="en-US"/>
        </w:rPr>
        <w:t>ԼՐԱՑՈՒՄ</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2D0579" w:rsidTr="006D5D23">
        <w:trPr>
          <w:trHeight w:val="292"/>
        </w:trPr>
        <w:tc>
          <w:tcPr>
            <w:tcW w:w="7792" w:type="dxa"/>
            <w:gridSpan w:val="2"/>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w:t>
            </w:r>
            <w:r w:rsidR="00644A4F" w:rsidRPr="000F2797">
              <w:rPr>
                <w:rFonts w:ascii="GHEA Grapalat" w:eastAsia="Calibri" w:hAnsi="GHEA Grapalat"/>
                <w:b/>
                <w:color w:val="000000"/>
                <w:lang w:val="hy-AM" w:eastAsia="en-US"/>
              </w:rPr>
              <w:t>Առողջապահության նախարարություն</w:t>
            </w:r>
            <w:r w:rsidR="00644A4F" w:rsidRPr="002D0579">
              <w:rPr>
                <w:rFonts w:ascii="GHEA Grapalat" w:hAnsi="GHEA Grapalat"/>
                <w:b/>
                <w:lang w:val="hy-AM"/>
              </w:rPr>
              <w:t xml:space="preserve"> </w:t>
            </w:r>
          </w:p>
        </w:tc>
        <w:tc>
          <w:tcPr>
            <w:tcW w:w="7948" w:type="dxa"/>
            <w:shd w:val="clear" w:color="auto" w:fill="BFBFBF" w:themeFill="background1" w:themeFillShade="BF"/>
          </w:tcPr>
          <w:p w:rsidR="00E9699E" w:rsidRPr="006D5D23" w:rsidRDefault="000F2797" w:rsidP="00536501">
            <w:pPr>
              <w:spacing w:line="360" w:lineRule="auto"/>
              <w:jc w:val="center"/>
              <w:rPr>
                <w:rFonts w:ascii="GHEA Grapalat" w:hAnsi="GHEA Grapalat"/>
                <w:b/>
                <w:lang w:val="hy-AM"/>
              </w:rPr>
            </w:pPr>
            <w:r>
              <w:rPr>
                <w:rFonts w:ascii="GHEA Grapalat" w:hAnsi="GHEA Grapalat" w:cs="Sylfaen"/>
                <w:b/>
                <w:lang w:val="hy-AM"/>
              </w:rPr>
              <w:t>1</w:t>
            </w:r>
            <w:r w:rsidR="00536501">
              <w:rPr>
                <w:rFonts w:ascii="GHEA Grapalat" w:hAnsi="GHEA Grapalat" w:cs="Sylfaen"/>
                <w:b/>
                <w:lang w:val="hy-AM"/>
              </w:rPr>
              <w:t>8.12</w:t>
            </w:r>
            <w:r w:rsidR="00F31ADC" w:rsidRPr="006D5D23">
              <w:rPr>
                <w:rFonts w:ascii="GHEA Grapalat" w:hAnsi="GHEA Grapalat" w:cs="Sylfaen"/>
                <w:b/>
                <w:lang w:val="hy-AM"/>
              </w:rPr>
              <w:t>.202</w:t>
            </w:r>
            <w:r w:rsidR="008E4666" w:rsidRPr="006D5D23">
              <w:rPr>
                <w:rFonts w:ascii="GHEA Grapalat" w:hAnsi="GHEA Grapalat" w:cs="Sylfaen"/>
                <w:b/>
                <w:lang w:val="hy-AM"/>
              </w:rPr>
              <w:t>5</w:t>
            </w:r>
            <w:r w:rsidR="00F31ADC" w:rsidRPr="006D5D23">
              <w:rPr>
                <w:rFonts w:ascii="GHEA Grapalat" w:hAnsi="GHEA Grapalat" w:cs="Sylfaen"/>
                <w:b/>
                <w:lang w:val="hy-AM"/>
              </w:rPr>
              <w:t>թ.</w:t>
            </w:r>
          </w:p>
        </w:tc>
      </w:tr>
      <w:tr w:rsidR="00E9699E" w:rsidRPr="002D0579"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6D5D23" w:rsidRDefault="001A4A40" w:rsidP="000F2797">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0F2797" w:rsidRPr="000F2797">
              <w:rPr>
                <w:rFonts w:ascii="GHEA Grapalat" w:hAnsi="GHEA Grapalat"/>
                <w:b/>
                <w:color w:val="000000"/>
                <w:shd w:val="clear" w:color="auto" w:fill="A6A6A6" w:themeFill="background1" w:themeFillShade="A6"/>
              </w:rPr>
              <w:t>ԱԱ/04/40731-2025</w:t>
            </w:r>
          </w:p>
        </w:tc>
      </w:tr>
      <w:tr w:rsidR="00BC33ED" w:rsidRPr="00831E70" w:rsidTr="006A40DB">
        <w:trPr>
          <w:trHeight w:val="1266"/>
        </w:trPr>
        <w:tc>
          <w:tcPr>
            <w:tcW w:w="7792" w:type="dxa"/>
            <w:gridSpan w:val="2"/>
            <w:shd w:val="clear" w:color="auto" w:fill="FFFFFF" w:themeFill="background1"/>
          </w:tcPr>
          <w:p w:rsidR="000F2797" w:rsidRPr="000F2797" w:rsidRDefault="000F2797" w:rsidP="000F2797">
            <w:pPr>
              <w:spacing w:line="360" w:lineRule="auto"/>
              <w:ind w:firstLine="709"/>
              <w:jc w:val="both"/>
              <w:rPr>
                <w:rFonts w:ascii="GHEA Grapalat" w:hAnsi="GHEA Grapalat" w:cs="Times Armenian"/>
                <w:lang w:val="hy-AM"/>
              </w:rPr>
            </w:pPr>
            <w:r w:rsidRPr="000F2797">
              <w:rPr>
                <w:rFonts w:ascii="GHEA Grapalat" w:hAnsi="GHEA Grapalat" w:cs="Times Armenian"/>
                <w:lang w:val="hy-AM"/>
              </w:rPr>
              <w:t xml:space="preserve"> «Հայաստանի Հանրապետության կառավարության 2020 թվականի ապրիլի 30-ի N 718-Ն որոշման մեջ լրացում կատարելու մասին» ՀՀ կառավարության որոշման նախագիծը (այսուհետև՝ Նախագիծ) վերաբերյալ առաջարկում եմ</w:t>
            </w:r>
            <w:r w:rsidRPr="000F2797">
              <w:rPr>
                <w:rFonts w:ascii="Cambria Math" w:hAnsi="Cambria Math" w:cs="Cambria Math"/>
                <w:lang w:val="hy-AM"/>
              </w:rPr>
              <w:t>․</w:t>
            </w:r>
          </w:p>
          <w:p w:rsidR="00A56D90" w:rsidRPr="000F2797" w:rsidRDefault="000F2797" w:rsidP="000F2797">
            <w:pPr>
              <w:spacing w:line="360" w:lineRule="auto"/>
              <w:ind w:firstLine="720"/>
              <w:jc w:val="both"/>
              <w:rPr>
                <w:rFonts w:ascii="GHEA Grapalat" w:hAnsi="GHEA Grapalat"/>
                <w:color w:val="000000"/>
                <w:lang w:val="hy-AM"/>
              </w:rPr>
            </w:pPr>
            <w:r w:rsidRPr="000F2797">
              <w:rPr>
                <w:rFonts w:ascii="GHEA Grapalat" w:hAnsi="GHEA Grapalat" w:cs="Times Armenian"/>
                <w:lang w:val="hy-AM"/>
              </w:rPr>
              <w:t>Նախագծի հավելված 1-ի հարցաշարի 6-րդ կետի «Հղում նորմատիվ իրավական ակտերին» սյունակում նշված է «Առողջապահության նախարարի 2006 թվականի օգոստոսի 16-իN 933-Ն հրաման, գլուխ 5, կետ 5.3, աղյուսակ 1» հղումը, խմբագրել հետևյալ կերպ՝ «Առողջապահության նախարարի 2006 թվականի օգոստոսի 16-ի N 933-Ն հրաման, գլուխ 5, կետ 5.3, կետ 5</w:t>
            </w:r>
            <w:r w:rsidRPr="000F2797">
              <w:rPr>
                <w:rFonts w:ascii="Cambria Math" w:hAnsi="Cambria Math" w:cs="Cambria Math"/>
                <w:lang w:val="hy-AM"/>
              </w:rPr>
              <w:t>․</w:t>
            </w:r>
            <w:r w:rsidRPr="000F2797">
              <w:rPr>
                <w:rFonts w:ascii="GHEA Grapalat" w:hAnsi="GHEA Grapalat" w:cs="Times Armenian"/>
                <w:lang w:val="hy-AM"/>
              </w:rPr>
              <w:t>5, գլուխ 2 աղյուսակ 1, աղյուսակ 2, աղյուսակ 3, աղյուսակ 4, աղյուսակ 5»։</w:t>
            </w:r>
            <w:r>
              <w:rPr>
                <w:rFonts w:ascii="GHEA Grapalat" w:hAnsi="GHEA Grapalat"/>
                <w:color w:val="000000"/>
                <w:lang w:val="hy-AM"/>
              </w:rPr>
              <w:t xml:space="preserve"> </w:t>
            </w:r>
          </w:p>
        </w:tc>
        <w:tc>
          <w:tcPr>
            <w:tcW w:w="7948" w:type="dxa"/>
            <w:shd w:val="clear" w:color="auto" w:fill="FFFFFF" w:themeFill="background1"/>
          </w:tcPr>
          <w:p w:rsidR="00D62E8D" w:rsidRPr="009A7B09" w:rsidRDefault="00D62E8D" w:rsidP="00D62E8D">
            <w:pPr>
              <w:spacing w:line="276" w:lineRule="auto"/>
              <w:jc w:val="center"/>
              <w:rPr>
                <w:rFonts w:ascii="GHEA Grapalat" w:hAnsi="GHEA Grapalat" w:cs="Sylfaen"/>
                <w:b/>
                <w:lang w:val="af-ZA"/>
              </w:rPr>
            </w:pPr>
          </w:p>
          <w:p w:rsidR="009F5DB7" w:rsidRDefault="009F5DB7" w:rsidP="009F5DB7">
            <w:pPr>
              <w:pStyle w:val="ListParagraph"/>
              <w:tabs>
                <w:tab w:val="left" w:pos="888"/>
              </w:tabs>
              <w:spacing w:line="276" w:lineRule="auto"/>
              <w:ind w:left="2924"/>
              <w:rPr>
                <w:rFonts w:ascii="GHEA Grapalat" w:hAnsi="GHEA Grapalat" w:cs="Sylfaen"/>
                <w:b/>
                <w:lang w:val="hy-AM"/>
              </w:rPr>
            </w:pPr>
            <w:r w:rsidRPr="00C60E5D">
              <w:rPr>
                <w:rFonts w:ascii="GHEA Grapalat" w:hAnsi="GHEA Grapalat" w:cs="Sylfaen"/>
                <w:b/>
                <w:lang w:val="af-ZA"/>
              </w:rPr>
              <w:t>1.</w:t>
            </w:r>
            <w:r w:rsidRPr="003F33EB">
              <w:rPr>
                <w:rFonts w:ascii="GHEA Grapalat" w:hAnsi="GHEA Grapalat" w:cs="Sylfaen"/>
                <w:b/>
                <w:lang w:val="hy-AM"/>
              </w:rPr>
              <w:t>Մասամբ է ընդունվել</w:t>
            </w:r>
          </w:p>
          <w:p w:rsidR="00831E70" w:rsidRDefault="00831E70" w:rsidP="009F5DB7">
            <w:pPr>
              <w:pStyle w:val="ListParagraph"/>
              <w:tabs>
                <w:tab w:val="left" w:pos="888"/>
              </w:tabs>
              <w:spacing w:line="276" w:lineRule="auto"/>
              <w:ind w:left="2924"/>
              <w:rPr>
                <w:rFonts w:ascii="GHEA Grapalat" w:hAnsi="GHEA Grapalat" w:cs="Sylfaen"/>
                <w:b/>
                <w:lang w:val="hy-AM"/>
              </w:rPr>
            </w:pPr>
          </w:p>
          <w:p w:rsidR="00BA309D" w:rsidRPr="006A40DB" w:rsidRDefault="009F5DB7" w:rsidP="00E71D5D">
            <w:pPr>
              <w:spacing w:line="360" w:lineRule="auto"/>
              <w:ind w:left="34" w:firstLine="993"/>
              <w:jc w:val="both"/>
              <w:rPr>
                <w:rFonts w:ascii="GHEA Grapalat" w:hAnsi="GHEA Grapalat" w:cs="Times Armenian"/>
                <w:lang w:val="hy-AM"/>
              </w:rPr>
            </w:pPr>
            <w:r>
              <w:rPr>
                <w:rFonts w:ascii="GHEA Grapalat" w:hAnsi="GHEA Grapalat" w:cs="Times Armenian"/>
                <w:lang w:val="hy-AM"/>
              </w:rPr>
              <w:t>Դ</w:t>
            </w:r>
            <w:r w:rsidR="00BA309D" w:rsidRPr="006A40DB">
              <w:rPr>
                <w:rFonts w:ascii="GHEA Grapalat" w:hAnsi="GHEA Grapalat" w:cs="Times Armenian"/>
                <w:lang w:val="hy-AM"/>
              </w:rPr>
              <w:t>իտարկումը ընդունվել</w:t>
            </w:r>
            <w:r w:rsidRPr="009F5DB7">
              <w:rPr>
                <w:rFonts w:ascii="GHEA Grapalat" w:hAnsi="GHEA Grapalat" w:cs="Times Armenian"/>
                <w:lang w:val="hy-AM"/>
              </w:rPr>
              <w:t xml:space="preserve"> </w:t>
            </w:r>
            <w:r>
              <w:rPr>
                <w:rFonts w:ascii="GHEA Grapalat" w:hAnsi="GHEA Grapalat" w:cs="Times Armenian"/>
                <w:lang w:val="hy-AM"/>
              </w:rPr>
              <w:t>է ի գիտություն</w:t>
            </w:r>
            <w:r w:rsidR="00BA309D" w:rsidRPr="006A40DB">
              <w:rPr>
                <w:rFonts w:ascii="GHEA Grapalat" w:hAnsi="GHEA Grapalat" w:cs="Times Armenian"/>
                <w:lang w:val="hy-AM"/>
              </w:rPr>
              <w:t xml:space="preserve">, </w:t>
            </w:r>
            <w:r w:rsidR="00CF6857">
              <w:rPr>
                <w:rFonts w:ascii="GHEA Grapalat" w:hAnsi="GHEA Grapalat" w:cs="Times Armenian"/>
                <w:lang w:val="hy-AM"/>
              </w:rPr>
              <w:t>մ</w:t>
            </w:r>
            <w:r w:rsidR="00204880" w:rsidRPr="006A40DB">
              <w:rPr>
                <w:rFonts w:ascii="GHEA Grapalat" w:hAnsi="GHEA Grapalat" w:cs="Times Armenian"/>
                <w:lang w:val="hy-AM"/>
              </w:rPr>
              <w:t>իաժամանակ, առաջարկվող աղյուսակների</w:t>
            </w:r>
            <w:r w:rsidRPr="009F5DB7">
              <w:rPr>
                <w:rFonts w:ascii="GHEA Grapalat" w:hAnsi="GHEA Grapalat" w:cs="Times Armenian"/>
                <w:lang w:val="hy-AM"/>
              </w:rPr>
              <w:t xml:space="preserve"> </w:t>
            </w:r>
            <w:r w:rsidR="00E86765" w:rsidRPr="00E86765">
              <w:rPr>
                <w:rFonts w:ascii="GHEA Grapalat" w:hAnsi="GHEA Grapalat" w:cs="Times Armenian"/>
                <w:lang w:val="hy-AM"/>
              </w:rPr>
              <w:t>(</w:t>
            </w:r>
            <w:r w:rsidRPr="009F5DB7">
              <w:rPr>
                <w:rFonts w:ascii="GHEA Grapalat" w:hAnsi="GHEA Grapalat" w:cs="Times Armenian"/>
                <w:lang w:val="hy-AM"/>
              </w:rPr>
              <w:t>NN 1, 2</w:t>
            </w:r>
            <w:r w:rsidR="00E86765" w:rsidRPr="00E86765">
              <w:rPr>
                <w:rFonts w:ascii="GHEA Grapalat" w:hAnsi="GHEA Grapalat" w:cs="Times Armenian"/>
                <w:lang w:val="af-ZA"/>
              </w:rPr>
              <w:t>)</w:t>
            </w:r>
            <w:r w:rsidR="00204880" w:rsidRPr="006A40DB">
              <w:rPr>
                <w:rFonts w:ascii="GHEA Grapalat" w:hAnsi="GHEA Grapalat" w:cs="Times Armenian"/>
                <w:lang w:val="hy-AM"/>
              </w:rPr>
              <w:t xml:space="preserve"> ներառման հարցը </w:t>
            </w:r>
            <w:r w:rsidR="00F57EA1" w:rsidRPr="006A40DB">
              <w:rPr>
                <w:rFonts w:ascii="GHEA Grapalat" w:hAnsi="GHEA Grapalat" w:cs="Times Armenian"/>
                <w:lang w:val="hy-AM"/>
              </w:rPr>
              <w:t xml:space="preserve">կքննարկվի </w:t>
            </w:r>
            <w:r w:rsidR="00204880" w:rsidRPr="006A40DB">
              <w:rPr>
                <w:rFonts w:ascii="GHEA Grapalat" w:hAnsi="GHEA Grapalat" w:cs="Times Armenian"/>
                <w:lang w:val="hy-AM"/>
              </w:rPr>
              <w:t xml:space="preserve">լրացուցիչ և </w:t>
            </w:r>
            <w:r w:rsidR="00F57EA1" w:rsidRPr="006A40DB">
              <w:rPr>
                <w:rFonts w:ascii="GHEA Grapalat" w:hAnsi="GHEA Grapalat" w:cs="Times Armenian"/>
                <w:lang w:val="hy-AM"/>
              </w:rPr>
              <w:t>սահմանված</w:t>
            </w:r>
            <w:r w:rsidR="00204880" w:rsidRPr="006A40DB">
              <w:rPr>
                <w:rFonts w:ascii="GHEA Grapalat" w:hAnsi="GHEA Grapalat" w:cs="Times Armenian"/>
                <w:lang w:val="hy-AM"/>
              </w:rPr>
              <w:t xml:space="preserve"> կարգով կավելացվի </w:t>
            </w:r>
            <w:r w:rsidR="00204880" w:rsidRPr="00E71D5D">
              <w:rPr>
                <w:rFonts w:ascii="GHEA Grapalat" w:hAnsi="GHEA Grapalat" w:cs="Times Armenian"/>
                <w:lang w:val="hy-AM"/>
              </w:rPr>
              <w:t xml:space="preserve">Կառավարության 2020 թվականի ապրիլի 30-ի N 718-Ն որոշման հավելված </w:t>
            </w:r>
            <w:r w:rsidR="00E71D5D" w:rsidRPr="00E71D5D">
              <w:rPr>
                <w:rFonts w:ascii="GHEA Grapalat" w:hAnsi="GHEA Grapalat" w:cs="Times Armenian"/>
                <w:lang w:val="hy-AM"/>
              </w:rPr>
              <w:t xml:space="preserve">N </w:t>
            </w:r>
            <w:r w:rsidR="00204880" w:rsidRPr="00E71D5D">
              <w:rPr>
                <w:rFonts w:ascii="GHEA Grapalat" w:hAnsi="GHEA Grapalat" w:cs="Times Armenian"/>
                <w:lang w:val="hy-AM"/>
              </w:rPr>
              <w:t>4-ում՝ հաշվի առնելով այն հանգամանքը, որ</w:t>
            </w:r>
            <w:r w:rsidR="00204880" w:rsidRPr="006A40DB">
              <w:rPr>
                <w:rFonts w:ascii="GHEA Grapalat" w:hAnsi="GHEA Grapalat" w:cs="Times Armenian"/>
                <w:lang w:val="hy-AM"/>
              </w:rPr>
              <w:t xml:space="preserve"> </w:t>
            </w:r>
            <w:r w:rsidR="009B713D">
              <w:rPr>
                <w:rFonts w:ascii="GHEA Grapalat" w:hAnsi="GHEA Grapalat" w:cs="Times Armenian"/>
                <w:lang w:val="hy-AM"/>
              </w:rPr>
              <w:t xml:space="preserve">Նախագծով </w:t>
            </w:r>
            <w:r w:rsidR="00204880" w:rsidRPr="006A40DB">
              <w:rPr>
                <w:rFonts w:ascii="GHEA Grapalat" w:hAnsi="GHEA Grapalat" w:cs="Times Armenian"/>
                <w:lang w:val="hy-AM"/>
              </w:rPr>
              <w:t xml:space="preserve">Ռադիոհաճախականության տիրույթի էլեկտրամագնիսական ճառագայթումների ինտենսիվության չափումները նախատեսվում են </w:t>
            </w:r>
            <w:r w:rsidR="00F57EA1" w:rsidRPr="006A40DB">
              <w:rPr>
                <w:rFonts w:ascii="GHEA Grapalat" w:hAnsi="GHEA Grapalat" w:cs="Times Armenian"/>
                <w:lang w:val="hy-AM"/>
              </w:rPr>
              <w:t xml:space="preserve">իրականացնել </w:t>
            </w:r>
            <w:r w:rsidR="00204880" w:rsidRPr="006A40DB">
              <w:rPr>
                <w:rFonts w:ascii="GHEA Grapalat" w:hAnsi="GHEA Grapalat" w:cs="Times Armenian"/>
                <w:lang w:val="hy-AM"/>
              </w:rPr>
              <w:t>բնակելի տարածքներում</w:t>
            </w:r>
            <w:r w:rsidR="00CF6857">
              <w:rPr>
                <w:rFonts w:ascii="GHEA Grapalat" w:hAnsi="GHEA Grapalat" w:cs="Times Armenian"/>
                <w:lang w:val="hy-AM"/>
              </w:rPr>
              <w:t>, մինչդեռ</w:t>
            </w:r>
            <w:r w:rsidR="00F57EA1" w:rsidRPr="006A40DB">
              <w:rPr>
                <w:rFonts w:ascii="GHEA Grapalat" w:hAnsi="GHEA Grapalat" w:cs="Times Armenian"/>
                <w:lang w:val="hy-AM"/>
              </w:rPr>
              <w:t xml:space="preserve"> նշված աղյուսակները վերաբերվում են</w:t>
            </w:r>
            <w:r w:rsidR="009B713D" w:rsidRPr="009B713D">
              <w:rPr>
                <w:rFonts w:ascii="Arial Unicode" w:hAnsi="Arial Unicode"/>
                <w:color w:val="000000"/>
                <w:sz w:val="21"/>
                <w:szCs w:val="21"/>
                <w:shd w:val="clear" w:color="auto" w:fill="FFFFFF"/>
                <w:lang w:val="hy-AM"/>
              </w:rPr>
              <w:t xml:space="preserve"> </w:t>
            </w:r>
            <w:r w:rsidR="00CF6857">
              <w:rPr>
                <w:rFonts w:ascii="GHEA Grapalat" w:hAnsi="GHEA Grapalat" w:cs="Times Armenian"/>
                <w:lang w:val="hy-AM"/>
              </w:rPr>
              <w:t>աշխատանքային վայրերում տեղակայված ալեհավաքներին</w:t>
            </w:r>
            <w:r w:rsidR="006A40DB" w:rsidRPr="006A40DB">
              <w:rPr>
                <w:rFonts w:ascii="GHEA Grapalat" w:hAnsi="GHEA Grapalat" w:cs="Times Armenian"/>
                <w:lang w:val="hy-AM"/>
              </w:rPr>
              <w:t>։</w:t>
            </w:r>
            <w:r w:rsidR="00F57EA1" w:rsidRPr="006A40DB">
              <w:rPr>
                <w:rFonts w:ascii="GHEA Grapalat" w:hAnsi="GHEA Grapalat" w:cs="Times Armenian"/>
                <w:lang w:val="hy-AM"/>
              </w:rPr>
              <w:t xml:space="preserve"> </w:t>
            </w:r>
          </w:p>
          <w:p w:rsidR="00C3100E" w:rsidRPr="008E4666" w:rsidRDefault="00C3100E" w:rsidP="00204880">
            <w:pPr>
              <w:tabs>
                <w:tab w:val="left" w:pos="888"/>
              </w:tabs>
              <w:spacing w:line="276" w:lineRule="auto"/>
              <w:ind w:left="-1664" w:firstLine="2294"/>
              <w:jc w:val="center"/>
              <w:rPr>
                <w:rFonts w:ascii="GHEA Grapalat" w:hAnsi="GHEA Grapalat"/>
                <w:lang w:val="hy-AM"/>
              </w:rPr>
            </w:pP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6D5D2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7B64EB" w:rsidRPr="007B64EB">
              <w:rPr>
                <w:rFonts w:ascii="GHEA Grapalat" w:eastAsia="Calibri" w:hAnsi="GHEA Grapalat"/>
                <w:b/>
                <w:color w:val="000000"/>
                <w:lang w:val="hy-AM" w:eastAsia="en-US"/>
              </w:rPr>
              <w:t>Առողջապահական և աշխատանքի տեսչական մարմ</w:t>
            </w:r>
            <w:r w:rsidR="007B64EB">
              <w:rPr>
                <w:rFonts w:ascii="GHEA Grapalat" w:eastAsia="Calibri" w:hAnsi="GHEA Grapalat"/>
                <w:b/>
                <w:color w:val="000000"/>
                <w:lang w:val="hy-AM" w:eastAsia="en-US"/>
              </w:rPr>
              <w:t>ին</w:t>
            </w:r>
            <w:r w:rsidR="000A2B85" w:rsidRPr="005656B7">
              <w:rPr>
                <w:rFonts w:ascii="GHEA Grapalat" w:eastAsia="Calibri" w:hAnsi="GHEA Grapalat"/>
                <w:b/>
                <w:color w:val="000000"/>
                <w:lang w:val="hy-AM" w:eastAsia="en-US"/>
              </w:rPr>
              <w:t xml:space="preserve"> </w:t>
            </w:r>
          </w:p>
        </w:tc>
        <w:tc>
          <w:tcPr>
            <w:tcW w:w="7948" w:type="dxa"/>
            <w:shd w:val="clear" w:color="auto" w:fill="BFBFBF" w:themeFill="background1" w:themeFillShade="BF"/>
          </w:tcPr>
          <w:p w:rsidR="00E9699E" w:rsidRPr="000A2B85" w:rsidRDefault="009F674E" w:rsidP="009F674E">
            <w:pPr>
              <w:spacing w:line="360" w:lineRule="auto"/>
              <w:jc w:val="center"/>
              <w:rPr>
                <w:rFonts w:ascii="GHEA Grapalat" w:hAnsi="GHEA Grapalat"/>
                <w:b/>
                <w:lang w:val="hy-AM"/>
              </w:rPr>
            </w:pPr>
            <w:r>
              <w:rPr>
                <w:rFonts w:ascii="GHEA Grapalat" w:hAnsi="GHEA Grapalat"/>
                <w:b/>
                <w:lang w:val="hy-AM"/>
              </w:rPr>
              <w:t>1</w:t>
            </w:r>
            <w:r w:rsidR="005656B7">
              <w:rPr>
                <w:rFonts w:ascii="GHEA Grapalat" w:hAnsi="GHEA Grapalat"/>
                <w:b/>
                <w:lang w:val="en-GB"/>
              </w:rPr>
              <w:t>0</w:t>
            </w:r>
            <w:r w:rsidR="004F6E60" w:rsidRPr="0085367E">
              <w:rPr>
                <w:rFonts w:ascii="GHEA Grapalat" w:hAnsi="GHEA Grapalat"/>
                <w:b/>
                <w:lang w:val="hy-AM"/>
              </w:rPr>
              <w:t>.</w:t>
            </w:r>
            <w:r>
              <w:rPr>
                <w:rFonts w:ascii="GHEA Grapalat" w:hAnsi="GHEA Grapalat"/>
                <w:b/>
                <w:lang w:val="hy-AM"/>
              </w:rPr>
              <w:t>12</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3E23E1">
        <w:trPr>
          <w:trHeight w:val="127"/>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4E7046">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0A2B85" w:rsidRPr="00676348">
              <w:rPr>
                <w:rFonts w:ascii="GHEA Grapalat" w:hAnsi="GHEA Grapalat"/>
                <w:b/>
                <w:color w:val="000000"/>
                <w:highlight w:val="darkGray"/>
                <w:shd w:val="clear" w:color="auto" w:fill="BFBFBF" w:themeFill="background1" w:themeFillShade="BF"/>
              </w:rPr>
              <w:t xml:space="preserve"> </w:t>
            </w:r>
            <w:r w:rsidR="005656B7" w:rsidRPr="005656B7">
              <w:rPr>
                <w:rFonts w:ascii="GHEA Grapalat" w:hAnsi="GHEA Grapalat"/>
                <w:b/>
                <w:color w:val="000000"/>
                <w:shd w:val="clear" w:color="auto" w:fill="A6A6A6" w:themeFill="background1" w:themeFillShade="A6"/>
              </w:rPr>
              <w:t>01/27037-2025</w:t>
            </w:r>
          </w:p>
        </w:tc>
      </w:tr>
      <w:tr w:rsidR="001118D2" w:rsidRPr="00831E70" w:rsidTr="000F1A23">
        <w:trPr>
          <w:trHeight w:val="3109"/>
        </w:trPr>
        <w:tc>
          <w:tcPr>
            <w:tcW w:w="7792" w:type="dxa"/>
            <w:gridSpan w:val="2"/>
            <w:shd w:val="clear" w:color="auto" w:fill="FFFFFF" w:themeFill="background1"/>
          </w:tcPr>
          <w:p w:rsidR="00C3100E" w:rsidRPr="005656B7" w:rsidRDefault="005656B7" w:rsidP="00343AAD">
            <w:pPr>
              <w:tabs>
                <w:tab w:val="left" w:pos="851"/>
                <w:tab w:val="left" w:pos="1440"/>
                <w:tab w:val="right" w:pos="10092"/>
              </w:tabs>
              <w:spacing w:line="360" w:lineRule="auto"/>
              <w:ind w:left="24" w:firstLine="284"/>
              <w:jc w:val="both"/>
              <w:rPr>
                <w:rFonts w:ascii="GHEA Grapalat" w:hAnsi="GHEA Grapalat" w:cs="Sylfaen"/>
                <w:bCs/>
                <w:color w:val="000000"/>
              </w:rPr>
            </w:pPr>
            <w:r>
              <w:rPr>
                <w:rFonts w:ascii="GHEA Grapalat" w:hAnsi="GHEA Grapalat" w:cs="Times Armenian"/>
                <w:lang w:val="hy-AM"/>
              </w:rPr>
              <w:lastRenderedPageBreak/>
              <w:t xml:space="preserve">Առողջապահական և աշխատանքի տեսչական մարմնում քննարկվել է </w:t>
            </w:r>
            <w:r w:rsidRPr="00FB7867">
              <w:rPr>
                <w:rFonts w:ascii="GHEA Grapalat" w:eastAsia="Calibri" w:hAnsi="GHEA Grapalat"/>
                <w:lang w:val="hy-AM"/>
              </w:rPr>
              <w:t xml:space="preserve">«Հայաստանի Հանրապետության կառավարության 2020 թվականի ապրիլի 30-ի </w:t>
            </w:r>
            <w:r>
              <w:rPr>
                <w:rFonts w:ascii="GHEA Grapalat" w:eastAsia="Calibri" w:hAnsi="GHEA Grapalat"/>
                <w:lang w:val="hy-AM"/>
              </w:rPr>
              <w:br/>
            </w:r>
            <w:r w:rsidRPr="00FB7867">
              <w:rPr>
                <w:rFonts w:ascii="GHEA Grapalat" w:eastAsia="Calibri" w:hAnsi="GHEA Grapalat"/>
                <w:lang w:val="hy-AM"/>
              </w:rPr>
              <w:t>N 718-Ն որոշման մեջ փոփոխություն կատարելու մասին» ՀՀ կառավարության որոշման նախագիծը</w:t>
            </w:r>
            <w:r>
              <w:rPr>
                <w:rFonts w:ascii="GHEA Grapalat" w:eastAsia="Calibri" w:hAnsi="GHEA Grapalat"/>
                <w:color w:val="000000"/>
                <w:lang w:val="hy-AM"/>
              </w:rPr>
              <w:t>, որի վերաբերյալ առաջարկություններ չկան</w:t>
            </w:r>
            <w:r w:rsidRPr="005656B7">
              <w:rPr>
                <w:rFonts w:ascii="GHEA Grapalat" w:eastAsia="Calibri" w:hAnsi="GHEA Grapalat"/>
                <w:color w:val="000000"/>
              </w:rPr>
              <w:t>:</w:t>
            </w:r>
          </w:p>
        </w:tc>
        <w:tc>
          <w:tcPr>
            <w:tcW w:w="7948" w:type="dxa"/>
            <w:shd w:val="clear" w:color="auto" w:fill="FFFFFF" w:themeFill="background1"/>
          </w:tcPr>
          <w:p w:rsidR="00031C15" w:rsidRDefault="00031C15" w:rsidP="00343AAD">
            <w:pPr>
              <w:pStyle w:val="ListParagraph"/>
              <w:tabs>
                <w:tab w:val="left" w:pos="888"/>
                <w:tab w:val="left" w:pos="2724"/>
                <w:tab w:val="left" w:pos="3291"/>
              </w:tabs>
              <w:spacing w:line="276" w:lineRule="auto"/>
              <w:ind w:left="-1664" w:right="1177" w:firstLine="2294"/>
              <w:jc w:val="center"/>
              <w:rPr>
                <w:rFonts w:ascii="GHEA Grapalat" w:hAnsi="GHEA Grapalat"/>
                <w:lang w:val="hy-AM"/>
              </w:rPr>
            </w:pPr>
          </w:p>
          <w:p w:rsidR="009F674E" w:rsidRPr="00343AAD" w:rsidRDefault="009F674E" w:rsidP="00343AAD">
            <w:pPr>
              <w:tabs>
                <w:tab w:val="left" w:pos="888"/>
                <w:tab w:val="left" w:pos="2724"/>
                <w:tab w:val="left" w:pos="3291"/>
              </w:tabs>
              <w:spacing w:line="276" w:lineRule="auto"/>
              <w:ind w:left="630" w:right="1177" w:firstLine="393"/>
              <w:jc w:val="center"/>
              <w:rPr>
                <w:rFonts w:ascii="GHEA Grapalat" w:hAnsi="GHEA Grapalat"/>
                <w:lang w:val="hy-AM"/>
              </w:rPr>
            </w:pPr>
            <w:r w:rsidRPr="00343AAD">
              <w:rPr>
                <w:rFonts w:ascii="GHEA Grapalat" w:hAnsi="GHEA Grapalat" w:cs="Sylfaen"/>
                <w:b/>
                <w:lang w:val="hy-AM"/>
              </w:rPr>
              <w:t>Ընդունվել</w:t>
            </w:r>
            <w:r w:rsidRPr="00343AAD">
              <w:rPr>
                <w:rFonts w:ascii="GHEA Grapalat" w:hAnsi="GHEA Grapalat"/>
                <w:b/>
                <w:lang w:val="hy-AM"/>
              </w:rPr>
              <w:t xml:space="preserve"> է</w:t>
            </w:r>
          </w:p>
          <w:p w:rsidR="00BF24D8" w:rsidRPr="002E316D" w:rsidRDefault="00BF24D8" w:rsidP="00831E70">
            <w:pPr>
              <w:tabs>
                <w:tab w:val="left" w:pos="888"/>
                <w:tab w:val="left" w:pos="2724"/>
                <w:tab w:val="left" w:pos="3291"/>
              </w:tabs>
              <w:spacing w:line="276" w:lineRule="auto"/>
              <w:ind w:left="-1664" w:right="1177" w:firstLine="2294"/>
              <w:jc w:val="center"/>
              <w:rPr>
                <w:rFonts w:ascii="GHEA Grapalat" w:hAnsi="GHEA Grapalat"/>
                <w:lang w:val="hy-AM"/>
              </w:rPr>
            </w:pPr>
          </w:p>
        </w:tc>
      </w:tr>
      <w:tr w:rsidR="00C97B87" w:rsidRPr="009F674E"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t>3</w:t>
            </w:r>
            <w:r w:rsidR="008663ED" w:rsidRPr="002D0579">
              <w:rPr>
                <w:rFonts w:ascii="GHEA Grapalat" w:eastAsia="Calibri" w:hAnsi="GHEA Grapalat"/>
                <w:b/>
                <w:color w:val="000000"/>
                <w:lang w:val="hy-AM" w:eastAsia="en-US"/>
              </w:rPr>
              <w:t>.</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Աշխատանքի </w:t>
            </w:r>
            <w:r w:rsidRPr="004F7E24">
              <w:rPr>
                <w:rFonts w:ascii="GHEA Grapalat" w:eastAsia="Calibri" w:hAnsi="GHEA Grapalat"/>
                <w:b/>
                <w:color w:val="000000"/>
                <w:lang w:val="hy-AM" w:eastAsia="en-US"/>
              </w:rPr>
              <w:t xml:space="preserve">և սոցիալական հարցերի </w:t>
            </w:r>
            <w:r w:rsidR="007B64EB" w:rsidRPr="004F7E24">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4F7E24" w:rsidP="00D63B05">
            <w:pPr>
              <w:spacing w:line="360" w:lineRule="auto"/>
              <w:jc w:val="center"/>
              <w:rPr>
                <w:rFonts w:ascii="GHEA Grapalat" w:hAnsi="GHEA Grapalat"/>
                <w:b/>
                <w:highlight w:val="yellow"/>
                <w:lang w:val="hy-AM"/>
              </w:rPr>
            </w:pPr>
            <w:r>
              <w:rPr>
                <w:rFonts w:ascii="GHEA Grapalat" w:hAnsi="GHEA Grapalat" w:cs="Cambria Math"/>
                <w:b/>
                <w:lang w:val="hy-AM"/>
              </w:rPr>
              <w:t>2</w:t>
            </w:r>
            <w:r w:rsidR="00D63B05">
              <w:rPr>
                <w:rFonts w:ascii="GHEA Grapalat" w:hAnsi="GHEA Grapalat" w:cs="Cambria Math"/>
                <w:b/>
                <w:lang w:val="hy-AM"/>
              </w:rPr>
              <w:t>4</w:t>
            </w:r>
            <w:r w:rsidR="00256A5A" w:rsidRPr="0085367E">
              <w:rPr>
                <w:rFonts w:ascii="GHEA Grapalat" w:hAnsi="GHEA Grapalat" w:cs="Cambria Math"/>
                <w:b/>
                <w:lang w:val="hy-AM"/>
              </w:rPr>
              <w:t>.</w:t>
            </w:r>
            <w:r w:rsidR="00426C81" w:rsidRPr="009F674E">
              <w:rPr>
                <w:rFonts w:ascii="GHEA Grapalat" w:hAnsi="GHEA Grapalat" w:cs="Cambria Math"/>
                <w:b/>
                <w:lang w:val="hy-AM"/>
              </w:rPr>
              <w:t>1</w:t>
            </w:r>
            <w:r w:rsidR="00D63B05">
              <w:rPr>
                <w:rFonts w:ascii="GHEA Grapalat" w:hAnsi="GHEA Grapalat" w:cs="Cambria Math"/>
                <w:b/>
                <w:lang w:val="en-GB"/>
              </w:rPr>
              <w:t>2</w:t>
            </w:r>
            <w:r w:rsidR="00256A5A" w:rsidRPr="009F674E">
              <w:rPr>
                <w:rFonts w:ascii="GHEA Grapalat" w:hAnsi="GHEA Grapalat" w:cs="MS Mincho"/>
                <w:b/>
                <w:lang w:val="hy-AM"/>
              </w:rPr>
              <w:t>.</w:t>
            </w:r>
            <w:r w:rsidR="00256A5A" w:rsidRPr="0085367E">
              <w:rPr>
                <w:rFonts w:ascii="GHEA Grapalat" w:hAnsi="GHEA Grapalat"/>
                <w:b/>
                <w:lang w:val="hy-AM"/>
              </w:rPr>
              <w:t>2025թ.</w:t>
            </w:r>
          </w:p>
        </w:tc>
      </w:tr>
      <w:tr w:rsidR="00C97B87" w:rsidRPr="009F674E"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sidRPr="009F674E">
              <w:rPr>
                <w:rFonts w:ascii="GHEA Grapalat" w:hAnsi="GHEA Grapalat"/>
                <w:b/>
                <w:shd w:val="clear" w:color="auto" w:fill="BFBFBF" w:themeFill="background1" w:themeFillShade="BF"/>
                <w:lang w:val="hy-AM"/>
              </w:rPr>
              <w:t xml:space="preserve"> </w:t>
            </w:r>
            <w:r w:rsidR="004F7E24" w:rsidRPr="004F7E24">
              <w:rPr>
                <w:rFonts w:ascii="GHEA Grapalat" w:hAnsi="GHEA Grapalat"/>
                <w:b/>
                <w:color w:val="000000"/>
                <w:shd w:val="clear" w:color="auto" w:fill="BFBFBF" w:themeFill="background1" w:themeFillShade="BF"/>
              </w:rPr>
              <w:t>ԱԹ/ԳԽ-2/38460-2025</w:t>
            </w:r>
          </w:p>
        </w:tc>
      </w:tr>
      <w:tr w:rsidR="005A58F6" w:rsidRPr="00426C81" w:rsidTr="006D5D23">
        <w:trPr>
          <w:trHeight w:val="2539"/>
        </w:trPr>
        <w:tc>
          <w:tcPr>
            <w:tcW w:w="7792" w:type="dxa"/>
            <w:gridSpan w:val="2"/>
            <w:shd w:val="clear" w:color="auto" w:fill="FFFFFF" w:themeFill="background1"/>
          </w:tcPr>
          <w:p w:rsidR="00212201" w:rsidRPr="002D0579" w:rsidRDefault="004F7E24" w:rsidP="00676348">
            <w:pPr>
              <w:pStyle w:val="ListParagraph"/>
              <w:spacing w:line="360" w:lineRule="auto"/>
              <w:ind w:left="22" w:firstLine="567"/>
              <w:jc w:val="both"/>
              <w:rPr>
                <w:rFonts w:ascii="GHEA Grapalat" w:hAnsi="GHEA Grapalat"/>
                <w:color w:val="FF0000"/>
                <w:lang w:val="hy-AM"/>
              </w:rPr>
            </w:pPr>
            <w:r w:rsidRPr="00672025">
              <w:rPr>
                <w:rFonts w:ascii="GHEA Grapalat" w:hAnsi="GHEA Grapalat"/>
                <w:lang w:val="hy-AM"/>
              </w:rPr>
              <w:t>«Հայաստանի Հանրապետության կառավարության 2020 թվականի ապրիլի 30-ի N 718-Ն որոշման մեջ լրացում կատարելու մասին» Հ</w:t>
            </w:r>
            <w:r>
              <w:rPr>
                <w:rFonts w:ascii="GHEA Grapalat" w:hAnsi="GHEA Grapalat"/>
                <w:lang w:val="hy-AM"/>
              </w:rPr>
              <w:t>այաստանի Հանրապետության</w:t>
            </w:r>
            <w:r w:rsidRPr="00672025">
              <w:rPr>
                <w:rFonts w:ascii="GHEA Grapalat" w:hAnsi="GHEA Grapalat"/>
                <w:lang w:val="hy-AM"/>
              </w:rPr>
              <w:t xml:space="preserve"> կառավարության որոշման նախագծի </w:t>
            </w:r>
            <w:r w:rsidRPr="00672025">
              <w:rPr>
                <w:rFonts w:ascii="GHEA Grapalat" w:hAnsi="GHEA Grapalat" w:cstheme="minorHAnsi"/>
                <w:bCs/>
                <w:lang w:val="hy-AM"/>
              </w:rPr>
              <w:t>վերաբերյալ</w:t>
            </w:r>
            <w:r w:rsidRPr="00672025">
              <w:rPr>
                <w:rFonts w:ascii="GHEA Grapalat" w:hAnsi="GHEA Grapalat" w:cs="Sylfaen"/>
                <w:lang w:val="hy-AM"/>
              </w:rPr>
              <w:t xml:space="preserve"> Աշխատանքի և սո</w:t>
            </w:r>
            <w:r>
              <w:rPr>
                <w:rFonts w:ascii="GHEA Grapalat" w:hAnsi="GHEA Grapalat" w:cs="Sylfaen"/>
                <w:lang w:val="hy-AM"/>
              </w:rPr>
              <w:t>ցիալական հարցերի նախարարությունն</w:t>
            </w:r>
            <w:r w:rsidRPr="00672025">
              <w:rPr>
                <w:rFonts w:ascii="GHEA Grapalat" w:hAnsi="GHEA Grapalat" w:cs="Sylfaen"/>
                <w:lang w:val="hy-AM"/>
              </w:rPr>
              <w:t xml:space="preserve"> առաջարկություններ և դիտողություններ չունի</w:t>
            </w:r>
            <w:r w:rsidRPr="00672025">
              <w:rPr>
                <w:rFonts w:ascii="GHEA Grapalat" w:hAnsi="GHEA Grapalat"/>
                <w:lang w:val="hy-AM"/>
              </w:rPr>
              <w:t>։</w:t>
            </w: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sidRPr="008A3EA5">
              <w:rPr>
                <w:rFonts w:ascii="GHEA Grapalat" w:eastAsia="Calibri" w:hAnsi="GHEA Grapalat"/>
                <w:b/>
                <w:color w:val="000000"/>
                <w:lang w:val="hy-AM" w:eastAsia="en-US"/>
              </w:rPr>
              <w:t>4.  Էկոնոմիկայի նախարարություն</w:t>
            </w:r>
          </w:p>
        </w:tc>
        <w:tc>
          <w:tcPr>
            <w:tcW w:w="7948" w:type="dxa"/>
            <w:shd w:val="clear" w:color="auto" w:fill="BFBFBF" w:themeFill="background1" w:themeFillShade="BF"/>
          </w:tcPr>
          <w:p w:rsidR="006D5D23" w:rsidRPr="0085367E" w:rsidRDefault="008A3EA5" w:rsidP="008A3EA5">
            <w:pPr>
              <w:spacing w:line="360" w:lineRule="auto"/>
              <w:jc w:val="center"/>
              <w:rPr>
                <w:rFonts w:ascii="GHEA Grapalat" w:hAnsi="GHEA Grapalat"/>
                <w:b/>
                <w:highlight w:val="yellow"/>
                <w:lang w:val="hy-AM"/>
              </w:rPr>
            </w:pPr>
            <w:r>
              <w:rPr>
                <w:rFonts w:ascii="GHEA Grapalat" w:hAnsi="GHEA Grapalat" w:cs="Cambria Math"/>
                <w:b/>
                <w:lang w:val="hy-AM"/>
              </w:rPr>
              <w:t>17</w:t>
            </w:r>
            <w:r w:rsidR="006D5D23" w:rsidRPr="0085367E">
              <w:rPr>
                <w:rFonts w:ascii="GHEA Grapalat" w:hAnsi="GHEA Grapalat" w:cs="Cambria Math"/>
                <w:b/>
                <w:lang w:val="hy-AM"/>
              </w:rPr>
              <w:t>.</w:t>
            </w:r>
            <w:r w:rsidR="00AA7E80">
              <w:rPr>
                <w:rFonts w:ascii="GHEA Grapalat" w:hAnsi="GHEA Grapalat" w:cs="Cambria Math"/>
                <w:b/>
                <w:lang w:val="hy-AM"/>
              </w:rPr>
              <w:t>1</w:t>
            </w:r>
            <w:r>
              <w:rPr>
                <w:rFonts w:ascii="GHEA Grapalat" w:hAnsi="GHEA Grapalat" w:cs="Cambria Math"/>
                <w:b/>
                <w:lang w:val="hy-AM"/>
              </w:rPr>
              <w:t>2</w:t>
            </w:r>
            <w:r w:rsidR="006D5D23" w:rsidRPr="0085367E">
              <w:rPr>
                <w:rFonts w:ascii="GHEA Grapalat" w:hAnsi="GHEA Grapalat" w:cs="MS Mincho"/>
                <w:b/>
                <w:lang w:val="en-GB"/>
              </w:rPr>
              <w:t>.</w:t>
            </w:r>
            <w:r w:rsidR="006D5D23" w:rsidRPr="0085367E">
              <w:rPr>
                <w:rFonts w:ascii="GHEA Grapalat" w:hAnsi="GHEA Grapalat"/>
                <w:b/>
                <w:lang w:val="hy-AM"/>
              </w:rPr>
              <w:t>2025թ.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5B7108" w:rsidRDefault="006D5D23" w:rsidP="00AA7E80">
            <w:pPr>
              <w:spacing w:line="360" w:lineRule="auto"/>
              <w:jc w:val="center"/>
              <w:rPr>
                <w:rFonts w:ascii="GHEA Grapalat" w:hAnsi="GHEA Grapalat"/>
                <w:b/>
                <w:highlight w:val="yellow"/>
                <w:lang w:val="hy-AM"/>
              </w:rPr>
            </w:pPr>
            <w:r w:rsidRPr="005B7108">
              <w:rPr>
                <w:rFonts w:ascii="GHEA Grapalat" w:hAnsi="GHEA Grapalat"/>
                <w:b/>
                <w:shd w:val="clear" w:color="auto" w:fill="BFBFBF" w:themeFill="background1" w:themeFillShade="BF"/>
                <w:lang w:val="hy-AM"/>
              </w:rPr>
              <w:t>N</w:t>
            </w:r>
            <w:r w:rsidR="008A3EA5" w:rsidRPr="008A3EA5">
              <w:rPr>
                <w:rFonts w:ascii="GHEA Grapalat" w:hAnsi="GHEA Grapalat"/>
                <w:b/>
                <w:color w:val="000000"/>
                <w:shd w:val="clear" w:color="auto" w:fill="BFBFBF" w:themeFill="background1" w:themeFillShade="BF"/>
              </w:rPr>
              <w:t xml:space="preserve"> 01/28914-2025</w:t>
            </w:r>
          </w:p>
        </w:tc>
      </w:tr>
      <w:tr w:rsidR="006D5D23" w:rsidRPr="00831E70" w:rsidTr="006D5D23">
        <w:trPr>
          <w:trHeight w:val="560"/>
        </w:trPr>
        <w:tc>
          <w:tcPr>
            <w:tcW w:w="7792" w:type="dxa"/>
            <w:gridSpan w:val="2"/>
            <w:shd w:val="clear" w:color="auto" w:fill="FFFFFF" w:themeFill="background1"/>
          </w:tcPr>
          <w:p w:rsidR="008A3EA5" w:rsidRPr="008A3EA5" w:rsidRDefault="008A3EA5" w:rsidP="008A3EA5">
            <w:pPr>
              <w:spacing w:line="360" w:lineRule="auto"/>
              <w:ind w:firstLine="708"/>
              <w:jc w:val="both"/>
              <w:rPr>
                <w:rFonts w:ascii="GHEA Grapalat" w:hAnsi="GHEA Grapalat" w:cs="Courier New"/>
                <w:bCs/>
                <w:lang w:val="hy-AM"/>
              </w:rPr>
            </w:pPr>
            <w:r w:rsidRPr="008A3EA5">
              <w:rPr>
                <w:rFonts w:ascii="GHEA Grapalat" w:hAnsi="GHEA Grapalat"/>
                <w:bCs/>
                <w:lang w:val="hy-AM"/>
              </w:rPr>
              <w:t>Ուսումնասիրելով</w:t>
            </w:r>
            <w:r w:rsidRPr="008A3EA5">
              <w:rPr>
                <w:rFonts w:ascii="GHEA Grapalat" w:hAnsi="GHEA Grapalat" w:cs="Courier New"/>
                <w:bCs/>
                <w:lang w:val="hy-AM"/>
              </w:rPr>
              <w:t xml:space="preserve"> «Հայաստանի Հանրապետության կառավարության 2020 թվականի ապրիլի 30-ի N 718-Ն որոշման մեջ լրացում կատարելու մասին» Կառավարության որոշման նախագիծը՝ </w:t>
            </w:r>
            <w:r w:rsidRPr="008A3EA5">
              <w:rPr>
                <w:rFonts w:ascii="GHEA Grapalat" w:hAnsi="GHEA Grapalat" w:cs="Courier New"/>
                <w:bCs/>
                <w:lang w:val="hy-AM"/>
              </w:rPr>
              <w:lastRenderedPageBreak/>
              <w:t xml:space="preserve">առաջարկում ենք նախագծի հավելվածի </w:t>
            </w:r>
            <w:r w:rsidRPr="008A3EA5">
              <w:rPr>
                <w:rFonts w:ascii="GHEA Grapalat" w:eastAsia="Times New Roman" w:hAnsi="GHEA Grapalat" w:cs="Courier New"/>
                <w:lang w:val="hy-AM"/>
              </w:rPr>
              <w:t>«</w:t>
            </w:r>
            <w:r w:rsidRPr="008A3EA5">
              <w:rPr>
                <w:rFonts w:ascii="GHEA Grapalat" w:hAnsi="GHEA Grapalat" w:cs="Courier New"/>
                <w:bCs/>
                <w:lang w:val="hy-AM"/>
              </w:rPr>
              <w:t>4</w:t>
            </w:r>
            <w:r w:rsidRPr="008A3EA5">
              <w:rPr>
                <w:rFonts w:ascii="Cambria Math" w:hAnsi="Cambria Math" w:cs="Cambria Math"/>
                <w:bCs/>
                <w:lang w:val="hy-AM"/>
              </w:rPr>
              <w:t>․</w:t>
            </w:r>
            <w:r w:rsidRPr="008A3EA5">
              <w:rPr>
                <w:rFonts w:ascii="GHEA Grapalat" w:hAnsi="GHEA Grapalat" w:cs="Courier New"/>
                <w:bCs/>
                <w:lang w:val="hy-AM"/>
              </w:rPr>
              <w:t xml:space="preserve"> Ծանոթագրություններ</w:t>
            </w:r>
            <w:r w:rsidRPr="008A3EA5">
              <w:rPr>
                <w:rFonts w:ascii="GHEA Grapalat" w:eastAsia="Times New Roman" w:hAnsi="GHEA Grapalat" w:cs="Courier New"/>
                <w:lang w:val="hy-AM"/>
              </w:rPr>
              <w:t>»</w:t>
            </w:r>
            <w:r w:rsidRPr="008A3EA5">
              <w:rPr>
                <w:rFonts w:ascii="GHEA Grapalat" w:hAnsi="GHEA Grapalat" w:cs="Courier New"/>
                <w:bCs/>
                <w:lang w:val="hy-AM"/>
              </w:rPr>
              <w:t xml:space="preserve"> բաժինը ներառել </w:t>
            </w:r>
            <w:r w:rsidRPr="008A3EA5">
              <w:rPr>
                <w:rFonts w:ascii="GHEA Grapalat" w:eastAsia="Times New Roman" w:hAnsi="GHEA Grapalat" w:cs="Courier New"/>
                <w:lang w:val="hy-AM"/>
              </w:rPr>
              <w:t>«</w:t>
            </w:r>
            <w:r w:rsidRPr="008A3EA5">
              <w:rPr>
                <w:rFonts w:ascii="GHEA Grapalat" w:hAnsi="GHEA Grapalat" w:cs="Courier New"/>
                <w:bCs/>
                <w:lang w:val="hy-AM"/>
              </w:rPr>
              <w:t>3</w:t>
            </w:r>
            <w:r w:rsidRPr="008A3EA5">
              <w:rPr>
                <w:rFonts w:ascii="Cambria Math" w:hAnsi="Cambria Math" w:cs="Cambria Math"/>
                <w:bCs/>
                <w:lang w:val="hy-AM"/>
              </w:rPr>
              <w:t>․</w:t>
            </w:r>
            <w:r w:rsidRPr="008A3EA5">
              <w:rPr>
                <w:rFonts w:ascii="GHEA Grapalat" w:hAnsi="GHEA Grapalat" w:cs="Courier New"/>
                <w:bCs/>
                <w:lang w:val="hy-AM"/>
              </w:rPr>
              <w:t xml:space="preserve"> Հարցաշար</w:t>
            </w:r>
            <w:r w:rsidRPr="008A3EA5">
              <w:rPr>
                <w:rFonts w:ascii="GHEA Grapalat" w:eastAsia="Times New Roman" w:hAnsi="GHEA Grapalat" w:cs="Courier New"/>
                <w:lang w:val="hy-AM"/>
              </w:rPr>
              <w:t>»</w:t>
            </w:r>
            <w:r w:rsidRPr="008A3EA5">
              <w:rPr>
                <w:rFonts w:ascii="GHEA Grapalat" w:hAnsi="GHEA Grapalat" w:cs="Courier New"/>
                <w:bCs/>
                <w:lang w:val="hy-AM"/>
              </w:rPr>
              <w:t xml:space="preserve"> բաժնից առաջ՝ տրամաբանական հաջորդականությունն ապահովելու նպատակով։ </w:t>
            </w:r>
          </w:p>
          <w:p w:rsidR="006D5D23" w:rsidRPr="002D0579" w:rsidRDefault="008A3EA5" w:rsidP="008A3EA5">
            <w:pPr>
              <w:spacing w:line="360" w:lineRule="auto"/>
              <w:ind w:firstLine="708"/>
              <w:jc w:val="both"/>
              <w:rPr>
                <w:rFonts w:ascii="GHEA Grapalat" w:hAnsi="GHEA Grapalat"/>
                <w:color w:val="FF0000"/>
                <w:lang w:val="hy-AM"/>
              </w:rPr>
            </w:pPr>
            <w:r w:rsidRPr="008A3EA5">
              <w:rPr>
                <w:rFonts w:ascii="GHEA Grapalat" w:hAnsi="GHEA Grapalat" w:cs="Courier New"/>
                <w:bCs/>
                <w:lang w:val="hy-AM"/>
              </w:rPr>
              <w:t xml:space="preserve">Միաժամանակ հստակեցման կարիք ունի նախագծի հավելվածի </w:t>
            </w:r>
            <w:r w:rsidRPr="008A3EA5">
              <w:rPr>
                <w:rFonts w:ascii="GHEA Grapalat" w:eastAsia="Times New Roman" w:hAnsi="GHEA Grapalat" w:cs="Courier New"/>
                <w:lang w:val="hy-AM"/>
              </w:rPr>
              <w:t>«</w:t>
            </w:r>
            <w:r w:rsidRPr="008A3EA5">
              <w:rPr>
                <w:rFonts w:ascii="GHEA Grapalat" w:hAnsi="GHEA Grapalat" w:cs="Courier New"/>
                <w:bCs/>
                <w:lang w:val="hy-AM"/>
              </w:rPr>
              <w:t>Հարցաշար</w:t>
            </w:r>
            <w:r w:rsidRPr="008A3EA5">
              <w:rPr>
                <w:rFonts w:ascii="GHEA Grapalat" w:eastAsia="Times New Roman" w:hAnsi="GHEA Grapalat" w:cs="Courier New"/>
                <w:lang w:val="hy-AM"/>
              </w:rPr>
              <w:t xml:space="preserve">» </w:t>
            </w:r>
            <w:r w:rsidRPr="008A3EA5">
              <w:rPr>
                <w:rFonts w:ascii="GHEA Grapalat" w:hAnsi="GHEA Grapalat" w:cs="Courier New"/>
                <w:bCs/>
                <w:lang w:val="hy-AM"/>
              </w:rPr>
              <w:t>բաժնի աղյուսակի կշռի 3 միավորի սահմանումը, մասնավորապես՝ ինչ սկզբունքով է ընտրվել նշված միավորը։</w:t>
            </w:r>
          </w:p>
        </w:tc>
        <w:tc>
          <w:tcPr>
            <w:tcW w:w="7948" w:type="dxa"/>
            <w:shd w:val="clear" w:color="auto" w:fill="FFFFFF" w:themeFill="background1"/>
          </w:tcPr>
          <w:p w:rsidR="00AA7E80" w:rsidRPr="004B6844" w:rsidRDefault="00002AF7" w:rsidP="00AA7E80">
            <w:pPr>
              <w:pStyle w:val="ListParagraph"/>
              <w:spacing w:line="276" w:lineRule="auto"/>
              <w:ind w:left="283"/>
              <w:jc w:val="center"/>
              <w:rPr>
                <w:rFonts w:ascii="GHEA Grapalat" w:hAnsi="GHEA Grapalat" w:cs="Courier New"/>
                <w:b/>
                <w:bCs/>
                <w:lang w:val="hy-AM"/>
              </w:rPr>
            </w:pPr>
            <w:r w:rsidRPr="004B6844">
              <w:rPr>
                <w:rFonts w:ascii="GHEA Grapalat" w:hAnsi="GHEA Grapalat" w:cs="Courier New"/>
                <w:b/>
                <w:bCs/>
                <w:lang w:val="hy-AM"/>
              </w:rPr>
              <w:lastRenderedPageBreak/>
              <w:t xml:space="preserve">1. </w:t>
            </w:r>
            <w:r w:rsidR="008A3EA5" w:rsidRPr="004B6844">
              <w:rPr>
                <w:rFonts w:ascii="GHEA Grapalat" w:hAnsi="GHEA Grapalat" w:cs="Courier New"/>
                <w:b/>
                <w:bCs/>
                <w:lang w:val="hy-AM"/>
              </w:rPr>
              <w:t>Չի ը</w:t>
            </w:r>
            <w:r w:rsidR="00AA7E80" w:rsidRPr="004B6844">
              <w:rPr>
                <w:rFonts w:ascii="GHEA Grapalat" w:hAnsi="GHEA Grapalat" w:cs="Courier New"/>
                <w:b/>
                <w:bCs/>
                <w:lang w:val="hy-AM"/>
              </w:rPr>
              <w:t>նդունվել.</w:t>
            </w:r>
          </w:p>
          <w:p w:rsidR="006D5D23" w:rsidRDefault="00D553EB" w:rsidP="00002AF7">
            <w:pPr>
              <w:pStyle w:val="ListParagraph"/>
              <w:spacing w:line="360" w:lineRule="auto"/>
              <w:ind w:left="283" w:firstLine="463"/>
              <w:jc w:val="both"/>
              <w:rPr>
                <w:rFonts w:ascii="GHEA Grapalat" w:hAnsi="GHEA Grapalat" w:cs="Courier New"/>
                <w:bCs/>
                <w:lang w:val="hy-AM"/>
              </w:rPr>
            </w:pPr>
            <w:r>
              <w:rPr>
                <w:rFonts w:ascii="GHEA Grapalat" w:hAnsi="GHEA Grapalat" w:cs="Courier New"/>
                <w:bCs/>
                <w:lang w:val="hy-AM"/>
              </w:rPr>
              <w:t>Կ</w:t>
            </w:r>
            <w:r w:rsidRPr="008A3EA5">
              <w:rPr>
                <w:rFonts w:ascii="GHEA Grapalat" w:hAnsi="GHEA Grapalat" w:cs="Courier New"/>
                <w:bCs/>
                <w:lang w:val="hy-AM"/>
              </w:rPr>
              <w:t xml:space="preserve">առավարության 2020 թվականի ապրիլի 30-ի </w:t>
            </w:r>
            <w:r w:rsidR="00002AF7">
              <w:rPr>
                <w:rFonts w:ascii="GHEA Grapalat" w:hAnsi="GHEA Grapalat" w:cs="Courier New"/>
                <w:bCs/>
                <w:lang w:val="hy-AM"/>
              </w:rPr>
              <w:t>թիվ</w:t>
            </w:r>
            <w:r w:rsidRPr="008A3EA5">
              <w:rPr>
                <w:rFonts w:ascii="GHEA Grapalat" w:hAnsi="GHEA Grapalat" w:cs="Courier New"/>
                <w:bCs/>
                <w:lang w:val="hy-AM"/>
              </w:rPr>
              <w:t xml:space="preserve"> 718-Ն </w:t>
            </w:r>
            <w:r>
              <w:rPr>
                <w:rFonts w:ascii="GHEA Grapalat" w:hAnsi="GHEA Grapalat" w:cs="Courier New"/>
                <w:bCs/>
                <w:lang w:val="hy-AM"/>
              </w:rPr>
              <w:t xml:space="preserve">որոշմամբ արդեն իսկ հաստատված </w:t>
            </w:r>
            <w:r w:rsidR="00002AF7">
              <w:rPr>
                <w:rFonts w:ascii="GHEA Grapalat" w:hAnsi="GHEA Grapalat" w:cs="Courier New"/>
                <w:bCs/>
                <w:lang w:val="hy-AM"/>
              </w:rPr>
              <w:t xml:space="preserve">են </w:t>
            </w:r>
            <w:r>
              <w:rPr>
                <w:rFonts w:ascii="GHEA Grapalat" w:hAnsi="GHEA Grapalat" w:cs="Courier New"/>
                <w:bCs/>
                <w:lang w:val="hy-AM"/>
              </w:rPr>
              <w:t xml:space="preserve">ստուգաթերթերի </w:t>
            </w:r>
            <w:r w:rsidR="00002AF7">
              <w:rPr>
                <w:rFonts w:ascii="GHEA Grapalat" w:hAnsi="GHEA Grapalat" w:cs="Courier New"/>
                <w:bCs/>
                <w:lang w:val="hy-AM"/>
              </w:rPr>
              <w:lastRenderedPageBreak/>
              <w:t xml:space="preserve">միասնական և կիրառվող </w:t>
            </w:r>
            <w:r>
              <w:rPr>
                <w:rFonts w:ascii="GHEA Grapalat" w:hAnsi="GHEA Grapalat" w:cs="Courier New"/>
                <w:bCs/>
                <w:lang w:val="hy-AM"/>
              </w:rPr>
              <w:t>ձևաչափեր</w:t>
            </w:r>
            <w:r w:rsidR="00002AF7">
              <w:rPr>
                <w:rFonts w:ascii="GHEA Grapalat" w:hAnsi="GHEA Grapalat" w:cs="Courier New"/>
                <w:bCs/>
                <w:lang w:val="hy-AM"/>
              </w:rPr>
              <w:t>ը</w:t>
            </w:r>
            <w:r>
              <w:rPr>
                <w:rFonts w:ascii="GHEA Grapalat" w:hAnsi="GHEA Grapalat" w:cs="Courier New"/>
                <w:bCs/>
                <w:lang w:val="hy-AM"/>
              </w:rPr>
              <w:t>, որ</w:t>
            </w:r>
            <w:r w:rsidR="00002AF7">
              <w:rPr>
                <w:rFonts w:ascii="GHEA Grapalat" w:hAnsi="GHEA Grapalat" w:cs="Courier New"/>
                <w:bCs/>
                <w:lang w:val="hy-AM"/>
              </w:rPr>
              <w:t xml:space="preserve">ոնք </w:t>
            </w:r>
            <w:r>
              <w:rPr>
                <w:rFonts w:ascii="GHEA Grapalat" w:hAnsi="GHEA Grapalat" w:cs="Courier New"/>
                <w:bCs/>
                <w:lang w:val="hy-AM"/>
              </w:rPr>
              <w:t xml:space="preserve">հիմք </w:t>
            </w:r>
            <w:r w:rsidR="00002AF7">
              <w:rPr>
                <w:rFonts w:ascii="GHEA Grapalat" w:hAnsi="GHEA Grapalat" w:cs="Courier New"/>
                <w:bCs/>
                <w:lang w:val="hy-AM"/>
              </w:rPr>
              <w:t xml:space="preserve">են </w:t>
            </w:r>
            <w:r>
              <w:rPr>
                <w:rFonts w:ascii="GHEA Grapalat" w:hAnsi="GHEA Grapalat" w:cs="Courier New"/>
                <w:bCs/>
                <w:lang w:val="hy-AM"/>
              </w:rPr>
              <w:t xml:space="preserve">հանդիսացել </w:t>
            </w:r>
            <w:r w:rsidR="00002AF7">
              <w:rPr>
                <w:rFonts w:ascii="GHEA Grapalat" w:hAnsi="GHEA Grapalat" w:cs="Courier New"/>
                <w:bCs/>
                <w:lang w:val="hy-AM"/>
              </w:rPr>
              <w:t>ն</w:t>
            </w:r>
            <w:r>
              <w:rPr>
                <w:rFonts w:ascii="GHEA Grapalat" w:hAnsi="GHEA Grapalat" w:cs="Courier New"/>
                <w:bCs/>
                <w:lang w:val="hy-AM"/>
              </w:rPr>
              <w:t xml:space="preserve">որ ստուգաթերթի </w:t>
            </w:r>
            <w:r w:rsidR="00002AF7" w:rsidRPr="00002AF7">
              <w:rPr>
                <w:rFonts w:ascii="GHEA Grapalat" w:hAnsi="GHEA Grapalat" w:cs="Courier New"/>
                <w:bCs/>
                <w:lang w:val="hy-AM"/>
              </w:rPr>
              <w:t>(</w:t>
            </w:r>
            <w:r>
              <w:rPr>
                <w:rFonts w:ascii="GHEA Grapalat" w:hAnsi="GHEA Grapalat" w:cs="Courier New"/>
                <w:bCs/>
                <w:lang w:val="hy-AM"/>
              </w:rPr>
              <w:t>գլուխների</w:t>
            </w:r>
            <w:r w:rsidR="00002AF7" w:rsidRPr="00002AF7">
              <w:rPr>
                <w:rFonts w:ascii="GHEA Grapalat" w:hAnsi="GHEA Grapalat" w:cs="Courier New"/>
                <w:bCs/>
                <w:lang w:val="hy-AM"/>
              </w:rPr>
              <w:t>)</w:t>
            </w:r>
            <w:r>
              <w:rPr>
                <w:rFonts w:ascii="GHEA Grapalat" w:hAnsi="GHEA Grapalat" w:cs="Courier New"/>
                <w:bCs/>
                <w:lang w:val="hy-AM"/>
              </w:rPr>
              <w:t xml:space="preserve"> մշակման </w:t>
            </w:r>
            <w:r w:rsidR="00002AF7">
              <w:rPr>
                <w:rFonts w:ascii="GHEA Grapalat" w:hAnsi="GHEA Grapalat" w:cs="Courier New"/>
                <w:bCs/>
                <w:lang w:val="hy-AM"/>
              </w:rPr>
              <w:t xml:space="preserve">համար։ Բացի այդ առաջարկվող փոփոխությունը կարող է խախտել ձևաչափերի տրամաբանական հաջորդականությունն ու առաջացնել տարընթերցման հնարավոր ռիսկեր </w:t>
            </w:r>
            <w:r w:rsidRPr="007C3C1A">
              <w:rPr>
                <w:rFonts w:ascii="GHEA Grapalat" w:hAnsi="GHEA Grapalat" w:cs="Courier New"/>
                <w:bCs/>
                <w:lang w:val="hy-AM"/>
              </w:rPr>
              <w:t>տեսուչների մոտ։</w:t>
            </w:r>
          </w:p>
          <w:p w:rsidR="007C3C1A" w:rsidRPr="007C3C1A" w:rsidRDefault="007C3C1A" w:rsidP="00002AF7">
            <w:pPr>
              <w:pStyle w:val="ListParagraph"/>
              <w:spacing w:line="360" w:lineRule="auto"/>
              <w:ind w:left="283" w:firstLine="463"/>
              <w:jc w:val="both"/>
              <w:rPr>
                <w:rFonts w:ascii="GHEA Grapalat" w:hAnsi="GHEA Grapalat" w:cs="Courier New"/>
                <w:bCs/>
                <w:lang w:val="hy-AM"/>
              </w:rPr>
            </w:pPr>
          </w:p>
          <w:p w:rsidR="007C3C1A" w:rsidRPr="007C3C1A" w:rsidRDefault="007C3C1A" w:rsidP="007C3C1A">
            <w:pPr>
              <w:pStyle w:val="ListParagraph"/>
              <w:spacing w:line="276" w:lineRule="auto"/>
              <w:ind w:left="283"/>
              <w:jc w:val="center"/>
              <w:rPr>
                <w:rFonts w:ascii="GHEA Grapalat" w:hAnsi="GHEA Grapalat" w:cs="Courier New"/>
                <w:b/>
                <w:bCs/>
                <w:lang w:val="hy-AM"/>
              </w:rPr>
            </w:pPr>
            <w:r w:rsidRPr="007C3C1A">
              <w:rPr>
                <w:rFonts w:ascii="GHEA Grapalat" w:hAnsi="GHEA Grapalat" w:cs="Courier New"/>
                <w:b/>
                <w:bCs/>
                <w:lang w:val="hy-AM"/>
              </w:rPr>
              <w:t>2. Չի ընդունվել.</w:t>
            </w:r>
          </w:p>
          <w:p w:rsidR="007C3C1A" w:rsidRDefault="007C3C1A" w:rsidP="007C3C1A">
            <w:pPr>
              <w:pStyle w:val="ListParagraph"/>
              <w:spacing w:line="360" w:lineRule="auto"/>
              <w:ind w:left="283" w:firstLine="463"/>
              <w:jc w:val="both"/>
              <w:rPr>
                <w:rFonts w:ascii="GHEA Grapalat" w:hAnsi="GHEA Grapalat" w:cs="Courier New"/>
                <w:bCs/>
                <w:lang w:val="hy-AM"/>
              </w:rPr>
            </w:pPr>
            <w:r w:rsidRPr="007C3C1A">
              <w:rPr>
                <w:rFonts w:ascii="GHEA Grapalat" w:hAnsi="GHEA Grapalat" w:cs="Courier New"/>
                <w:bCs/>
                <w:lang w:val="hy-AM"/>
              </w:rPr>
              <w:t>Նախագծի հավելվածի «</w:t>
            </w:r>
            <w:r w:rsidRPr="008A3EA5">
              <w:rPr>
                <w:rFonts w:ascii="GHEA Grapalat" w:hAnsi="GHEA Grapalat" w:cs="Courier New"/>
                <w:bCs/>
                <w:lang w:val="hy-AM"/>
              </w:rPr>
              <w:t>Հարցաշար</w:t>
            </w:r>
            <w:r w:rsidRPr="007C3C1A">
              <w:rPr>
                <w:rFonts w:ascii="GHEA Grapalat" w:hAnsi="GHEA Grapalat" w:cs="Courier New"/>
                <w:bCs/>
                <w:lang w:val="hy-AM"/>
              </w:rPr>
              <w:t xml:space="preserve">» </w:t>
            </w:r>
            <w:r w:rsidRPr="008A3EA5">
              <w:rPr>
                <w:rFonts w:ascii="GHEA Grapalat" w:hAnsi="GHEA Grapalat" w:cs="Courier New"/>
                <w:bCs/>
                <w:lang w:val="hy-AM"/>
              </w:rPr>
              <w:t>բաժնի աղյուսակ</w:t>
            </w:r>
            <w:r>
              <w:rPr>
                <w:rFonts w:ascii="GHEA Grapalat" w:hAnsi="GHEA Grapalat" w:cs="Courier New"/>
                <w:bCs/>
                <w:lang w:val="hy-AM"/>
              </w:rPr>
              <w:t xml:space="preserve">ում կշռային միավորների հստակ թվային սահմանում նախատեսված չէ </w:t>
            </w:r>
            <w:r w:rsidR="004B6844" w:rsidRPr="004B6844">
              <w:rPr>
                <w:rFonts w:ascii="GHEA Grapalat" w:hAnsi="GHEA Grapalat" w:cs="Courier New"/>
                <w:bCs/>
                <w:lang w:val="hy-AM"/>
              </w:rPr>
              <w:t>(</w:t>
            </w:r>
            <w:r>
              <w:rPr>
                <w:rFonts w:ascii="GHEA Grapalat" w:hAnsi="GHEA Grapalat" w:cs="Courier New"/>
                <w:bCs/>
                <w:lang w:val="hy-AM"/>
              </w:rPr>
              <w:t>նաել</w:t>
            </w:r>
            <w:r w:rsidR="004B6844" w:rsidRPr="004B6844">
              <w:rPr>
                <w:rFonts w:ascii="GHEA Grapalat" w:hAnsi="GHEA Grapalat" w:cs="Courier New"/>
                <w:bCs/>
                <w:lang w:val="hy-AM"/>
              </w:rPr>
              <w:t>`</w:t>
            </w:r>
            <w:r>
              <w:rPr>
                <w:rFonts w:ascii="GHEA Grapalat" w:hAnsi="GHEA Grapalat" w:cs="Courier New"/>
                <w:bCs/>
                <w:lang w:val="hy-AM"/>
              </w:rPr>
              <w:t xml:space="preserve"> Կ</w:t>
            </w:r>
            <w:r w:rsidRPr="008A3EA5">
              <w:rPr>
                <w:rFonts w:ascii="GHEA Grapalat" w:hAnsi="GHEA Grapalat" w:cs="Courier New"/>
                <w:bCs/>
                <w:lang w:val="hy-AM"/>
              </w:rPr>
              <w:t>առավարության</w:t>
            </w:r>
            <w:r>
              <w:rPr>
                <w:rFonts w:ascii="GHEA Grapalat" w:hAnsi="GHEA Grapalat" w:cs="Courier New"/>
                <w:bCs/>
                <w:lang w:val="hy-AM"/>
              </w:rPr>
              <w:t xml:space="preserve"> 2019</w:t>
            </w:r>
            <w:r w:rsidRPr="008A3EA5">
              <w:rPr>
                <w:rFonts w:ascii="GHEA Grapalat" w:hAnsi="GHEA Grapalat" w:cs="Courier New"/>
                <w:bCs/>
                <w:lang w:val="hy-AM"/>
              </w:rPr>
              <w:t xml:space="preserve"> թվականի </w:t>
            </w:r>
            <w:r>
              <w:rPr>
                <w:rFonts w:ascii="GHEA Grapalat" w:hAnsi="GHEA Grapalat" w:cs="Courier New"/>
                <w:bCs/>
                <w:lang w:val="hy-AM"/>
              </w:rPr>
              <w:t>օգոստոսի 22</w:t>
            </w:r>
            <w:r w:rsidRPr="008A3EA5">
              <w:rPr>
                <w:rFonts w:ascii="GHEA Grapalat" w:hAnsi="GHEA Grapalat" w:cs="Courier New"/>
                <w:bCs/>
                <w:lang w:val="hy-AM"/>
              </w:rPr>
              <w:t xml:space="preserve">-ի </w:t>
            </w:r>
            <w:r>
              <w:rPr>
                <w:rFonts w:ascii="GHEA Grapalat" w:hAnsi="GHEA Grapalat" w:cs="Courier New"/>
                <w:bCs/>
                <w:lang w:val="hy-AM"/>
              </w:rPr>
              <w:t>թիվ 1124</w:t>
            </w:r>
            <w:r w:rsidRPr="008A3EA5">
              <w:rPr>
                <w:rFonts w:ascii="GHEA Grapalat" w:hAnsi="GHEA Grapalat" w:cs="Courier New"/>
                <w:bCs/>
                <w:lang w:val="hy-AM"/>
              </w:rPr>
              <w:t xml:space="preserve">-Ն </w:t>
            </w:r>
            <w:r>
              <w:rPr>
                <w:rFonts w:ascii="GHEA Grapalat" w:hAnsi="GHEA Grapalat" w:cs="Courier New"/>
                <w:bCs/>
                <w:lang w:val="hy-AM"/>
              </w:rPr>
              <w:t>որոշում</w:t>
            </w:r>
            <w:r w:rsidRPr="007C3C1A">
              <w:rPr>
                <w:rFonts w:ascii="GHEA Grapalat" w:hAnsi="GHEA Grapalat" w:cs="Courier New"/>
                <w:bCs/>
                <w:lang w:val="hy-AM"/>
              </w:rPr>
              <w:t>)։</w:t>
            </w:r>
          </w:p>
          <w:p w:rsidR="007C3C1A" w:rsidRPr="007C3C1A" w:rsidRDefault="007C3C1A" w:rsidP="004B6844">
            <w:pPr>
              <w:pStyle w:val="ListParagraph"/>
              <w:spacing w:line="360" w:lineRule="auto"/>
              <w:ind w:left="283" w:firstLine="463"/>
              <w:jc w:val="both"/>
              <w:rPr>
                <w:rFonts w:ascii="GHEA Grapalat" w:hAnsi="GHEA Grapalat" w:cs="Courier New"/>
                <w:bCs/>
                <w:lang w:val="hy-AM"/>
              </w:rPr>
            </w:pPr>
            <w:r w:rsidRPr="007C3C1A">
              <w:rPr>
                <w:rFonts w:ascii="GHEA Grapalat" w:hAnsi="GHEA Grapalat" w:cs="Courier New"/>
                <w:bCs/>
                <w:lang w:val="hy-AM"/>
              </w:rPr>
              <w:t>Միաժամանակ, կիրառվող մեթոդաբանության շրջանակում տվյալ չափորոշիչի համար առավելագույն միավորը սահմանվել է 3, որը բխում է հարցաշարի կառուցվածքային տրամաբանությունից և գնահատման համակարգում համաչափության ապահովման անհրաժեշտությունից։</w:t>
            </w:r>
          </w:p>
        </w:tc>
      </w:tr>
      <w:tr w:rsidR="00C97B87" w:rsidRPr="002D0579" w:rsidTr="006D5D23">
        <w:trPr>
          <w:trHeight w:val="540"/>
        </w:trPr>
        <w:tc>
          <w:tcPr>
            <w:tcW w:w="7792" w:type="dxa"/>
            <w:gridSpan w:val="2"/>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 xml:space="preserve">Ֆինանսների </w:t>
            </w:r>
            <w:r w:rsidR="00256A5A" w:rsidRPr="004057F5">
              <w:rPr>
                <w:rFonts w:ascii="GHEA Grapalat" w:eastAsia="Calibri" w:hAnsi="GHEA Grapalat"/>
                <w:b/>
                <w:color w:val="000000"/>
                <w:lang w:val="hy-AM" w:eastAsia="en-US"/>
              </w:rPr>
              <w:t>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4057F5" w:rsidP="004057F5">
            <w:pPr>
              <w:spacing w:line="360" w:lineRule="auto"/>
              <w:jc w:val="center"/>
              <w:rPr>
                <w:rFonts w:ascii="GHEA Grapalat" w:hAnsi="GHEA Grapalat" w:cs="MS Mincho"/>
                <w:b/>
              </w:rPr>
            </w:pPr>
            <w:r>
              <w:rPr>
                <w:rFonts w:ascii="GHEA Grapalat" w:hAnsi="GHEA Grapalat" w:cs="MS Mincho"/>
                <w:b/>
                <w:lang w:val="hy-AM"/>
              </w:rPr>
              <w:t>26</w:t>
            </w:r>
            <w:r w:rsidR="0085367E" w:rsidRPr="0085367E">
              <w:rPr>
                <w:rFonts w:ascii="GHEA Grapalat" w:hAnsi="GHEA Grapalat" w:cs="MS Mincho"/>
                <w:b/>
              </w:rPr>
              <w:t>.</w:t>
            </w:r>
            <w:r w:rsidR="003E1A09">
              <w:rPr>
                <w:rFonts w:ascii="GHEA Grapalat" w:hAnsi="GHEA Grapalat" w:cs="MS Mincho"/>
                <w:b/>
                <w:lang w:val="en-GB"/>
              </w:rPr>
              <w:t>1</w:t>
            </w:r>
            <w:r w:rsidR="00343AAD">
              <w:rPr>
                <w:rFonts w:ascii="GHEA Grapalat" w:hAnsi="GHEA Grapalat" w:cs="MS Mincho"/>
                <w:b/>
                <w:lang w:val="en-GB"/>
              </w:rPr>
              <w:t>2</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 xml:space="preserve">N </w:t>
            </w:r>
            <w:r w:rsidR="004057F5" w:rsidRPr="004057F5">
              <w:rPr>
                <w:rFonts w:ascii="GHEA Grapalat" w:hAnsi="GHEA Grapalat"/>
                <w:b/>
                <w:color w:val="000000"/>
                <w:shd w:val="clear" w:color="auto" w:fill="A6A6A6" w:themeFill="background1" w:themeFillShade="A6"/>
              </w:rPr>
              <w:t>01/11-1/29293-2025</w:t>
            </w:r>
          </w:p>
        </w:tc>
      </w:tr>
      <w:tr w:rsidR="00FC3B7E" w:rsidRPr="00343AAD" w:rsidTr="006D5D23">
        <w:trPr>
          <w:trHeight w:val="292"/>
        </w:trPr>
        <w:tc>
          <w:tcPr>
            <w:tcW w:w="7792" w:type="dxa"/>
            <w:gridSpan w:val="2"/>
            <w:shd w:val="clear" w:color="auto" w:fill="FFFFFF" w:themeFill="background1"/>
          </w:tcPr>
          <w:p w:rsidR="000762F6" w:rsidRDefault="004057F5" w:rsidP="003E1A09">
            <w:pPr>
              <w:spacing w:line="360" w:lineRule="auto"/>
              <w:ind w:firstLine="708"/>
              <w:jc w:val="both"/>
              <w:rPr>
                <w:rFonts w:ascii="GHEA Grapalat" w:eastAsia="GHEA Grapalat" w:hAnsi="GHEA Grapalat" w:cs="GHEA Grapalat"/>
                <w:color w:val="000000"/>
              </w:rPr>
            </w:pPr>
            <w:r>
              <w:rPr>
                <w:rFonts w:ascii="GHEA Grapalat" w:eastAsia="GHEA Grapalat" w:hAnsi="GHEA Grapalat" w:cs="GHEA Grapalat"/>
                <w:color w:val="000000"/>
                <w:lang w:val="hy-AM"/>
              </w:rPr>
              <w:lastRenderedPageBreak/>
              <w:t>ՀՀ ֆինանսների նախարարությունն ուսումնասիրել է «Հայաստանի Հանրապետության կառավարության 2020 թվականի ապրիլի 30-ի N 718-Ն որոշման մեջ լրացում կատարելու մասին» ՀՀ կառավարության որոշման նախագիծը և հայտնում է, որ դիտողություններ և առաջարկություններ չունի</w:t>
            </w:r>
            <w:r w:rsidRPr="004057F5">
              <w:rPr>
                <w:rFonts w:ascii="GHEA Grapalat" w:eastAsia="GHEA Grapalat" w:hAnsi="GHEA Grapalat" w:cs="GHEA Grapalat"/>
                <w:color w:val="000000"/>
              </w:rPr>
              <w:t>:</w:t>
            </w:r>
          </w:p>
          <w:p w:rsidR="009F6682" w:rsidRPr="009F6682" w:rsidRDefault="009F6682" w:rsidP="00831E70">
            <w:pPr>
              <w:spacing w:line="360" w:lineRule="auto"/>
              <w:ind w:firstLine="720"/>
              <w:jc w:val="both"/>
              <w:rPr>
                <w:rFonts w:ascii="GHEA Grapalat" w:hAnsi="GHEA Grapalat"/>
                <w:lang w:val="hy-AM"/>
              </w:rPr>
            </w:pP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F70C0" w:rsidRPr="00644A4F" w:rsidRDefault="004F70C0" w:rsidP="00343AAD">
            <w:pPr>
              <w:spacing w:line="276" w:lineRule="auto"/>
              <w:ind w:left="360"/>
              <w:jc w:val="center"/>
              <w:rPr>
                <w:rFonts w:ascii="GHEA Grapalat" w:hAnsi="GHEA Grapalat"/>
                <w:b/>
                <w:lang w:val="hy-AM"/>
              </w:rPr>
            </w:pPr>
          </w:p>
        </w:tc>
      </w:tr>
      <w:tr w:rsidR="009F6682" w:rsidRPr="008E650E" w:rsidTr="001D06D8">
        <w:trPr>
          <w:trHeight w:val="292"/>
        </w:trPr>
        <w:tc>
          <w:tcPr>
            <w:tcW w:w="7508" w:type="dxa"/>
            <w:vMerge w:val="restart"/>
            <w:shd w:val="clear" w:color="auto" w:fill="BFBFBF" w:themeFill="background1" w:themeFillShade="BF"/>
          </w:tcPr>
          <w:p w:rsidR="009F6682" w:rsidRPr="004E7046" w:rsidRDefault="009F6682" w:rsidP="001D06D8">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9F6682" w:rsidRPr="004E7046" w:rsidRDefault="009F6682" w:rsidP="001D06D8">
            <w:pPr>
              <w:spacing w:line="360" w:lineRule="auto"/>
              <w:rPr>
                <w:rFonts w:ascii="GHEA Grapalat" w:hAnsi="GHEA Grapalat"/>
                <w:lang w:val="hy-AM"/>
              </w:rPr>
            </w:pPr>
          </w:p>
        </w:tc>
        <w:tc>
          <w:tcPr>
            <w:tcW w:w="8232" w:type="dxa"/>
            <w:gridSpan w:val="2"/>
            <w:shd w:val="clear" w:color="auto" w:fill="BFBFBF" w:themeFill="background1" w:themeFillShade="BF"/>
          </w:tcPr>
          <w:p w:rsidR="009F6682" w:rsidRPr="00CA4933" w:rsidRDefault="009F6682" w:rsidP="009F6682">
            <w:pPr>
              <w:tabs>
                <w:tab w:val="left" w:pos="1440"/>
                <w:tab w:val="center" w:pos="2052"/>
              </w:tabs>
              <w:spacing w:line="360" w:lineRule="auto"/>
              <w:jc w:val="center"/>
              <w:rPr>
                <w:rFonts w:ascii="GHEA Grapalat" w:hAnsi="GHEA Grapalat"/>
                <w:b/>
                <w:highlight w:val="yellow"/>
                <w:lang w:val="hy-AM"/>
              </w:rPr>
            </w:pPr>
            <w:r>
              <w:rPr>
                <w:rFonts w:ascii="GHEA Grapalat" w:hAnsi="GHEA Grapalat" w:cs="Cambria Math"/>
                <w:b/>
                <w:lang w:val="hy-AM"/>
              </w:rPr>
              <w:t>11</w:t>
            </w:r>
            <w:r w:rsidRPr="00CA4933">
              <w:rPr>
                <w:rFonts w:ascii="Cambria Math" w:hAnsi="Cambria Math" w:cs="Cambria Math"/>
                <w:b/>
                <w:lang w:val="hy-AM"/>
              </w:rPr>
              <w:t>․</w:t>
            </w:r>
            <w:r w:rsidRPr="00CA4933">
              <w:rPr>
                <w:rFonts w:ascii="GHEA Grapalat" w:hAnsi="GHEA Grapalat" w:cs="MS Mincho"/>
                <w:b/>
                <w:lang w:val="hy-AM"/>
              </w:rPr>
              <w:t>0</w:t>
            </w:r>
            <w:r>
              <w:rPr>
                <w:rFonts w:ascii="GHEA Grapalat" w:hAnsi="GHEA Grapalat" w:cs="MS Mincho"/>
                <w:b/>
                <w:lang w:val="hy-AM"/>
              </w:rPr>
              <w:t>2</w:t>
            </w:r>
            <w:r w:rsidRPr="00CA4933">
              <w:rPr>
                <w:rFonts w:ascii="Cambria Math" w:hAnsi="Cambria Math" w:cs="Cambria Math"/>
                <w:b/>
                <w:lang w:val="hy-AM"/>
              </w:rPr>
              <w:t>․</w:t>
            </w:r>
            <w:r w:rsidRPr="00CA4933">
              <w:rPr>
                <w:rFonts w:ascii="GHEA Grapalat" w:hAnsi="GHEA Grapalat"/>
                <w:b/>
                <w:lang w:val="hy-AM"/>
              </w:rPr>
              <w:t>2026թ.</w:t>
            </w:r>
          </w:p>
        </w:tc>
      </w:tr>
      <w:tr w:rsidR="009F6682" w:rsidRPr="008E650E" w:rsidTr="001D06D8">
        <w:trPr>
          <w:trHeight w:val="292"/>
        </w:trPr>
        <w:tc>
          <w:tcPr>
            <w:tcW w:w="7508" w:type="dxa"/>
            <w:vMerge/>
            <w:shd w:val="clear" w:color="auto" w:fill="BFBFBF" w:themeFill="background1" w:themeFillShade="BF"/>
          </w:tcPr>
          <w:p w:rsidR="009F6682" w:rsidRPr="004E7046" w:rsidRDefault="009F6682" w:rsidP="001D06D8">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9F6682" w:rsidRPr="00CA4933" w:rsidRDefault="009F6682" w:rsidP="001D06D8">
            <w:pPr>
              <w:spacing w:line="360" w:lineRule="auto"/>
              <w:jc w:val="center"/>
              <w:rPr>
                <w:rFonts w:ascii="GHEA Grapalat" w:hAnsi="GHEA Grapalat"/>
                <w:highlight w:val="yellow"/>
                <w:lang w:val="hy-AM"/>
              </w:rPr>
            </w:pPr>
            <w:r w:rsidRPr="00CA4933">
              <w:rPr>
                <w:rFonts w:ascii="GHEA Grapalat" w:hAnsi="GHEA Grapalat"/>
                <w:b/>
                <w:shd w:val="clear" w:color="auto" w:fill="BFBFBF" w:themeFill="background1" w:themeFillShade="BF"/>
                <w:lang w:val="hy-AM"/>
              </w:rPr>
              <w:t>N</w:t>
            </w:r>
            <w:r w:rsidRPr="00CA4933">
              <w:rPr>
                <w:rFonts w:ascii="GHEA Grapalat" w:hAnsi="GHEA Grapalat"/>
                <w:b/>
                <w:color w:val="000000"/>
                <w:shd w:val="clear" w:color="auto" w:fill="BFBFBF" w:themeFill="background1" w:themeFillShade="BF"/>
              </w:rPr>
              <w:t xml:space="preserve"> </w:t>
            </w:r>
            <w:r w:rsidRPr="009F6682">
              <w:rPr>
                <w:rFonts w:ascii="GHEA Grapalat" w:hAnsi="GHEA Grapalat"/>
                <w:b/>
                <w:color w:val="000000"/>
                <w:shd w:val="clear" w:color="auto" w:fill="BFBFBF" w:themeFill="background1" w:themeFillShade="BF"/>
              </w:rPr>
              <w:t>/27.2.1/5462-2026</w:t>
            </w:r>
          </w:p>
        </w:tc>
      </w:tr>
      <w:tr w:rsidR="009F6682" w:rsidRPr="00831E70" w:rsidTr="005D00AE">
        <w:trPr>
          <w:trHeight w:val="983"/>
        </w:trPr>
        <w:tc>
          <w:tcPr>
            <w:tcW w:w="7508" w:type="dxa"/>
            <w:shd w:val="clear" w:color="auto" w:fill="FFFFFF" w:themeFill="background1"/>
          </w:tcPr>
          <w:p w:rsidR="009F6682" w:rsidRPr="00D33A6C" w:rsidRDefault="009F6682" w:rsidP="001D06D8">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w:t>
            </w:r>
            <w:r>
              <w:rPr>
                <w:rFonts w:ascii="GHEA Grapalat" w:eastAsia="Times New Roman" w:hAnsi="GHEA Grapalat"/>
                <w:bCs/>
                <w:lang w:val="hy-AM"/>
              </w:rPr>
              <w:t>6 թվականի հունվարի 19</w:t>
            </w:r>
            <w:r w:rsidRPr="00D33A6C">
              <w:rPr>
                <w:rFonts w:ascii="GHEA Grapalat" w:eastAsia="Times New Roman" w:hAnsi="GHEA Grapalat"/>
                <w:bCs/>
                <w:lang w:val="hy-AM"/>
              </w:rPr>
              <w:t xml:space="preserve">-ի թիվ </w:t>
            </w:r>
            <w:r>
              <w:rPr>
                <w:rFonts w:ascii="GHEA Grapalat" w:eastAsia="Times New Roman" w:hAnsi="GHEA Grapalat"/>
                <w:bCs/>
                <w:lang w:val="hy-AM"/>
              </w:rPr>
              <w:t>/51.62/1322-2026</w:t>
            </w:r>
            <w:r w:rsidRPr="00D33A6C">
              <w:rPr>
                <w:rFonts w:ascii="GHEA Grapalat" w:eastAsia="Times New Roman" w:hAnsi="GHEA Grapalat"/>
                <w:bCs/>
                <w:lang w:val="hy-AM"/>
              </w:rPr>
              <w:t xml:space="preserve"> գրության՝ կից ներկայաց</w:t>
            </w:r>
            <w:r>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Pr="00A1484D">
              <w:rPr>
                <w:rFonts w:ascii="GHEA Grapalat" w:hAnsi="GHEA Grapalat"/>
                <w:lang w:val="hy-AM"/>
              </w:rPr>
              <w:t xml:space="preserve"> Հայաստանի Հանրապետության կառավարության 2020 թվականի ապրիլի 30-ի N 718-Ն որոշման մեջ </w:t>
            </w:r>
            <w:r>
              <w:rPr>
                <w:rFonts w:ascii="GHEA Grapalat" w:hAnsi="GHEA Grapalat"/>
                <w:lang w:val="hy-AM"/>
              </w:rPr>
              <w:t xml:space="preserve">լրացում </w:t>
            </w:r>
            <w:r w:rsidRPr="00A1484D">
              <w:rPr>
                <w:rFonts w:ascii="GHEA Grapalat" w:hAnsi="GHEA Grapalat"/>
                <w:lang w:val="hy-AM"/>
              </w:rPr>
              <w:t>կատարելու մասին</w:t>
            </w:r>
            <w:r w:rsidRPr="00D33A6C">
              <w:rPr>
                <w:rFonts w:ascii="GHEA Grapalat" w:eastAsia="Times New Roman" w:hAnsi="GHEA Grapalat"/>
                <w:bCs/>
                <w:lang w:val="hy-AM"/>
              </w:rPr>
              <w:t>» ՀՀ կառավարության որոշման նախագծի վերաբերյալ Հայաստանի Հանրապետության արդարադատության նախարարության պետական փորձագիտական եզրակացությունը։</w:t>
            </w:r>
          </w:p>
          <w:p w:rsidR="009F6682" w:rsidRPr="008E650E" w:rsidRDefault="009F6682" w:rsidP="001D06D8">
            <w:pPr>
              <w:tabs>
                <w:tab w:val="left" w:pos="0"/>
              </w:tabs>
              <w:spacing w:line="360" w:lineRule="auto"/>
              <w:ind w:right="-23"/>
              <w:jc w:val="center"/>
              <w:rPr>
                <w:rFonts w:ascii="GHEA Grapalat" w:hAnsi="GHEA Grapalat" w:cs="Sylfaen"/>
                <w:b/>
                <w:lang w:val="hy-AM"/>
              </w:rPr>
            </w:pPr>
          </w:p>
          <w:p w:rsidR="009F6682" w:rsidRDefault="009F6682" w:rsidP="001D06D8">
            <w:pPr>
              <w:tabs>
                <w:tab w:val="left" w:pos="567"/>
              </w:tabs>
              <w:spacing w:line="360" w:lineRule="auto"/>
              <w:ind w:firstLine="426"/>
              <w:jc w:val="center"/>
              <w:rPr>
                <w:rFonts w:ascii="GHEA Grapalat" w:hAnsi="GHEA Grapalat" w:cs="Sylfaen"/>
                <w:b/>
                <w:lang w:val="hy-AM"/>
              </w:rPr>
            </w:pPr>
            <w:r w:rsidRPr="00CA4933">
              <w:rPr>
                <w:rFonts w:ascii="GHEA Grapalat" w:hAnsi="GHEA Grapalat" w:cs="Sylfaen"/>
                <w:b/>
                <w:lang w:val="hy-AM"/>
              </w:rPr>
              <w:t>ՊԵՏԱԿԱՆ ՓՈՐՁԱԳԻՏԱԿԱՆ ԵԶՐԱԿԱՑՈՒԹՅՈՒՆ</w:t>
            </w:r>
          </w:p>
          <w:p w:rsidR="009F6682" w:rsidRPr="00224956" w:rsidRDefault="009F6682" w:rsidP="009F6682">
            <w:pPr>
              <w:spacing w:line="276" w:lineRule="auto"/>
              <w:jc w:val="center"/>
              <w:rPr>
                <w:rFonts w:ascii="GHEA Grapalat" w:hAnsi="GHEA Grapalat"/>
                <w:b/>
                <w:lang w:val="hy-AM"/>
              </w:rPr>
            </w:pPr>
            <w:bookmarkStart w:id="0" w:name="_Hlk44258232"/>
            <w:r w:rsidRPr="0000506B">
              <w:rPr>
                <w:rFonts w:ascii="GHEA Grapalat" w:hAnsi="GHEA Grapalat"/>
                <w:b/>
                <w:bCs/>
                <w:noProof/>
                <w:lang w:val="hy-AM"/>
              </w:rPr>
              <w:t>«</w:t>
            </w:r>
            <w:r w:rsidRPr="0000506B">
              <w:rPr>
                <w:rFonts w:ascii="GHEA Grapalat" w:hAnsi="GHEA Grapalat"/>
                <w:b/>
                <w:bCs/>
                <w:lang w:val="hy-AM"/>
              </w:rPr>
              <w:t xml:space="preserve">Հայաստանի Հանրապետության կառավարության 2020 թվականի ապրիլի 30-ի N 718-Ն որոշման մեջ լրացում </w:t>
            </w:r>
            <w:r w:rsidRPr="0000506B">
              <w:rPr>
                <w:rFonts w:ascii="GHEA Grapalat" w:hAnsi="GHEA Grapalat"/>
                <w:b/>
                <w:bCs/>
                <w:lang w:val="hy-AM"/>
              </w:rPr>
              <w:lastRenderedPageBreak/>
              <w:t>կատարելու մասին</w:t>
            </w:r>
            <w:r w:rsidRPr="0000506B">
              <w:rPr>
                <w:rFonts w:ascii="GHEA Grapalat" w:hAnsi="GHEA Grapalat"/>
                <w:b/>
                <w:bCs/>
                <w:noProof/>
                <w:lang w:val="hy-AM"/>
              </w:rPr>
              <w:t>»</w:t>
            </w:r>
            <w:r>
              <w:rPr>
                <w:rFonts w:ascii="GHEA Grapalat" w:hAnsi="GHEA Grapalat"/>
                <w:noProof/>
                <w:lang w:val="hy-AM"/>
              </w:rPr>
              <w:t xml:space="preserve"> </w:t>
            </w:r>
            <w:r w:rsidRPr="00224956">
              <w:rPr>
                <w:rFonts w:ascii="GHEA Grapalat" w:hAnsi="GHEA Grapalat" w:cs="Sylfaen"/>
                <w:b/>
                <w:noProof/>
                <w:lang w:val="hy-AM"/>
              </w:rPr>
              <w:t>ՀՀ կառավարության որոշման</w:t>
            </w:r>
            <w:r w:rsidRPr="00224956">
              <w:rPr>
                <w:rFonts w:ascii="GHEA Grapalat" w:hAnsi="GHEA Grapalat" w:cs="Sylfaen"/>
                <w:b/>
                <w:lang w:val="hy-AM"/>
              </w:rPr>
              <w:t xml:space="preserve"> </w:t>
            </w:r>
            <w:bookmarkEnd w:id="0"/>
            <w:r w:rsidRPr="00224956">
              <w:rPr>
                <w:rFonts w:ascii="GHEA Grapalat" w:hAnsi="GHEA Grapalat" w:cs="Sylfaen"/>
                <w:b/>
                <w:lang w:val="hy-AM"/>
              </w:rPr>
              <w:t xml:space="preserve">նախագծի </w:t>
            </w:r>
            <w:r w:rsidRPr="00224956">
              <w:rPr>
                <w:rFonts w:ascii="GHEA Grapalat" w:hAnsi="GHEA Grapalat"/>
                <w:b/>
                <w:lang w:val="hy-AM"/>
              </w:rPr>
              <w:t>վերաբերյալ</w:t>
            </w:r>
          </w:p>
          <w:p w:rsidR="009F6682" w:rsidRPr="009F6682" w:rsidRDefault="009F6682" w:rsidP="009F6682">
            <w:pPr>
              <w:spacing w:line="360" w:lineRule="auto"/>
              <w:ind w:firstLine="708"/>
              <w:jc w:val="both"/>
              <w:rPr>
                <w:rFonts w:ascii="GHEA Grapalat" w:eastAsia="GHEA Grapalat" w:hAnsi="GHEA Grapalat" w:cs="GHEA Grapalat"/>
                <w:color w:val="000000"/>
                <w:lang w:val="hy-AM"/>
              </w:rPr>
            </w:pPr>
          </w:p>
          <w:p w:rsidR="009F6682" w:rsidRPr="00D253F7" w:rsidRDefault="009F6682" w:rsidP="009F6682">
            <w:pPr>
              <w:spacing w:line="360" w:lineRule="auto"/>
              <w:jc w:val="both"/>
              <w:rPr>
                <w:rFonts w:ascii="GHEA Grapalat" w:hAnsi="GHEA Grapalat"/>
                <w:bCs/>
                <w:iCs/>
                <w:lang w:val="hy-AM"/>
              </w:rPr>
            </w:pPr>
            <w:r w:rsidRPr="00224956">
              <w:rPr>
                <w:rFonts w:ascii="GHEA Grapalat" w:hAnsi="GHEA Grapalat"/>
                <w:lang w:val="hy-AM"/>
              </w:rPr>
              <w:t>1.</w:t>
            </w:r>
            <w:r w:rsidRPr="0000506B">
              <w:rPr>
                <w:rFonts w:ascii="GHEA Grapalat" w:hAnsi="GHEA Grapalat"/>
                <w:noProof/>
                <w:lang w:val="hy-AM"/>
              </w:rPr>
              <w:t>«</w:t>
            </w:r>
            <w:r w:rsidRPr="0000506B">
              <w:rPr>
                <w:rFonts w:ascii="GHEA Grapalat" w:hAnsi="GHEA Grapalat"/>
                <w:lang w:val="hy-AM"/>
              </w:rPr>
              <w:t>Հայաստանի Հանրապետության կառավարության 2020 թվականի ապրիլի 30-ի N 718-Ն որոշման մեջ լրացում կատարելու մասին</w:t>
            </w:r>
            <w:r w:rsidRPr="0000506B">
              <w:rPr>
                <w:rFonts w:ascii="GHEA Grapalat" w:hAnsi="GHEA Grapalat"/>
                <w:noProof/>
                <w:lang w:val="hy-AM"/>
              </w:rPr>
              <w:t>»</w:t>
            </w:r>
            <w:r w:rsidRPr="00224956">
              <w:rPr>
                <w:rFonts w:ascii="GHEA Grapalat" w:hAnsi="GHEA Grapalat"/>
                <w:noProof/>
                <w:lang w:val="hy-AM"/>
              </w:rPr>
              <w:t xml:space="preserve"> </w:t>
            </w:r>
            <w:r w:rsidRPr="00224956">
              <w:rPr>
                <w:rFonts w:ascii="GHEA Grapalat" w:hAnsi="GHEA Grapalat" w:cs="Sylfaen"/>
                <w:noProof/>
                <w:lang w:val="hy-AM"/>
              </w:rPr>
              <w:t>ՀՀ կառավարության որոշման</w:t>
            </w:r>
            <w:r w:rsidRPr="00224956">
              <w:rPr>
                <w:rFonts w:ascii="GHEA Grapalat" w:hAnsi="GHEA Grapalat" w:cs="Sylfaen"/>
                <w:b/>
                <w:lang w:val="hy-AM"/>
              </w:rPr>
              <w:t xml:space="preserve"> </w:t>
            </w:r>
            <w:r w:rsidRPr="00224956">
              <w:rPr>
                <w:rFonts w:ascii="GHEA Grapalat" w:hAnsi="GHEA Grapalat" w:cs="Sylfaen"/>
                <w:lang w:val="hy-AM"/>
              </w:rPr>
              <w:t>ն</w:t>
            </w:r>
            <w:r w:rsidRPr="00224956">
              <w:rPr>
                <w:rFonts w:ascii="GHEA Grapalat" w:hAnsi="GHEA Grapalat"/>
                <w:lang w:val="hy-AM"/>
              </w:rPr>
              <w:t xml:space="preserve">ախագծի (այսուհետ՝ նախագիծ) </w:t>
            </w:r>
            <w:r>
              <w:rPr>
                <w:rFonts w:ascii="GHEA Grapalat" w:hAnsi="GHEA Grapalat"/>
                <w:lang w:val="hy-AM"/>
              </w:rPr>
              <w:t>1-ին կետում «</w:t>
            </w:r>
            <w:r w:rsidRPr="00D253F7">
              <w:rPr>
                <w:rFonts w:ascii="GHEA Grapalat" w:hAnsi="GHEA Grapalat"/>
                <w:bCs/>
                <w:iCs/>
                <w:lang w:val="hy-AM"/>
              </w:rPr>
              <w:t>(այսուհետև՝ Որոշում) մեջ կատարել հետևյալ լրացումը՝ 1) Որոշման</w:t>
            </w:r>
            <w:r>
              <w:rPr>
                <w:rFonts w:ascii="GHEA Grapalat" w:hAnsi="GHEA Grapalat"/>
                <w:lang w:val="hy-AM"/>
              </w:rPr>
              <w:t>» բառերն առաջարկում ենք հանել, իսկ 2-րդ կետում «Որոշման» բառն անհրաժեշտ է նշել փոքրատառով։</w:t>
            </w:r>
          </w:p>
          <w:p w:rsidR="009F6682" w:rsidRDefault="009F6682" w:rsidP="009F6682">
            <w:pPr>
              <w:spacing w:line="360" w:lineRule="auto"/>
              <w:ind w:firstLine="720"/>
              <w:jc w:val="both"/>
              <w:rPr>
                <w:rFonts w:ascii="GHEA Grapalat" w:hAnsi="GHEA Grapalat" w:cs="MS Mincho"/>
                <w:lang w:val="hy-AM"/>
              </w:rPr>
            </w:pPr>
            <w:r w:rsidRPr="005D7432">
              <w:rPr>
                <w:rFonts w:ascii="GHEA Grapalat" w:hAnsi="GHEA Grapalat"/>
                <w:lang w:val="hy-AM"/>
              </w:rPr>
              <w:t>2</w:t>
            </w:r>
            <w:r w:rsidRPr="005D7432">
              <w:rPr>
                <w:rFonts w:ascii="MS Mincho" w:hAnsi="MS Mincho" w:cs="MS Mincho" w:hint="eastAsia"/>
                <w:lang w:val="hy-AM"/>
              </w:rPr>
              <w:t>․</w:t>
            </w:r>
            <w:r w:rsidRPr="005D7432">
              <w:rPr>
                <w:rFonts w:ascii="GHEA Grapalat" w:hAnsi="GHEA Grapalat" w:cs="MS Mincho"/>
                <w:lang w:val="hy-AM"/>
              </w:rPr>
              <w:t xml:space="preserve">Նախագծի </w:t>
            </w:r>
            <w:r w:rsidRPr="005D7432">
              <w:rPr>
                <w:rFonts w:ascii="GHEA Grapalat" w:hAnsi="GHEA Grapalat"/>
                <w:lang w:val="hy-AM"/>
              </w:rPr>
              <w:t>հավելվածի</w:t>
            </w:r>
            <w:r>
              <w:rPr>
                <w:rFonts w:ascii="GHEA Grapalat" w:hAnsi="GHEA Grapalat"/>
                <w:lang w:val="hy-AM"/>
              </w:rPr>
              <w:t xml:space="preserve"> անվանումից անհրաժեշտ է հանել «Հավելված </w:t>
            </w:r>
            <w:r w:rsidRPr="0000506B">
              <w:rPr>
                <w:rFonts w:ascii="GHEA Grapalat" w:hAnsi="GHEA Grapalat"/>
                <w:lang w:val="hy-AM"/>
              </w:rPr>
              <w:t>N</w:t>
            </w:r>
            <w:r>
              <w:rPr>
                <w:rFonts w:ascii="GHEA Grapalat" w:hAnsi="GHEA Grapalat"/>
                <w:lang w:val="hy-AM"/>
              </w:rPr>
              <w:t xml:space="preserve"> 1, ՀՀ կառավարության 2020 թվականի ապրիլի 30-ի </w:t>
            </w:r>
            <w:r w:rsidRPr="0000506B">
              <w:rPr>
                <w:rFonts w:ascii="GHEA Grapalat" w:hAnsi="GHEA Grapalat"/>
                <w:lang w:val="hy-AM"/>
              </w:rPr>
              <w:t>N</w:t>
            </w:r>
            <w:r>
              <w:rPr>
                <w:rFonts w:ascii="GHEA Grapalat" w:hAnsi="GHEA Grapalat"/>
                <w:lang w:val="hy-AM"/>
              </w:rPr>
              <w:t xml:space="preserve"> 718-Ն որոշում» բառերը՝ նկատի ունենալով, որ </w:t>
            </w:r>
            <w:r w:rsidRPr="0000506B">
              <w:rPr>
                <w:rFonts w:ascii="GHEA Grapalat" w:hAnsi="GHEA Grapalat"/>
                <w:lang w:val="hy-AM"/>
              </w:rPr>
              <w:t>N</w:t>
            </w:r>
            <w:r>
              <w:rPr>
                <w:rFonts w:ascii="GHEA Grapalat" w:hAnsi="GHEA Grapalat"/>
                <w:lang w:val="hy-AM"/>
              </w:rPr>
              <w:t xml:space="preserve"> 1 հավելվածում լրացվում է </w:t>
            </w:r>
            <w:r w:rsidRPr="0000506B">
              <w:rPr>
                <w:rFonts w:ascii="GHEA Grapalat" w:hAnsi="GHEA Grapalat"/>
                <w:lang w:val="hy-AM"/>
              </w:rPr>
              <w:t>1</w:t>
            </w:r>
            <w:r w:rsidRPr="0000506B">
              <w:rPr>
                <w:rFonts w:ascii="MS Mincho" w:hAnsi="MS Mincho" w:cs="MS Mincho" w:hint="eastAsia"/>
                <w:lang w:val="hy-AM"/>
              </w:rPr>
              <w:t>․</w:t>
            </w:r>
            <w:r w:rsidRPr="0000506B">
              <w:rPr>
                <w:rFonts w:ascii="GHEA Grapalat" w:hAnsi="GHEA Grapalat" w:cs="MS Mincho"/>
                <w:lang w:val="hy-AM"/>
              </w:rPr>
              <w:t>26</w:t>
            </w:r>
            <w:r>
              <w:rPr>
                <w:rFonts w:ascii="GHEA Grapalat" w:hAnsi="GHEA Grapalat" w:cs="MS Mincho"/>
                <w:lang w:val="hy-AM"/>
              </w:rPr>
              <w:t xml:space="preserve"> ստուգաթերթը, այլ ոչ թե ամբողջ հավելվածն է շարադրվում նոր խմբագրությամբ, իսկ չակերտներն անհրաժեշտ է բացել վերնագրից առաջ՝ ինկորպորացման խնդիրներից խուսափելու նպատակով։</w:t>
            </w:r>
          </w:p>
          <w:p w:rsidR="009F6682" w:rsidRDefault="009F6682" w:rsidP="009F6682">
            <w:pPr>
              <w:spacing w:line="360" w:lineRule="auto"/>
              <w:jc w:val="both"/>
              <w:rPr>
                <w:rFonts w:ascii="GHEA Grapalat" w:hAnsi="GHEA Grapalat" w:cs="MS Mincho"/>
                <w:lang w:val="hy-AM"/>
              </w:rPr>
            </w:pPr>
            <w:r>
              <w:rPr>
                <w:rFonts w:ascii="GHEA Grapalat" w:hAnsi="GHEA Grapalat" w:cs="MS Mincho"/>
                <w:lang w:val="hy-AM"/>
              </w:rPr>
              <w:tab/>
              <w:t>3</w:t>
            </w:r>
            <w:r w:rsidRPr="00BC1B8A">
              <w:rPr>
                <w:rFonts w:ascii="MS Mincho" w:hAnsi="MS Mincho" w:cs="MS Mincho" w:hint="eastAsia"/>
                <w:lang w:val="hy-AM"/>
              </w:rPr>
              <w:t>․</w:t>
            </w:r>
            <w:r w:rsidRPr="00BC1B8A">
              <w:rPr>
                <w:rFonts w:ascii="GHEA Grapalat" w:hAnsi="GHEA Grapalat" w:cs="MS Mincho"/>
                <w:lang w:val="hy-AM"/>
              </w:rPr>
              <w:t xml:space="preserve">Հավելվածի 2-րդ գլխի 1-ին կետում «հասցե» բառն անհրաժեշտ է փոխարինել «բնակության վայրը» բառերով՝ </w:t>
            </w:r>
            <w:r>
              <w:rPr>
                <w:rFonts w:ascii="GHEA Grapalat" w:hAnsi="GHEA Grapalat" w:cs="MS Mincho"/>
                <w:lang w:val="hy-AM"/>
              </w:rPr>
              <w:t>նկատի ունենալով</w:t>
            </w:r>
            <w:r w:rsidRPr="00BC1B8A">
              <w:rPr>
                <w:rFonts w:ascii="GHEA Grapalat" w:hAnsi="GHEA Grapalat" w:cs="MS Mincho"/>
                <w:lang w:val="hy-AM"/>
              </w:rPr>
              <w:t xml:space="preserve"> ՀՀ քաղաքացիական օրենսգրքի </w:t>
            </w:r>
            <w:r>
              <w:rPr>
                <w:rFonts w:ascii="GHEA Grapalat" w:hAnsi="GHEA Grapalat" w:cs="MS Mincho"/>
                <w:lang w:val="hy-AM"/>
              </w:rPr>
              <w:t xml:space="preserve">23-րդ հոդվածի </w:t>
            </w:r>
            <w:r w:rsidRPr="00BC1B8A">
              <w:rPr>
                <w:rFonts w:ascii="GHEA Grapalat" w:hAnsi="GHEA Grapalat" w:cs="MS Mincho"/>
                <w:lang w:val="hy-AM"/>
              </w:rPr>
              <w:lastRenderedPageBreak/>
              <w:t>պահանջներ</w:t>
            </w:r>
            <w:r>
              <w:rPr>
                <w:rFonts w:ascii="GHEA Grapalat" w:hAnsi="GHEA Grapalat" w:cs="MS Mincho"/>
                <w:lang w:val="hy-AM"/>
              </w:rPr>
              <w:t>ը</w:t>
            </w:r>
            <w:r w:rsidRPr="00BC1B8A">
              <w:rPr>
                <w:rFonts w:ascii="GHEA Grapalat" w:hAnsi="GHEA Grapalat" w:cs="MS Mincho"/>
                <w:lang w:val="hy-AM"/>
              </w:rPr>
              <w:t>։</w:t>
            </w:r>
            <w:r w:rsidR="00380E35">
              <w:rPr>
                <w:rFonts w:ascii="GHEA Grapalat" w:hAnsi="GHEA Grapalat" w:cs="MS Mincho"/>
                <w:lang w:val="hy-AM"/>
              </w:rPr>
              <w:t xml:space="preserve"> </w:t>
            </w:r>
            <w:r>
              <w:rPr>
                <w:rFonts w:ascii="GHEA Grapalat" w:hAnsi="GHEA Grapalat" w:cs="MS Mincho"/>
                <w:lang w:val="hy-AM"/>
              </w:rPr>
              <w:t>Նույն գլխի 3-րդ կետն անհրաժեշտ է վերանայել, քանի որ միտքն անավարտ է։</w:t>
            </w:r>
          </w:p>
          <w:p w:rsidR="009F6682" w:rsidRPr="00AB4260" w:rsidRDefault="009F6682" w:rsidP="009F6682">
            <w:pPr>
              <w:spacing w:line="360" w:lineRule="auto"/>
              <w:jc w:val="both"/>
              <w:rPr>
                <w:rFonts w:ascii="GHEA Grapalat" w:hAnsi="GHEA Grapalat" w:cs="MS Mincho"/>
                <w:lang w:val="hy-AM"/>
              </w:rPr>
            </w:pPr>
            <w:r>
              <w:rPr>
                <w:rFonts w:ascii="GHEA Grapalat" w:hAnsi="GHEA Grapalat" w:cs="MS Mincho"/>
                <w:lang w:val="hy-AM"/>
              </w:rPr>
              <w:tab/>
              <w:t xml:space="preserve">4. Միաժամանակ, նկատի ունենալով, որ լրացվող </w:t>
            </w:r>
            <w:r w:rsidRPr="00AB4260">
              <w:rPr>
                <w:rFonts w:ascii="GHEA Grapalat" w:hAnsi="GHEA Grapalat" w:cs="MS Mincho"/>
                <w:lang w:val="hy-AM"/>
              </w:rPr>
              <w:t>ստուգաթերթը կազմվել է հետևյալ նորմատիվ փաստաթղթերի հիման վրա՝</w:t>
            </w:r>
          </w:p>
          <w:p w:rsidR="009F6682" w:rsidRPr="00AB4260" w:rsidRDefault="009F6682" w:rsidP="009F6682">
            <w:pPr>
              <w:spacing w:line="360" w:lineRule="auto"/>
              <w:jc w:val="both"/>
              <w:rPr>
                <w:rFonts w:ascii="GHEA Grapalat" w:hAnsi="GHEA Grapalat" w:cs="MS Mincho"/>
                <w:lang w:val="hy-AM"/>
              </w:rPr>
            </w:pPr>
            <w:r>
              <w:rPr>
                <w:rFonts w:ascii="GHEA Grapalat" w:hAnsi="GHEA Grapalat" w:cs="MS Mincho"/>
                <w:lang w:val="hy-AM"/>
              </w:rPr>
              <w:t xml:space="preserve">1) </w:t>
            </w:r>
            <w:r w:rsidRPr="00AB4260">
              <w:rPr>
                <w:rFonts w:ascii="GHEA Grapalat" w:hAnsi="GHEA Grapalat" w:cs="MS Mincho"/>
                <w:lang w:val="hy-AM"/>
              </w:rPr>
              <w:t>Առողջապահության նախարարի 2002 թվականի մարտի 06-ի N 138 հրաման,</w:t>
            </w:r>
          </w:p>
          <w:p w:rsidR="009F6682" w:rsidRPr="00AB4260" w:rsidRDefault="009F6682" w:rsidP="009F6682">
            <w:pPr>
              <w:spacing w:line="360" w:lineRule="auto"/>
              <w:jc w:val="both"/>
              <w:rPr>
                <w:rFonts w:ascii="GHEA Grapalat" w:hAnsi="GHEA Grapalat" w:cs="MS Mincho"/>
                <w:lang w:val="hy-AM"/>
              </w:rPr>
            </w:pPr>
            <w:r w:rsidRPr="00AB4260">
              <w:rPr>
                <w:rFonts w:ascii="GHEA Grapalat" w:hAnsi="GHEA Grapalat" w:cs="MS Mincho"/>
                <w:lang w:val="hy-AM"/>
              </w:rPr>
              <w:t>2) Առողջապահության նախարարի 2006 թվականի մայիսի 17-ի N 533-Ն հրաման,</w:t>
            </w:r>
          </w:p>
          <w:p w:rsidR="009F6682" w:rsidRDefault="009F6682" w:rsidP="009F6682">
            <w:pPr>
              <w:spacing w:line="360" w:lineRule="auto"/>
              <w:jc w:val="both"/>
              <w:rPr>
                <w:rFonts w:ascii="GHEA Grapalat" w:hAnsi="GHEA Grapalat" w:cs="MS Mincho"/>
                <w:lang w:val="hy-AM"/>
              </w:rPr>
            </w:pPr>
            <w:r w:rsidRPr="00AB4260">
              <w:rPr>
                <w:rFonts w:ascii="GHEA Grapalat" w:hAnsi="GHEA Grapalat" w:cs="MS Mincho"/>
                <w:lang w:val="hy-AM"/>
              </w:rPr>
              <w:t>3) Առողջապահության նախարարի 2006 թվականի օգոստոսի 16-ի N 933-Ն հրաման</w:t>
            </w:r>
            <w:r>
              <w:rPr>
                <w:rFonts w:ascii="GHEA Grapalat" w:hAnsi="GHEA Grapalat" w:cs="MS Mincho"/>
                <w:lang w:val="hy-AM"/>
              </w:rPr>
              <w:t xml:space="preserve">, հայտնում ենք, որ նշված իրավական ակտերի նախաբանում՝ որպես լիազորող նորմ հղում է կատարված </w:t>
            </w:r>
            <w:r w:rsidRPr="00D124BA">
              <w:rPr>
                <w:rFonts w:ascii="GHEA Grapalat" w:hAnsi="GHEA Grapalat" w:cs="MS Mincho"/>
                <w:lang w:val="hy-AM"/>
              </w:rPr>
              <w:t>«Հայաստանի Հանրապետության բնակչության սանիտարահամաճարակային անվտանգության ապահովման մասին»</w:t>
            </w:r>
            <w:r>
              <w:rPr>
                <w:rFonts w:ascii="GHEA Grapalat" w:hAnsi="GHEA Grapalat" w:cs="MS Mincho"/>
                <w:lang w:val="hy-AM"/>
              </w:rPr>
              <w:t xml:space="preserve"> օրենքին, որն ուժը կորցրած է ճանաչվել </w:t>
            </w:r>
            <w:r w:rsidRPr="00D124BA">
              <w:rPr>
                <w:rFonts w:ascii="GHEA Grapalat" w:hAnsi="GHEA Grapalat" w:cs="MS Mincho"/>
                <w:lang w:val="hy-AM"/>
              </w:rPr>
              <w:t>2024 թ</w:t>
            </w:r>
            <w:r>
              <w:rPr>
                <w:rFonts w:ascii="GHEA Grapalat" w:hAnsi="GHEA Grapalat" w:cs="MS Mincho"/>
                <w:lang w:val="hy-AM"/>
              </w:rPr>
              <w:t>վականի</w:t>
            </w:r>
            <w:r w:rsidRPr="00D124BA">
              <w:rPr>
                <w:rFonts w:ascii="GHEA Grapalat" w:hAnsi="GHEA Grapalat" w:cs="MS Mincho"/>
                <w:lang w:val="hy-AM"/>
              </w:rPr>
              <w:t xml:space="preserve"> մարտի 25</w:t>
            </w:r>
            <w:r>
              <w:rPr>
                <w:rFonts w:ascii="GHEA Grapalat" w:hAnsi="GHEA Grapalat" w:cs="MS Mincho"/>
                <w:lang w:val="hy-AM"/>
              </w:rPr>
              <w:t xml:space="preserve">-ի ՀՕ-114-Ն օրենքի 56-րդ հոդվածի 2-րդ մասով։ </w:t>
            </w:r>
          </w:p>
          <w:p w:rsidR="009F6682" w:rsidRPr="009F6682" w:rsidRDefault="009F6682" w:rsidP="00664572">
            <w:pPr>
              <w:spacing w:line="360" w:lineRule="auto"/>
              <w:ind w:firstLine="720"/>
              <w:jc w:val="both"/>
              <w:rPr>
                <w:rFonts w:ascii="GHEA Grapalat" w:hAnsi="GHEA Grapalat"/>
                <w:lang w:val="hy-AM"/>
              </w:rPr>
            </w:pPr>
            <w:r>
              <w:rPr>
                <w:rFonts w:ascii="GHEA Grapalat" w:hAnsi="GHEA Grapalat" w:cs="MS Mincho"/>
                <w:lang w:val="hy-AM"/>
              </w:rPr>
              <w:t xml:space="preserve">Տվյալ դեպքում ստացվում է, որ ստուգաթերթի հիմքում դրված իրավական ակտերն իրավական հիմք չունեն և դրանց հիման վրա կատարված ստուգումների արդյունքները կարող են </w:t>
            </w:r>
            <w:r>
              <w:rPr>
                <w:rFonts w:ascii="GHEA Grapalat" w:hAnsi="GHEA Grapalat" w:cs="MS Mincho"/>
                <w:lang w:val="hy-AM"/>
              </w:rPr>
              <w:lastRenderedPageBreak/>
              <w:t>վիճարկվել: Սակայն նկատի ունենալով, որ նշված ակտերով կարգավորվող հարաբերությունների համար այժմ հիմք են հանդիսանում «</w:t>
            </w:r>
            <w:r w:rsidRPr="00AB4260">
              <w:rPr>
                <w:rFonts w:ascii="GHEA Grapalat" w:hAnsi="GHEA Grapalat" w:cs="MS Mincho"/>
                <w:lang w:val="hy-AM"/>
              </w:rPr>
              <w:t>Հանրային առողջապահության մասին</w:t>
            </w:r>
            <w:r>
              <w:rPr>
                <w:rFonts w:ascii="GHEA Grapalat" w:hAnsi="GHEA Grapalat" w:cs="MS Mincho"/>
                <w:lang w:val="hy-AM"/>
              </w:rPr>
              <w:t xml:space="preserve">» օրենքի դրույթները՝ առաջարկում ենք </w:t>
            </w:r>
            <w:r w:rsidRPr="00AB4260">
              <w:rPr>
                <w:rFonts w:ascii="GHEA Grapalat" w:hAnsi="GHEA Grapalat" w:cs="MS Mincho"/>
                <w:lang w:val="hy-AM"/>
              </w:rPr>
              <w:t xml:space="preserve">Առողջապահության </w:t>
            </w:r>
            <w:r>
              <w:rPr>
                <w:rFonts w:ascii="GHEA Grapalat" w:hAnsi="GHEA Grapalat" w:cs="MS Mincho"/>
                <w:lang w:val="hy-AM"/>
              </w:rPr>
              <w:t xml:space="preserve">նախարարության գործընկերների հետ քննարկել նախագծով լրացվող ստուգաթերթի համար հիմք հանդիսացող </w:t>
            </w:r>
            <w:r w:rsidRPr="00AB4260">
              <w:rPr>
                <w:rFonts w:ascii="GHEA Grapalat" w:hAnsi="GHEA Grapalat" w:cs="MS Mincho"/>
                <w:lang w:val="hy-AM"/>
              </w:rPr>
              <w:t>Առողջապահության նախարարի</w:t>
            </w:r>
            <w:r>
              <w:rPr>
                <w:rFonts w:ascii="GHEA Grapalat" w:hAnsi="GHEA Grapalat" w:cs="MS Mincho"/>
                <w:lang w:val="hy-AM"/>
              </w:rPr>
              <w:t xml:space="preserve"> համապատասխան հրամաններում փոփոխություններ կատարելու և լիազորող նորմեր նախատեսելու հարցը:</w:t>
            </w:r>
          </w:p>
        </w:tc>
        <w:tc>
          <w:tcPr>
            <w:tcW w:w="8232" w:type="dxa"/>
            <w:gridSpan w:val="2"/>
            <w:shd w:val="clear" w:color="auto" w:fill="FFFFFF" w:themeFill="background1"/>
          </w:tcPr>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Default="009F6682" w:rsidP="001D06D8">
            <w:pPr>
              <w:tabs>
                <w:tab w:val="left" w:pos="349"/>
              </w:tabs>
              <w:spacing w:line="360" w:lineRule="auto"/>
              <w:ind w:left="-77"/>
              <w:jc w:val="center"/>
              <w:rPr>
                <w:rFonts w:ascii="GHEA Grapalat" w:hAnsi="GHEA Grapalat"/>
                <w:b/>
                <w:lang w:val="hy-AM"/>
              </w:rPr>
            </w:pPr>
          </w:p>
          <w:p w:rsidR="009F6682" w:rsidRPr="008E650E" w:rsidRDefault="009F6682" w:rsidP="009F6682">
            <w:pPr>
              <w:pStyle w:val="ListParagraph"/>
              <w:numPr>
                <w:ilvl w:val="0"/>
                <w:numId w:val="17"/>
              </w:numPr>
              <w:tabs>
                <w:tab w:val="left" w:pos="3289"/>
              </w:tabs>
              <w:spacing w:line="276" w:lineRule="auto"/>
              <w:jc w:val="center"/>
              <w:rPr>
                <w:rFonts w:ascii="GHEA Grapalat" w:hAnsi="GHEA Grapalat"/>
                <w:lang w:val="hy-AM"/>
              </w:rPr>
            </w:pPr>
            <w:r w:rsidRPr="008E650E">
              <w:rPr>
                <w:rFonts w:ascii="GHEA Grapalat" w:hAnsi="GHEA Grapalat" w:cs="Sylfaen"/>
                <w:b/>
                <w:lang w:val="hy-AM"/>
              </w:rPr>
              <w:t>Ընդուն</w:t>
            </w:r>
            <w:r w:rsidRPr="008E650E">
              <w:rPr>
                <w:rFonts w:ascii="GHEA Grapalat" w:hAnsi="GHEA Grapalat"/>
                <w:b/>
                <w:lang w:val="hy-AM"/>
              </w:rPr>
              <w:t>վել է.</w:t>
            </w:r>
          </w:p>
          <w:p w:rsidR="009F6682" w:rsidRPr="008E650E" w:rsidRDefault="009F6682" w:rsidP="001D06D8">
            <w:pPr>
              <w:pStyle w:val="ListParagraph"/>
              <w:spacing w:line="276" w:lineRule="auto"/>
              <w:jc w:val="center"/>
              <w:rPr>
                <w:rFonts w:ascii="GHEA Grapalat" w:hAnsi="GHEA Grapalat"/>
                <w:lang w:val="hy-AM"/>
              </w:rPr>
            </w:pPr>
          </w:p>
          <w:p w:rsidR="009F6682" w:rsidRPr="008E650E" w:rsidRDefault="009F6682" w:rsidP="001D06D8">
            <w:pPr>
              <w:spacing w:line="276" w:lineRule="auto"/>
              <w:jc w:val="center"/>
              <w:rPr>
                <w:rFonts w:ascii="GHEA Grapalat" w:hAnsi="GHEA Grapalat"/>
                <w:lang w:val="hy-AM"/>
              </w:rPr>
            </w:pPr>
            <w:r w:rsidRPr="00380E35">
              <w:rPr>
                <w:rFonts w:ascii="GHEA Grapalat" w:hAnsi="GHEA Grapalat"/>
                <w:lang w:val="hy-AM"/>
              </w:rPr>
              <w:t>Կատարվել է համապատասխան փոփոխությունը:</w:t>
            </w:r>
          </w:p>
          <w:p w:rsidR="009F6682" w:rsidRPr="008E650E" w:rsidRDefault="009F6682" w:rsidP="001D06D8">
            <w:pPr>
              <w:spacing w:line="276" w:lineRule="auto"/>
              <w:jc w:val="center"/>
              <w:rPr>
                <w:rFonts w:ascii="GHEA Grapalat" w:hAnsi="GHEA Grapalat"/>
                <w:lang w:val="hy-AM"/>
              </w:rPr>
            </w:pPr>
          </w:p>
          <w:p w:rsidR="009F6682" w:rsidRDefault="009F6682" w:rsidP="001D06D8">
            <w:pPr>
              <w:spacing w:line="276" w:lineRule="auto"/>
              <w:jc w:val="center"/>
              <w:rPr>
                <w:rFonts w:ascii="GHEA Grapalat" w:hAnsi="GHEA Grapalat"/>
                <w:highlight w:val="yellow"/>
                <w:lang w:val="hy-AM"/>
              </w:rPr>
            </w:pPr>
          </w:p>
          <w:p w:rsidR="009F6682" w:rsidRDefault="009F6682" w:rsidP="001D06D8">
            <w:pPr>
              <w:spacing w:line="276" w:lineRule="auto"/>
              <w:jc w:val="center"/>
              <w:rPr>
                <w:rFonts w:ascii="GHEA Grapalat" w:hAnsi="GHEA Grapalat"/>
                <w:highlight w:val="yellow"/>
                <w:lang w:val="hy-AM"/>
              </w:rPr>
            </w:pPr>
          </w:p>
          <w:p w:rsidR="009F6682" w:rsidRDefault="009F6682" w:rsidP="001D06D8">
            <w:pPr>
              <w:spacing w:line="276" w:lineRule="auto"/>
              <w:jc w:val="center"/>
              <w:rPr>
                <w:rFonts w:ascii="GHEA Grapalat" w:hAnsi="GHEA Grapalat"/>
                <w:highlight w:val="yellow"/>
                <w:lang w:val="hy-AM"/>
              </w:rPr>
            </w:pPr>
          </w:p>
          <w:p w:rsidR="005D00AE" w:rsidRDefault="005D00AE" w:rsidP="001D06D8">
            <w:pPr>
              <w:spacing w:line="276" w:lineRule="auto"/>
              <w:jc w:val="center"/>
              <w:rPr>
                <w:rFonts w:ascii="GHEA Grapalat" w:hAnsi="GHEA Grapalat"/>
                <w:highlight w:val="yellow"/>
                <w:lang w:val="hy-AM"/>
              </w:rPr>
            </w:pPr>
          </w:p>
          <w:p w:rsidR="005D00AE" w:rsidRDefault="005D00AE" w:rsidP="001D06D8">
            <w:pPr>
              <w:spacing w:line="276" w:lineRule="auto"/>
              <w:jc w:val="center"/>
              <w:rPr>
                <w:rFonts w:ascii="GHEA Grapalat" w:hAnsi="GHEA Grapalat"/>
                <w:highlight w:val="yellow"/>
                <w:lang w:val="hy-AM"/>
              </w:rPr>
            </w:pPr>
          </w:p>
          <w:p w:rsidR="005D00AE" w:rsidRPr="008E650E" w:rsidRDefault="005D00AE" w:rsidP="001D06D8">
            <w:pPr>
              <w:spacing w:line="276" w:lineRule="auto"/>
              <w:jc w:val="center"/>
              <w:rPr>
                <w:rFonts w:ascii="GHEA Grapalat" w:hAnsi="GHEA Grapalat"/>
                <w:highlight w:val="yellow"/>
                <w:lang w:val="hy-AM"/>
              </w:rPr>
            </w:pPr>
          </w:p>
          <w:p w:rsidR="009F6682" w:rsidRPr="008C7174" w:rsidRDefault="009F6682" w:rsidP="009F6682">
            <w:pPr>
              <w:pStyle w:val="ListParagraph"/>
              <w:numPr>
                <w:ilvl w:val="0"/>
                <w:numId w:val="17"/>
              </w:numPr>
              <w:spacing w:line="276" w:lineRule="auto"/>
              <w:jc w:val="center"/>
              <w:rPr>
                <w:rFonts w:ascii="GHEA Grapalat" w:hAnsi="GHEA Grapalat"/>
                <w:lang w:val="hy-AM"/>
              </w:rPr>
            </w:pPr>
            <w:r w:rsidRPr="008C7174">
              <w:rPr>
                <w:rFonts w:ascii="GHEA Grapalat" w:hAnsi="GHEA Grapalat" w:cs="Sylfaen"/>
                <w:b/>
                <w:lang w:val="hy-AM"/>
              </w:rPr>
              <w:t>Ընդուն</w:t>
            </w:r>
            <w:r w:rsidRPr="008C7174">
              <w:rPr>
                <w:rFonts w:ascii="GHEA Grapalat" w:hAnsi="GHEA Grapalat"/>
                <w:b/>
                <w:lang w:val="hy-AM"/>
              </w:rPr>
              <w:t>վել է.</w:t>
            </w:r>
          </w:p>
          <w:p w:rsidR="009F6682" w:rsidRDefault="009F6682" w:rsidP="001D06D8">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1468D6" w:rsidRDefault="001468D6" w:rsidP="001D06D8">
            <w:pPr>
              <w:spacing w:line="276" w:lineRule="auto"/>
              <w:jc w:val="center"/>
              <w:rPr>
                <w:rFonts w:ascii="GHEA Grapalat" w:hAnsi="GHEA Grapalat"/>
                <w:lang w:val="hy-AM"/>
              </w:rPr>
            </w:pPr>
          </w:p>
          <w:p w:rsidR="001468D6" w:rsidRDefault="001468D6" w:rsidP="001D06D8">
            <w:pPr>
              <w:spacing w:line="276" w:lineRule="auto"/>
              <w:jc w:val="center"/>
              <w:rPr>
                <w:rFonts w:ascii="GHEA Grapalat" w:hAnsi="GHEA Grapalat"/>
                <w:lang w:val="hy-AM"/>
              </w:rPr>
            </w:pPr>
          </w:p>
          <w:p w:rsidR="001468D6" w:rsidRDefault="001468D6" w:rsidP="001D06D8">
            <w:pPr>
              <w:spacing w:line="276" w:lineRule="auto"/>
              <w:jc w:val="center"/>
              <w:rPr>
                <w:rFonts w:ascii="GHEA Grapalat" w:hAnsi="GHEA Grapalat"/>
                <w:lang w:val="hy-AM"/>
              </w:rPr>
            </w:pPr>
          </w:p>
          <w:p w:rsidR="001468D6" w:rsidRDefault="001468D6" w:rsidP="001D06D8">
            <w:pPr>
              <w:spacing w:line="276" w:lineRule="auto"/>
              <w:jc w:val="center"/>
              <w:rPr>
                <w:rFonts w:ascii="GHEA Grapalat" w:hAnsi="GHEA Grapalat"/>
                <w:lang w:val="hy-AM"/>
              </w:rPr>
            </w:pPr>
          </w:p>
          <w:p w:rsidR="00BE3361" w:rsidRDefault="00BE3361" w:rsidP="001D06D8">
            <w:pPr>
              <w:spacing w:line="276" w:lineRule="auto"/>
              <w:jc w:val="center"/>
              <w:rPr>
                <w:rFonts w:ascii="GHEA Grapalat" w:hAnsi="GHEA Grapalat"/>
                <w:lang w:val="hy-AM"/>
              </w:rPr>
            </w:pPr>
          </w:p>
          <w:p w:rsidR="00BE3361" w:rsidRPr="00B467EC" w:rsidRDefault="00BE3361" w:rsidP="001D06D8">
            <w:pPr>
              <w:spacing w:line="276" w:lineRule="auto"/>
              <w:jc w:val="center"/>
              <w:rPr>
                <w:rFonts w:ascii="GHEA Grapalat" w:hAnsi="GHEA Grapalat"/>
                <w:lang w:val="en-GB"/>
              </w:rPr>
            </w:pPr>
          </w:p>
          <w:p w:rsidR="001468D6" w:rsidRPr="008C7174" w:rsidRDefault="001468D6" w:rsidP="001468D6">
            <w:pPr>
              <w:pStyle w:val="ListParagraph"/>
              <w:numPr>
                <w:ilvl w:val="0"/>
                <w:numId w:val="17"/>
              </w:numPr>
              <w:spacing w:line="276" w:lineRule="auto"/>
              <w:jc w:val="center"/>
              <w:rPr>
                <w:rFonts w:ascii="GHEA Grapalat" w:hAnsi="GHEA Grapalat"/>
                <w:lang w:val="hy-AM"/>
              </w:rPr>
            </w:pPr>
            <w:r w:rsidRPr="008C7174">
              <w:rPr>
                <w:rFonts w:ascii="GHEA Grapalat" w:hAnsi="GHEA Grapalat" w:cs="Sylfaen"/>
                <w:b/>
                <w:lang w:val="hy-AM"/>
              </w:rPr>
              <w:t>Ընդուն</w:t>
            </w:r>
            <w:r w:rsidRPr="008C7174">
              <w:rPr>
                <w:rFonts w:ascii="GHEA Grapalat" w:hAnsi="GHEA Grapalat"/>
                <w:b/>
                <w:lang w:val="hy-AM"/>
              </w:rPr>
              <w:t>վել է.</w:t>
            </w:r>
          </w:p>
          <w:p w:rsidR="001468D6" w:rsidRDefault="001468D6" w:rsidP="001468D6">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1468D6" w:rsidRDefault="001468D6" w:rsidP="001468D6">
            <w:pPr>
              <w:spacing w:line="276" w:lineRule="auto"/>
              <w:jc w:val="center"/>
              <w:rPr>
                <w:rFonts w:ascii="GHEA Grapalat" w:hAnsi="GHEA Grapalat"/>
                <w:lang w:val="hy-AM"/>
              </w:rPr>
            </w:pPr>
          </w:p>
          <w:p w:rsidR="001468D6" w:rsidRDefault="001468D6" w:rsidP="001468D6">
            <w:pPr>
              <w:spacing w:line="276" w:lineRule="auto"/>
              <w:jc w:val="center"/>
              <w:rPr>
                <w:rFonts w:ascii="GHEA Grapalat" w:hAnsi="GHEA Grapalat"/>
                <w:lang w:val="hy-AM"/>
              </w:rPr>
            </w:pPr>
          </w:p>
          <w:p w:rsidR="001468D6" w:rsidRDefault="001468D6" w:rsidP="001468D6">
            <w:pPr>
              <w:spacing w:line="276" w:lineRule="auto"/>
              <w:jc w:val="center"/>
              <w:rPr>
                <w:rFonts w:ascii="GHEA Grapalat" w:hAnsi="GHEA Grapalat"/>
                <w:lang w:val="hy-AM"/>
              </w:rPr>
            </w:pPr>
          </w:p>
          <w:p w:rsidR="00664572" w:rsidRDefault="00664572" w:rsidP="001468D6">
            <w:pPr>
              <w:spacing w:line="276" w:lineRule="auto"/>
              <w:jc w:val="center"/>
              <w:rPr>
                <w:rFonts w:ascii="GHEA Grapalat" w:hAnsi="GHEA Grapalat"/>
                <w:lang w:val="hy-AM"/>
              </w:rPr>
            </w:pPr>
          </w:p>
          <w:p w:rsidR="001468D6" w:rsidRPr="00B467EC" w:rsidRDefault="00757EC3" w:rsidP="001468D6">
            <w:pPr>
              <w:pStyle w:val="ListParagraph"/>
              <w:numPr>
                <w:ilvl w:val="0"/>
                <w:numId w:val="17"/>
              </w:numPr>
              <w:spacing w:line="276" w:lineRule="auto"/>
              <w:jc w:val="center"/>
              <w:rPr>
                <w:rFonts w:ascii="GHEA Grapalat" w:hAnsi="GHEA Grapalat"/>
                <w:b/>
                <w:lang w:val="en-GB"/>
              </w:rPr>
            </w:pPr>
            <w:r>
              <w:rPr>
                <w:rFonts w:ascii="GHEA Grapalat" w:hAnsi="GHEA Grapalat"/>
                <w:b/>
                <w:lang w:val="hy-AM"/>
              </w:rPr>
              <w:t xml:space="preserve">Մասամբ է </w:t>
            </w:r>
            <w:r w:rsidR="00B467EC" w:rsidRPr="00B467EC">
              <w:rPr>
                <w:rFonts w:ascii="GHEA Grapalat" w:hAnsi="GHEA Grapalat"/>
                <w:b/>
                <w:lang w:val="hy-AM"/>
              </w:rPr>
              <w:t xml:space="preserve">ընդունվել </w:t>
            </w:r>
          </w:p>
          <w:p w:rsidR="00380E35" w:rsidRDefault="00380E35" w:rsidP="00380E35">
            <w:pPr>
              <w:pStyle w:val="ListParagraph"/>
              <w:spacing w:line="360" w:lineRule="auto"/>
              <w:ind w:left="29" w:right="189" w:firstLine="425"/>
              <w:jc w:val="both"/>
              <w:rPr>
                <w:rFonts w:ascii="GHEA Grapalat" w:hAnsi="GHEA Grapalat" w:cs="MS Mincho"/>
                <w:lang w:val="hy-AM"/>
              </w:rPr>
            </w:pPr>
          </w:p>
          <w:p w:rsidR="00DD5BF9" w:rsidRDefault="00796D21" w:rsidP="00DD5BF9">
            <w:pPr>
              <w:pStyle w:val="ListParagraph"/>
              <w:spacing w:line="360" w:lineRule="auto"/>
              <w:ind w:left="29" w:right="189" w:firstLine="425"/>
              <w:jc w:val="both"/>
              <w:rPr>
                <w:rFonts w:ascii="GHEA Grapalat" w:hAnsi="GHEA Grapalat" w:cs="MS Mincho"/>
                <w:lang w:val="hy-AM"/>
              </w:rPr>
            </w:pPr>
            <w:r>
              <w:rPr>
                <w:rFonts w:ascii="GHEA Grapalat" w:hAnsi="GHEA Grapalat" w:cs="MS Mincho"/>
                <w:lang w:val="hy-AM"/>
              </w:rPr>
              <w:t>Հ</w:t>
            </w:r>
            <w:r w:rsidR="00B467EC" w:rsidRPr="00853802">
              <w:rPr>
                <w:rFonts w:ascii="GHEA Grapalat" w:hAnsi="GHEA Grapalat" w:cs="MS Mincho"/>
                <w:lang w:val="hy-AM"/>
              </w:rPr>
              <w:t>ամաձայն</w:t>
            </w:r>
            <w:r w:rsidR="00380E35">
              <w:rPr>
                <w:rFonts w:ascii="GHEA Grapalat" w:hAnsi="GHEA Grapalat" w:cs="MS Mincho"/>
                <w:lang w:val="hy-AM"/>
              </w:rPr>
              <w:t>՝</w:t>
            </w:r>
            <w:r w:rsidR="00B467EC" w:rsidRPr="00853802">
              <w:rPr>
                <w:rFonts w:ascii="GHEA Grapalat" w:hAnsi="GHEA Grapalat" w:cs="MS Mincho"/>
                <w:lang w:val="hy-AM"/>
              </w:rPr>
              <w:t xml:space="preserve"> 2024 թվականի մարտի 25-ի «Հանրային առողջապահության մասին» ՀՕ-114-Ն օրենքի 56-րդ հոդվածի 1-ին մասի՝ Մինչև սույն օրենքն ուժի մեջ մտնելը «Հայաստանի Հանրապետության բնակչության սանիտարահամաճարակային անվտանգության ապահովման մասին» օրենքի հիման վրա ընդունված իրավական ակտերը շարունակում են գործել մինչև նոր իրավական ակտերով դրանք ուժը կորցրած ճանաչելը</w:t>
            </w:r>
            <w:r w:rsidR="00DD5BF9" w:rsidRPr="00DD5BF9">
              <w:rPr>
                <w:rFonts w:ascii="GHEA Grapalat" w:hAnsi="GHEA Grapalat" w:cs="MS Mincho"/>
                <w:lang w:val="hy-AM"/>
              </w:rPr>
              <w:t>:</w:t>
            </w:r>
          </w:p>
          <w:p w:rsidR="009F6682" w:rsidRPr="00DD5BF9" w:rsidRDefault="00DD5BF9" w:rsidP="00C050FC">
            <w:pPr>
              <w:pStyle w:val="ListParagraph"/>
              <w:spacing w:line="360" w:lineRule="auto"/>
              <w:ind w:left="29" w:right="189" w:firstLine="425"/>
              <w:jc w:val="both"/>
              <w:rPr>
                <w:rFonts w:ascii="GHEA Grapalat" w:hAnsi="GHEA Grapalat"/>
                <w:b/>
                <w:highlight w:val="yellow"/>
                <w:lang w:val="hy-AM"/>
              </w:rPr>
            </w:pPr>
            <w:r>
              <w:rPr>
                <w:rFonts w:ascii="GHEA Grapalat" w:hAnsi="GHEA Grapalat" w:cs="MS Mincho"/>
                <w:lang w:val="hy-AM"/>
              </w:rPr>
              <w:t xml:space="preserve">Միաժամանակ, </w:t>
            </w:r>
            <w:r w:rsidR="00C050FC">
              <w:rPr>
                <w:rFonts w:ascii="GHEA Grapalat" w:hAnsi="GHEA Grapalat"/>
                <w:lang w:val="hy-AM"/>
              </w:rPr>
              <w:t>Ա</w:t>
            </w:r>
            <w:r w:rsidR="00796D21">
              <w:rPr>
                <w:rFonts w:ascii="GHEA Grapalat" w:hAnsi="GHEA Grapalat"/>
                <w:lang w:val="hy-AM"/>
              </w:rPr>
              <w:t xml:space="preserve">ռողջապահության նախարարության կողմից </w:t>
            </w:r>
            <w:r w:rsidR="00C050FC">
              <w:rPr>
                <w:rFonts w:ascii="GHEA Grapalat" w:hAnsi="GHEA Grapalat"/>
                <w:lang w:val="hy-AM"/>
              </w:rPr>
              <w:t xml:space="preserve">նշված </w:t>
            </w:r>
            <w:r w:rsidR="00796D21">
              <w:rPr>
                <w:rFonts w:ascii="GHEA Grapalat" w:hAnsi="GHEA Grapalat"/>
                <w:lang w:val="hy-AM"/>
              </w:rPr>
              <w:t>հրամաններում</w:t>
            </w:r>
            <w:r>
              <w:rPr>
                <w:rFonts w:ascii="GHEA Grapalat" w:hAnsi="GHEA Grapalat"/>
                <w:lang w:val="hy-AM"/>
              </w:rPr>
              <w:t xml:space="preserve"> փոփոխություններ </w:t>
            </w:r>
            <w:r w:rsidR="00C050FC">
              <w:rPr>
                <w:rFonts w:ascii="GHEA Grapalat" w:hAnsi="GHEA Grapalat"/>
                <w:lang w:val="hy-AM"/>
              </w:rPr>
              <w:t>կատարվ</w:t>
            </w:r>
            <w:r>
              <w:rPr>
                <w:rFonts w:ascii="GHEA Grapalat" w:hAnsi="GHEA Grapalat"/>
                <w:lang w:val="hy-AM"/>
              </w:rPr>
              <w:t>ելու դեպքում Գրասենյակ</w:t>
            </w:r>
            <w:r w:rsidR="00C050FC">
              <w:rPr>
                <w:rFonts w:ascii="GHEA Grapalat" w:hAnsi="GHEA Grapalat"/>
                <w:lang w:val="hy-AM"/>
              </w:rPr>
              <w:t>ը</w:t>
            </w:r>
            <w:r>
              <w:rPr>
                <w:rFonts w:ascii="GHEA Grapalat" w:hAnsi="GHEA Grapalat"/>
                <w:lang w:val="hy-AM"/>
              </w:rPr>
              <w:t xml:space="preserve"> </w:t>
            </w:r>
            <w:r w:rsidR="00C050FC">
              <w:rPr>
                <w:rFonts w:ascii="GHEA Grapalat" w:hAnsi="GHEA Grapalat"/>
                <w:lang w:val="hy-AM"/>
              </w:rPr>
              <w:t>կիրականացնի համապատասխան փոփոխություններ՝ գործող իրավակարգավորումներին համապատասխանեցման նպատակով։</w:t>
            </w:r>
            <w:bookmarkStart w:id="1" w:name="_GoBack"/>
            <w:bookmarkEnd w:id="1"/>
          </w:p>
        </w:tc>
      </w:tr>
    </w:tbl>
    <w:p w:rsidR="009F6682" w:rsidRPr="00644A4F" w:rsidRDefault="009F6682" w:rsidP="00664572">
      <w:pPr>
        <w:tabs>
          <w:tab w:val="left" w:pos="993"/>
        </w:tabs>
        <w:spacing w:line="360" w:lineRule="auto"/>
        <w:ind w:firstLine="540"/>
        <w:jc w:val="both"/>
        <w:rPr>
          <w:rFonts w:ascii="GHEA Grapalat" w:eastAsia="Times New Roman" w:hAnsi="GHEA Grapalat" w:cs="GHEA Grapalat"/>
          <w:bCs/>
          <w:iCs/>
          <w:noProof/>
          <w:lang w:val="hy-AM"/>
        </w:rPr>
      </w:pPr>
    </w:p>
    <w:sectPr w:rsidR="009F6682"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80F" w:rsidRDefault="0024280F" w:rsidP="00787761">
      <w:r>
        <w:separator/>
      </w:r>
    </w:p>
  </w:endnote>
  <w:endnote w:type="continuationSeparator" w:id="0">
    <w:p w:rsidR="0024280F" w:rsidRDefault="0024280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80F" w:rsidRDefault="0024280F" w:rsidP="00787761">
      <w:r>
        <w:separator/>
      </w:r>
    </w:p>
  </w:footnote>
  <w:footnote w:type="continuationSeparator" w:id="0">
    <w:p w:rsidR="0024280F" w:rsidRDefault="0024280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31E70">
          <w:rPr>
            <w:noProof/>
          </w:rPr>
          <w:t>6</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73FB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6"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7"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3"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5"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7"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8"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9"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0"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3"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6"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
  </w:num>
  <w:num w:numId="3">
    <w:abstractNumId w:val="35"/>
  </w:num>
  <w:num w:numId="4">
    <w:abstractNumId w:val="10"/>
  </w:num>
  <w:num w:numId="5">
    <w:abstractNumId w:val="24"/>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8"/>
  </w:num>
  <w:num w:numId="10">
    <w:abstractNumId w:val="31"/>
  </w:num>
  <w:num w:numId="11">
    <w:abstractNumId w:val="6"/>
  </w:num>
  <w:num w:numId="12">
    <w:abstractNumId w:val="13"/>
  </w:num>
  <w:num w:numId="13">
    <w:abstractNumId w:val="36"/>
  </w:num>
  <w:num w:numId="14">
    <w:abstractNumId w:val="3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33"/>
  </w:num>
  <w:num w:numId="18">
    <w:abstractNumId w:val="30"/>
  </w:num>
  <w:num w:numId="19">
    <w:abstractNumId w:val="3"/>
  </w:num>
  <w:num w:numId="20">
    <w:abstractNumId w:val="15"/>
  </w:num>
  <w:num w:numId="21">
    <w:abstractNumId w:val="5"/>
  </w:num>
  <w:num w:numId="22">
    <w:abstractNumId w:val="19"/>
  </w:num>
  <w:num w:numId="23">
    <w:abstractNumId w:val="38"/>
  </w:num>
  <w:num w:numId="24">
    <w:abstractNumId w:val="2"/>
  </w:num>
  <w:num w:numId="25">
    <w:abstractNumId w:val="20"/>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4"/>
  </w:num>
  <w:num w:numId="29">
    <w:abstractNumId w:val="17"/>
  </w:num>
  <w:num w:numId="30">
    <w:abstractNumId w:val="26"/>
  </w:num>
  <w:num w:numId="31">
    <w:abstractNumId w:val="7"/>
  </w:num>
  <w:num w:numId="32">
    <w:abstractNumId w:val="1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4"/>
  </w:num>
  <w:num w:numId="37">
    <w:abstractNumId w:val="29"/>
  </w:num>
  <w:num w:numId="38">
    <w:abstractNumId w:val="11"/>
  </w:num>
  <w:num w:numId="39">
    <w:abstractNumId w:val="23"/>
  </w:num>
  <w:num w:numId="40">
    <w:abstractNumId w:val="28"/>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AF7"/>
    <w:rsid w:val="00002ED0"/>
    <w:rsid w:val="00005258"/>
    <w:rsid w:val="00006384"/>
    <w:rsid w:val="0000781E"/>
    <w:rsid w:val="00007E19"/>
    <w:rsid w:val="00010717"/>
    <w:rsid w:val="0002269A"/>
    <w:rsid w:val="00031C15"/>
    <w:rsid w:val="0003347C"/>
    <w:rsid w:val="00033A46"/>
    <w:rsid w:val="000425F0"/>
    <w:rsid w:val="00043DAF"/>
    <w:rsid w:val="00045B4B"/>
    <w:rsid w:val="00046D75"/>
    <w:rsid w:val="00047376"/>
    <w:rsid w:val="000478B5"/>
    <w:rsid w:val="0005170E"/>
    <w:rsid w:val="00053796"/>
    <w:rsid w:val="00057EFD"/>
    <w:rsid w:val="0006042B"/>
    <w:rsid w:val="00070D49"/>
    <w:rsid w:val="00073CAE"/>
    <w:rsid w:val="000762F6"/>
    <w:rsid w:val="00076C0E"/>
    <w:rsid w:val="0008087D"/>
    <w:rsid w:val="00087E52"/>
    <w:rsid w:val="00087EAB"/>
    <w:rsid w:val="0009004F"/>
    <w:rsid w:val="000944C6"/>
    <w:rsid w:val="00094F52"/>
    <w:rsid w:val="000A2B85"/>
    <w:rsid w:val="000A308F"/>
    <w:rsid w:val="000A35DA"/>
    <w:rsid w:val="000A45B5"/>
    <w:rsid w:val="000B0A61"/>
    <w:rsid w:val="000B16FC"/>
    <w:rsid w:val="000B531B"/>
    <w:rsid w:val="000B6557"/>
    <w:rsid w:val="000B6C75"/>
    <w:rsid w:val="000C0A85"/>
    <w:rsid w:val="000C5E24"/>
    <w:rsid w:val="000D36C2"/>
    <w:rsid w:val="000E1201"/>
    <w:rsid w:val="000F1A23"/>
    <w:rsid w:val="000F273F"/>
    <w:rsid w:val="000F2797"/>
    <w:rsid w:val="000F47EA"/>
    <w:rsid w:val="000F4899"/>
    <w:rsid w:val="000F52BE"/>
    <w:rsid w:val="000F5694"/>
    <w:rsid w:val="000F7683"/>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56DF"/>
    <w:rsid w:val="001468D6"/>
    <w:rsid w:val="00147189"/>
    <w:rsid w:val="0015066E"/>
    <w:rsid w:val="0015189D"/>
    <w:rsid w:val="00153186"/>
    <w:rsid w:val="001602D5"/>
    <w:rsid w:val="00167F76"/>
    <w:rsid w:val="00172AA4"/>
    <w:rsid w:val="00174135"/>
    <w:rsid w:val="0017524F"/>
    <w:rsid w:val="00180044"/>
    <w:rsid w:val="00181F36"/>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04880"/>
    <w:rsid w:val="00211097"/>
    <w:rsid w:val="00212201"/>
    <w:rsid w:val="00212A6A"/>
    <w:rsid w:val="00213FC1"/>
    <w:rsid w:val="00215188"/>
    <w:rsid w:val="002327D2"/>
    <w:rsid w:val="00233182"/>
    <w:rsid w:val="0023436B"/>
    <w:rsid w:val="00234CD1"/>
    <w:rsid w:val="0023625F"/>
    <w:rsid w:val="00236E43"/>
    <w:rsid w:val="00241C6C"/>
    <w:rsid w:val="0024280F"/>
    <w:rsid w:val="00243C06"/>
    <w:rsid w:val="0024579E"/>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38"/>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2900"/>
    <w:rsid w:val="002E316D"/>
    <w:rsid w:val="002E4648"/>
    <w:rsid w:val="002E7097"/>
    <w:rsid w:val="002F1FE6"/>
    <w:rsid w:val="002F304E"/>
    <w:rsid w:val="003022CC"/>
    <w:rsid w:val="00304059"/>
    <w:rsid w:val="00305126"/>
    <w:rsid w:val="00310A4B"/>
    <w:rsid w:val="00312D1B"/>
    <w:rsid w:val="003208BC"/>
    <w:rsid w:val="00320B95"/>
    <w:rsid w:val="00320E6B"/>
    <w:rsid w:val="003226BE"/>
    <w:rsid w:val="0032307B"/>
    <w:rsid w:val="003240A3"/>
    <w:rsid w:val="003246E0"/>
    <w:rsid w:val="00327110"/>
    <w:rsid w:val="00327E5E"/>
    <w:rsid w:val="00331023"/>
    <w:rsid w:val="00332C1B"/>
    <w:rsid w:val="0033467F"/>
    <w:rsid w:val="00343AAD"/>
    <w:rsid w:val="00347A6C"/>
    <w:rsid w:val="003552A7"/>
    <w:rsid w:val="003673C0"/>
    <w:rsid w:val="003734C4"/>
    <w:rsid w:val="00377B59"/>
    <w:rsid w:val="00380478"/>
    <w:rsid w:val="00380E1A"/>
    <w:rsid w:val="00380E35"/>
    <w:rsid w:val="0038618C"/>
    <w:rsid w:val="003939EB"/>
    <w:rsid w:val="00393DA5"/>
    <w:rsid w:val="0039410F"/>
    <w:rsid w:val="00397BC2"/>
    <w:rsid w:val="003A2352"/>
    <w:rsid w:val="003A6585"/>
    <w:rsid w:val="003A71BD"/>
    <w:rsid w:val="003B15A6"/>
    <w:rsid w:val="003B1926"/>
    <w:rsid w:val="003B2733"/>
    <w:rsid w:val="003C2E01"/>
    <w:rsid w:val="003D359B"/>
    <w:rsid w:val="003D420A"/>
    <w:rsid w:val="003E0BA2"/>
    <w:rsid w:val="003E1A09"/>
    <w:rsid w:val="003E23E1"/>
    <w:rsid w:val="003E2FE4"/>
    <w:rsid w:val="003E3723"/>
    <w:rsid w:val="003E6E7E"/>
    <w:rsid w:val="003F01A7"/>
    <w:rsid w:val="003F2B21"/>
    <w:rsid w:val="003F2FA3"/>
    <w:rsid w:val="003F33EB"/>
    <w:rsid w:val="00404C7C"/>
    <w:rsid w:val="004055F1"/>
    <w:rsid w:val="004055FD"/>
    <w:rsid w:val="0040578A"/>
    <w:rsid w:val="004057F5"/>
    <w:rsid w:val="0040621C"/>
    <w:rsid w:val="00417F72"/>
    <w:rsid w:val="00421339"/>
    <w:rsid w:val="00421BF4"/>
    <w:rsid w:val="00424642"/>
    <w:rsid w:val="00425F13"/>
    <w:rsid w:val="0042671D"/>
    <w:rsid w:val="00426C81"/>
    <w:rsid w:val="00427013"/>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57506"/>
    <w:rsid w:val="00472B72"/>
    <w:rsid w:val="00473C05"/>
    <w:rsid w:val="0048058E"/>
    <w:rsid w:val="004856EE"/>
    <w:rsid w:val="00490FBC"/>
    <w:rsid w:val="00491125"/>
    <w:rsid w:val="00492EB1"/>
    <w:rsid w:val="0049310A"/>
    <w:rsid w:val="004966D0"/>
    <w:rsid w:val="00496E2D"/>
    <w:rsid w:val="004A1F6E"/>
    <w:rsid w:val="004A2B0C"/>
    <w:rsid w:val="004A517D"/>
    <w:rsid w:val="004A7720"/>
    <w:rsid w:val="004B06B6"/>
    <w:rsid w:val="004B6844"/>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892"/>
    <w:rsid w:val="004F6E60"/>
    <w:rsid w:val="004F70C0"/>
    <w:rsid w:val="004F7D3A"/>
    <w:rsid w:val="004F7E24"/>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6501"/>
    <w:rsid w:val="00537C3E"/>
    <w:rsid w:val="005468EB"/>
    <w:rsid w:val="005479D1"/>
    <w:rsid w:val="00550073"/>
    <w:rsid w:val="00551C90"/>
    <w:rsid w:val="005527E4"/>
    <w:rsid w:val="005569D3"/>
    <w:rsid w:val="00557939"/>
    <w:rsid w:val="00563A49"/>
    <w:rsid w:val="005656B7"/>
    <w:rsid w:val="005658CE"/>
    <w:rsid w:val="005679C4"/>
    <w:rsid w:val="00575D66"/>
    <w:rsid w:val="005760D4"/>
    <w:rsid w:val="005820A2"/>
    <w:rsid w:val="005875DC"/>
    <w:rsid w:val="0059043E"/>
    <w:rsid w:val="00591861"/>
    <w:rsid w:val="0059714E"/>
    <w:rsid w:val="005A1A96"/>
    <w:rsid w:val="005A58F6"/>
    <w:rsid w:val="005A5C4D"/>
    <w:rsid w:val="005B11C1"/>
    <w:rsid w:val="005B3624"/>
    <w:rsid w:val="005B4D9D"/>
    <w:rsid w:val="005B7108"/>
    <w:rsid w:val="005B7128"/>
    <w:rsid w:val="005C1959"/>
    <w:rsid w:val="005C2CD6"/>
    <w:rsid w:val="005C5170"/>
    <w:rsid w:val="005C58EB"/>
    <w:rsid w:val="005C5CB4"/>
    <w:rsid w:val="005D00AE"/>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4572"/>
    <w:rsid w:val="006657F0"/>
    <w:rsid w:val="00665E20"/>
    <w:rsid w:val="00665EFA"/>
    <w:rsid w:val="0067224F"/>
    <w:rsid w:val="00676348"/>
    <w:rsid w:val="00680E4F"/>
    <w:rsid w:val="00681C08"/>
    <w:rsid w:val="00682019"/>
    <w:rsid w:val="00682986"/>
    <w:rsid w:val="00686FEE"/>
    <w:rsid w:val="006927CD"/>
    <w:rsid w:val="00694709"/>
    <w:rsid w:val="00695F68"/>
    <w:rsid w:val="006A192E"/>
    <w:rsid w:val="006A27A2"/>
    <w:rsid w:val="006A40DB"/>
    <w:rsid w:val="006A48A1"/>
    <w:rsid w:val="006A55DB"/>
    <w:rsid w:val="006A71C4"/>
    <w:rsid w:val="006B1168"/>
    <w:rsid w:val="006B63A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57EC3"/>
    <w:rsid w:val="00760196"/>
    <w:rsid w:val="0076145F"/>
    <w:rsid w:val="0076776F"/>
    <w:rsid w:val="0077293C"/>
    <w:rsid w:val="0077444A"/>
    <w:rsid w:val="0078679B"/>
    <w:rsid w:val="00787761"/>
    <w:rsid w:val="00792147"/>
    <w:rsid w:val="00796D21"/>
    <w:rsid w:val="007A132F"/>
    <w:rsid w:val="007A16FF"/>
    <w:rsid w:val="007A1B70"/>
    <w:rsid w:val="007A5673"/>
    <w:rsid w:val="007B08AB"/>
    <w:rsid w:val="007B5347"/>
    <w:rsid w:val="007B5D79"/>
    <w:rsid w:val="007B64EB"/>
    <w:rsid w:val="007C240B"/>
    <w:rsid w:val="007C29FC"/>
    <w:rsid w:val="007C3C1A"/>
    <w:rsid w:val="007C4878"/>
    <w:rsid w:val="007C532A"/>
    <w:rsid w:val="007C67AC"/>
    <w:rsid w:val="007C6E82"/>
    <w:rsid w:val="007C702E"/>
    <w:rsid w:val="007D12B9"/>
    <w:rsid w:val="007D5DE3"/>
    <w:rsid w:val="007E0A8B"/>
    <w:rsid w:val="007E36F3"/>
    <w:rsid w:val="007E6090"/>
    <w:rsid w:val="007E67D7"/>
    <w:rsid w:val="007F0346"/>
    <w:rsid w:val="007F1F4D"/>
    <w:rsid w:val="007F5624"/>
    <w:rsid w:val="007F5C2E"/>
    <w:rsid w:val="007F6529"/>
    <w:rsid w:val="007F72DB"/>
    <w:rsid w:val="0080058A"/>
    <w:rsid w:val="008028AB"/>
    <w:rsid w:val="008035C2"/>
    <w:rsid w:val="00804E5A"/>
    <w:rsid w:val="008060CA"/>
    <w:rsid w:val="008061CD"/>
    <w:rsid w:val="0080683F"/>
    <w:rsid w:val="008109E6"/>
    <w:rsid w:val="00813385"/>
    <w:rsid w:val="008170D0"/>
    <w:rsid w:val="008176B9"/>
    <w:rsid w:val="00826E21"/>
    <w:rsid w:val="00827928"/>
    <w:rsid w:val="00831E70"/>
    <w:rsid w:val="0084155A"/>
    <w:rsid w:val="00841AA3"/>
    <w:rsid w:val="00843B10"/>
    <w:rsid w:val="008464DF"/>
    <w:rsid w:val="00846873"/>
    <w:rsid w:val="0085140C"/>
    <w:rsid w:val="0085367E"/>
    <w:rsid w:val="00853802"/>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A044C"/>
    <w:rsid w:val="008A3EA5"/>
    <w:rsid w:val="008A54A9"/>
    <w:rsid w:val="008A6529"/>
    <w:rsid w:val="008C06CE"/>
    <w:rsid w:val="008C3757"/>
    <w:rsid w:val="008C7174"/>
    <w:rsid w:val="008D16E1"/>
    <w:rsid w:val="008D58E6"/>
    <w:rsid w:val="008E22D7"/>
    <w:rsid w:val="008E26E0"/>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63D21"/>
    <w:rsid w:val="009747DE"/>
    <w:rsid w:val="00981421"/>
    <w:rsid w:val="00985B56"/>
    <w:rsid w:val="00991BE4"/>
    <w:rsid w:val="00991CFA"/>
    <w:rsid w:val="009928E8"/>
    <w:rsid w:val="00993169"/>
    <w:rsid w:val="009962BD"/>
    <w:rsid w:val="009A1414"/>
    <w:rsid w:val="009A1B72"/>
    <w:rsid w:val="009A7B09"/>
    <w:rsid w:val="009B713D"/>
    <w:rsid w:val="009C5E43"/>
    <w:rsid w:val="009D3AB7"/>
    <w:rsid w:val="009D5C77"/>
    <w:rsid w:val="009E2278"/>
    <w:rsid w:val="009E302A"/>
    <w:rsid w:val="009E3BDE"/>
    <w:rsid w:val="009E3E02"/>
    <w:rsid w:val="009E79AE"/>
    <w:rsid w:val="009F0188"/>
    <w:rsid w:val="009F01E3"/>
    <w:rsid w:val="009F3693"/>
    <w:rsid w:val="009F544E"/>
    <w:rsid w:val="009F5DB7"/>
    <w:rsid w:val="009F6682"/>
    <w:rsid w:val="009F674E"/>
    <w:rsid w:val="00A02505"/>
    <w:rsid w:val="00A036FF"/>
    <w:rsid w:val="00A10DB6"/>
    <w:rsid w:val="00A13312"/>
    <w:rsid w:val="00A13BA3"/>
    <w:rsid w:val="00A200CD"/>
    <w:rsid w:val="00A21326"/>
    <w:rsid w:val="00A22444"/>
    <w:rsid w:val="00A24B2B"/>
    <w:rsid w:val="00A25B7F"/>
    <w:rsid w:val="00A26CDD"/>
    <w:rsid w:val="00A30404"/>
    <w:rsid w:val="00A4067F"/>
    <w:rsid w:val="00A464CF"/>
    <w:rsid w:val="00A522BB"/>
    <w:rsid w:val="00A54874"/>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A7E80"/>
    <w:rsid w:val="00AB4BC2"/>
    <w:rsid w:val="00AB75D7"/>
    <w:rsid w:val="00AC0C54"/>
    <w:rsid w:val="00AC244E"/>
    <w:rsid w:val="00AC3545"/>
    <w:rsid w:val="00AE1D93"/>
    <w:rsid w:val="00AE3F58"/>
    <w:rsid w:val="00AE446B"/>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355C8"/>
    <w:rsid w:val="00B467EC"/>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309D"/>
    <w:rsid w:val="00BA4A38"/>
    <w:rsid w:val="00BA747E"/>
    <w:rsid w:val="00BA776C"/>
    <w:rsid w:val="00BA7DC1"/>
    <w:rsid w:val="00BB5C4F"/>
    <w:rsid w:val="00BC15B8"/>
    <w:rsid w:val="00BC2652"/>
    <w:rsid w:val="00BC33ED"/>
    <w:rsid w:val="00BD6242"/>
    <w:rsid w:val="00BD6EE5"/>
    <w:rsid w:val="00BE324F"/>
    <w:rsid w:val="00BE3361"/>
    <w:rsid w:val="00BE3507"/>
    <w:rsid w:val="00BF24D8"/>
    <w:rsid w:val="00BF5447"/>
    <w:rsid w:val="00BF7495"/>
    <w:rsid w:val="00C025DE"/>
    <w:rsid w:val="00C050FC"/>
    <w:rsid w:val="00C06B33"/>
    <w:rsid w:val="00C10F38"/>
    <w:rsid w:val="00C11FDF"/>
    <w:rsid w:val="00C15739"/>
    <w:rsid w:val="00C244CB"/>
    <w:rsid w:val="00C26164"/>
    <w:rsid w:val="00C26D73"/>
    <w:rsid w:val="00C3100E"/>
    <w:rsid w:val="00C3307B"/>
    <w:rsid w:val="00C3313F"/>
    <w:rsid w:val="00C33A67"/>
    <w:rsid w:val="00C4288E"/>
    <w:rsid w:val="00C429D3"/>
    <w:rsid w:val="00C44698"/>
    <w:rsid w:val="00C4496F"/>
    <w:rsid w:val="00C44ED0"/>
    <w:rsid w:val="00C46D36"/>
    <w:rsid w:val="00C533AA"/>
    <w:rsid w:val="00C56174"/>
    <w:rsid w:val="00C60E5D"/>
    <w:rsid w:val="00C64090"/>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F1C77"/>
    <w:rsid w:val="00CF360F"/>
    <w:rsid w:val="00CF495C"/>
    <w:rsid w:val="00CF6857"/>
    <w:rsid w:val="00CF7D3F"/>
    <w:rsid w:val="00D01E4E"/>
    <w:rsid w:val="00D0464B"/>
    <w:rsid w:val="00D053C0"/>
    <w:rsid w:val="00D0627C"/>
    <w:rsid w:val="00D11F05"/>
    <w:rsid w:val="00D17049"/>
    <w:rsid w:val="00D22EC7"/>
    <w:rsid w:val="00D33A6C"/>
    <w:rsid w:val="00D410C2"/>
    <w:rsid w:val="00D53EC2"/>
    <w:rsid w:val="00D553EB"/>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624C"/>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D5BF9"/>
    <w:rsid w:val="00DE27FF"/>
    <w:rsid w:val="00DE6A73"/>
    <w:rsid w:val="00DE73DB"/>
    <w:rsid w:val="00DF22A5"/>
    <w:rsid w:val="00DF4FEE"/>
    <w:rsid w:val="00DF7FDD"/>
    <w:rsid w:val="00E00770"/>
    <w:rsid w:val="00E02642"/>
    <w:rsid w:val="00E10868"/>
    <w:rsid w:val="00E20E2E"/>
    <w:rsid w:val="00E2273B"/>
    <w:rsid w:val="00E24D7C"/>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1D5D"/>
    <w:rsid w:val="00E72826"/>
    <w:rsid w:val="00E75156"/>
    <w:rsid w:val="00E76CF8"/>
    <w:rsid w:val="00E77AFC"/>
    <w:rsid w:val="00E81580"/>
    <w:rsid w:val="00E837C4"/>
    <w:rsid w:val="00E86765"/>
    <w:rsid w:val="00E86A30"/>
    <w:rsid w:val="00E874CD"/>
    <w:rsid w:val="00E91B62"/>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2AED"/>
    <w:rsid w:val="00F050F6"/>
    <w:rsid w:val="00F07634"/>
    <w:rsid w:val="00F11557"/>
    <w:rsid w:val="00F14BC7"/>
    <w:rsid w:val="00F15361"/>
    <w:rsid w:val="00F17038"/>
    <w:rsid w:val="00F220F9"/>
    <w:rsid w:val="00F2410A"/>
    <w:rsid w:val="00F2534C"/>
    <w:rsid w:val="00F273E9"/>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57EA1"/>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168B"/>
    <w:rsid w:val="00FB2495"/>
    <w:rsid w:val="00FB4AA6"/>
    <w:rsid w:val="00FB4C66"/>
    <w:rsid w:val="00FC0700"/>
    <w:rsid w:val="00FC0AC9"/>
    <w:rsid w:val="00FC3942"/>
    <w:rsid w:val="00FC3B7E"/>
    <w:rsid w:val="00FD5A8B"/>
    <w:rsid w:val="00FD6773"/>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2D5E9"/>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8365C-AF12-4384-A95D-DD356F96D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4558</TotalTime>
  <Pages>7</Pages>
  <Words>1068</Words>
  <Characters>6088</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209</cp:revision>
  <cp:lastPrinted>2021-03-12T12:53:00Z</cp:lastPrinted>
  <dcterms:created xsi:type="dcterms:W3CDTF">2022-05-26T05:49:00Z</dcterms:created>
  <dcterms:modified xsi:type="dcterms:W3CDTF">2026-02-17T07:53:00Z</dcterms:modified>
</cp:coreProperties>
</file>