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406" w:rsidRDefault="00931406" w:rsidP="005603FD">
      <w:pPr>
        <w:ind w:firstLine="720"/>
        <w:jc w:val="both"/>
        <w:rPr>
          <w:rFonts w:ascii="GHEA Grapalat" w:hAnsi="GHEA Grapalat"/>
          <w:color w:val="000000"/>
          <w:sz w:val="22"/>
          <w:szCs w:val="22"/>
        </w:rPr>
      </w:pPr>
    </w:p>
    <w:p w:rsidR="00931406" w:rsidRPr="008367A5" w:rsidRDefault="00931406" w:rsidP="00931406">
      <w:pPr>
        <w:jc w:val="right"/>
        <w:rPr>
          <w:rFonts w:ascii="GHEA Grapalat" w:hAnsi="GHEA Grapalat"/>
          <w:sz w:val="22"/>
          <w:szCs w:val="22"/>
        </w:rPr>
      </w:pPr>
      <w:r w:rsidRPr="008367A5">
        <w:rPr>
          <w:rFonts w:ascii="GHEA Grapalat" w:hAnsi="GHEA Grapalat"/>
          <w:sz w:val="22"/>
          <w:szCs w:val="22"/>
        </w:rPr>
        <w:t>ՆԱԽԱԳԻԾ</w:t>
      </w:r>
    </w:p>
    <w:p w:rsidR="00931406" w:rsidRPr="008367A5" w:rsidRDefault="00931406" w:rsidP="00931406">
      <w:pPr>
        <w:jc w:val="right"/>
        <w:rPr>
          <w:rFonts w:ascii="GHEA Grapalat" w:hAnsi="GHEA Grapalat"/>
          <w:sz w:val="22"/>
          <w:szCs w:val="22"/>
        </w:rPr>
      </w:pPr>
    </w:p>
    <w:p w:rsidR="00931406" w:rsidRPr="008278B2" w:rsidRDefault="00931406" w:rsidP="00931406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8367A5">
        <w:rPr>
          <w:rFonts w:ascii="GHEA Grapalat" w:hAnsi="GHEA Grapalat" w:cs="Sylfaen"/>
          <w:b/>
          <w:sz w:val="32"/>
          <w:szCs w:val="32"/>
        </w:rPr>
        <w:t xml:space="preserve">   </w:t>
      </w:r>
      <w:proofErr w:type="gramStart"/>
      <w:r w:rsidRPr="008278B2">
        <w:rPr>
          <w:rFonts w:ascii="GHEA Grapalat" w:hAnsi="GHEA Grapalat" w:cs="Sylfaen"/>
          <w:b/>
          <w:sz w:val="24"/>
          <w:szCs w:val="24"/>
        </w:rPr>
        <w:t>ՀԱՅԱՍՏԱՆԻ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8278B2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8278B2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931406" w:rsidRPr="008278B2" w:rsidRDefault="00931406" w:rsidP="00931406">
      <w:pPr>
        <w:pStyle w:val="mechtex"/>
        <w:ind w:firstLine="142"/>
        <w:jc w:val="left"/>
        <w:rPr>
          <w:rFonts w:ascii="GHEA Grapalat" w:hAnsi="GHEA Grapalat"/>
          <w:sz w:val="24"/>
          <w:szCs w:val="24"/>
        </w:rPr>
      </w:pPr>
      <w:r w:rsidRPr="008278B2">
        <w:rPr>
          <w:rFonts w:ascii="GHEA Grapalat" w:hAnsi="GHEA Grapalat"/>
          <w:sz w:val="24"/>
          <w:szCs w:val="24"/>
        </w:rPr>
        <w:t xml:space="preserve">       </w:t>
      </w:r>
    </w:p>
    <w:p w:rsidR="00931406" w:rsidRDefault="00931406" w:rsidP="00931406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8278B2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8278B2">
        <w:rPr>
          <w:rFonts w:ascii="GHEA Grapalat" w:hAnsi="GHEA Grapalat" w:cs="Sylfaen"/>
          <w:b/>
          <w:sz w:val="24"/>
          <w:szCs w:val="24"/>
        </w:rPr>
        <w:t>Ո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Ո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Շ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Ո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8278B2">
        <w:rPr>
          <w:rFonts w:ascii="GHEA Grapalat" w:hAnsi="GHEA Grapalat" w:cs="Sylfaen"/>
          <w:b/>
          <w:sz w:val="24"/>
          <w:szCs w:val="24"/>
        </w:rPr>
        <w:t>Ւ</w:t>
      </w:r>
      <w:r w:rsidRPr="008278B2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278B2">
        <w:rPr>
          <w:rFonts w:ascii="GHEA Grapalat" w:hAnsi="GHEA Grapalat" w:cs="Sylfaen"/>
          <w:b/>
          <w:sz w:val="24"/>
          <w:szCs w:val="24"/>
        </w:rPr>
        <w:t>Մ</w:t>
      </w:r>
    </w:p>
    <w:p w:rsidR="00931406" w:rsidRDefault="00931406" w:rsidP="0093140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931406" w:rsidRPr="00B4244D" w:rsidRDefault="00931406" w:rsidP="0093140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  <w:r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»</w:t>
      </w:r>
      <w:r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«</w:t>
      </w:r>
      <w:r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»</w:t>
      </w:r>
      <w:r w:rsidRPr="003D6530">
        <w:rPr>
          <w:rFonts w:ascii="GHEA Grapalat" w:hAnsi="GHEA Grapalat"/>
          <w:color w:val="000000"/>
        </w:rPr>
        <w:t xml:space="preserve"> 201</w:t>
      </w:r>
      <w:r>
        <w:rPr>
          <w:rFonts w:ascii="GHEA Grapalat" w:hAnsi="GHEA Grapalat"/>
          <w:color w:val="000000"/>
        </w:rPr>
        <w:t>9</w:t>
      </w:r>
      <w:r w:rsidRPr="003D6530">
        <w:rPr>
          <w:rFonts w:ascii="GHEA Grapalat" w:hAnsi="GHEA Grapalat"/>
          <w:color w:val="000000"/>
        </w:rPr>
        <w:t xml:space="preserve"> </w:t>
      </w:r>
      <w:proofErr w:type="spellStart"/>
      <w:r w:rsidRPr="003D6530">
        <w:rPr>
          <w:rFonts w:ascii="GHEA Grapalat" w:hAnsi="GHEA Grapalat" w:cs="Sylfaen"/>
          <w:color w:val="000000"/>
        </w:rPr>
        <w:t>թվականի</w:t>
      </w:r>
      <w:proofErr w:type="spellEnd"/>
      <w:r w:rsidRPr="003D6530">
        <w:rPr>
          <w:rFonts w:ascii="GHEA Grapalat" w:hAnsi="GHEA Grapalat"/>
          <w:color w:val="000000"/>
        </w:rPr>
        <w:t xml:space="preserve"> N ___</w:t>
      </w:r>
      <w:r w:rsidRPr="00AC11BC">
        <w:rPr>
          <w:rFonts w:ascii="GHEA Grapalat" w:hAnsi="GHEA Grapalat"/>
          <w:color w:val="000000"/>
        </w:rPr>
        <w:t xml:space="preserve"> </w:t>
      </w:r>
      <w:r w:rsidR="00246D90">
        <w:rPr>
          <w:rFonts w:ascii="GHEA Grapalat" w:hAnsi="GHEA Grapalat"/>
          <w:color w:val="000000"/>
        </w:rPr>
        <w:t>Ա</w:t>
      </w:r>
    </w:p>
    <w:p w:rsidR="00931406" w:rsidRDefault="00931406" w:rsidP="005603FD">
      <w:pPr>
        <w:ind w:firstLine="720"/>
        <w:jc w:val="both"/>
        <w:rPr>
          <w:rFonts w:ascii="GHEA Grapalat" w:hAnsi="GHEA Grapalat"/>
          <w:color w:val="000000"/>
          <w:sz w:val="22"/>
          <w:szCs w:val="22"/>
        </w:rPr>
      </w:pPr>
    </w:p>
    <w:p w:rsidR="00931406" w:rsidRDefault="00931406" w:rsidP="005603FD">
      <w:pPr>
        <w:ind w:firstLine="720"/>
        <w:jc w:val="both"/>
        <w:rPr>
          <w:rFonts w:ascii="GHEA Grapalat" w:hAnsi="GHEA Grapalat"/>
          <w:color w:val="000000"/>
          <w:sz w:val="22"/>
          <w:szCs w:val="22"/>
        </w:rPr>
      </w:pPr>
    </w:p>
    <w:p w:rsidR="00931406" w:rsidRDefault="00931406" w:rsidP="005603FD">
      <w:pPr>
        <w:ind w:firstLine="720"/>
        <w:jc w:val="both"/>
        <w:rPr>
          <w:rFonts w:ascii="GHEA Grapalat" w:hAnsi="GHEA Grapalat"/>
          <w:color w:val="000000"/>
          <w:sz w:val="22"/>
          <w:szCs w:val="22"/>
        </w:rPr>
      </w:pPr>
    </w:p>
    <w:p w:rsidR="00931406" w:rsidRPr="00D25A19" w:rsidRDefault="00931406" w:rsidP="00931406">
      <w:pPr>
        <w:ind w:firstLine="720"/>
        <w:jc w:val="center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 w:rsidRPr="00D25A19">
        <w:rPr>
          <w:rFonts w:ascii="GHEA Grapalat" w:hAnsi="GHEA Grapalat"/>
          <w:color w:val="000000"/>
          <w:sz w:val="24"/>
          <w:szCs w:val="24"/>
        </w:rPr>
        <w:t>ՀԱՅԱՍՏԱՆԻ ՀԱՆՐԱՊԵՏՈՒԹՅԱՆ ԿԱՌԱՎԱՐՈՒԹՅԱՆ 2016 ԹՎԱԿԱՆԻ ԴԵԿՏԵՄԲԵՐԻ</w:t>
      </w:r>
      <w:r w:rsidR="00D25A1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D25A19">
        <w:rPr>
          <w:rFonts w:ascii="GHEA Grapalat" w:hAnsi="GHEA Grapalat"/>
          <w:color w:val="000000"/>
          <w:sz w:val="24"/>
          <w:szCs w:val="24"/>
        </w:rPr>
        <w:t>8-Ի N1260-Ա ՈՐՈՇՄԱՆ ՄԵՋ ՓՈՓՈԽՈՒԹՅՈՒՆ ԿԱՏԱՐԵԼՈՒ ՄԱՍԻՆ</w:t>
      </w:r>
    </w:p>
    <w:p w:rsidR="00931406" w:rsidRDefault="00931406" w:rsidP="005603FD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</w:p>
    <w:p w:rsidR="00DC7C98" w:rsidRDefault="00DC7C98" w:rsidP="005603FD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</w:p>
    <w:p w:rsidR="00DC7C98" w:rsidRDefault="00DC7C98" w:rsidP="00DC7C98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 w:rsidRPr="002C2F12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Հիմք ընդունելով «Նորմատիվ իրավական ակտերի մասին» օրենքի 34-րդ հոդվածը՝ Հայաստանի Հանրապետության կառավարությունը որոշում է.</w:t>
      </w:r>
    </w:p>
    <w:p w:rsidR="005603FD" w:rsidRPr="00C83AD5" w:rsidRDefault="00F22A97" w:rsidP="005603FD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>
        <w:rPr>
          <w:rFonts w:ascii="GHEA Grapalat" w:hAnsi="GHEA Grapalat" w:cs="Sylfaen"/>
          <w:color w:val="000000"/>
          <w:sz w:val="24"/>
          <w:szCs w:val="24"/>
          <w:lang w:eastAsia="en-US"/>
        </w:rPr>
        <w:t>1</w:t>
      </w:r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. </w:t>
      </w:r>
      <w:r w:rsidR="005603FD" w:rsidRPr="00E03DF9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 Հանրապետության կառավարության 20</w:t>
      </w:r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16</w:t>
      </w:r>
      <w:r w:rsidR="005603FD" w:rsidRPr="00E03DF9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թվականի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դեկտեմբերի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8-ի «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Որպես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նվիրատվություն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գույք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ընդունելու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մասին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» </w:t>
      </w:r>
      <w:r w:rsidR="005603F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N</w:t>
      </w:r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1260-Ա</w:t>
      </w:r>
      <w:r w:rsidR="005603FD" w:rsidRPr="00E03DF9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r w:rsidR="005603F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որոշման 4-րդ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կետում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«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Հայաստանի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Հանրապետության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էներգետիկ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ենթակառուցվածքների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և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բնական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պաշարների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նախարարության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ջրային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տնտեսության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պետական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կոմիտեին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»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բառերը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փոխարինել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«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Հայաստանի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Հանրապետության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տարածքային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կառավարման և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ենթակառուցվածքների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նախարար</w:t>
      </w:r>
      <w:r w:rsidR="00D46C27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ությանը</w:t>
      </w:r>
      <w:bookmarkStart w:id="0" w:name="_GoBack"/>
      <w:bookmarkEnd w:id="0"/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» </w:t>
      </w:r>
      <w:proofErr w:type="spellStart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բառերով</w:t>
      </w:r>
      <w:proofErr w:type="spellEnd"/>
      <w:r w:rsidR="005603FD">
        <w:rPr>
          <w:rFonts w:ascii="GHEA Grapalat" w:hAnsi="GHEA Grapalat" w:cs="Sylfaen"/>
          <w:color w:val="000000"/>
          <w:sz w:val="24"/>
          <w:szCs w:val="24"/>
          <w:lang w:eastAsia="en-US"/>
        </w:rPr>
        <w:t>:</w:t>
      </w:r>
    </w:p>
    <w:p w:rsidR="00F22A97" w:rsidRDefault="00F22A97" w:rsidP="00F22A97">
      <w:pPr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2. </w:t>
      </w:r>
      <w:r w:rsidR="0075273F" w:rsidRPr="002C2F12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Հայաստանի Հանրապետության </w:t>
      </w:r>
      <w:proofErr w:type="spellStart"/>
      <w:r w:rsidR="0075273F">
        <w:rPr>
          <w:rFonts w:ascii="GHEA Grapalat" w:hAnsi="GHEA Grapalat" w:cs="Sylfaen"/>
          <w:color w:val="000000"/>
          <w:sz w:val="24"/>
          <w:szCs w:val="24"/>
          <w:lang w:eastAsia="en-US"/>
        </w:rPr>
        <w:t>տարածքային</w:t>
      </w:r>
      <w:proofErr w:type="spellEnd"/>
      <w:r w:rsidR="0075273F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կառավարման և </w:t>
      </w:r>
      <w:proofErr w:type="spellStart"/>
      <w:r w:rsidR="0075273F">
        <w:rPr>
          <w:rFonts w:ascii="GHEA Grapalat" w:hAnsi="GHEA Grapalat" w:cs="Sylfaen"/>
          <w:color w:val="000000"/>
          <w:sz w:val="24"/>
          <w:szCs w:val="24"/>
          <w:lang w:eastAsia="en-US"/>
        </w:rPr>
        <w:t>ենթակառուցվածքների</w:t>
      </w:r>
      <w:proofErr w:type="spellEnd"/>
      <w:r w:rsidR="0075273F" w:rsidRPr="002C2F12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նախարարության ջրային կոմիտեի նախագահին և Հայաստանի Հանրապետության </w:t>
      </w:r>
      <w:proofErr w:type="spellStart"/>
      <w:r w:rsidR="0075273F">
        <w:rPr>
          <w:rFonts w:ascii="GHEA Grapalat" w:hAnsi="GHEA Grapalat" w:cs="Sylfaen"/>
          <w:color w:val="000000"/>
          <w:sz w:val="24"/>
          <w:szCs w:val="24"/>
          <w:lang w:eastAsia="en-US"/>
        </w:rPr>
        <w:t>տարածքային</w:t>
      </w:r>
      <w:proofErr w:type="spellEnd"/>
      <w:r w:rsidR="0075273F">
        <w:rPr>
          <w:rFonts w:ascii="GHEA Grapalat" w:hAnsi="GHEA Grapalat" w:cs="Sylfaen"/>
          <w:color w:val="000000"/>
          <w:sz w:val="24"/>
          <w:szCs w:val="24"/>
          <w:lang w:eastAsia="en-US"/>
        </w:rPr>
        <w:t xml:space="preserve"> կառավարման և </w:t>
      </w:r>
      <w:proofErr w:type="spellStart"/>
      <w:r w:rsidR="0075273F">
        <w:rPr>
          <w:rFonts w:ascii="GHEA Grapalat" w:hAnsi="GHEA Grapalat" w:cs="Sylfaen"/>
          <w:color w:val="000000"/>
          <w:sz w:val="24"/>
          <w:szCs w:val="24"/>
          <w:lang w:eastAsia="en-US"/>
        </w:rPr>
        <w:t>ենթակառուցվածքների</w:t>
      </w:r>
      <w:proofErr w:type="spellEnd"/>
      <w:r w:rsidR="0075273F" w:rsidRPr="002C2F12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նախարարին՝ Հայաստանի Հանրապետության օրենսդրությամբ սահմանված կարգով ապահովել սույն որոշման 1-ին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eastAsia="en-US"/>
        </w:rPr>
        <w:t>կետի</w:t>
      </w:r>
      <w:proofErr w:type="spellEnd"/>
      <w:r w:rsidR="0075273F" w:rsidRPr="002C2F12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պահանջների գործողությունների կատարումը:</w:t>
      </w:r>
    </w:p>
    <w:p w:rsidR="001D3DF7" w:rsidRDefault="001D3DF7" w:rsidP="001D3DF7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en-US"/>
        </w:rPr>
      </w:pPr>
      <w:r>
        <w:rPr>
          <w:rFonts w:ascii="GHEA Grapalat" w:hAnsi="GHEA Grapalat" w:cs="Sylfaen"/>
          <w:color w:val="000000"/>
          <w:sz w:val="24"/>
          <w:szCs w:val="24"/>
          <w:lang w:eastAsia="en-US"/>
        </w:rPr>
        <w:t>3</w:t>
      </w:r>
      <w:r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. Սահմանել, որ «Նոր-Ակունք», «Շիրակ-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Ջրմուղկոյուղի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» և «Լոռի-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Ջրմուղկոյուղի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» փակ բաժնետիրական ընկերությունների բաժնետոմսերի վերագրանցման հետ կապված վճարները կիրականացվեն ընկերությունների միջոցների հաշվին:</w:t>
      </w:r>
    </w:p>
    <w:p w:rsidR="001D3DF7" w:rsidRDefault="001D3DF7" w:rsidP="001D3DF7">
      <w:pPr>
        <w:ind w:firstLine="540"/>
        <w:jc w:val="center"/>
        <w:rPr>
          <w:rFonts w:ascii="GHEA Grapalat" w:hAnsi="GHEA Grapalat"/>
          <w:b/>
          <w:color w:val="000000"/>
          <w:sz w:val="22"/>
          <w:szCs w:val="22"/>
          <w:lang w:val="hy-AM" w:eastAsia="en-US"/>
        </w:rPr>
      </w:pPr>
    </w:p>
    <w:p w:rsidR="000E6BAD" w:rsidRDefault="0075273F" w:rsidP="00F22A97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C2F12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br/>
      </w:r>
    </w:p>
    <w:p w:rsidR="0075273F" w:rsidRDefault="0075273F">
      <w:pPr>
        <w:rPr>
          <w:rFonts w:ascii="GHEA Grapalat" w:hAnsi="GHEA Grapalat"/>
          <w:sz w:val="24"/>
          <w:szCs w:val="24"/>
          <w:lang w:val="hy-AM"/>
        </w:rPr>
      </w:pPr>
    </w:p>
    <w:sectPr w:rsidR="0075273F" w:rsidSect="00312282">
      <w:pgSz w:w="11906" w:h="16838"/>
      <w:pgMar w:top="990" w:right="707" w:bottom="54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4D947A6"/>
    <w:multiLevelType w:val="hybridMultilevel"/>
    <w:tmpl w:val="E6BA1F8E"/>
    <w:lvl w:ilvl="0" w:tplc="DFC41BC0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108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" w15:restartNumberingAfterBreak="0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4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A66"/>
    <w:rsid w:val="00001BF3"/>
    <w:rsid w:val="000064F0"/>
    <w:rsid w:val="00023D2E"/>
    <w:rsid w:val="00036A5B"/>
    <w:rsid w:val="00041F8A"/>
    <w:rsid w:val="000504BC"/>
    <w:rsid w:val="00060BE8"/>
    <w:rsid w:val="00063E68"/>
    <w:rsid w:val="00082D81"/>
    <w:rsid w:val="000863C3"/>
    <w:rsid w:val="00086B08"/>
    <w:rsid w:val="000A31A7"/>
    <w:rsid w:val="000A6994"/>
    <w:rsid w:val="000A768A"/>
    <w:rsid w:val="000B65CC"/>
    <w:rsid w:val="000C4B5D"/>
    <w:rsid w:val="000D13F8"/>
    <w:rsid w:val="000E4CB4"/>
    <w:rsid w:val="000E619C"/>
    <w:rsid w:val="000E6BAD"/>
    <w:rsid w:val="000F1603"/>
    <w:rsid w:val="000F1C15"/>
    <w:rsid w:val="000F3E78"/>
    <w:rsid w:val="00101A64"/>
    <w:rsid w:val="001043DB"/>
    <w:rsid w:val="00105602"/>
    <w:rsid w:val="001237ED"/>
    <w:rsid w:val="0012675D"/>
    <w:rsid w:val="0013197C"/>
    <w:rsid w:val="00133397"/>
    <w:rsid w:val="001343C9"/>
    <w:rsid w:val="00135626"/>
    <w:rsid w:val="00145D49"/>
    <w:rsid w:val="001538DF"/>
    <w:rsid w:val="00164C03"/>
    <w:rsid w:val="00172882"/>
    <w:rsid w:val="00174EA6"/>
    <w:rsid w:val="001A5322"/>
    <w:rsid w:val="001B4281"/>
    <w:rsid w:val="001B4AD7"/>
    <w:rsid w:val="001C2ECC"/>
    <w:rsid w:val="001C348C"/>
    <w:rsid w:val="001C5018"/>
    <w:rsid w:val="001C6B54"/>
    <w:rsid w:val="001D3DF7"/>
    <w:rsid w:val="001F050F"/>
    <w:rsid w:val="001F0B18"/>
    <w:rsid w:val="001F5EFA"/>
    <w:rsid w:val="00200D64"/>
    <w:rsid w:val="00212E96"/>
    <w:rsid w:val="002161D5"/>
    <w:rsid w:val="002377EC"/>
    <w:rsid w:val="002440C8"/>
    <w:rsid w:val="00246D90"/>
    <w:rsid w:val="00250890"/>
    <w:rsid w:val="00250EFB"/>
    <w:rsid w:val="00251DF4"/>
    <w:rsid w:val="00251EBE"/>
    <w:rsid w:val="002550FE"/>
    <w:rsid w:val="0026634D"/>
    <w:rsid w:val="00277506"/>
    <w:rsid w:val="0028085A"/>
    <w:rsid w:val="002848BF"/>
    <w:rsid w:val="002866BD"/>
    <w:rsid w:val="002A11C3"/>
    <w:rsid w:val="002C24C0"/>
    <w:rsid w:val="002C2AB0"/>
    <w:rsid w:val="002C2F12"/>
    <w:rsid w:val="002D47F9"/>
    <w:rsid w:val="002D5E18"/>
    <w:rsid w:val="002D7DD8"/>
    <w:rsid w:val="00300EB9"/>
    <w:rsid w:val="003111D9"/>
    <w:rsid w:val="00312282"/>
    <w:rsid w:val="003125CB"/>
    <w:rsid w:val="003129C7"/>
    <w:rsid w:val="00336168"/>
    <w:rsid w:val="00336DDC"/>
    <w:rsid w:val="00337A30"/>
    <w:rsid w:val="00342CA1"/>
    <w:rsid w:val="003443A6"/>
    <w:rsid w:val="00346CB4"/>
    <w:rsid w:val="00352D3D"/>
    <w:rsid w:val="0035728A"/>
    <w:rsid w:val="00360E00"/>
    <w:rsid w:val="00364FC2"/>
    <w:rsid w:val="00371630"/>
    <w:rsid w:val="00377FF5"/>
    <w:rsid w:val="00385560"/>
    <w:rsid w:val="003858F8"/>
    <w:rsid w:val="0039598E"/>
    <w:rsid w:val="003A0456"/>
    <w:rsid w:val="003A6773"/>
    <w:rsid w:val="003C1B02"/>
    <w:rsid w:val="003E40DC"/>
    <w:rsid w:val="003E49E1"/>
    <w:rsid w:val="00414BC8"/>
    <w:rsid w:val="00422193"/>
    <w:rsid w:val="00422DEC"/>
    <w:rsid w:val="00425445"/>
    <w:rsid w:val="004372A8"/>
    <w:rsid w:val="00437BA9"/>
    <w:rsid w:val="00437F38"/>
    <w:rsid w:val="00441443"/>
    <w:rsid w:val="00443C46"/>
    <w:rsid w:val="00453FA7"/>
    <w:rsid w:val="00461F7F"/>
    <w:rsid w:val="00465A74"/>
    <w:rsid w:val="00472C74"/>
    <w:rsid w:val="004809D0"/>
    <w:rsid w:val="0048176F"/>
    <w:rsid w:val="004941E5"/>
    <w:rsid w:val="004B136B"/>
    <w:rsid w:val="004D1900"/>
    <w:rsid w:val="004D1927"/>
    <w:rsid w:val="004D3CF2"/>
    <w:rsid w:val="004D3D82"/>
    <w:rsid w:val="004E31C5"/>
    <w:rsid w:val="005008D4"/>
    <w:rsid w:val="00501A6E"/>
    <w:rsid w:val="00503AA8"/>
    <w:rsid w:val="00525158"/>
    <w:rsid w:val="00526DE2"/>
    <w:rsid w:val="0054510B"/>
    <w:rsid w:val="0054606A"/>
    <w:rsid w:val="00551516"/>
    <w:rsid w:val="005568B0"/>
    <w:rsid w:val="00556F0C"/>
    <w:rsid w:val="005603FD"/>
    <w:rsid w:val="00560686"/>
    <w:rsid w:val="00561DC5"/>
    <w:rsid w:val="005625A5"/>
    <w:rsid w:val="005658C3"/>
    <w:rsid w:val="00565A70"/>
    <w:rsid w:val="0057132A"/>
    <w:rsid w:val="00571F75"/>
    <w:rsid w:val="005753C4"/>
    <w:rsid w:val="005872EA"/>
    <w:rsid w:val="00590627"/>
    <w:rsid w:val="005A0602"/>
    <w:rsid w:val="005A3C61"/>
    <w:rsid w:val="005B4122"/>
    <w:rsid w:val="005B70C8"/>
    <w:rsid w:val="005D6BF0"/>
    <w:rsid w:val="005D795B"/>
    <w:rsid w:val="005E1D2A"/>
    <w:rsid w:val="005E5792"/>
    <w:rsid w:val="006269F9"/>
    <w:rsid w:val="00634C66"/>
    <w:rsid w:val="00646444"/>
    <w:rsid w:val="00646C9C"/>
    <w:rsid w:val="00661124"/>
    <w:rsid w:val="006622CD"/>
    <w:rsid w:val="00662530"/>
    <w:rsid w:val="006638B7"/>
    <w:rsid w:val="00671AFF"/>
    <w:rsid w:val="0067241E"/>
    <w:rsid w:val="006800B5"/>
    <w:rsid w:val="006800E2"/>
    <w:rsid w:val="00684C07"/>
    <w:rsid w:val="00695FE1"/>
    <w:rsid w:val="006A47D7"/>
    <w:rsid w:val="006B2A2F"/>
    <w:rsid w:val="006C2EFF"/>
    <w:rsid w:val="006E27A2"/>
    <w:rsid w:val="006E5D90"/>
    <w:rsid w:val="0070570D"/>
    <w:rsid w:val="00711AB0"/>
    <w:rsid w:val="00715D98"/>
    <w:rsid w:val="00726226"/>
    <w:rsid w:val="00740942"/>
    <w:rsid w:val="0075273F"/>
    <w:rsid w:val="00771941"/>
    <w:rsid w:val="00772523"/>
    <w:rsid w:val="0078407A"/>
    <w:rsid w:val="00791485"/>
    <w:rsid w:val="00793394"/>
    <w:rsid w:val="007A5D4E"/>
    <w:rsid w:val="007B105E"/>
    <w:rsid w:val="007B1BAC"/>
    <w:rsid w:val="007D377B"/>
    <w:rsid w:val="007E506B"/>
    <w:rsid w:val="007F0638"/>
    <w:rsid w:val="007F6CBA"/>
    <w:rsid w:val="00800D06"/>
    <w:rsid w:val="00816078"/>
    <w:rsid w:val="008278B2"/>
    <w:rsid w:val="008367A5"/>
    <w:rsid w:val="00840383"/>
    <w:rsid w:val="00855234"/>
    <w:rsid w:val="00856020"/>
    <w:rsid w:val="00864ECE"/>
    <w:rsid w:val="00875048"/>
    <w:rsid w:val="00875D7A"/>
    <w:rsid w:val="008765DE"/>
    <w:rsid w:val="00883DF5"/>
    <w:rsid w:val="00892CF6"/>
    <w:rsid w:val="00895A59"/>
    <w:rsid w:val="008A4147"/>
    <w:rsid w:val="008A5887"/>
    <w:rsid w:val="008C0BD7"/>
    <w:rsid w:val="008C12AD"/>
    <w:rsid w:val="008C5EDE"/>
    <w:rsid w:val="008D220C"/>
    <w:rsid w:val="008D5699"/>
    <w:rsid w:val="008D5BB4"/>
    <w:rsid w:val="008D6005"/>
    <w:rsid w:val="008F3CBA"/>
    <w:rsid w:val="008F69B3"/>
    <w:rsid w:val="00903206"/>
    <w:rsid w:val="00912D73"/>
    <w:rsid w:val="00924918"/>
    <w:rsid w:val="009260E3"/>
    <w:rsid w:val="00930148"/>
    <w:rsid w:val="00931406"/>
    <w:rsid w:val="009417A4"/>
    <w:rsid w:val="00943B39"/>
    <w:rsid w:val="00953468"/>
    <w:rsid w:val="00956F43"/>
    <w:rsid w:val="00966732"/>
    <w:rsid w:val="00974072"/>
    <w:rsid w:val="00980295"/>
    <w:rsid w:val="00980B2A"/>
    <w:rsid w:val="0098397A"/>
    <w:rsid w:val="00985C8A"/>
    <w:rsid w:val="009904AF"/>
    <w:rsid w:val="00990C29"/>
    <w:rsid w:val="00992364"/>
    <w:rsid w:val="00995217"/>
    <w:rsid w:val="00997D27"/>
    <w:rsid w:val="009A4874"/>
    <w:rsid w:val="009B2992"/>
    <w:rsid w:val="009B40BC"/>
    <w:rsid w:val="009C1C86"/>
    <w:rsid w:val="009C68DD"/>
    <w:rsid w:val="009C785D"/>
    <w:rsid w:val="009D0A5C"/>
    <w:rsid w:val="009F367F"/>
    <w:rsid w:val="00A100A3"/>
    <w:rsid w:val="00A13089"/>
    <w:rsid w:val="00A160BA"/>
    <w:rsid w:val="00A47287"/>
    <w:rsid w:val="00A505E3"/>
    <w:rsid w:val="00A54EE9"/>
    <w:rsid w:val="00A57BA2"/>
    <w:rsid w:val="00A60C99"/>
    <w:rsid w:val="00A6478C"/>
    <w:rsid w:val="00A732D5"/>
    <w:rsid w:val="00A87FD5"/>
    <w:rsid w:val="00AA0ADB"/>
    <w:rsid w:val="00AB3993"/>
    <w:rsid w:val="00AB60BE"/>
    <w:rsid w:val="00AC3DEC"/>
    <w:rsid w:val="00AD54D3"/>
    <w:rsid w:val="00AD774F"/>
    <w:rsid w:val="00AE02F5"/>
    <w:rsid w:val="00AE4B3A"/>
    <w:rsid w:val="00B059DB"/>
    <w:rsid w:val="00B062FE"/>
    <w:rsid w:val="00B07AB9"/>
    <w:rsid w:val="00B13690"/>
    <w:rsid w:val="00B165F2"/>
    <w:rsid w:val="00B22491"/>
    <w:rsid w:val="00B27DA3"/>
    <w:rsid w:val="00B30A28"/>
    <w:rsid w:val="00B35C10"/>
    <w:rsid w:val="00B43831"/>
    <w:rsid w:val="00B52D87"/>
    <w:rsid w:val="00B563D2"/>
    <w:rsid w:val="00B629EB"/>
    <w:rsid w:val="00B651C7"/>
    <w:rsid w:val="00B66B3E"/>
    <w:rsid w:val="00B80E0C"/>
    <w:rsid w:val="00B81861"/>
    <w:rsid w:val="00B91090"/>
    <w:rsid w:val="00B92837"/>
    <w:rsid w:val="00BB72C5"/>
    <w:rsid w:val="00BD3AB5"/>
    <w:rsid w:val="00BF037F"/>
    <w:rsid w:val="00C07CC0"/>
    <w:rsid w:val="00C16831"/>
    <w:rsid w:val="00C2110D"/>
    <w:rsid w:val="00C30EE6"/>
    <w:rsid w:val="00C31129"/>
    <w:rsid w:val="00C34489"/>
    <w:rsid w:val="00C43DB6"/>
    <w:rsid w:val="00C517F6"/>
    <w:rsid w:val="00C5368C"/>
    <w:rsid w:val="00C54149"/>
    <w:rsid w:val="00C66236"/>
    <w:rsid w:val="00C83AD5"/>
    <w:rsid w:val="00C87E68"/>
    <w:rsid w:val="00C917C1"/>
    <w:rsid w:val="00C97674"/>
    <w:rsid w:val="00CB3C67"/>
    <w:rsid w:val="00CD344E"/>
    <w:rsid w:val="00CD39C9"/>
    <w:rsid w:val="00CD42E1"/>
    <w:rsid w:val="00CD4FE7"/>
    <w:rsid w:val="00CD50CB"/>
    <w:rsid w:val="00CE0305"/>
    <w:rsid w:val="00CE10B6"/>
    <w:rsid w:val="00CF411E"/>
    <w:rsid w:val="00CF42B9"/>
    <w:rsid w:val="00CF444F"/>
    <w:rsid w:val="00CF5D03"/>
    <w:rsid w:val="00CF612B"/>
    <w:rsid w:val="00D031FC"/>
    <w:rsid w:val="00D25A19"/>
    <w:rsid w:val="00D3656C"/>
    <w:rsid w:val="00D46C27"/>
    <w:rsid w:val="00D47F84"/>
    <w:rsid w:val="00D50DF1"/>
    <w:rsid w:val="00D6226C"/>
    <w:rsid w:val="00D62B92"/>
    <w:rsid w:val="00D67EB2"/>
    <w:rsid w:val="00D90B1F"/>
    <w:rsid w:val="00D9112B"/>
    <w:rsid w:val="00D973F4"/>
    <w:rsid w:val="00DA16E9"/>
    <w:rsid w:val="00DC3851"/>
    <w:rsid w:val="00DC38EA"/>
    <w:rsid w:val="00DC64E4"/>
    <w:rsid w:val="00DC7C98"/>
    <w:rsid w:val="00DE042A"/>
    <w:rsid w:val="00DE48CF"/>
    <w:rsid w:val="00DE4D06"/>
    <w:rsid w:val="00E00188"/>
    <w:rsid w:val="00E03DF9"/>
    <w:rsid w:val="00E046FC"/>
    <w:rsid w:val="00E150B0"/>
    <w:rsid w:val="00E202FB"/>
    <w:rsid w:val="00E4024A"/>
    <w:rsid w:val="00E41017"/>
    <w:rsid w:val="00E42AE3"/>
    <w:rsid w:val="00E44073"/>
    <w:rsid w:val="00E51636"/>
    <w:rsid w:val="00E54A66"/>
    <w:rsid w:val="00E5772C"/>
    <w:rsid w:val="00E601D0"/>
    <w:rsid w:val="00E636AE"/>
    <w:rsid w:val="00E66DE8"/>
    <w:rsid w:val="00E7084C"/>
    <w:rsid w:val="00E74FAA"/>
    <w:rsid w:val="00E76FDC"/>
    <w:rsid w:val="00E87AB8"/>
    <w:rsid w:val="00E95BD3"/>
    <w:rsid w:val="00E95E5D"/>
    <w:rsid w:val="00EB54FE"/>
    <w:rsid w:val="00EB711C"/>
    <w:rsid w:val="00EC42BB"/>
    <w:rsid w:val="00EC5145"/>
    <w:rsid w:val="00EE0084"/>
    <w:rsid w:val="00EE72CB"/>
    <w:rsid w:val="00EF1ADD"/>
    <w:rsid w:val="00EF2505"/>
    <w:rsid w:val="00EF517B"/>
    <w:rsid w:val="00EF75DB"/>
    <w:rsid w:val="00F0412A"/>
    <w:rsid w:val="00F046C3"/>
    <w:rsid w:val="00F14535"/>
    <w:rsid w:val="00F2217A"/>
    <w:rsid w:val="00F22A97"/>
    <w:rsid w:val="00F24795"/>
    <w:rsid w:val="00F30AB9"/>
    <w:rsid w:val="00F32D54"/>
    <w:rsid w:val="00F43BB4"/>
    <w:rsid w:val="00F472A8"/>
    <w:rsid w:val="00F700D0"/>
    <w:rsid w:val="00F73D13"/>
    <w:rsid w:val="00F8169C"/>
    <w:rsid w:val="00F8577B"/>
    <w:rsid w:val="00F9651B"/>
    <w:rsid w:val="00F9733D"/>
    <w:rsid w:val="00FA72AA"/>
    <w:rsid w:val="00FB432F"/>
    <w:rsid w:val="00FB626E"/>
    <w:rsid w:val="00FC5879"/>
    <w:rsid w:val="00FD07B5"/>
    <w:rsid w:val="00FD6836"/>
    <w:rsid w:val="00FE38DA"/>
    <w:rsid w:val="00FF3FD6"/>
    <w:rsid w:val="00FF5877"/>
    <w:rsid w:val="00FF7328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8D88C"/>
  <w15:docId w15:val="{2889E56F-55ED-4A69-A3FA-A1AFE4397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E54A66"/>
    <w:pPr>
      <w:jc w:val="center"/>
    </w:pPr>
    <w:rPr>
      <w:sz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Emphasis">
    <w:name w:val="Emphasis"/>
    <w:uiPriority w:val="20"/>
    <w:qFormat/>
    <w:rsid w:val="00041F8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B136B"/>
    <w:rPr>
      <w:color w:val="0000FF"/>
      <w:u w:val="single"/>
    </w:rPr>
  </w:style>
  <w:style w:type="table" w:styleId="TableGrid">
    <w:name w:val="Table Grid"/>
    <w:basedOn w:val="TableNormal"/>
    <w:uiPriority w:val="59"/>
    <w:rsid w:val="001F5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Strong">
    <w:name w:val="Strong"/>
    <w:basedOn w:val="DefaultParagraphFont"/>
    <w:uiPriority w:val="22"/>
    <w:qFormat/>
    <w:rsid w:val="00995217"/>
    <w:rPr>
      <w:b/>
      <w:bCs/>
    </w:rPr>
  </w:style>
  <w:style w:type="character" w:customStyle="1" w:styleId="apple-converted-space">
    <w:name w:val="apple-converted-space"/>
    <w:basedOn w:val="DefaultParagraphFont"/>
    <w:rsid w:val="001F050F"/>
  </w:style>
  <w:style w:type="paragraph" w:styleId="ListParagraph">
    <w:name w:val="List Paragraph"/>
    <w:basedOn w:val="Normal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F6CB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43919-FB2C-4780-84B6-70DC56FB5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135</Words>
  <Characters>1105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Boris Gyulumyan</dc:creator>
  <cp:keywords>Mulberry 2.0</cp:keywords>
  <cp:lastModifiedBy>Marina Vardanyan</cp:lastModifiedBy>
  <cp:revision>64</cp:revision>
  <dcterms:created xsi:type="dcterms:W3CDTF">2019-08-07T13:47:00Z</dcterms:created>
  <dcterms:modified xsi:type="dcterms:W3CDTF">2019-10-14T10:50:00Z</dcterms:modified>
</cp:coreProperties>
</file>