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EC5" w:rsidRPr="00B81AA4" w:rsidRDefault="00052EC5" w:rsidP="001B3763">
      <w:pPr>
        <w:jc w:val="right"/>
        <w:rPr>
          <w:rFonts w:ascii="GHEA Grapalat" w:hAnsi="GHEA Grapalat"/>
          <w:sz w:val="24"/>
          <w:szCs w:val="24"/>
          <w:lang w:val="ru-RU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52EC5" w:rsidRPr="00052EC5" w:rsidRDefault="00052EC5" w:rsidP="00052EC5">
      <w:pPr>
        <w:rPr>
          <w:rFonts w:ascii="GHEA Grapalat" w:hAnsi="GHEA Grapalat"/>
          <w:sz w:val="24"/>
          <w:szCs w:val="24"/>
          <w:lang w:val="af-ZA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52EC5" w:rsidRPr="00874D9F" w:rsidRDefault="00052EC5" w:rsidP="00052EC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6A3B52">
        <w:rPr>
          <w:rFonts w:ascii="GHEA Grapalat" w:hAnsi="GHEA Grapalat"/>
          <w:sz w:val="24"/>
          <w:szCs w:val="24"/>
          <w:lang w:val="hy-AM"/>
        </w:rPr>
        <w:t>5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</w:t>
      </w:r>
      <w:r w:rsidR="00874D9F">
        <w:rPr>
          <w:rFonts w:ascii="GHEA Grapalat" w:hAnsi="GHEA Grapalat"/>
          <w:sz w:val="24"/>
          <w:szCs w:val="24"/>
          <w:lang w:val="hy-AM"/>
        </w:rPr>
        <w:t>Ն</w:t>
      </w:r>
    </w:p>
    <w:p w:rsidR="00052EC5" w:rsidRPr="00052EC5" w:rsidRDefault="00052EC5" w:rsidP="00052EC5">
      <w:pPr>
        <w:rPr>
          <w:lang w:val="fr-FR"/>
        </w:rPr>
      </w:pPr>
    </w:p>
    <w:p w:rsidR="00991B6B" w:rsidRDefault="00991B6B" w:rsidP="00AE68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991B6B">
        <w:rPr>
          <w:rFonts w:ascii="GHEA Grapalat" w:hAnsi="GHEA Grapalat"/>
          <w:sz w:val="24"/>
          <w:szCs w:val="24"/>
          <w:lang w:val="hy-AM"/>
        </w:rPr>
        <w:t>ՀԱՅԱ</w:t>
      </w:r>
      <w:r w:rsidRPr="00991B6B">
        <w:rPr>
          <w:rFonts w:ascii="GHEA Grapalat" w:hAnsi="GHEA Grapalat"/>
          <w:sz w:val="24"/>
          <w:szCs w:val="24"/>
          <w:lang w:val="fr-FR"/>
        </w:rPr>
        <w:t>U</w:t>
      </w:r>
      <w:r w:rsidRPr="00991B6B">
        <w:rPr>
          <w:rFonts w:ascii="GHEA Grapalat" w:hAnsi="GHEA Grapalat"/>
          <w:sz w:val="24"/>
          <w:szCs w:val="24"/>
          <w:lang w:val="hy-AM"/>
        </w:rPr>
        <w:t>ՏԱՆԻ</w:t>
      </w:r>
      <w:r w:rsidRPr="00991B6B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1B6B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991B6B">
        <w:rPr>
          <w:rFonts w:ascii="GHEA Grapalat" w:hAnsi="GHEA Grapalat"/>
          <w:sz w:val="24"/>
          <w:szCs w:val="24"/>
          <w:lang w:val="fr-FR"/>
        </w:rPr>
        <w:t xml:space="preserve"> </w:t>
      </w:r>
      <w:r w:rsidR="00874D9F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200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ԹՎԱԿԱՆԻ</w:t>
      </w:r>
    </w:p>
    <w:p w:rsidR="00052EC5" w:rsidRPr="000D617E" w:rsidRDefault="00991B6B" w:rsidP="00AE68F0">
      <w:pPr>
        <w:spacing w:line="360" w:lineRule="auto"/>
        <w:ind w:firstLine="27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ՀՈՒՆՎԱՐԻ 25-Ի </w:t>
      </w:r>
      <w:r w:rsidRPr="00991B6B">
        <w:rPr>
          <w:rFonts w:ascii="GHEA Grapalat" w:hAnsi="GHEA Grapalat"/>
          <w:sz w:val="24"/>
          <w:szCs w:val="24"/>
          <w:lang w:val="fr-FR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224-Ն ՈՐՈՇՄԱՆ ՄԵՋ </w:t>
      </w:r>
      <w:r w:rsidR="00877C38">
        <w:rPr>
          <w:rFonts w:ascii="GHEA Grapalat" w:hAnsi="GHEA Grapalat"/>
          <w:sz w:val="24"/>
          <w:szCs w:val="24"/>
          <w:lang w:val="hy-AM"/>
        </w:rPr>
        <w:t>ԼՐԱՑՈՒՄ</w:t>
      </w:r>
      <w:r w:rsidR="00C13608">
        <w:rPr>
          <w:rFonts w:ascii="GHEA Grapalat" w:hAnsi="GHEA Grapalat"/>
          <w:sz w:val="24"/>
          <w:szCs w:val="24"/>
          <w:lang w:val="hy-AM"/>
        </w:rPr>
        <w:t>ՆԵՐ</w:t>
      </w:r>
      <w:r w:rsidR="00877C38">
        <w:rPr>
          <w:rFonts w:ascii="GHEA Grapalat" w:hAnsi="GHEA Grapalat"/>
          <w:sz w:val="24"/>
          <w:szCs w:val="24"/>
          <w:lang w:val="hy-AM"/>
        </w:rPr>
        <w:t xml:space="preserve"> ԵՎ </w:t>
      </w:r>
      <w:r>
        <w:rPr>
          <w:rFonts w:ascii="GHEA Grapalat" w:hAnsi="GHEA Grapalat"/>
          <w:sz w:val="24"/>
          <w:szCs w:val="24"/>
          <w:lang w:val="hy-AM"/>
        </w:rPr>
        <w:t xml:space="preserve">ՓՈՓՈԽՈՒԹՅՈՒՆ ԿԱՏԱՐԵԼՈՒ </w:t>
      </w:r>
      <w:r w:rsidR="00052EC5" w:rsidRPr="0053712A">
        <w:rPr>
          <w:rFonts w:ascii="GHEA Grapalat" w:hAnsi="GHEA Grapalat"/>
          <w:sz w:val="24"/>
          <w:szCs w:val="24"/>
          <w:lang w:val="hy-AM"/>
        </w:rPr>
        <w:t>ՄԱ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>U</w:t>
      </w:r>
      <w:r w:rsidR="00052EC5" w:rsidRPr="0053712A">
        <w:rPr>
          <w:rFonts w:ascii="GHEA Grapalat" w:hAnsi="GHEA Grapalat"/>
          <w:sz w:val="24"/>
          <w:szCs w:val="24"/>
          <w:lang w:val="hy-AM"/>
        </w:rPr>
        <w:t>ԻՆ</w:t>
      </w:r>
    </w:p>
    <w:p w:rsidR="000D617E" w:rsidRPr="000D617E" w:rsidRDefault="00555328" w:rsidP="00B607A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Ղեկավարվելով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 «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Նորմատիվ իրավական ակտերի մասին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»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օրենքի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33-րդ և 34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>-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րդ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հոդվածներով՝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Հայա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>u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տանի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որոշում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 xml:space="preserve"> </w:t>
      </w:r>
      <w:r w:rsidR="000D617E" w:rsidRPr="000D617E">
        <w:rPr>
          <w:rFonts w:ascii="GHEA Grapalat" w:hAnsi="GHEA Grapalat"/>
          <w:sz w:val="24"/>
          <w:szCs w:val="24"/>
          <w:lang w:val="hy-AM"/>
        </w:rPr>
        <w:t>է</w:t>
      </w:r>
      <w:r w:rsidR="000D617E" w:rsidRPr="000D617E">
        <w:rPr>
          <w:rFonts w:ascii="GHEA Grapalat" w:hAnsi="GHEA Grapalat"/>
          <w:sz w:val="24"/>
          <w:szCs w:val="24"/>
          <w:lang w:val="fr-FR"/>
        </w:rPr>
        <w:t>.</w:t>
      </w:r>
    </w:p>
    <w:p w:rsidR="000D617E" w:rsidRPr="000D617E" w:rsidRDefault="000D617E" w:rsidP="00B607A7">
      <w:pPr>
        <w:numPr>
          <w:ilvl w:val="0"/>
          <w:numId w:val="18"/>
        </w:numPr>
        <w:tabs>
          <w:tab w:val="left" w:pos="1170"/>
        </w:tabs>
        <w:spacing w:after="0" w:line="360" w:lineRule="auto"/>
        <w:ind w:left="0" w:firstLine="81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617E">
        <w:rPr>
          <w:rFonts w:ascii="GHEA Grapalat" w:hAnsi="GHEA Grapalat"/>
          <w:sz w:val="24"/>
          <w:szCs w:val="24"/>
          <w:lang w:val="hy-AM"/>
        </w:rPr>
        <w:t>Հայա</w:t>
      </w:r>
      <w:r w:rsidRPr="000D617E">
        <w:rPr>
          <w:rFonts w:ascii="GHEA Grapalat" w:hAnsi="GHEA Grapalat"/>
          <w:sz w:val="24"/>
          <w:szCs w:val="24"/>
          <w:lang w:val="fr-FR"/>
        </w:rPr>
        <w:t>u</w:t>
      </w:r>
      <w:r w:rsidRPr="000D617E">
        <w:rPr>
          <w:rFonts w:ascii="GHEA Grapalat" w:hAnsi="GHEA Grapalat"/>
          <w:sz w:val="24"/>
          <w:szCs w:val="24"/>
          <w:lang w:val="hy-AM"/>
        </w:rPr>
        <w:t>տանի</w:t>
      </w:r>
      <w:r w:rsidRPr="000D61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617E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կառավարության 2005 թվականի հունվարի 25-ի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«Հարյուր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տոկոս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`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պետությանը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սեփականության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իրավունքով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պատկանող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բաժնեմաս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ունեցող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փակ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բաժնետիրական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ընկերությունների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գործադիր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մարմինների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ընտրության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նշանակման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)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ընդհանուր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կարգը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և նրանց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հետ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կնքվող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աշխատանքային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պայմանագրերի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օրինակելի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ձևերը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հաստատելու</w:t>
      </w:r>
      <w:r w:rsidRPr="000D617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 xml:space="preserve">մասին» N 224-Ն որոշման </w:t>
      </w:r>
      <w:r w:rsidRPr="000D617E">
        <w:rPr>
          <w:rFonts w:ascii="GHEA Grapalat" w:hAnsi="GHEA Grapalat"/>
          <w:bCs/>
          <w:sz w:val="24"/>
          <w:szCs w:val="24"/>
          <w:lang w:val="fr-FR"/>
        </w:rPr>
        <w:t>(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այսուհետ՝ Որոշում</w:t>
      </w:r>
      <w:r w:rsidRPr="000D617E">
        <w:rPr>
          <w:rFonts w:ascii="GHEA Grapalat" w:hAnsi="GHEA Grapalat"/>
          <w:bCs/>
          <w:sz w:val="24"/>
          <w:szCs w:val="24"/>
          <w:lang w:val="fr-FR"/>
        </w:rPr>
        <w:t>)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 xml:space="preserve"> մեջ կատարել հետևյալ լրացում</w:t>
      </w:r>
      <w:r w:rsidR="000D1564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0D617E">
        <w:rPr>
          <w:rFonts w:ascii="GHEA Grapalat" w:hAnsi="GHEA Grapalat"/>
          <w:bCs/>
          <w:sz w:val="24"/>
          <w:szCs w:val="24"/>
          <w:lang w:val="hy-AM"/>
        </w:rPr>
        <w:t>ը և փոփոխությունը.</w:t>
      </w:r>
    </w:p>
    <w:p w:rsidR="0001403A" w:rsidRPr="00E145F4" w:rsidRDefault="0001403A" w:rsidP="00AE68F0">
      <w:pPr>
        <w:pStyle w:val="ListParagraph"/>
        <w:numPr>
          <w:ilvl w:val="0"/>
          <w:numId w:val="20"/>
        </w:numPr>
        <w:tabs>
          <w:tab w:val="left" w:pos="1080"/>
        </w:tabs>
        <w:spacing w:after="0" w:line="360" w:lineRule="auto"/>
        <w:ind w:left="0" w:firstLine="7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145F4">
        <w:rPr>
          <w:rFonts w:ascii="GHEA Grapalat" w:hAnsi="GHEA Grapalat"/>
          <w:bCs/>
          <w:sz w:val="24"/>
          <w:szCs w:val="24"/>
          <w:lang w:val="hy-AM"/>
        </w:rPr>
        <w:t>Որոշ</w:t>
      </w:r>
      <w:r w:rsidR="00D03185">
        <w:rPr>
          <w:rFonts w:ascii="GHEA Grapalat" w:hAnsi="GHEA Grapalat"/>
          <w:bCs/>
          <w:sz w:val="24"/>
          <w:szCs w:val="24"/>
          <w:lang w:val="hy-AM"/>
        </w:rPr>
        <w:t>ու</w:t>
      </w:r>
      <w:r w:rsidR="00AE68F0" w:rsidRPr="00AE68F0">
        <w:rPr>
          <w:rFonts w:ascii="GHEA Grapalat" w:hAnsi="GHEA Grapalat"/>
          <w:bCs/>
          <w:sz w:val="24"/>
          <w:szCs w:val="24"/>
          <w:lang w:val="hy-AM"/>
        </w:rPr>
        <w:t>մ</w:t>
      </w:r>
      <w:r w:rsidR="00D03185">
        <w:rPr>
          <w:rFonts w:ascii="GHEA Grapalat" w:hAnsi="GHEA Grapalat"/>
          <w:bCs/>
          <w:sz w:val="24"/>
          <w:szCs w:val="24"/>
          <w:lang w:val="hy-AM"/>
        </w:rPr>
        <w:t>ը</w:t>
      </w:r>
      <w:r w:rsidR="00AE68F0" w:rsidRPr="00AE68F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03185">
        <w:rPr>
          <w:rFonts w:ascii="GHEA Grapalat" w:hAnsi="GHEA Grapalat"/>
          <w:bCs/>
          <w:sz w:val="24"/>
          <w:szCs w:val="24"/>
          <w:lang w:val="hy-AM"/>
        </w:rPr>
        <w:t>լրացնել նախաբանով՝</w:t>
      </w:r>
      <w:r w:rsidR="00AE68F0" w:rsidRPr="00AE68F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145F4">
        <w:rPr>
          <w:rFonts w:ascii="GHEA Grapalat" w:hAnsi="GHEA Grapalat"/>
          <w:bCs/>
          <w:sz w:val="24"/>
          <w:szCs w:val="24"/>
          <w:lang w:val="hy-AM"/>
        </w:rPr>
        <w:t xml:space="preserve">հետևյալ </w:t>
      </w:r>
      <w:r w:rsidR="00877C38" w:rsidRPr="00E145F4">
        <w:rPr>
          <w:rFonts w:ascii="GHEA Grapalat" w:hAnsi="GHEA Grapalat"/>
          <w:bCs/>
          <w:sz w:val="24"/>
          <w:szCs w:val="24"/>
          <w:lang w:val="hy-AM"/>
        </w:rPr>
        <w:t>բովանդակությա</w:t>
      </w:r>
      <w:r w:rsidRPr="00E145F4">
        <w:rPr>
          <w:rFonts w:ascii="GHEA Grapalat" w:hAnsi="GHEA Grapalat"/>
          <w:bCs/>
          <w:sz w:val="24"/>
          <w:szCs w:val="24"/>
          <w:lang w:val="hy-AM"/>
        </w:rPr>
        <w:t>մբ.</w:t>
      </w:r>
    </w:p>
    <w:p w:rsidR="00E4773F" w:rsidRPr="000D1564" w:rsidRDefault="0001403A" w:rsidP="00B607A7">
      <w:pPr>
        <w:pStyle w:val="ListParagraph"/>
        <w:tabs>
          <w:tab w:val="left" w:pos="1080"/>
        </w:tabs>
        <w:spacing w:after="0" w:line="360" w:lineRule="auto"/>
        <w:ind w:left="0" w:firstLine="7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1564">
        <w:rPr>
          <w:rFonts w:ascii="GHEA Grapalat" w:hAnsi="GHEA Grapalat"/>
          <w:bCs/>
          <w:sz w:val="24"/>
          <w:szCs w:val="24"/>
          <w:lang w:val="hy-AM"/>
        </w:rPr>
        <w:t xml:space="preserve">«Հիմք ընդունելով «Բաժնետիրական ընկերությունների մասին» </w:t>
      </w:r>
      <w:r w:rsidR="00C11538" w:rsidRPr="000D1564">
        <w:rPr>
          <w:rFonts w:ascii="GHEA Grapalat" w:hAnsi="GHEA Grapalat"/>
          <w:bCs/>
          <w:sz w:val="24"/>
          <w:szCs w:val="24"/>
          <w:lang w:val="hy-AM"/>
        </w:rPr>
        <w:t xml:space="preserve">օրենքի 67-րդ հոդվածի 1-ին կետի 9-րդ ենթակետը և 68-րդ </w:t>
      </w:r>
      <w:r w:rsidR="00B532CE" w:rsidRPr="000D1564">
        <w:rPr>
          <w:rFonts w:ascii="GHEA Grapalat" w:hAnsi="GHEA Grapalat"/>
          <w:bCs/>
          <w:sz w:val="24"/>
          <w:szCs w:val="24"/>
          <w:lang w:val="hy-AM"/>
        </w:rPr>
        <w:t>հոդ</w:t>
      </w:r>
      <w:r w:rsidR="00C11538" w:rsidRPr="000D1564">
        <w:rPr>
          <w:rFonts w:ascii="GHEA Grapalat" w:hAnsi="GHEA Grapalat"/>
          <w:bCs/>
          <w:sz w:val="24"/>
          <w:szCs w:val="24"/>
          <w:lang w:val="hy-AM"/>
        </w:rPr>
        <w:t>վածի 6-րդ կետը՝</w:t>
      </w:r>
      <w:r w:rsidR="00AE68F0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կառավարությունը որոշում է.</w:t>
      </w:r>
      <w:r w:rsidR="00C11538" w:rsidRPr="000D1564">
        <w:rPr>
          <w:rFonts w:ascii="GHEA Grapalat" w:hAnsi="GHEA Grapalat"/>
          <w:bCs/>
          <w:sz w:val="24"/>
          <w:szCs w:val="24"/>
          <w:lang w:val="hy-AM"/>
        </w:rPr>
        <w:t>»</w:t>
      </w:r>
      <w:r w:rsidR="00E4773F" w:rsidRPr="000D1564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53712A" w:rsidRPr="004360CE" w:rsidRDefault="009E7F5E" w:rsidP="00B607A7">
      <w:pPr>
        <w:pStyle w:val="ListParagraph"/>
        <w:numPr>
          <w:ilvl w:val="0"/>
          <w:numId w:val="20"/>
        </w:numPr>
        <w:tabs>
          <w:tab w:val="left" w:pos="9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11538" w:rsidRPr="0006355F">
        <w:rPr>
          <w:rFonts w:ascii="GHEA Grapalat" w:hAnsi="GHEA Grapalat"/>
          <w:bCs/>
          <w:sz w:val="24"/>
          <w:szCs w:val="24"/>
          <w:lang w:val="hy-AM"/>
        </w:rPr>
        <w:t xml:space="preserve">Որոշման </w:t>
      </w:r>
      <w:r w:rsidR="002F2CED" w:rsidRPr="0006355F">
        <w:rPr>
          <w:rFonts w:ascii="GHEA Grapalat" w:hAnsi="GHEA Grapalat"/>
          <w:bCs/>
          <w:sz w:val="24"/>
          <w:szCs w:val="24"/>
          <w:lang w:val="hy-AM"/>
        </w:rPr>
        <w:t>հավելված N 3-ի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</w:p>
    <w:p w:rsidR="00E44A6A" w:rsidRDefault="0067200E" w:rsidP="00B607A7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 w:rsidR="00DD37B2" w:rsidRPr="0067200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360CE" w:rsidRPr="0067200E">
        <w:rPr>
          <w:rFonts w:ascii="GHEA Grapalat" w:hAnsi="GHEA Grapalat"/>
          <w:bCs/>
          <w:sz w:val="24"/>
          <w:szCs w:val="24"/>
          <w:lang w:val="hy-AM"/>
        </w:rPr>
        <w:t>ա</w:t>
      </w:r>
      <w:r w:rsidR="00DD37B2" w:rsidRPr="0067200E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36424C">
        <w:rPr>
          <w:rFonts w:ascii="GHEA Grapalat" w:hAnsi="GHEA Grapalat"/>
          <w:bCs/>
          <w:sz w:val="24"/>
          <w:szCs w:val="24"/>
          <w:lang w:val="hy-AM"/>
        </w:rPr>
        <w:t>6</w:t>
      </w:r>
      <w:r w:rsidR="00E44A6A">
        <w:rPr>
          <w:rFonts w:ascii="GHEA Grapalat" w:hAnsi="GHEA Grapalat"/>
          <w:bCs/>
          <w:sz w:val="24"/>
          <w:szCs w:val="24"/>
          <w:lang w:val="hy-AM"/>
        </w:rPr>
        <w:t>-րդ կետը լրացնել ժ</w:t>
      </w:r>
      <w:r w:rsidR="00E44A6A" w:rsidRPr="00E44A6A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E44A6A">
        <w:rPr>
          <w:rFonts w:ascii="GHEA Grapalat" w:hAnsi="GHEA Grapalat"/>
          <w:bCs/>
          <w:sz w:val="24"/>
          <w:szCs w:val="24"/>
          <w:lang w:val="hy-AM"/>
        </w:rPr>
        <w:t xml:space="preserve">ենթակետով հետևյալ բովանդակությամբ. </w:t>
      </w:r>
    </w:p>
    <w:p w:rsidR="00E44A6A" w:rsidRPr="00E44A6A" w:rsidRDefault="00E44A6A" w:rsidP="00B607A7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 «ժ</w:t>
      </w:r>
      <w:r w:rsidRPr="00E44A6A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«Կոռուպցիայի կանխարգելման հանձնաժողովի մասին» օրենքով ս</w:t>
      </w:r>
      <w:r w:rsidR="00CB3A2D">
        <w:rPr>
          <w:rFonts w:ascii="GHEA Grapalat" w:hAnsi="GHEA Grapalat"/>
          <w:bCs/>
          <w:sz w:val="24"/>
          <w:szCs w:val="24"/>
          <w:lang w:val="hy-AM"/>
        </w:rPr>
        <w:t>ահման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ված </w:t>
      </w:r>
      <w:r w:rsidR="00CB3A2D">
        <w:rPr>
          <w:rFonts w:ascii="GHEA Grapalat" w:hAnsi="GHEA Grapalat"/>
          <w:bCs/>
          <w:sz w:val="24"/>
          <w:szCs w:val="24"/>
          <w:lang w:val="hy-AM"/>
        </w:rPr>
        <w:t>գույքի, եկամուտների, շահերի և ծախսերի իրավիճակային հայտարարագիր՝ պաշտոնի ստանձնման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B3A2D">
        <w:rPr>
          <w:rFonts w:ascii="GHEA Grapalat" w:hAnsi="GHEA Grapalat"/>
          <w:bCs/>
          <w:sz w:val="24"/>
          <w:szCs w:val="24"/>
          <w:lang w:val="hy-AM"/>
        </w:rPr>
        <w:t>ձևաչափին համապատասխան</w:t>
      </w:r>
      <w:r w:rsidR="0036424C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>»</w:t>
      </w:r>
      <w:r w:rsidR="0036424C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DD37B2" w:rsidRPr="0067200E" w:rsidRDefault="00E44A6A" w:rsidP="00B607A7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 բ. </w:t>
      </w:r>
      <w:r w:rsidR="00DD37B2" w:rsidRPr="0067200E">
        <w:rPr>
          <w:rFonts w:ascii="GHEA Grapalat" w:hAnsi="GHEA Grapalat"/>
          <w:bCs/>
          <w:sz w:val="24"/>
          <w:szCs w:val="24"/>
          <w:lang w:val="hy-AM"/>
        </w:rPr>
        <w:t>8-րդ կետը լրացնել «է» և «ը» ենթակետերով՝ հետևյալ բովանդակությամբ.</w:t>
      </w:r>
    </w:p>
    <w:p w:rsidR="00DD37B2" w:rsidRPr="00DD37B2" w:rsidRDefault="000D1564" w:rsidP="00DC0D88">
      <w:pPr>
        <w:pStyle w:val="ListParagraph"/>
        <w:tabs>
          <w:tab w:val="left" w:pos="990"/>
        </w:tabs>
        <w:spacing w:after="0" w:line="360" w:lineRule="auto"/>
        <w:ind w:left="90"/>
        <w:rPr>
          <w:rFonts w:ascii="GHEA Grapalat" w:hAnsi="GHEA Grapalat"/>
          <w:bCs/>
          <w:sz w:val="24"/>
          <w:szCs w:val="24"/>
          <w:lang w:val="hy-AM"/>
        </w:rPr>
      </w:pPr>
      <w:r w:rsidRPr="000D1564">
        <w:rPr>
          <w:rFonts w:ascii="GHEA Grapalat" w:hAnsi="GHEA Grapalat"/>
          <w:bCs/>
          <w:sz w:val="24"/>
          <w:szCs w:val="24"/>
          <w:lang w:val="hy-AM"/>
        </w:rPr>
        <w:t xml:space="preserve">        </w:t>
      </w:r>
      <w:r w:rsidR="00DD37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13608">
        <w:rPr>
          <w:rFonts w:ascii="GHEA Grapalat" w:hAnsi="GHEA Grapalat"/>
          <w:bCs/>
          <w:sz w:val="24"/>
          <w:szCs w:val="24"/>
          <w:lang w:val="hy-AM"/>
        </w:rPr>
        <w:t>«</w:t>
      </w:r>
      <w:r w:rsidR="00DD37B2">
        <w:rPr>
          <w:rFonts w:ascii="GHEA Grapalat" w:hAnsi="GHEA Grapalat"/>
          <w:bCs/>
          <w:sz w:val="24"/>
          <w:szCs w:val="24"/>
          <w:lang w:val="hy-AM"/>
        </w:rPr>
        <w:t>է</w:t>
      </w:r>
      <w:r w:rsidR="00C13608" w:rsidRPr="00C13608">
        <w:rPr>
          <w:rFonts w:ascii="GHEA Grapalat" w:hAnsi="GHEA Grapalat"/>
          <w:bCs/>
          <w:sz w:val="24"/>
          <w:szCs w:val="24"/>
          <w:lang w:val="hy-AM"/>
        </w:rPr>
        <w:t>)</w:t>
      </w:r>
      <w:r w:rsidR="00DD37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37B2" w:rsidRPr="00DD37B2">
        <w:rPr>
          <w:rFonts w:ascii="GHEA Grapalat" w:hAnsi="GHEA Grapalat"/>
          <w:bCs/>
          <w:sz w:val="24"/>
          <w:szCs w:val="24"/>
          <w:lang w:val="hy-AM"/>
        </w:rPr>
        <w:t>որի նկատմամբ հարուցված քրեական հետապնդումը դադարեցվել է, կամ քրեական հետապնդում չի իրականացվել ոչ արդարացնող հիմքով.</w:t>
      </w:r>
    </w:p>
    <w:p w:rsidR="00DD37B2" w:rsidRPr="000D1564" w:rsidRDefault="000D1564" w:rsidP="00B734AB">
      <w:pPr>
        <w:tabs>
          <w:tab w:val="left" w:pos="990"/>
        </w:tabs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0D1564"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5E0FE1" w:rsidRPr="000D156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13608" w:rsidRPr="000D1564">
        <w:rPr>
          <w:rFonts w:ascii="GHEA Grapalat" w:hAnsi="GHEA Grapalat"/>
          <w:bCs/>
          <w:sz w:val="24"/>
          <w:szCs w:val="24"/>
          <w:lang w:val="hy-AM"/>
        </w:rPr>
        <w:t xml:space="preserve">ը) </w:t>
      </w:r>
      <w:r w:rsidR="00DD37B2" w:rsidRPr="000D1564">
        <w:rPr>
          <w:rFonts w:ascii="GHEA Grapalat" w:hAnsi="GHEA Grapalat"/>
          <w:bCs/>
          <w:sz w:val="24"/>
          <w:szCs w:val="24"/>
          <w:lang w:val="hy-AM"/>
        </w:rPr>
        <w:t xml:space="preserve"> քաղաքական կուսակցության ղեկավար մարմնի անդամ է:</w:t>
      </w:r>
      <w:r w:rsidR="00C13608" w:rsidRPr="000D1564">
        <w:rPr>
          <w:rFonts w:ascii="GHEA Grapalat" w:hAnsi="GHEA Grapalat"/>
          <w:bCs/>
          <w:sz w:val="24"/>
          <w:szCs w:val="24"/>
          <w:lang w:val="hy-AM"/>
        </w:rPr>
        <w:t>»:</w:t>
      </w:r>
    </w:p>
    <w:p w:rsidR="00DD37B2" w:rsidRPr="00E145F4" w:rsidRDefault="0067200E" w:rsidP="00B607A7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           </w:t>
      </w:r>
      <w:r w:rsidR="005248A2">
        <w:rPr>
          <w:rFonts w:ascii="GHEA Grapalat" w:hAnsi="GHEA Grapalat"/>
          <w:bCs/>
          <w:sz w:val="24"/>
          <w:szCs w:val="24"/>
          <w:lang w:val="hy-AM"/>
        </w:rPr>
        <w:t>գ</w:t>
      </w:r>
      <w:bookmarkStart w:id="0" w:name="_GoBack"/>
      <w:bookmarkEnd w:id="0"/>
      <w:r w:rsidR="004360CE" w:rsidRPr="0067200E">
        <w:rPr>
          <w:rFonts w:ascii="GHEA Grapalat" w:hAnsi="GHEA Grapalat"/>
          <w:bCs/>
          <w:sz w:val="24"/>
          <w:szCs w:val="24"/>
          <w:lang w:val="hy-AM"/>
        </w:rPr>
        <w:t>. 9-րդ կետի «ա» ենթակետից հանել «համապատասխան բնագավառի» բառերը</w:t>
      </w:r>
      <w:r w:rsidR="00E145F4" w:rsidRPr="00E145F4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06355F" w:rsidRPr="0006355F" w:rsidRDefault="0006355F" w:rsidP="00B607A7">
      <w:pPr>
        <w:pStyle w:val="ListParagraph"/>
        <w:numPr>
          <w:ilvl w:val="0"/>
          <w:numId w:val="20"/>
        </w:numPr>
        <w:tabs>
          <w:tab w:val="left" w:pos="990"/>
        </w:tabs>
        <w:spacing w:after="0" w:line="360" w:lineRule="auto"/>
        <w:ind w:left="90" w:firstLine="6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E7F5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11538" w:rsidRPr="0067200E">
        <w:rPr>
          <w:rFonts w:ascii="GHEA Grapalat" w:hAnsi="GHEA Grapalat"/>
          <w:bCs/>
          <w:sz w:val="24"/>
          <w:szCs w:val="24"/>
          <w:lang w:val="hy-AM"/>
        </w:rPr>
        <w:t xml:space="preserve">Որոշման </w:t>
      </w:r>
      <w:r w:rsidR="002F2CED" w:rsidRPr="0067200E">
        <w:rPr>
          <w:rFonts w:ascii="GHEA Grapalat" w:hAnsi="GHEA Grapalat"/>
          <w:bCs/>
          <w:sz w:val="24"/>
          <w:szCs w:val="24"/>
          <w:lang w:val="hy-AM"/>
        </w:rPr>
        <w:t>հավելված N 3-</w:t>
      </w:r>
      <w:r w:rsidR="0067200E">
        <w:rPr>
          <w:rFonts w:ascii="GHEA Grapalat" w:hAnsi="GHEA Grapalat"/>
          <w:bCs/>
          <w:sz w:val="24"/>
          <w:szCs w:val="24"/>
          <w:lang w:val="hy-AM"/>
        </w:rPr>
        <w:t>ը լրացնել նոր՝ 17-րդ կետով՝ հետևյալ բովանդակությամբ.</w:t>
      </w:r>
    </w:p>
    <w:p w:rsidR="0006355F" w:rsidRPr="000D1564" w:rsidRDefault="00266CE2" w:rsidP="00B607A7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0D7ED5">
        <w:rPr>
          <w:rFonts w:ascii="GHEA Grapalat" w:hAnsi="GHEA Grapalat"/>
          <w:sz w:val="24"/>
          <w:szCs w:val="24"/>
          <w:lang w:val="hy-AM"/>
        </w:rPr>
        <w:t>«17.</w:t>
      </w:r>
      <w:r w:rsidR="000D7ED5">
        <w:rPr>
          <w:rFonts w:ascii="Calibri" w:hAnsi="Calibri" w:cs="Calibri"/>
          <w:sz w:val="24"/>
          <w:szCs w:val="24"/>
          <w:lang w:val="hy-AM"/>
        </w:rPr>
        <w:t> </w:t>
      </w:r>
      <w:r w:rsidR="000D7ED5">
        <w:rPr>
          <w:rFonts w:ascii="GHEA Grapalat" w:hAnsi="GHEA Grapalat"/>
          <w:sz w:val="24"/>
          <w:szCs w:val="24"/>
          <w:lang w:val="hy-AM"/>
        </w:rPr>
        <w:t xml:space="preserve">Ընկության գործադիր մարմնի պաշտոն զբաղեցնող անձը  </w:t>
      </w:r>
      <w:r w:rsidR="000D7ED5" w:rsidRPr="0067200E">
        <w:rPr>
          <w:rFonts w:ascii="GHEA Grapalat" w:hAnsi="GHEA Grapalat"/>
          <w:sz w:val="24"/>
          <w:szCs w:val="24"/>
          <w:lang w:val="hy-AM"/>
        </w:rPr>
        <w:t xml:space="preserve">պաշտոնավարման ընթացքում պարտավոր </w:t>
      </w:r>
      <w:r w:rsidR="000D7ED5">
        <w:rPr>
          <w:rFonts w:ascii="GHEA Grapalat" w:hAnsi="GHEA Grapalat"/>
          <w:sz w:val="24"/>
          <w:szCs w:val="24"/>
          <w:lang w:val="hy-AM"/>
        </w:rPr>
        <w:t>է</w:t>
      </w:r>
      <w:r w:rsidR="000D7ED5" w:rsidRPr="0067200E">
        <w:rPr>
          <w:rFonts w:ascii="GHEA Grapalat" w:hAnsi="GHEA Grapalat"/>
          <w:sz w:val="24"/>
          <w:szCs w:val="24"/>
          <w:lang w:val="hy-AM"/>
        </w:rPr>
        <w:t xml:space="preserve"> դրսևորել քաղաքական զսպվածություն, իր</w:t>
      </w:r>
      <w:r w:rsidR="000D7ED5">
        <w:rPr>
          <w:rFonts w:ascii="GHEA Grapalat" w:hAnsi="GHEA Grapalat"/>
          <w:sz w:val="24"/>
          <w:szCs w:val="24"/>
          <w:lang w:val="hy-AM"/>
        </w:rPr>
        <w:t xml:space="preserve"> </w:t>
      </w:r>
      <w:r w:rsidR="000D7ED5" w:rsidRPr="0067200E">
        <w:rPr>
          <w:rFonts w:ascii="GHEA Grapalat" w:hAnsi="GHEA Grapalat"/>
          <w:sz w:val="24"/>
          <w:szCs w:val="24"/>
          <w:lang w:val="hy-AM"/>
        </w:rPr>
        <w:t xml:space="preserve">պաշտոնեական դիրքը կամ աշխատանքային միջոցները չօգտագործել կուսակցությունների կամ հասարակական, այդ թվում` կրոնական միավորումների շահերի կամ նրանց նկատմամբ վերաբերմունք քարոզելու կամ </w:t>
      </w:r>
      <w:r w:rsidR="000D7ED5">
        <w:rPr>
          <w:rFonts w:ascii="GHEA Grapalat" w:hAnsi="GHEA Grapalat"/>
          <w:sz w:val="24"/>
          <w:szCs w:val="24"/>
          <w:lang w:val="hy-AM"/>
        </w:rPr>
        <w:t>իր</w:t>
      </w:r>
      <w:r w:rsidR="000D7ED5" w:rsidRPr="0067200E">
        <w:rPr>
          <w:rFonts w:ascii="GHEA Grapalat" w:hAnsi="GHEA Grapalat"/>
          <w:sz w:val="24"/>
          <w:szCs w:val="24"/>
          <w:lang w:val="hy-AM"/>
        </w:rPr>
        <w:t xml:space="preserve"> պաշտոնեական պարտականությունները կատարելիս այլ քաղաքական կամ կրոնական գործունեություն իրականացնելու համար։</w:t>
      </w:r>
      <w:r w:rsidR="000D7ED5">
        <w:rPr>
          <w:rFonts w:ascii="GHEA Grapalat" w:hAnsi="GHEA Grapalat"/>
          <w:sz w:val="24"/>
          <w:szCs w:val="24"/>
          <w:lang w:val="hy-AM"/>
        </w:rPr>
        <w:t>»:</w:t>
      </w:r>
    </w:p>
    <w:p w:rsidR="00A65863" w:rsidRPr="00095845" w:rsidRDefault="002F2CED" w:rsidP="00B607A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95845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052EC5" w:rsidRPr="00095845">
        <w:rPr>
          <w:rFonts w:ascii="GHEA Grapalat" w:hAnsi="GHEA Grapalat"/>
          <w:sz w:val="24"/>
          <w:szCs w:val="24"/>
          <w:lang w:val="fr-FR"/>
        </w:rPr>
        <w:t xml:space="preserve">2. </w:t>
      </w:r>
      <w:r w:rsidRPr="00095845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F11FB8" w:rsidRPr="008E4429" w:rsidRDefault="00F11FB8" w:rsidP="00B607A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</w:t>
      </w:r>
    </w:p>
    <w:p w:rsidR="007D0592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ՎԱՐՉԱՊԵՏ՝                                                             Ն. </w:t>
      </w:r>
      <w:r w:rsidR="003A0755">
        <w:rPr>
          <w:rFonts w:ascii="GHEA Grapalat" w:hAnsi="GHEA Grapalat"/>
          <w:sz w:val="24"/>
          <w:szCs w:val="24"/>
          <w:lang w:val="hy-AM"/>
        </w:rPr>
        <w:t>ՓԱՇԻՆՅԱՆ</w:t>
      </w:r>
    </w:p>
    <w:p w:rsidR="00345960" w:rsidRDefault="00345960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613C2" w:rsidRPr="00D03185" w:rsidRDefault="003613C2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613C2" w:rsidRPr="00D03185" w:rsidRDefault="003613C2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258" w:rsidRDefault="00AC3258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C3258" w:rsidSect="000D617E">
      <w:pgSz w:w="11906" w:h="16838"/>
      <w:pgMar w:top="450" w:right="836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67B19"/>
    <w:multiLevelType w:val="hybridMultilevel"/>
    <w:tmpl w:val="63CA94B6"/>
    <w:lvl w:ilvl="0" w:tplc="74F6A548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03D59"/>
    <w:multiLevelType w:val="hybridMultilevel"/>
    <w:tmpl w:val="74A0B574"/>
    <w:lvl w:ilvl="0" w:tplc="8D72C5F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15A18"/>
    <w:multiLevelType w:val="hybridMultilevel"/>
    <w:tmpl w:val="E764A35C"/>
    <w:lvl w:ilvl="0" w:tplc="DCE00590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70B52555"/>
    <w:multiLevelType w:val="hybridMultilevel"/>
    <w:tmpl w:val="873814A8"/>
    <w:lvl w:ilvl="0" w:tplc="AE6E38E8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3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5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0"/>
  </w:num>
  <w:num w:numId="12">
    <w:abstractNumId w:val="1"/>
  </w:num>
  <w:num w:numId="13">
    <w:abstractNumId w:val="7"/>
  </w:num>
  <w:num w:numId="14">
    <w:abstractNumId w:val="8"/>
  </w:num>
  <w:num w:numId="15">
    <w:abstractNumId w:val="4"/>
  </w:num>
  <w:num w:numId="16">
    <w:abstractNumId w:val="0"/>
  </w:num>
  <w:num w:numId="17">
    <w:abstractNumId w:val="12"/>
  </w:num>
  <w:num w:numId="18">
    <w:abstractNumId w:val="6"/>
  </w:num>
  <w:num w:numId="19">
    <w:abstractNumId w:val="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615"/>
    <w:rsid w:val="0000599D"/>
    <w:rsid w:val="000072BA"/>
    <w:rsid w:val="0001403A"/>
    <w:rsid w:val="00015CF2"/>
    <w:rsid w:val="000224BA"/>
    <w:rsid w:val="00036483"/>
    <w:rsid w:val="000508EF"/>
    <w:rsid w:val="00052EC5"/>
    <w:rsid w:val="0006355F"/>
    <w:rsid w:val="00082041"/>
    <w:rsid w:val="00095845"/>
    <w:rsid w:val="000B01CF"/>
    <w:rsid w:val="000D1564"/>
    <w:rsid w:val="000D50BA"/>
    <w:rsid w:val="000D617E"/>
    <w:rsid w:val="000D656D"/>
    <w:rsid w:val="000D7ED5"/>
    <w:rsid w:val="00175026"/>
    <w:rsid w:val="001979D7"/>
    <w:rsid w:val="001A3083"/>
    <w:rsid w:val="001B3763"/>
    <w:rsid w:val="001C2E23"/>
    <w:rsid w:val="001C4D2B"/>
    <w:rsid w:val="00210B63"/>
    <w:rsid w:val="00220376"/>
    <w:rsid w:val="00243AF3"/>
    <w:rsid w:val="00266CE2"/>
    <w:rsid w:val="00276C5E"/>
    <w:rsid w:val="002D34C1"/>
    <w:rsid w:val="002F2CED"/>
    <w:rsid w:val="00321AE6"/>
    <w:rsid w:val="00345960"/>
    <w:rsid w:val="003613C2"/>
    <w:rsid w:val="0036424C"/>
    <w:rsid w:val="00367CA7"/>
    <w:rsid w:val="00375821"/>
    <w:rsid w:val="003A0755"/>
    <w:rsid w:val="003A12C0"/>
    <w:rsid w:val="003D74AB"/>
    <w:rsid w:val="003F29EE"/>
    <w:rsid w:val="003F6BAD"/>
    <w:rsid w:val="00413DF1"/>
    <w:rsid w:val="004360CE"/>
    <w:rsid w:val="00437CE2"/>
    <w:rsid w:val="00460DAD"/>
    <w:rsid w:val="004613AA"/>
    <w:rsid w:val="00477728"/>
    <w:rsid w:val="00483568"/>
    <w:rsid w:val="00484047"/>
    <w:rsid w:val="00495EE3"/>
    <w:rsid w:val="004A1F55"/>
    <w:rsid w:val="004C5615"/>
    <w:rsid w:val="004C7B23"/>
    <w:rsid w:val="004D783B"/>
    <w:rsid w:val="004E5554"/>
    <w:rsid w:val="004F58DB"/>
    <w:rsid w:val="005248A2"/>
    <w:rsid w:val="0053712A"/>
    <w:rsid w:val="00555328"/>
    <w:rsid w:val="00571597"/>
    <w:rsid w:val="005B225D"/>
    <w:rsid w:val="005C0C7C"/>
    <w:rsid w:val="005D6C71"/>
    <w:rsid w:val="005D7728"/>
    <w:rsid w:val="005E0FE1"/>
    <w:rsid w:val="0061191E"/>
    <w:rsid w:val="00623B34"/>
    <w:rsid w:val="0064512A"/>
    <w:rsid w:val="0066074F"/>
    <w:rsid w:val="0066494F"/>
    <w:rsid w:val="0067200E"/>
    <w:rsid w:val="006A3B52"/>
    <w:rsid w:val="00705841"/>
    <w:rsid w:val="00763868"/>
    <w:rsid w:val="00780C84"/>
    <w:rsid w:val="007814AB"/>
    <w:rsid w:val="00782E8E"/>
    <w:rsid w:val="00784A30"/>
    <w:rsid w:val="007D0592"/>
    <w:rsid w:val="007D726B"/>
    <w:rsid w:val="0080435A"/>
    <w:rsid w:val="00810406"/>
    <w:rsid w:val="0084546E"/>
    <w:rsid w:val="008623CA"/>
    <w:rsid w:val="00874D9F"/>
    <w:rsid w:val="00877C38"/>
    <w:rsid w:val="00893E8C"/>
    <w:rsid w:val="008C6D9A"/>
    <w:rsid w:val="008E4429"/>
    <w:rsid w:val="008F1C9F"/>
    <w:rsid w:val="00953C38"/>
    <w:rsid w:val="00960EF3"/>
    <w:rsid w:val="009814D1"/>
    <w:rsid w:val="00991B6B"/>
    <w:rsid w:val="00992BF8"/>
    <w:rsid w:val="009968FC"/>
    <w:rsid w:val="009D4087"/>
    <w:rsid w:val="009D449F"/>
    <w:rsid w:val="009E7F5E"/>
    <w:rsid w:val="00A00252"/>
    <w:rsid w:val="00A0386B"/>
    <w:rsid w:val="00A30379"/>
    <w:rsid w:val="00A42578"/>
    <w:rsid w:val="00A628C0"/>
    <w:rsid w:val="00A65863"/>
    <w:rsid w:val="00AB480A"/>
    <w:rsid w:val="00AC3258"/>
    <w:rsid w:val="00AE68F0"/>
    <w:rsid w:val="00AF0BD1"/>
    <w:rsid w:val="00AF26A8"/>
    <w:rsid w:val="00B21F96"/>
    <w:rsid w:val="00B339A6"/>
    <w:rsid w:val="00B410A5"/>
    <w:rsid w:val="00B5209B"/>
    <w:rsid w:val="00B532CE"/>
    <w:rsid w:val="00B55115"/>
    <w:rsid w:val="00B607A7"/>
    <w:rsid w:val="00B734AB"/>
    <w:rsid w:val="00B81AA4"/>
    <w:rsid w:val="00B94361"/>
    <w:rsid w:val="00B96BF3"/>
    <w:rsid w:val="00BC19A6"/>
    <w:rsid w:val="00BF7AF0"/>
    <w:rsid w:val="00C11538"/>
    <w:rsid w:val="00C13608"/>
    <w:rsid w:val="00C27C9B"/>
    <w:rsid w:val="00C61BD9"/>
    <w:rsid w:val="00C62882"/>
    <w:rsid w:val="00C739CA"/>
    <w:rsid w:val="00C85FD3"/>
    <w:rsid w:val="00CB3A2D"/>
    <w:rsid w:val="00CD1AAE"/>
    <w:rsid w:val="00D0185F"/>
    <w:rsid w:val="00D02D9B"/>
    <w:rsid w:val="00D03185"/>
    <w:rsid w:val="00D2145A"/>
    <w:rsid w:val="00D2216A"/>
    <w:rsid w:val="00D30631"/>
    <w:rsid w:val="00D43B75"/>
    <w:rsid w:val="00D465A4"/>
    <w:rsid w:val="00D46AB2"/>
    <w:rsid w:val="00D53D0B"/>
    <w:rsid w:val="00D83A6D"/>
    <w:rsid w:val="00DB3192"/>
    <w:rsid w:val="00DC0D88"/>
    <w:rsid w:val="00DD37B2"/>
    <w:rsid w:val="00E145F4"/>
    <w:rsid w:val="00E264E7"/>
    <w:rsid w:val="00E44A6A"/>
    <w:rsid w:val="00E4773F"/>
    <w:rsid w:val="00EB62D9"/>
    <w:rsid w:val="00EF5F07"/>
    <w:rsid w:val="00F11FB8"/>
    <w:rsid w:val="00FA2439"/>
    <w:rsid w:val="00FB6237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4DF21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A1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2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A1F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018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9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4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6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B3339-882E-4787-92E9-06E962798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https://mul2.gov.am/tasks/1267686/oneclick?token=1559a235378318a7834a2dfc8fb3c5bb</cp:keywords>
  <dc:description/>
  <cp:lastModifiedBy>Narine Mnatsakanyan</cp:lastModifiedBy>
  <cp:revision>166</cp:revision>
  <cp:lastPrinted>2023-07-10T14:23:00Z</cp:lastPrinted>
  <dcterms:created xsi:type="dcterms:W3CDTF">2023-05-30T16:37:00Z</dcterms:created>
  <dcterms:modified xsi:type="dcterms:W3CDTF">2026-01-29T05:44:00Z</dcterms:modified>
</cp:coreProperties>
</file>