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A71CED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330475"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330475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330475" w:rsidRPr="00330475" w:rsidRDefault="00330475" w:rsidP="00330475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</w:pPr>
      <w:r w:rsidRPr="00330475">
        <w:rPr>
          <w:rStyle w:val="Strong"/>
          <w:rFonts w:ascii="GHEA Mariam" w:hAnsi="GHEA Mariam" w:cs="Sylfaen"/>
          <w:b w:val="0"/>
          <w:sz w:val="24"/>
          <w:szCs w:val="24"/>
        </w:rPr>
        <w:t>ԳՈՒՅՔ</w:t>
      </w:r>
      <w:r w:rsidRPr="00330475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330475">
        <w:rPr>
          <w:rStyle w:val="Strong"/>
          <w:rFonts w:ascii="GHEA Mariam" w:hAnsi="GHEA Mariam" w:cs="Sylfaen"/>
          <w:b w:val="0"/>
          <w:sz w:val="24"/>
          <w:szCs w:val="24"/>
        </w:rPr>
        <w:t>ԱՄՐԱՑՆԵԼՈՒ</w:t>
      </w:r>
      <w:r w:rsidRPr="00330475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330475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</w:p>
    <w:p w:rsidR="00330475" w:rsidRPr="00330475" w:rsidRDefault="00330475" w:rsidP="00330475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330475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4"/>
          <w:lang w:val="pt-BR" w:eastAsia="en-US"/>
        </w:rPr>
        <w:t>----------------------------------------------------</w:t>
      </w:r>
    </w:p>
    <w:p w:rsidR="00330475" w:rsidRPr="00330475" w:rsidRDefault="00330475" w:rsidP="00330475">
      <w:pPr>
        <w:pStyle w:val="mechtex"/>
        <w:rPr>
          <w:lang w:val="fr-FR"/>
        </w:rPr>
      </w:pPr>
    </w:p>
    <w:p w:rsidR="00330475" w:rsidRPr="00330475" w:rsidRDefault="00330475" w:rsidP="00330475">
      <w:pPr>
        <w:pStyle w:val="mechtex"/>
        <w:rPr>
          <w:sz w:val="10"/>
          <w:lang w:val="fr-FR"/>
        </w:rPr>
      </w:pPr>
    </w:p>
    <w:p w:rsidR="00330475" w:rsidRPr="008E1B5A" w:rsidRDefault="0033047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30475">
        <w:rPr>
          <w:rFonts w:ascii="GHEA Mariam" w:hAnsi="GHEA Mariam" w:cs="Arial"/>
          <w:sz w:val="24"/>
          <w:szCs w:val="24"/>
        </w:rPr>
        <w:t>Հիմք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330475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կարգա</w:t>
      </w:r>
      <w:proofErr w:type="spellEnd"/>
      <w:r w:rsidRPr="00330475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330475">
        <w:rPr>
          <w:rFonts w:ascii="GHEA Mariam" w:hAnsi="GHEA Mariam" w:cs="Arial"/>
          <w:sz w:val="24"/>
          <w:szCs w:val="24"/>
        </w:rPr>
        <w:t>վոր</w:t>
      </w:r>
      <w:proofErr w:type="spellEnd"/>
      <w:r w:rsidRPr="00330475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330475">
        <w:rPr>
          <w:rFonts w:ascii="GHEA Mariam" w:hAnsi="GHEA Mariam" w:cs="Arial"/>
          <w:sz w:val="24"/>
          <w:szCs w:val="24"/>
        </w:rPr>
        <w:t>ման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330475">
        <w:rPr>
          <w:rFonts w:ascii="GHEA Mariam" w:hAnsi="GHEA Mariam" w:cs="Arial"/>
          <w:sz w:val="24"/>
          <w:szCs w:val="24"/>
        </w:rPr>
        <w:t>րդ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330475">
        <w:rPr>
          <w:rFonts w:ascii="GHEA Mariam" w:hAnsi="GHEA Mariam" w:cs="Arial"/>
          <w:sz w:val="24"/>
          <w:szCs w:val="24"/>
        </w:rPr>
        <w:t>րդ</w:t>
      </w:r>
      <w:proofErr w:type="spellEnd"/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և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30475">
        <w:rPr>
          <w:rFonts w:ascii="GHEA Mariam" w:hAnsi="GHEA Mariam"/>
          <w:spacing w:val="-2"/>
          <w:sz w:val="24"/>
          <w:szCs w:val="24"/>
          <w:lang w:val="hy-AM"/>
        </w:rPr>
        <w:t>6-</w:t>
      </w:r>
      <w:r w:rsidRPr="0033047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33047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2"/>
          <w:sz w:val="24"/>
          <w:szCs w:val="24"/>
        </w:rPr>
        <w:t>մասերը</w:t>
      </w:r>
      <w:proofErr w:type="spellEnd"/>
      <w:r w:rsidRPr="00330475">
        <w:rPr>
          <w:rFonts w:ascii="GHEA Mariam" w:hAnsi="GHEA Mariam" w:cs="Arial"/>
          <w:spacing w:val="-2"/>
          <w:sz w:val="24"/>
          <w:szCs w:val="24"/>
        </w:rPr>
        <w:t>՝</w:t>
      </w:r>
      <w:r w:rsidRPr="0033047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330475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330475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330475" w:rsidRPr="00330475" w:rsidRDefault="00330475" w:rsidP="003304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30475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330475">
        <w:rPr>
          <w:rFonts w:ascii="GHEA Mariam" w:hAnsi="GHEA Mariam" w:cs="Arial"/>
          <w:spacing w:val="-4"/>
          <w:sz w:val="24"/>
          <w:szCs w:val="24"/>
          <w:lang w:val="hy-AM"/>
        </w:rPr>
        <w:t>Համաշխարհային</w:t>
      </w:r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4"/>
          <w:sz w:val="24"/>
          <w:szCs w:val="24"/>
        </w:rPr>
        <w:t>բանկի</w:t>
      </w:r>
      <w:proofErr w:type="spellEnd"/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30475">
        <w:rPr>
          <w:rFonts w:ascii="GHEA Mariam" w:hAnsi="GHEA Mariam" w:cs="Arial"/>
          <w:spacing w:val="-4"/>
          <w:sz w:val="24"/>
          <w:szCs w:val="24"/>
        </w:rPr>
        <w:t>և</w:t>
      </w:r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4"/>
          <w:sz w:val="24"/>
          <w:szCs w:val="24"/>
        </w:rPr>
        <w:t>Հայաստանի</w:t>
      </w:r>
      <w:proofErr w:type="spellEnd"/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4"/>
          <w:sz w:val="24"/>
          <w:szCs w:val="24"/>
        </w:rPr>
        <w:t>միջև</w:t>
      </w:r>
      <w:proofErr w:type="spellEnd"/>
      <w:r w:rsidRPr="0033047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pacing w:val="-4"/>
          <w:sz w:val="24"/>
          <w:szCs w:val="24"/>
        </w:rPr>
        <w:t>կնքվա</w:t>
      </w:r>
      <w:r w:rsidRPr="00330475">
        <w:rPr>
          <w:rFonts w:ascii="GHEA Mariam" w:hAnsi="GHEA Mariam" w:cs="Arial"/>
          <w:sz w:val="24"/>
          <w:szCs w:val="24"/>
        </w:rPr>
        <w:t>ծ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թիվ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r w:rsidRPr="00330475">
        <w:rPr>
          <w:rFonts w:ascii="GHEA Mariam" w:hAnsi="GHEA Mariam"/>
          <w:sz w:val="24"/>
          <w:szCs w:val="24"/>
          <w:lang w:val="hy-AM"/>
        </w:rPr>
        <w:t>9338</w:t>
      </w:r>
      <w:r w:rsidRPr="00330475">
        <w:rPr>
          <w:rFonts w:ascii="GHEA Mariam" w:hAnsi="GHEA Mariam"/>
          <w:sz w:val="24"/>
          <w:szCs w:val="24"/>
          <w:lang w:val="fr-FR"/>
        </w:rPr>
        <w:t>-</w:t>
      </w:r>
      <w:r w:rsidRPr="00330475">
        <w:rPr>
          <w:rFonts w:ascii="GHEA Mariam" w:hAnsi="GHEA Mariam" w:cs="Arial"/>
          <w:sz w:val="24"/>
          <w:szCs w:val="24"/>
          <w:lang w:val="hy-AM"/>
        </w:rPr>
        <w:t>ԱՄ</w:t>
      </w:r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վարկային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համաձայնագրի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շրջանակներում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հատվածի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արդիականացման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չորրորդ</w:t>
      </w:r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ծրագրի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միջոցներից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ձեռք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բերված</w:t>
      </w:r>
      <w:proofErr w:type="spellEnd"/>
      <w:r w:rsidRPr="0033047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30475">
        <w:rPr>
          <w:rFonts w:ascii="GHEA Mariam" w:hAnsi="GHEA Mariam" w:cs="Arial"/>
          <w:sz w:val="24"/>
          <w:szCs w:val="24"/>
        </w:rPr>
        <w:t>սարքավորումն</w:t>
      </w:r>
      <w:proofErr w:type="spellEnd"/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աշխատակազմին՝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30475">
        <w:rPr>
          <w:rFonts w:ascii="GHEA Mariam" w:hAnsi="GHEA Mariam" w:cs="Arial"/>
          <w:sz w:val="24"/>
          <w:szCs w:val="24"/>
          <w:lang w:val="hy-AM"/>
        </w:rPr>
        <w:t>ձայն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330475" w:rsidRPr="00330475" w:rsidRDefault="00330475" w:rsidP="003304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30475">
        <w:rPr>
          <w:rFonts w:ascii="GHEA Mariam" w:hAnsi="GHEA Mariam"/>
          <w:sz w:val="24"/>
          <w:szCs w:val="24"/>
          <w:lang w:val="hy-AM"/>
        </w:rPr>
        <w:t xml:space="preserve">2. </w:t>
      </w:r>
      <w:r w:rsidRPr="003304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30475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30475">
        <w:rPr>
          <w:rFonts w:ascii="GHEA Mariam" w:hAnsi="GHEA Mariam" w:cs="Arial"/>
          <w:sz w:val="24"/>
          <w:szCs w:val="24"/>
          <w:lang w:val="hy-AM"/>
        </w:rPr>
        <w:t>րին՝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սույն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ուժի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մեջ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մտնելու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15-</w:t>
      </w:r>
      <w:r w:rsidRPr="00330475">
        <w:rPr>
          <w:rFonts w:ascii="GHEA Mariam" w:hAnsi="GHEA Mariam" w:cs="Arial"/>
          <w:sz w:val="24"/>
          <w:szCs w:val="24"/>
          <w:lang w:val="hy-AM"/>
        </w:rPr>
        <w:t>օրյա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30475">
        <w:rPr>
          <w:rFonts w:ascii="GHEA Mariam" w:hAnsi="GHEA Mariam" w:cs="Arial"/>
          <w:sz w:val="24"/>
          <w:szCs w:val="24"/>
          <w:lang w:val="hy-AM"/>
        </w:rPr>
        <w:t>տանի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կարգով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սույն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30475">
        <w:rPr>
          <w:rFonts w:ascii="GHEA Mariam" w:hAnsi="GHEA Mariam" w:cs="Arial"/>
          <w:sz w:val="24"/>
          <w:szCs w:val="24"/>
          <w:lang w:val="hy-AM"/>
        </w:rPr>
        <w:t>ման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30475">
        <w:rPr>
          <w:rFonts w:ascii="GHEA Mariam" w:hAnsi="GHEA Mariam"/>
          <w:sz w:val="24"/>
          <w:szCs w:val="24"/>
          <w:lang w:val="hy-AM"/>
        </w:rPr>
        <w:t xml:space="preserve"> </w:t>
      </w:r>
      <w:r w:rsidRPr="00330475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330475">
        <w:rPr>
          <w:rFonts w:ascii="GHEA Mariam" w:hAnsi="GHEA Mariam"/>
          <w:sz w:val="24"/>
          <w:szCs w:val="24"/>
          <w:lang w:val="hy-AM"/>
        </w:rPr>
        <w:t>:</w:t>
      </w:r>
    </w:p>
    <w:p w:rsidR="002D390D" w:rsidRPr="002D390D" w:rsidRDefault="002D390D" w:rsidP="002D390D">
      <w:pPr>
        <w:shd w:val="clear" w:color="auto" w:fill="FFFFFF"/>
        <w:ind w:firstLine="375"/>
        <w:rPr>
          <w:rFonts w:ascii="GHEA Grapalat" w:hAnsi="GHEA Grapalat"/>
          <w:color w:val="000000"/>
          <w:sz w:val="36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30475" w:rsidRDefault="0098768F" w:rsidP="007A06DF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330475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:rsidR="00330475" w:rsidRPr="00894BE5" w:rsidRDefault="00330475" w:rsidP="00330475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94BE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</w:p>
    <w:p w:rsidR="00330475" w:rsidRPr="00894BE5" w:rsidRDefault="00330475" w:rsidP="00330475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4BE5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:rsidR="00330475" w:rsidRPr="00894BE5" w:rsidRDefault="00330475" w:rsidP="0033047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proofErr w:type="gramStart"/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proofErr w:type="spellEnd"/>
      <w:proofErr w:type="gramEnd"/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894BE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-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330475" w:rsidRDefault="00330475" w:rsidP="00330475">
      <w:pPr>
        <w:pStyle w:val="mechtex"/>
        <w:ind w:firstLine="709"/>
        <w:jc w:val="left"/>
        <w:rPr>
          <w:rFonts w:ascii="GHEA Mariam" w:hAnsi="GHEA Mariam"/>
          <w:lang w:val="hy-AM"/>
        </w:rPr>
      </w:pPr>
    </w:p>
    <w:p w:rsidR="00330475" w:rsidRDefault="00330475" w:rsidP="00330475">
      <w:pPr>
        <w:pStyle w:val="mechtex"/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Default="00330475" w:rsidP="0033047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6793D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Կ</w:t>
      </w:r>
    </w:p>
    <w:p w:rsidR="00330475" w:rsidRPr="0026793D" w:rsidRDefault="00330475" w:rsidP="00330475">
      <w:pPr>
        <w:pStyle w:val="mechtex"/>
        <w:rPr>
          <w:rFonts w:ascii="GHEA Mariam" w:hAnsi="GHEA Mariam"/>
          <w:sz w:val="10"/>
          <w:szCs w:val="24"/>
          <w:lang w:val="hy-AM"/>
        </w:rPr>
      </w:pPr>
    </w:p>
    <w:p w:rsidR="00330475" w:rsidRDefault="00330475" w:rsidP="0033047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6793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6793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6793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6793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6793D">
        <w:rPr>
          <w:rFonts w:ascii="GHEA Mariam" w:hAnsi="GHEA Mariam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6793D">
        <w:rPr>
          <w:rFonts w:ascii="GHEA Mariam" w:hAnsi="GHEA Mariam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ԱՇԽԱՏԱԿԱԶՄԻՆ</w:t>
      </w:r>
      <w:r w:rsidRPr="0026793D">
        <w:rPr>
          <w:rFonts w:ascii="GHEA Mariam" w:hAnsi="GHEA Mariam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26793D">
        <w:rPr>
          <w:rFonts w:ascii="GHEA Mariam" w:hAnsi="GHEA Mariam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6793D">
        <w:rPr>
          <w:rFonts w:ascii="GHEA Mariam" w:hAnsi="GHEA Mariam"/>
          <w:sz w:val="24"/>
          <w:szCs w:val="24"/>
          <w:lang w:val="hy-AM"/>
        </w:rPr>
        <w:t xml:space="preserve"> </w:t>
      </w:r>
      <w:r w:rsidRPr="0026793D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330475" w:rsidRPr="0026793D" w:rsidRDefault="00330475" w:rsidP="00330475">
      <w:pPr>
        <w:pStyle w:val="mechtex"/>
        <w:rPr>
          <w:rFonts w:ascii="GHEA Mariam" w:hAnsi="GHEA Mariam"/>
          <w:sz w:val="16"/>
          <w:szCs w:val="24"/>
          <w:lang w:val="hy-AM"/>
        </w:rPr>
      </w:pPr>
    </w:p>
    <w:tbl>
      <w:tblPr>
        <w:tblW w:w="1431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9181"/>
        <w:gridCol w:w="1259"/>
        <w:gridCol w:w="1507"/>
        <w:gridCol w:w="1553"/>
      </w:tblGrid>
      <w:tr w:rsidR="00330475" w:rsidRPr="0026793D" w:rsidTr="00A44BD0">
        <w:trPr>
          <w:trHeight w:val="82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0475" w:rsidRPr="0026793D" w:rsidRDefault="00330475" w:rsidP="00A44BD0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26793D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330475" w:rsidRPr="0026793D" w:rsidRDefault="00330475" w:rsidP="00A44BD0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26793D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Գույքի ա</w:t>
            </w:r>
            <w:proofErr w:type="spellStart"/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նվանում</w:t>
            </w:r>
            <w:proofErr w:type="spellEnd"/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 և սերիական համարը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Միավորի գինը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Ընդհանուր գինը</w:t>
            </w:r>
          </w:p>
        </w:tc>
      </w:tr>
      <w:tr w:rsidR="00330475" w:rsidRPr="0026793D" w:rsidTr="00A44BD0">
        <w:trPr>
          <w:trHeight w:val="28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0475" w:rsidRPr="0040383C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40383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9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Դյուրակիր համակարգիչ </w:t>
            </w:r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Apple </w:t>
            </w:r>
            <w:proofErr w:type="spellStart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Macbook</w:t>
            </w:r>
            <w:proofErr w:type="spellEnd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pro MX303LL/A, 16.2-inch Liquid Retina XDR display (3456x2234 resolution) with </w:t>
            </w:r>
            <w:proofErr w:type="spellStart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ProMotion</w:t>
            </w:r>
            <w:proofErr w:type="spellEnd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(up to 120Hz), Apple M4 Max chip, 14-core CPU (10performance 4 </w:t>
            </w:r>
            <w:proofErr w:type="spellStart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efficiancy</w:t>
            </w:r>
            <w:proofErr w:type="spellEnd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cores), Max 14/32 36/1TB, 3x Thunderbolt 5 (USB-C), HDMI port, SDXC card slot, headphone jack, </w:t>
            </w:r>
            <w:proofErr w:type="spellStart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MagSafe</w:t>
            </w:r>
            <w:proofErr w:type="spellEnd"/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3 port, Space Black;</w:t>
            </w:r>
          </w:p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MQKKV2WMN6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1,580,000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0475" w:rsidRPr="0026793D" w:rsidRDefault="00330475" w:rsidP="00A44BD0">
            <w:pPr>
              <w:tabs>
                <w:tab w:val="left" w:pos="13680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793D">
              <w:rPr>
                <w:rFonts w:ascii="GHEA Mariam" w:hAnsi="GHEA Mariam" w:cs="Calibri"/>
                <w:color w:val="000000"/>
                <w:sz w:val="24"/>
                <w:szCs w:val="24"/>
              </w:rPr>
              <w:t>1,580,000</w:t>
            </w:r>
          </w:p>
        </w:tc>
      </w:tr>
    </w:tbl>
    <w:p w:rsidR="00330475" w:rsidRPr="0026793D" w:rsidRDefault="00330475" w:rsidP="00330475">
      <w:pPr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Default="00330475" w:rsidP="00330475">
      <w:pPr>
        <w:rPr>
          <w:lang w:val="hy-AM"/>
        </w:rPr>
      </w:pPr>
    </w:p>
    <w:p w:rsidR="00330475" w:rsidRPr="00894BE5" w:rsidRDefault="00330475" w:rsidP="003304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0475" w:rsidRPr="00894BE5" w:rsidRDefault="00330475" w:rsidP="003304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E175E" w:rsidRDefault="00330475" w:rsidP="00330475">
      <w:pPr>
        <w:tabs>
          <w:tab w:val="left" w:pos="1993"/>
        </w:tabs>
        <w:rPr>
          <w:rFonts w:ascii="GHEA Mariam" w:hAnsi="GHEA Mariam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>Ա</w:t>
      </w:r>
      <w:r w:rsidRPr="00894BE5">
        <w:rPr>
          <w:rFonts w:ascii="GHEA Mariam" w:hAnsi="GHEA Mariam" w:cs="Sylfaen"/>
          <w:sz w:val="24"/>
          <w:szCs w:val="24"/>
          <w:lang w:val="hy-AM"/>
        </w:rPr>
        <w:t>.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4BE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E175E" w:rsidSect="0026793D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93E" w:rsidRDefault="005B693E">
      <w:r>
        <w:separator/>
      </w:r>
    </w:p>
  </w:endnote>
  <w:endnote w:type="continuationSeparator" w:id="0">
    <w:p w:rsidR="005B693E" w:rsidRDefault="005B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1735">
      <w:rPr>
        <w:noProof/>
        <w:sz w:val="18"/>
      </w:rPr>
      <w:t>voroshumKK025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4B1735" w:rsidRDefault="005B693E" w:rsidP="004B173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B1735">
      <w:rPr>
        <w:noProof/>
      </w:rPr>
      <w:t>voroshumKK025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1735">
      <w:rPr>
        <w:noProof/>
        <w:sz w:val="18"/>
      </w:rPr>
      <w:t>voroshumKK025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1735">
      <w:rPr>
        <w:noProof/>
        <w:sz w:val="18"/>
      </w:rPr>
      <w:t>voroshumKK025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0475" w:rsidRDefault="003D4BA2" w:rsidP="003304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93E" w:rsidRDefault="005B693E">
      <w:r>
        <w:separator/>
      </w:r>
    </w:p>
  </w:footnote>
  <w:footnote w:type="continuationSeparator" w:id="0">
    <w:p w:rsidR="005B693E" w:rsidRDefault="005B6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4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4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3CA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C48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475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83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73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93E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5CF6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3D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027BFE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2026-01-26T06:08:00Z</cp:lastPrinted>
  <dcterms:created xsi:type="dcterms:W3CDTF">2026-01-26T06:08:00Z</dcterms:created>
  <dcterms:modified xsi:type="dcterms:W3CDTF">2026-01-26T08:07:00Z</dcterms:modified>
</cp:coreProperties>
</file>