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49D" w:rsidRDefault="0019549D" w:rsidP="0019549D">
      <w:pPr>
        <w:spacing w:after="0" w:line="360" w:lineRule="auto"/>
        <w:jc w:val="right"/>
        <w:rPr>
          <w:rFonts w:ascii="GHEA Grapalat" w:eastAsia="Calibri" w:hAnsi="GHEA Grapalat" w:cs="Arial"/>
          <w:b/>
          <w:sz w:val="24"/>
          <w:szCs w:val="24"/>
          <w:u w:val="single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u w:val="single"/>
          <w:lang w:val="hy-AM"/>
        </w:rPr>
        <w:t>ՆԱԽԱԳԻԾ</w:t>
      </w:r>
    </w:p>
    <w:p w:rsidR="0019549D" w:rsidRPr="00CC492B" w:rsidRDefault="0019549D" w:rsidP="0019549D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</w:p>
    <w:p w:rsidR="0019549D" w:rsidRPr="00CC492B" w:rsidRDefault="0019549D" w:rsidP="0019549D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6"/>
          <w:szCs w:val="24"/>
          <w:lang w:val="hy-AM"/>
        </w:rPr>
      </w:pPr>
    </w:p>
    <w:p w:rsidR="0019549D" w:rsidRPr="00CC492B" w:rsidRDefault="0019549D" w:rsidP="0019549D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ՀԱՅԱ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>U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19549D" w:rsidRPr="00CC492B" w:rsidRDefault="0019549D" w:rsidP="0019549D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8"/>
          <w:szCs w:val="24"/>
          <w:lang w:val="hy-AM"/>
        </w:rPr>
      </w:pPr>
    </w:p>
    <w:p w:rsidR="0019549D" w:rsidRPr="00CC492B" w:rsidRDefault="0019549D" w:rsidP="0019549D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ՈՐՈՇՈՒՄ</w:t>
      </w:r>
    </w:p>
    <w:p w:rsidR="0019549D" w:rsidRPr="00CC492B" w:rsidRDefault="0019549D" w:rsidP="0019549D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0"/>
          <w:szCs w:val="24"/>
          <w:lang w:val="hy-AM"/>
        </w:rPr>
      </w:pPr>
    </w:p>
    <w:p w:rsidR="0019549D" w:rsidRPr="005118F5" w:rsidRDefault="0019549D" w:rsidP="0019549D">
      <w:pPr>
        <w:spacing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--</w:t>
      </w:r>
      <w:r w:rsidRPr="005118F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--------------</w:t>
      </w:r>
      <w:r w:rsidRPr="005118F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ի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202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>6</w:t>
      </w:r>
      <w:r w:rsidRPr="005118F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118F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թվականի</w:t>
      </w:r>
      <w:proofErr w:type="spellEnd"/>
      <w:r w:rsidRPr="005118F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 N </w:t>
      </w:r>
      <w:r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------</w:t>
      </w:r>
      <w:r w:rsidRPr="005118F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-Ն</w:t>
      </w:r>
    </w:p>
    <w:p w:rsidR="0019549D" w:rsidRPr="00A23BF5" w:rsidRDefault="0019549D" w:rsidP="001954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2023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ՄԱՐՏԻ 23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383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Pr="00436C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</w:p>
    <w:p w:rsidR="0019549D" w:rsidRPr="00D30BC2" w:rsidRDefault="0019549D" w:rsidP="0019549D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:rsidR="0019549D" w:rsidRDefault="0019549D" w:rsidP="0019549D">
      <w:pPr>
        <w:spacing w:after="0" w:line="360" w:lineRule="auto"/>
        <w:ind w:right="-45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հոդվածները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134D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8F13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134D">
        <w:rPr>
          <w:rFonts w:ascii="GHEA Grapalat" w:hAnsi="GHEA Grapalat" w:cs="Arial"/>
          <w:sz w:val="24"/>
          <w:szCs w:val="24"/>
          <w:lang w:val="hy-AM"/>
        </w:rPr>
        <w:t>է</w:t>
      </w:r>
      <w:r w:rsidRPr="008F134D">
        <w:rPr>
          <w:rFonts w:ascii="GHEA Grapalat" w:hAnsi="GHEA Grapalat"/>
          <w:sz w:val="24"/>
          <w:szCs w:val="24"/>
          <w:lang w:val="hy-AM"/>
        </w:rPr>
        <w:t>.</w:t>
      </w:r>
    </w:p>
    <w:p w:rsidR="0019549D" w:rsidRPr="007E38CF" w:rsidRDefault="0019549D" w:rsidP="0019549D">
      <w:pPr>
        <w:pStyle w:val="ListParagraph"/>
        <w:numPr>
          <w:ilvl w:val="0"/>
          <w:numId w:val="1"/>
        </w:numPr>
        <w:spacing w:after="0" w:line="360" w:lineRule="auto"/>
        <w:ind w:left="0" w:right="-4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E38C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մարտի 23-ի «</w:t>
      </w:r>
      <w:r w:rsidRPr="007E38CF">
        <w:rPr>
          <w:rFonts w:ascii="GHEA Grapalat" w:hAnsi="GHEA Grapalat"/>
          <w:bCs/>
          <w:sz w:val="24"/>
          <w:szCs w:val="24"/>
          <w:lang w:val="hy-AM"/>
        </w:rPr>
        <w:t>Բնագիտական, տեխնոլոգիական, ճարտարագիտական, մաթեմատիկական (ԲՏՃՄ) ուղղություններով պետության համար առաջնահերթ և կարեվորություն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կարգը, պայմանները և բուհերի ու մասնագիտությունների ցանկը սահմանելու մասին</w:t>
      </w:r>
      <w:r w:rsidRPr="007E38CF">
        <w:rPr>
          <w:rFonts w:ascii="GHEA Grapalat" w:hAnsi="GHEA Grapalat"/>
          <w:sz w:val="24"/>
          <w:szCs w:val="24"/>
          <w:lang w:val="hy-AM"/>
        </w:rPr>
        <w:t xml:space="preserve">» N 383-Ն որոշման հավելված N1-ի 8.1 </w:t>
      </w:r>
      <w:r w:rsidRPr="007E38CF">
        <w:rPr>
          <w:rFonts w:ascii="GHEA Grapalat" w:hAnsi="GHEA Grapalat"/>
          <w:bCs/>
          <w:sz w:val="24"/>
          <w:szCs w:val="24"/>
          <w:lang w:val="hy-AM"/>
        </w:rPr>
        <w:t>կետում «չլինելու» բառից</w:t>
      </w:r>
      <w:r w:rsidRPr="007E38CF">
        <w:rPr>
          <w:rFonts w:ascii="GHEA Grapalat" w:hAnsi="GHEA Grapalat"/>
          <w:sz w:val="24"/>
          <w:szCs w:val="24"/>
          <w:lang w:val="hy-AM"/>
        </w:rPr>
        <w:t xml:space="preserve"> հետո լրացնել </w:t>
      </w:r>
      <w:r w:rsidRPr="00B22772">
        <w:rPr>
          <w:rFonts w:ascii="GHEA Grapalat" w:hAnsi="GHEA Grapalat"/>
          <w:sz w:val="24"/>
          <w:szCs w:val="24"/>
          <w:lang w:val="hy-AM"/>
        </w:rPr>
        <w:t>«</w:t>
      </w:r>
      <w:r w:rsidR="00B22772" w:rsidRPr="00B2277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(այդ թվում՝ զինվորական հաշվառում անցած լինելու վերաբերյալ տեղեկատվության բացակայության) դեպքում</w:t>
      </w:r>
      <w:bookmarkStart w:id="0" w:name="_GoBack"/>
      <w:bookmarkEnd w:id="0"/>
      <w:r w:rsidRPr="00B22772">
        <w:rPr>
          <w:rFonts w:ascii="GHEA Grapalat" w:hAnsi="GHEA Grapalat"/>
          <w:sz w:val="24"/>
          <w:szCs w:val="24"/>
          <w:lang w:val="hy-AM"/>
        </w:rPr>
        <w:t>»</w:t>
      </w:r>
      <w:r w:rsidRPr="007E38CF">
        <w:rPr>
          <w:rFonts w:ascii="GHEA Grapalat" w:hAnsi="GHEA Grapalat"/>
          <w:sz w:val="24"/>
          <w:szCs w:val="24"/>
          <w:lang w:val="hy-AM"/>
        </w:rPr>
        <w:t xml:space="preserve"> բառերը:</w:t>
      </w:r>
    </w:p>
    <w:p w:rsidR="0019549D" w:rsidRPr="007E38CF" w:rsidRDefault="0019549D" w:rsidP="0019549D">
      <w:pPr>
        <w:pStyle w:val="ListParagraph"/>
        <w:numPr>
          <w:ilvl w:val="0"/>
          <w:numId w:val="1"/>
        </w:numPr>
        <w:spacing w:after="0" w:line="360" w:lineRule="auto"/>
        <w:ind w:left="0" w:right="-450" w:firstLine="426"/>
        <w:jc w:val="both"/>
        <w:rPr>
          <w:rFonts w:ascii="GHEA Grapalat" w:hAnsi="GHEA Grapalat"/>
          <w:sz w:val="24"/>
          <w:lang w:val="hy-AM"/>
        </w:rPr>
      </w:pPr>
      <w:r w:rsidRPr="007E38CF">
        <w:rPr>
          <w:rFonts w:ascii="GHEA Grapalat" w:hAnsi="GHEA Grapalat"/>
          <w:sz w:val="24"/>
          <w:lang w:val="hy-AM"/>
        </w:rPr>
        <w:t>Սույն որոշումն ուժի մեջ է մտնում պաշտոնական հրապարակմանը հաջորդող օրվանից:</w:t>
      </w:r>
    </w:p>
    <w:p w:rsidR="0019549D" w:rsidRDefault="0019549D" w:rsidP="0019549D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19549D" w:rsidRDefault="0019549D" w:rsidP="0019549D">
      <w:pPr>
        <w:spacing w:line="360" w:lineRule="auto"/>
        <w:ind w:left="720"/>
        <w:jc w:val="both"/>
        <w:rPr>
          <w:rFonts w:ascii="GHEA Grapalat" w:hAnsi="GHEA Grapalat"/>
          <w:sz w:val="24"/>
        </w:rPr>
      </w:pPr>
      <w:r w:rsidRPr="00415589">
        <w:rPr>
          <w:rFonts w:ascii="GHEA Grapalat" w:hAnsi="GHEA Grapalat"/>
          <w:sz w:val="24"/>
        </w:rPr>
        <w:t xml:space="preserve">ՀԱՅԱՍՏԱՆԻ ՀԱՆՐԱՊԵՏՈՒԹՅԱՆ </w:t>
      </w:r>
    </w:p>
    <w:p w:rsidR="0019549D" w:rsidRDefault="0019549D" w:rsidP="0019549D">
      <w:pPr>
        <w:spacing w:line="360" w:lineRule="auto"/>
        <w:ind w:left="720"/>
        <w:jc w:val="both"/>
        <w:rPr>
          <w:rFonts w:ascii="GHEA Grapalat" w:hAnsi="GHEA Grapalat"/>
          <w:sz w:val="24"/>
        </w:rPr>
      </w:pPr>
      <w:r w:rsidRPr="00415589">
        <w:rPr>
          <w:rFonts w:ascii="GHEA Grapalat" w:hAnsi="GHEA Grapalat"/>
          <w:sz w:val="24"/>
        </w:rPr>
        <w:t>ՎԱՐՉԱՊԵՏ</w:t>
      </w:r>
      <w:r>
        <w:rPr>
          <w:rFonts w:ascii="GHEA Grapalat" w:hAnsi="GHEA Grapalat"/>
          <w:sz w:val="24"/>
        </w:rPr>
        <w:t xml:space="preserve">`                                                                       </w:t>
      </w:r>
      <w:r w:rsidRPr="00415589">
        <w:rPr>
          <w:rFonts w:ascii="GHEA Grapalat" w:hAnsi="GHEA Grapalat"/>
          <w:sz w:val="24"/>
        </w:rPr>
        <w:t xml:space="preserve"> Ն. ՓԱՇԻՆՅԱՆ</w:t>
      </w:r>
    </w:p>
    <w:p w:rsidR="0019549D" w:rsidRDefault="0019549D" w:rsidP="0019549D">
      <w:pPr>
        <w:spacing w:line="360" w:lineRule="auto"/>
        <w:ind w:left="720"/>
        <w:jc w:val="both"/>
        <w:rPr>
          <w:rFonts w:ascii="GHEA Grapalat" w:hAnsi="GHEA Grapalat"/>
          <w:sz w:val="24"/>
        </w:rPr>
      </w:pPr>
    </w:p>
    <w:p w:rsidR="00F61AD8" w:rsidRDefault="00F61AD8"/>
    <w:sectPr w:rsidR="00F61AD8" w:rsidSect="00507112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B7007A"/>
    <w:multiLevelType w:val="hybridMultilevel"/>
    <w:tmpl w:val="12CEDB14"/>
    <w:lvl w:ilvl="0" w:tplc="30E08AB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DA4"/>
    <w:rsid w:val="0000070F"/>
    <w:rsid w:val="0019549D"/>
    <w:rsid w:val="007E38CF"/>
    <w:rsid w:val="00B17DA4"/>
    <w:rsid w:val="00B22772"/>
    <w:rsid w:val="00D04CA4"/>
    <w:rsid w:val="00F6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2633A"/>
  <w15:chartTrackingRefBased/>
  <w15:docId w15:val="{9FC3855F-33F8-4193-A87E-3C0AFCB80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9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4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https://mul2.gov.am/tasks/1272449/oneclick?token=7fdf484c578aa3f69882f9a943e3818f</cp:keywords>
  <dc:description/>
  <cp:lastModifiedBy>Levon Petrosyan</cp:lastModifiedBy>
  <cp:revision>5</cp:revision>
  <dcterms:created xsi:type="dcterms:W3CDTF">2026-01-15T09:43:00Z</dcterms:created>
  <dcterms:modified xsi:type="dcterms:W3CDTF">2026-01-25T02:20:00Z</dcterms:modified>
</cp:coreProperties>
</file>