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8449B2"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sidR="00865808">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83193C" w:rsidRPr="00B760C4" w:rsidRDefault="0039762E" w:rsidP="00762A4D">
      <w:pPr>
        <w:pStyle w:val="NormalWeb"/>
        <w:shd w:val="clear" w:color="auto" w:fill="FFFFFF"/>
        <w:tabs>
          <w:tab w:val="left" w:pos="270"/>
        </w:tabs>
        <w:spacing w:before="0" w:beforeAutospacing="0" w:after="240" w:afterAutospacing="0" w:line="360" w:lineRule="auto"/>
        <w:ind w:left="180" w:right="78"/>
        <w:jc w:val="center"/>
        <w:rPr>
          <w:rFonts w:ascii="GHEA Grapalat" w:eastAsia="Calibri" w:hAnsi="GHEA Grapalat"/>
          <w:b/>
          <w:lang w:val="hy-AM"/>
        </w:rPr>
      </w:pPr>
      <w:r w:rsidRPr="00762A4D">
        <w:rPr>
          <w:rFonts w:ascii="GHEA Grapalat" w:hAnsi="GHEA Grapalat"/>
          <w:b/>
          <w:lang w:val="hy-AM"/>
        </w:rPr>
        <w:t xml:space="preserve"> </w:t>
      </w:r>
      <w:r w:rsidR="00DA1DBD" w:rsidRPr="00762A4D">
        <w:rPr>
          <w:rFonts w:ascii="GHEA Grapalat" w:hAnsi="GHEA Grapalat"/>
          <w:b/>
          <w:lang w:val="hy-AM"/>
        </w:rPr>
        <w:t>«</w:t>
      </w:r>
      <w:r w:rsidR="00762A4D" w:rsidRPr="00762A4D">
        <w:rPr>
          <w:rFonts w:ascii="GHEA Grapalat" w:hAnsi="GHEA Grapalat"/>
          <w:b/>
          <w:color w:val="000000"/>
          <w:lang w:val="hy-AM"/>
        </w:rPr>
        <w:t xml:space="preserve">ԿՐԹՈՒԹՅԱՆ ԵՎ ԳԻՏՈՒԹՅԱՆ ԲՆԱԳԱՎԱՌՆԵՐՈՒՄ ԳՈՐԾՈՒՆԵՈՒԹՅԱՆ ՀԱՄԱՐ ՀԱՅԱՍՏԱՆԻ ՀԱՆՐԱՊԵՏՈՒԹՅԱՆ ՄԻ ՇԱՐՔ ՔԱՂԱՔԱՑԻՆԵՐԻ ՊԱՐՏԱԴԻՐ ԶԻՆՎՈՐԱԿԱՆ ԾԱՌԱՅՈՒԹՅՈՒՆԻՑ ԱԶԱՏԵԼՈՒ ՄԱՍԻՆ» </w:t>
      </w:r>
      <w:r w:rsidR="00B760C4">
        <w:rPr>
          <w:rFonts w:ascii="GHEA Grapalat" w:hAnsi="GHEA Grapalat"/>
          <w:b/>
          <w:color w:val="000000"/>
          <w:lang w:val="hy-AM"/>
        </w:rPr>
        <w:t>ԿԱՌԱՎԱՐՈՒԹՅԱՆ ՈՐՈՇՄԱՆ ՆԱԽԱԳԾԻ</w:t>
      </w:r>
    </w:p>
    <w:p w:rsidR="0083193C" w:rsidRDefault="0083193C" w:rsidP="00CD2C68">
      <w:pPr>
        <w:spacing w:line="360" w:lineRule="auto"/>
        <w:jc w:val="center"/>
        <w:rPr>
          <w:rFonts w:ascii="GHEA Grapalat" w:eastAsia="Calibri" w:hAnsi="GHEA Grapalat" w:cs="Arial"/>
          <w:b/>
          <w:sz w:val="24"/>
          <w:szCs w:val="24"/>
          <w:lang w:val="hy-AM" w:eastAsia="en-US"/>
        </w:rPr>
      </w:pPr>
    </w:p>
    <w:tbl>
      <w:tblPr>
        <w:tblStyle w:val="TableGrid"/>
        <w:tblW w:w="10192" w:type="dxa"/>
        <w:tblInd w:w="180" w:type="dxa"/>
        <w:tblLook w:val="04A0" w:firstRow="1" w:lastRow="0" w:firstColumn="1" w:lastColumn="0" w:noHBand="0" w:noVBand="1"/>
      </w:tblPr>
      <w:tblGrid>
        <w:gridCol w:w="6115"/>
        <w:gridCol w:w="739"/>
        <w:gridCol w:w="3338"/>
      </w:tblGrid>
      <w:tr w:rsidR="00865808" w:rsidRPr="00F7630F" w:rsidTr="00BE28C8">
        <w:trPr>
          <w:trHeight w:val="300"/>
        </w:trPr>
        <w:tc>
          <w:tcPr>
            <w:tcW w:w="6854" w:type="dxa"/>
            <w:gridSpan w:val="2"/>
            <w:vMerge w:val="restart"/>
            <w:shd w:val="clear" w:color="auto" w:fill="D9D9D9" w:themeFill="background1" w:themeFillShade="D9"/>
          </w:tcPr>
          <w:p w:rsidR="0083193C" w:rsidRPr="00F7630F" w:rsidRDefault="0083193C" w:rsidP="002944A1">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2944A1">
              <w:rPr>
                <w:rFonts w:ascii="GHEA Grapalat" w:hAnsi="GHEA Grapalat"/>
                <w:b/>
                <w:sz w:val="24"/>
                <w:szCs w:val="24"/>
                <w:lang w:val="hy-AM"/>
              </w:rPr>
              <w:t xml:space="preserve">արդարադատության </w:t>
            </w:r>
            <w:r w:rsidRPr="00F7630F">
              <w:rPr>
                <w:rFonts w:ascii="GHEA Grapalat" w:hAnsi="GHEA Grapalat"/>
                <w:b/>
                <w:sz w:val="24"/>
                <w:szCs w:val="24"/>
                <w:lang w:val="hy-AM"/>
              </w:rPr>
              <w:t xml:space="preserve"> նախարարություն</w:t>
            </w:r>
            <w:r w:rsidRPr="00F7630F">
              <w:rPr>
                <w:rFonts w:ascii="GHEA Grapalat" w:hAnsi="GHEA Grapalat" w:cs="GHEA Grapalat"/>
                <w:b/>
                <w:sz w:val="24"/>
                <w:szCs w:val="24"/>
                <w:lang w:val="hy-AM"/>
              </w:rPr>
              <w:t xml:space="preserve"> </w:t>
            </w:r>
          </w:p>
        </w:tc>
        <w:tc>
          <w:tcPr>
            <w:tcW w:w="3338" w:type="dxa"/>
            <w:shd w:val="clear" w:color="auto" w:fill="D9D9D9" w:themeFill="background1" w:themeFillShade="D9"/>
          </w:tcPr>
          <w:p w:rsidR="0083193C" w:rsidRPr="002944A1" w:rsidRDefault="002944A1" w:rsidP="002944A1">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12</w:t>
            </w:r>
            <w:r w:rsidR="0083193C" w:rsidRPr="00F7630F">
              <w:rPr>
                <w:rFonts w:ascii="GHEA Grapalat" w:hAnsi="GHEA Grapalat" w:cs="GHEA Grapalat"/>
                <w:b/>
                <w:bCs/>
                <w:color w:val="000000"/>
                <w:sz w:val="24"/>
                <w:szCs w:val="24"/>
                <w:lang w:val="ru-RU"/>
              </w:rPr>
              <w:t>.0</w:t>
            </w:r>
            <w:r w:rsidR="0049592F">
              <w:rPr>
                <w:rFonts w:ascii="GHEA Grapalat" w:hAnsi="GHEA Grapalat" w:cs="GHEA Grapalat"/>
                <w:b/>
                <w:bCs/>
                <w:color w:val="000000"/>
                <w:sz w:val="24"/>
                <w:szCs w:val="24"/>
                <w:lang w:val="hy-AM"/>
              </w:rPr>
              <w:t>1</w:t>
            </w:r>
            <w:r w:rsidR="0083193C" w:rsidRPr="00F7630F">
              <w:rPr>
                <w:rFonts w:ascii="GHEA Grapalat" w:hAnsi="GHEA Grapalat" w:cs="GHEA Grapalat"/>
                <w:b/>
                <w:bCs/>
                <w:color w:val="000000"/>
                <w:sz w:val="24"/>
                <w:szCs w:val="24"/>
                <w:lang w:val="ru-RU"/>
              </w:rPr>
              <w:t>.202</w:t>
            </w:r>
            <w:r>
              <w:rPr>
                <w:rFonts w:ascii="GHEA Grapalat" w:hAnsi="GHEA Grapalat" w:cs="GHEA Grapalat"/>
                <w:b/>
                <w:bCs/>
                <w:color w:val="000000"/>
                <w:sz w:val="24"/>
                <w:szCs w:val="24"/>
                <w:lang w:val="hy-AM"/>
              </w:rPr>
              <w:t>6</w:t>
            </w:r>
          </w:p>
        </w:tc>
      </w:tr>
      <w:tr w:rsidR="00865808" w:rsidRPr="00F7630F" w:rsidTr="00BE28C8">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05C63" w:rsidRDefault="0083193C" w:rsidP="002944A1">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2944A1">
              <w:rPr>
                <w:rFonts w:ascii="GHEA Grapalat" w:hAnsi="GHEA Grapalat" w:cs="GHEA Grapalat"/>
                <w:b/>
                <w:bCs/>
                <w:color w:val="000000"/>
                <w:sz w:val="24"/>
                <w:szCs w:val="24"/>
                <w:lang w:val="hy-AM"/>
              </w:rPr>
              <w:t>27.1/744-2026</w:t>
            </w:r>
          </w:p>
        </w:tc>
      </w:tr>
      <w:tr w:rsidR="0083193C" w:rsidRPr="0072216C" w:rsidTr="0039762E">
        <w:trPr>
          <w:trHeight w:val="1295"/>
        </w:trPr>
        <w:tc>
          <w:tcPr>
            <w:tcW w:w="6115" w:type="dxa"/>
          </w:tcPr>
          <w:p w:rsidR="009D18CC" w:rsidRDefault="009D18CC" w:rsidP="009D18CC">
            <w:pPr>
              <w:pStyle w:val="NormalWeb"/>
              <w:shd w:val="clear" w:color="auto" w:fill="FFFFFF"/>
              <w:spacing w:before="0" w:beforeAutospacing="0" w:after="0" w:afterAutospacing="0" w:line="360" w:lineRule="auto"/>
              <w:ind w:right="-45"/>
              <w:jc w:val="both"/>
              <w:rPr>
                <w:rFonts w:ascii="GHEA Grapalat" w:hAnsi="GHEA Grapalat" w:cs="GHEA Grapalat"/>
                <w:bCs/>
              </w:rPr>
            </w:pPr>
            <w:r w:rsidRPr="000D310B">
              <w:rPr>
                <w:rFonts w:ascii="GHEA Grapalat" w:hAnsi="GHEA Grapalat" w:cs="Sylfaen"/>
                <w:bCs/>
              </w:rPr>
              <w:t>«</w:t>
            </w:r>
            <w:proofErr w:type="spellStart"/>
            <w:r w:rsidRPr="00F97B06">
              <w:rPr>
                <w:rFonts w:ascii="GHEA Grapalat" w:hAnsi="GHEA Grapalat"/>
              </w:rPr>
              <w:t>Կրթության</w:t>
            </w:r>
            <w:proofErr w:type="spellEnd"/>
            <w:r w:rsidRPr="00F97B06">
              <w:rPr>
                <w:rFonts w:ascii="GHEA Grapalat" w:hAnsi="GHEA Grapalat"/>
              </w:rPr>
              <w:t xml:space="preserve"> և </w:t>
            </w:r>
            <w:proofErr w:type="spellStart"/>
            <w:r w:rsidRPr="00F97B06">
              <w:rPr>
                <w:rFonts w:ascii="GHEA Grapalat" w:hAnsi="GHEA Grapalat"/>
              </w:rPr>
              <w:t>գիտության</w:t>
            </w:r>
            <w:proofErr w:type="spellEnd"/>
            <w:r w:rsidRPr="00F97B06">
              <w:rPr>
                <w:rFonts w:ascii="GHEA Grapalat" w:hAnsi="GHEA Grapalat"/>
              </w:rPr>
              <w:t xml:space="preserve"> </w:t>
            </w:r>
            <w:proofErr w:type="spellStart"/>
            <w:r w:rsidRPr="00F97B06">
              <w:rPr>
                <w:rFonts w:ascii="GHEA Grapalat" w:hAnsi="GHEA Grapalat"/>
              </w:rPr>
              <w:t>բնագավառներում</w:t>
            </w:r>
            <w:proofErr w:type="spellEnd"/>
            <w:r w:rsidRPr="00F97B06">
              <w:rPr>
                <w:rFonts w:ascii="GHEA Grapalat" w:hAnsi="GHEA Grapalat"/>
              </w:rPr>
              <w:t xml:space="preserve"> </w:t>
            </w:r>
            <w:proofErr w:type="spellStart"/>
            <w:r w:rsidRPr="00F97B06">
              <w:rPr>
                <w:rFonts w:ascii="GHEA Grapalat" w:hAnsi="GHEA Grapalat"/>
              </w:rPr>
              <w:t>գործունեության</w:t>
            </w:r>
            <w:proofErr w:type="spellEnd"/>
            <w:r w:rsidRPr="00F97B06">
              <w:rPr>
                <w:rFonts w:ascii="GHEA Grapalat" w:hAnsi="GHEA Grapalat"/>
              </w:rPr>
              <w:t xml:space="preserve"> </w:t>
            </w:r>
            <w:proofErr w:type="spellStart"/>
            <w:r w:rsidRPr="00F97B06">
              <w:rPr>
                <w:rFonts w:ascii="GHEA Grapalat" w:hAnsi="GHEA Grapalat"/>
              </w:rPr>
              <w:t>համար</w:t>
            </w:r>
            <w:proofErr w:type="spellEnd"/>
            <w:r w:rsidRPr="00F97B06">
              <w:rPr>
                <w:rFonts w:ascii="GHEA Grapalat" w:hAnsi="GHEA Grapalat"/>
              </w:rPr>
              <w:t xml:space="preserve"> </w:t>
            </w:r>
            <w:proofErr w:type="spellStart"/>
            <w:r w:rsidRPr="00F97B06">
              <w:rPr>
                <w:rFonts w:ascii="GHEA Grapalat" w:hAnsi="GHEA Grapalat"/>
              </w:rPr>
              <w:t>Հայաստանի</w:t>
            </w:r>
            <w:proofErr w:type="spellEnd"/>
            <w:r w:rsidRPr="00F97B06">
              <w:rPr>
                <w:rFonts w:ascii="GHEA Grapalat" w:hAnsi="GHEA Grapalat"/>
              </w:rPr>
              <w:t xml:space="preserve"> </w:t>
            </w:r>
            <w:proofErr w:type="spellStart"/>
            <w:r w:rsidRPr="00F97B06">
              <w:rPr>
                <w:rFonts w:ascii="GHEA Grapalat" w:hAnsi="GHEA Grapalat"/>
              </w:rPr>
              <w:t>Հանրապետության</w:t>
            </w:r>
            <w:proofErr w:type="spellEnd"/>
            <w:r w:rsidRPr="00F97B06">
              <w:rPr>
                <w:rFonts w:ascii="GHEA Grapalat" w:hAnsi="GHEA Grapalat"/>
              </w:rPr>
              <w:t xml:space="preserve"> </w:t>
            </w:r>
            <w:proofErr w:type="spellStart"/>
            <w:r w:rsidRPr="00F97B06">
              <w:rPr>
                <w:rFonts w:ascii="GHEA Grapalat" w:hAnsi="GHEA Grapalat"/>
              </w:rPr>
              <w:t>մի</w:t>
            </w:r>
            <w:proofErr w:type="spellEnd"/>
            <w:r w:rsidRPr="00F97B06">
              <w:rPr>
                <w:rFonts w:ascii="GHEA Grapalat" w:hAnsi="GHEA Grapalat"/>
              </w:rPr>
              <w:t xml:space="preserve"> </w:t>
            </w:r>
            <w:proofErr w:type="spellStart"/>
            <w:r w:rsidRPr="00F97B06">
              <w:rPr>
                <w:rFonts w:ascii="GHEA Grapalat" w:hAnsi="GHEA Grapalat"/>
              </w:rPr>
              <w:t>շարք</w:t>
            </w:r>
            <w:proofErr w:type="spellEnd"/>
            <w:r w:rsidRPr="00F97B06">
              <w:rPr>
                <w:rFonts w:ascii="GHEA Grapalat" w:hAnsi="GHEA Grapalat"/>
              </w:rPr>
              <w:t xml:space="preserve"> </w:t>
            </w:r>
            <w:proofErr w:type="spellStart"/>
            <w:r w:rsidRPr="00F97B06">
              <w:rPr>
                <w:rFonts w:ascii="GHEA Grapalat" w:hAnsi="GHEA Grapalat"/>
              </w:rPr>
              <w:t>քաղաքացիների</w:t>
            </w:r>
            <w:proofErr w:type="spellEnd"/>
            <w:r w:rsidR="00B31BEF" w:rsidRPr="00B31BEF">
              <w:rPr>
                <w:rFonts w:ascii="GHEA Grapalat" w:hAnsi="GHEA Grapalat"/>
                <w:lang w:val="hy-AM"/>
              </w:rPr>
              <w:t>ն</w:t>
            </w:r>
            <w:r w:rsidRPr="00F97B06">
              <w:rPr>
                <w:rFonts w:ascii="GHEA Grapalat" w:hAnsi="GHEA Grapalat"/>
              </w:rPr>
              <w:t xml:space="preserve"> </w:t>
            </w:r>
            <w:proofErr w:type="spellStart"/>
            <w:r w:rsidRPr="00F97B06">
              <w:rPr>
                <w:rFonts w:ascii="GHEA Grapalat" w:hAnsi="GHEA Grapalat"/>
              </w:rPr>
              <w:t>պարտադիր</w:t>
            </w:r>
            <w:proofErr w:type="spellEnd"/>
            <w:r w:rsidRPr="00F97B06">
              <w:rPr>
                <w:rFonts w:ascii="GHEA Grapalat" w:hAnsi="GHEA Grapalat"/>
              </w:rPr>
              <w:t xml:space="preserve"> </w:t>
            </w:r>
            <w:proofErr w:type="spellStart"/>
            <w:r w:rsidRPr="00F97B06">
              <w:rPr>
                <w:rFonts w:ascii="GHEA Grapalat" w:hAnsi="GHEA Grapalat"/>
              </w:rPr>
              <w:t>զինվորական</w:t>
            </w:r>
            <w:proofErr w:type="spellEnd"/>
            <w:r w:rsidRPr="00F97B06">
              <w:rPr>
                <w:rFonts w:ascii="GHEA Grapalat" w:hAnsi="GHEA Grapalat"/>
              </w:rPr>
              <w:t xml:space="preserve"> </w:t>
            </w:r>
            <w:proofErr w:type="spellStart"/>
            <w:r w:rsidRPr="00F97B06">
              <w:rPr>
                <w:rFonts w:ascii="GHEA Grapalat" w:hAnsi="GHEA Grapalat"/>
              </w:rPr>
              <w:t>ծառայությունից</w:t>
            </w:r>
            <w:proofErr w:type="spellEnd"/>
            <w:r w:rsidRPr="00F97B06">
              <w:rPr>
                <w:rFonts w:ascii="GHEA Grapalat" w:hAnsi="GHEA Grapalat"/>
              </w:rPr>
              <w:t xml:space="preserve"> </w:t>
            </w:r>
            <w:proofErr w:type="spellStart"/>
            <w:r w:rsidRPr="00F97B06">
              <w:rPr>
                <w:rFonts w:ascii="GHEA Grapalat" w:hAnsi="GHEA Grapalat"/>
              </w:rPr>
              <w:t>ազատելու</w:t>
            </w:r>
            <w:proofErr w:type="spellEnd"/>
            <w:r w:rsidRPr="00F97B06">
              <w:rPr>
                <w:rFonts w:ascii="GHEA Grapalat" w:hAnsi="GHEA Grapalat"/>
              </w:rPr>
              <w:t xml:space="preserve"> </w:t>
            </w:r>
            <w:proofErr w:type="spellStart"/>
            <w:r w:rsidRPr="00F97B06">
              <w:rPr>
                <w:rFonts w:ascii="GHEA Grapalat" w:hAnsi="GHEA Grapalat"/>
              </w:rPr>
              <w:t>մասին</w:t>
            </w:r>
            <w:proofErr w:type="spellEnd"/>
            <w:r w:rsidRPr="002A52BE">
              <w:rPr>
                <w:rFonts w:ascii="GHEA Grapalat" w:hAnsi="GHEA Grapalat" w:cs="GHEA Grapalat"/>
                <w:bCs/>
              </w:rPr>
              <w:t xml:space="preserve">» </w:t>
            </w:r>
            <w:proofErr w:type="spellStart"/>
            <w:r w:rsidRPr="002A52BE">
              <w:rPr>
                <w:rFonts w:ascii="GHEA Grapalat" w:hAnsi="GHEA Grapalat" w:cs="GHEA Grapalat"/>
                <w:bCs/>
              </w:rPr>
              <w:t>Հայաստանի</w:t>
            </w:r>
            <w:proofErr w:type="spellEnd"/>
            <w:r w:rsidRPr="002A52BE">
              <w:rPr>
                <w:rFonts w:ascii="GHEA Grapalat" w:hAnsi="GHEA Grapalat" w:cs="GHEA Grapalat"/>
                <w:bCs/>
              </w:rPr>
              <w:t xml:space="preserve"> </w:t>
            </w:r>
            <w:proofErr w:type="spellStart"/>
            <w:r w:rsidRPr="002A52BE">
              <w:rPr>
                <w:rFonts w:ascii="GHEA Grapalat" w:hAnsi="GHEA Grapalat" w:cs="GHEA Grapalat"/>
                <w:bCs/>
              </w:rPr>
              <w:t>Հանրապետության</w:t>
            </w:r>
            <w:proofErr w:type="spellEnd"/>
            <w:r w:rsidRPr="002A52BE">
              <w:rPr>
                <w:rFonts w:ascii="GHEA Grapalat" w:hAnsi="GHEA Grapalat" w:cs="GHEA Grapalat"/>
                <w:bCs/>
              </w:rPr>
              <w:t xml:space="preserve"> </w:t>
            </w:r>
            <w:proofErr w:type="spellStart"/>
            <w:r>
              <w:rPr>
                <w:rFonts w:ascii="GHEA Grapalat" w:hAnsi="GHEA Grapalat" w:cs="GHEA Grapalat"/>
                <w:bCs/>
              </w:rPr>
              <w:t>կառավարության</w:t>
            </w:r>
            <w:proofErr w:type="spellEnd"/>
            <w:r>
              <w:rPr>
                <w:rFonts w:ascii="GHEA Grapalat" w:hAnsi="GHEA Grapalat" w:cs="GHEA Grapalat"/>
                <w:bCs/>
              </w:rPr>
              <w:t xml:space="preserve"> </w:t>
            </w:r>
            <w:proofErr w:type="spellStart"/>
            <w:r>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GHEA Grapalat"/>
                <w:bCs/>
              </w:rPr>
              <w:t xml:space="preserve"> 1-ին </w:t>
            </w:r>
            <w:proofErr w:type="spellStart"/>
            <w:r>
              <w:rPr>
                <w:rFonts w:ascii="GHEA Grapalat" w:hAnsi="GHEA Grapalat" w:cs="GHEA Grapalat"/>
                <w:bCs/>
              </w:rPr>
              <w:t>կետի</w:t>
            </w:r>
            <w:proofErr w:type="spellEnd"/>
            <w:r>
              <w:rPr>
                <w:rFonts w:ascii="GHEA Grapalat" w:hAnsi="GHEA Grapalat" w:cs="GHEA Grapalat"/>
                <w:bCs/>
              </w:rPr>
              <w:t xml:space="preserve"> 15-րդ </w:t>
            </w:r>
            <w:proofErr w:type="spellStart"/>
            <w:r>
              <w:rPr>
                <w:rFonts w:ascii="GHEA Grapalat" w:hAnsi="GHEA Grapalat" w:cs="GHEA Grapalat"/>
                <w:bCs/>
              </w:rPr>
              <w:t>ենթակետում</w:t>
            </w:r>
            <w:proofErr w:type="spellEnd"/>
            <w:r>
              <w:rPr>
                <w:rFonts w:ascii="GHEA Grapalat" w:hAnsi="GHEA Grapalat" w:cs="GHEA Grapalat"/>
                <w:bCs/>
              </w:rPr>
              <w:t xml:space="preserve"> </w:t>
            </w:r>
            <w:proofErr w:type="spellStart"/>
            <w:r>
              <w:rPr>
                <w:rFonts w:ascii="GHEA Grapalat" w:hAnsi="GHEA Grapalat" w:cs="GHEA Grapalat"/>
                <w:bCs/>
              </w:rPr>
              <w:t>անհրաժեշտ</w:t>
            </w:r>
            <w:proofErr w:type="spellEnd"/>
            <w:r>
              <w:rPr>
                <w:rFonts w:ascii="GHEA Grapalat" w:hAnsi="GHEA Grapalat" w:cs="GHEA Grapalat"/>
                <w:bCs/>
              </w:rPr>
              <w:t xml:space="preserve"> է </w:t>
            </w:r>
            <w:proofErr w:type="spellStart"/>
            <w:r>
              <w:rPr>
                <w:rFonts w:ascii="GHEA Grapalat" w:hAnsi="GHEA Grapalat" w:cs="GHEA Grapalat"/>
                <w:bCs/>
              </w:rPr>
              <w:t>շտկել</w:t>
            </w:r>
            <w:proofErr w:type="spellEnd"/>
            <w:r>
              <w:rPr>
                <w:rFonts w:ascii="GHEA Grapalat" w:hAnsi="GHEA Grapalat" w:cs="GHEA Grapalat"/>
                <w:bCs/>
              </w:rPr>
              <w:t xml:space="preserve"> </w:t>
            </w:r>
            <w:proofErr w:type="spellStart"/>
            <w:r>
              <w:rPr>
                <w:rFonts w:ascii="GHEA Grapalat" w:hAnsi="GHEA Grapalat" w:cs="GHEA Grapalat"/>
                <w:bCs/>
              </w:rPr>
              <w:t>քաղաքացու</w:t>
            </w:r>
            <w:proofErr w:type="spellEnd"/>
            <w:r>
              <w:rPr>
                <w:rFonts w:ascii="GHEA Grapalat" w:hAnsi="GHEA Grapalat" w:cs="GHEA Grapalat"/>
                <w:bCs/>
              </w:rPr>
              <w:t xml:space="preserve"> </w:t>
            </w:r>
            <w:proofErr w:type="spellStart"/>
            <w:r>
              <w:rPr>
                <w:rFonts w:ascii="GHEA Grapalat" w:hAnsi="GHEA Grapalat" w:cs="GHEA Grapalat"/>
                <w:bCs/>
              </w:rPr>
              <w:t>ծննդյան</w:t>
            </w:r>
            <w:proofErr w:type="spellEnd"/>
            <w:r>
              <w:rPr>
                <w:rFonts w:ascii="GHEA Grapalat" w:hAnsi="GHEA Grapalat" w:cs="GHEA Grapalat"/>
                <w:bCs/>
              </w:rPr>
              <w:t xml:space="preserve"> </w:t>
            </w:r>
            <w:proofErr w:type="spellStart"/>
            <w:r>
              <w:rPr>
                <w:rFonts w:ascii="GHEA Grapalat" w:hAnsi="GHEA Grapalat" w:cs="GHEA Grapalat"/>
                <w:bCs/>
              </w:rPr>
              <w:t>տարեթիվը</w:t>
            </w:r>
            <w:proofErr w:type="spellEnd"/>
            <w:r>
              <w:rPr>
                <w:rFonts w:ascii="GHEA Grapalat" w:hAnsi="GHEA Grapalat" w:cs="GHEA Grapalat"/>
                <w:bCs/>
              </w:rPr>
              <w:t>։</w:t>
            </w:r>
          </w:p>
          <w:p w:rsidR="0083193C" w:rsidRPr="009D18CC" w:rsidRDefault="0083193C" w:rsidP="009D18CC">
            <w:pPr>
              <w:spacing w:before="60" w:after="60" w:line="360" w:lineRule="auto"/>
              <w:ind w:hanging="23"/>
              <w:jc w:val="both"/>
              <w:rPr>
                <w:rFonts w:ascii="GHEA Grapalat" w:hAnsi="GHEA Grapalat" w:cs="GHEA Grapalat"/>
                <w:bCs/>
                <w:color w:val="000000"/>
                <w:lang w:val="en-US"/>
              </w:rPr>
            </w:pPr>
          </w:p>
        </w:tc>
        <w:tc>
          <w:tcPr>
            <w:tcW w:w="4077" w:type="dxa"/>
            <w:gridSpan w:val="2"/>
          </w:tcPr>
          <w:p w:rsidR="00865808" w:rsidRDefault="00AF0D98" w:rsidP="00445A6E">
            <w:pPr>
              <w:tabs>
                <w:tab w:val="left" w:pos="1438"/>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w:t>
            </w:r>
            <w:r w:rsidR="0083193C" w:rsidRPr="00865808">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p>
          <w:p w:rsidR="00865808" w:rsidRPr="0050283A" w:rsidRDefault="0050283A" w:rsidP="0072216C">
            <w:pPr>
              <w:tabs>
                <w:tab w:val="left" w:pos="1258"/>
              </w:tabs>
              <w:jc w:val="both"/>
              <w:rPr>
                <w:rFonts w:ascii="GHEA Grapalat" w:hAnsi="GHEA Grapalat" w:cs="GHEA Grapalat"/>
                <w:sz w:val="24"/>
                <w:szCs w:val="24"/>
                <w:lang w:val="hy-AM"/>
              </w:rPr>
            </w:pPr>
            <w:r>
              <w:rPr>
                <w:rFonts w:ascii="GHEA Grapalat" w:hAnsi="GHEA Grapalat" w:cs="GHEA Grapalat"/>
                <w:sz w:val="24"/>
                <w:szCs w:val="24"/>
                <w:lang w:val="hy-AM"/>
              </w:rPr>
              <w:t>Նախագծ</w:t>
            </w:r>
            <w:r w:rsidR="0072216C">
              <w:rPr>
                <w:rFonts w:ascii="GHEA Grapalat" w:hAnsi="GHEA Grapalat" w:cs="GHEA Grapalat"/>
                <w:sz w:val="24"/>
                <w:szCs w:val="24"/>
                <w:lang w:val="hy-AM"/>
              </w:rPr>
              <w:t xml:space="preserve">ի 1-ին կետի 15-րդ ենթակետում կատարվել է </w:t>
            </w:r>
            <w:r>
              <w:rPr>
                <w:rFonts w:ascii="GHEA Grapalat" w:hAnsi="GHEA Grapalat" w:cs="GHEA Grapalat"/>
                <w:sz w:val="24"/>
                <w:szCs w:val="24"/>
                <w:lang w:val="hy-AM"/>
              </w:rPr>
              <w:t>համապատասխան ուղղումը</w:t>
            </w:r>
            <w:r w:rsidRPr="0050283A">
              <w:rPr>
                <w:rFonts w:ascii="GHEA Grapalat" w:hAnsi="GHEA Grapalat" w:cs="GHEA Grapalat"/>
                <w:sz w:val="24"/>
                <w:szCs w:val="24"/>
                <w:lang w:val="hy-AM"/>
              </w:rPr>
              <w:t>:</w:t>
            </w:r>
          </w:p>
        </w:tc>
      </w:tr>
      <w:tr w:rsidR="00865808" w:rsidRPr="00F7630F" w:rsidTr="00BE28C8">
        <w:trPr>
          <w:trHeight w:val="345"/>
        </w:trPr>
        <w:tc>
          <w:tcPr>
            <w:tcW w:w="6854" w:type="dxa"/>
            <w:gridSpan w:val="2"/>
            <w:vMerge w:val="restart"/>
            <w:shd w:val="clear" w:color="auto" w:fill="D9D9D9" w:themeFill="background1" w:themeFillShade="D9"/>
          </w:tcPr>
          <w:p w:rsidR="0083193C" w:rsidRPr="00F7630F" w:rsidRDefault="0083193C" w:rsidP="0072216C">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ՀՀ</w:t>
            </w:r>
            <w:r w:rsidR="0039762E">
              <w:rPr>
                <w:rFonts w:ascii="GHEA Grapalat" w:hAnsi="GHEA Grapalat"/>
                <w:b/>
                <w:sz w:val="24"/>
                <w:szCs w:val="24"/>
              </w:rPr>
              <w:t xml:space="preserve"> </w:t>
            </w:r>
            <w:r w:rsidR="0072216C">
              <w:rPr>
                <w:rFonts w:ascii="GHEA Grapalat" w:hAnsi="GHEA Grapalat"/>
                <w:b/>
                <w:sz w:val="24"/>
                <w:szCs w:val="24"/>
                <w:lang w:val="hy-AM"/>
              </w:rPr>
              <w:t xml:space="preserve">պաշտպանության </w:t>
            </w:r>
            <w:r w:rsidRPr="00F7630F">
              <w:rPr>
                <w:rFonts w:ascii="GHEA Grapalat" w:hAnsi="GHEA Grapalat"/>
                <w:b/>
                <w:sz w:val="24"/>
                <w:szCs w:val="24"/>
                <w:lang w:val="hy-AM"/>
              </w:rPr>
              <w:t xml:space="preserve"> նախարարություն</w:t>
            </w:r>
          </w:p>
        </w:tc>
        <w:tc>
          <w:tcPr>
            <w:tcW w:w="3338" w:type="dxa"/>
            <w:shd w:val="clear" w:color="auto" w:fill="D9D9D9" w:themeFill="background1" w:themeFillShade="D9"/>
          </w:tcPr>
          <w:p w:rsidR="0083193C" w:rsidRPr="00F7630F" w:rsidRDefault="0039762E" w:rsidP="0072216C">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0</w:t>
            </w:r>
            <w:r w:rsidR="0072216C">
              <w:rPr>
                <w:rFonts w:ascii="GHEA Grapalat" w:hAnsi="GHEA Grapalat" w:cs="GHEA Grapalat"/>
                <w:b/>
                <w:bCs/>
                <w:color w:val="000000"/>
                <w:sz w:val="24"/>
                <w:szCs w:val="24"/>
                <w:lang w:val="hy-AM"/>
              </w:rPr>
              <w:t>9</w:t>
            </w:r>
            <w:r w:rsidR="0083193C" w:rsidRPr="00F7630F">
              <w:rPr>
                <w:rFonts w:ascii="GHEA Grapalat" w:hAnsi="GHEA Grapalat" w:cs="GHEA Grapalat"/>
                <w:b/>
                <w:bCs/>
                <w:color w:val="000000"/>
                <w:sz w:val="24"/>
                <w:szCs w:val="24"/>
                <w:lang w:val="hy-AM"/>
              </w:rPr>
              <w:t>.0</w:t>
            </w:r>
            <w:r>
              <w:rPr>
                <w:rFonts w:ascii="GHEA Grapalat" w:hAnsi="GHEA Grapalat" w:cs="GHEA Grapalat"/>
                <w:b/>
                <w:bCs/>
                <w:color w:val="000000"/>
                <w:sz w:val="24"/>
                <w:szCs w:val="24"/>
                <w:lang w:val="hy-AM"/>
              </w:rPr>
              <w:t>1</w:t>
            </w:r>
            <w:r w:rsidR="0083193C" w:rsidRPr="00F7630F">
              <w:rPr>
                <w:rFonts w:ascii="GHEA Grapalat" w:hAnsi="GHEA Grapalat" w:cs="GHEA Grapalat"/>
                <w:b/>
                <w:bCs/>
                <w:color w:val="000000"/>
                <w:sz w:val="24"/>
                <w:szCs w:val="24"/>
                <w:lang w:val="hy-AM"/>
              </w:rPr>
              <w:t>.202</w:t>
            </w:r>
            <w:r w:rsidR="0072216C">
              <w:rPr>
                <w:rFonts w:ascii="GHEA Grapalat" w:hAnsi="GHEA Grapalat" w:cs="GHEA Grapalat"/>
                <w:b/>
                <w:bCs/>
                <w:color w:val="000000"/>
                <w:sz w:val="24"/>
                <w:szCs w:val="24"/>
                <w:lang w:val="hy-AM"/>
              </w:rPr>
              <w:t>6</w:t>
            </w:r>
          </w:p>
        </w:tc>
      </w:tr>
      <w:tr w:rsidR="00865808" w:rsidRPr="00F7630F" w:rsidTr="00BE28C8">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7630F" w:rsidRDefault="0083193C" w:rsidP="0072216C">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72216C">
              <w:rPr>
                <w:rFonts w:ascii="GHEA Grapalat" w:hAnsi="GHEA Grapalat" w:cs="GHEA Grapalat"/>
                <w:b/>
                <w:bCs/>
                <w:color w:val="000000"/>
                <w:sz w:val="24"/>
                <w:szCs w:val="24"/>
                <w:lang w:val="hy-AM"/>
              </w:rPr>
              <w:t>ՊՆ/510/171-2026</w:t>
            </w:r>
          </w:p>
        </w:tc>
      </w:tr>
      <w:tr w:rsidR="0083193C" w:rsidRPr="00487919" w:rsidTr="00BE28C8">
        <w:tc>
          <w:tcPr>
            <w:tcW w:w="6115" w:type="dxa"/>
          </w:tcPr>
          <w:p w:rsidR="00802859" w:rsidRPr="00AB6AFC" w:rsidRDefault="00802859" w:rsidP="00802859">
            <w:pPr>
              <w:spacing w:before="60" w:after="60" w:line="276" w:lineRule="auto"/>
              <w:ind w:firstLine="67"/>
              <w:jc w:val="both"/>
              <w:rPr>
                <w:rFonts w:ascii="GHEA Grapalat" w:hAnsi="GHEA Grapalat"/>
                <w:lang w:val="hy-AM"/>
              </w:rPr>
            </w:pPr>
            <w:r>
              <w:rPr>
                <w:rFonts w:ascii="GHEA Grapalat" w:hAnsi="GHEA Grapalat"/>
                <w:sz w:val="24"/>
                <w:szCs w:val="24"/>
                <w:lang w:val="hy-AM"/>
              </w:rPr>
              <w:t xml:space="preserve">2025 թվականի դեկտեմբերի 29-ի Ձեր N 01/18.2/43821-25 գրությամբ ներկայացված «Կրթության և գիտության բնագավառներում գործունեության համար Հայաստանի Հանրապետության մի շարք քաղաքացիներին շարքային կազմի պարտադիր զինվորական ծառայությունից ազատելու մասին» Կառավարության որոշման նախագծի քննարկման արդյունքներով հայտնում եմ, որ որոշման նախագծի 1-ին կետի 20-րդ </w:t>
            </w:r>
            <w:r>
              <w:rPr>
                <w:rFonts w:ascii="GHEA Grapalat" w:hAnsi="GHEA Grapalat"/>
                <w:sz w:val="24"/>
                <w:szCs w:val="24"/>
                <w:lang w:val="hy-AM"/>
              </w:rPr>
              <w:lastRenderedPageBreak/>
              <w:t xml:space="preserve">ենթակետում նշված Արմեն Միքայելի Դանիելյանը (ծնվ.` 01.09.1999թ., ՀՀ ՊՆ ՀԶԿ Կոտայքի ՄԶԿ) ունեցել է տարկետում՝ մինչև 2025թ. ամառային զորակոչը, սակայն նշված զորակոչին չի ներկայացել իր զինվորական հաշվառման վայրի մարմին, որի պատճառով ներկայումս հարուցված է քրեական վարույթ: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Որոշման նախագծի վերաբերյալ այլ առաջարկություններ և առարկություններ չունենք:</w:t>
            </w:r>
          </w:p>
          <w:p w:rsidR="0083193C" w:rsidRPr="0039762E" w:rsidRDefault="0083193C" w:rsidP="0039762E">
            <w:pPr>
              <w:spacing w:line="360" w:lineRule="auto"/>
              <w:ind w:firstLine="67"/>
              <w:jc w:val="both"/>
              <w:rPr>
                <w:rFonts w:ascii="GHEA Grapalat" w:hAnsi="GHEA Grapalat" w:cs="GHEA Grapalat"/>
                <w:bCs/>
                <w:color w:val="000000"/>
                <w:sz w:val="24"/>
                <w:szCs w:val="24"/>
                <w:lang w:val="hy-AM"/>
              </w:rPr>
            </w:pPr>
          </w:p>
        </w:tc>
        <w:tc>
          <w:tcPr>
            <w:tcW w:w="4077" w:type="dxa"/>
            <w:gridSpan w:val="2"/>
          </w:tcPr>
          <w:p w:rsidR="00D37CEB" w:rsidRDefault="00802859" w:rsidP="0072216C">
            <w:pPr>
              <w:tabs>
                <w:tab w:val="left" w:pos="1770"/>
              </w:tabs>
              <w:spacing w:line="360" w:lineRule="auto"/>
              <w:jc w:val="center"/>
              <w:rPr>
                <w:rFonts w:ascii="GHEA Grapalat" w:hAnsi="GHEA Grapalat" w:cs="GHEA Grapalat"/>
                <w:sz w:val="24"/>
                <w:szCs w:val="24"/>
                <w:lang w:val="hy-AM"/>
              </w:rPr>
            </w:pPr>
            <w:r w:rsidRPr="00802859">
              <w:rPr>
                <w:rFonts w:ascii="GHEA Grapalat" w:hAnsi="GHEA Grapalat" w:cs="GHEA Grapalat"/>
                <w:b/>
                <w:sz w:val="24"/>
                <w:szCs w:val="24"/>
                <w:lang w:val="hy-AM"/>
              </w:rPr>
              <w:lastRenderedPageBreak/>
              <w:t xml:space="preserve">Չի ընդունվել </w:t>
            </w:r>
          </w:p>
          <w:p w:rsidR="00D37CEB" w:rsidRPr="00607D89" w:rsidRDefault="00D37CEB" w:rsidP="00607D89">
            <w:pPr>
              <w:tabs>
                <w:tab w:val="left" w:pos="1770"/>
              </w:tabs>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 xml:space="preserve">ՀՀ պաշտպանության նախարարության հանրապետական զինվորական կոմիսարիատի Կոտայքի մարզի զինվորական կոմիսարիատի 2025 թվականի դեկտեմբերի 16-ի </w:t>
            </w:r>
            <w:r>
              <w:rPr>
                <w:rFonts w:ascii="GHEA Grapalat" w:hAnsi="GHEA Grapalat" w:cs="GHEA Grapalat"/>
                <w:sz w:val="24"/>
                <w:szCs w:val="24"/>
                <w:lang w:val="hy-AM"/>
              </w:rPr>
              <w:lastRenderedPageBreak/>
              <w:t>կողմից տրված տեղեկանքի համաձայն Արմեն Միքայելի Դանիելյանը ենթակա է շարքային կազմի պարտադիր զինվորական ծառայության 2025 թվականի ձմեռային զորակոչի</w:t>
            </w:r>
            <w:r w:rsidR="00487919">
              <w:rPr>
                <w:rFonts w:ascii="GHEA Grapalat" w:hAnsi="GHEA Grapalat" w:cs="GHEA Grapalat"/>
                <w:sz w:val="24"/>
                <w:szCs w:val="24"/>
                <w:lang w:val="hy-AM"/>
              </w:rPr>
              <w:t>ն</w:t>
            </w:r>
            <w:bookmarkStart w:id="0" w:name="_GoBack"/>
            <w:bookmarkEnd w:id="0"/>
            <w:r w:rsidRPr="00D37CEB">
              <w:rPr>
                <w:rFonts w:ascii="GHEA Grapalat" w:hAnsi="GHEA Grapalat" w:cs="GHEA Grapalat"/>
                <w:sz w:val="24"/>
                <w:szCs w:val="24"/>
                <w:lang w:val="hy-AM"/>
              </w:rPr>
              <w:t xml:space="preserve">: </w:t>
            </w:r>
            <w:r>
              <w:rPr>
                <w:rFonts w:ascii="GHEA Grapalat" w:hAnsi="GHEA Grapalat" w:cs="GHEA Grapalat"/>
                <w:sz w:val="24"/>
                <w:szCs w:val="24"/>
                <w:lang w:val="hy-AM"/>
              </w:rPr>
              <w:t xml:space="preserve">Հետևաբար ՀՀ կառավարության 2019 թվականի փետրվարի 15-ի </w:t>
            </w:r>
            <w:r w:rsidRPr="00D37CEB">
              <w:rPr>
                <w:rFonts w:ascii="GHEA Grapalat" w:hAnsi="GHEA Grapalat" w:cs="GHEA Grapalat"/>
                <w:sz w:val="24"/>
                <w:szCs w:val="24"/>
                <w:lang w:val="hy-AM"/>
              </w:rPr>
              <w:t>N 89-</w:t>
            </w:r>
            <w:r>
              <w:rPr>
                <w:rFonts w:ascii="GHEA Grapalat" w:hAnsi="GHEA Grapalat" w:cs="GHEA Grapalat"/>
                <w:sz w:val="24"/>
                <w:szCs w:val="24"/>
                <w:lang w:val="hy-AM"/>
              </w:rPr>
              <w:t xml:space="preserve">Ն որոշման շրջանակում Արմեն Դանիելյանին </w:t>
            </w:r>
            <w:r w:rsidR="00607D89">
              <w:rPr>
                <w:rFonts w:ascii="GHEA Grapalat" w:hAnsi="GHEA Grapalat" w:cs="GHEA Grapalat"/>
                <w:sz w:val="24"/>
                <w:szCs w:val="24"/>
                <w:lang w:val="hy-AM"/>
              </w:rPr>
              <w:t>պարտադիր զինվորական ծառայության զորակոչից չազատելու իրավական հիմքեր առկա չեն</w:t>
            </w:r>
            <w:r w:rsidR="00607D89" w:rsidRPr="00607D89">
              <w:rPr>
                <w:rFonts w:ascii="GHEA Grapalat" w:hAnsi="GHEA Grapalat" w:cs="GHEA Grapalat"/>
                <w:sz w:val="24"/>
                <w:szCs w:val="24"/>
                <w:lang w:val="hy-AM"/>
              </w:rPr>
              <w:t>:</w:t>
            </w:r>
          </w:p>
        </w:tc>
      </w:tr>
    </w:tbl>
    <w:p w:rsidR="007D7244" w:rsidRDefault="007D7244" w:rsidP="005B2B9D">
      <w:pPr>
        <w:tabs>
          <w:tab w:val="left" w:pos="1770"/>
        </w:tabs>
        <w:spacing w:line="360" w:lineRule="auto"/>
        <w:ind w:left="180" w:firstLine="450"/>
        <w:jc w:val="center"/>
        <w:rPr>
          <w:rFonts w:ascii="GHEA Grapalat" w:eastAsiaTheme="minorHAnsi" w:hAnsi="GHEA Grapalat" w:cstheme="minorBidi"/>
          <w:b/>
          <w:bCs/>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Default="007D7244" w:rsidP="007D7244">
      <w:pPr>
        <w:rPr>
          <w:rFonts w:ascii="GHEA Grapalat" w:eastAsiaTheme="minorHAnsi" w:hAnsi="GHEA Grapalat" w:cstheme="minorBidi"/>
          <w:sz w:val="24"/>
          <w:szCs w:val="24"/>
          <w:lang w:val="hy-AM" w:eastAsia="en-US"/>
        </w:rPr>
      </w:pPr>
    </w:p>
    <w:sectPr w:rsidR="007D7244" w:rsidSect="005B2B9D">
      <w:pgSz w:w="12240" w:h="15840"/>
      <w:pgMar w:top="63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5481C"/>
    <w:rsid w:val="000A4964"/>
    <w:rsid w:val="001568E9"/>
    <w:rsid w:val="001A0DA2"/>
    <w:rsid w:val="00255B1F"/>
    <w:rsid w:val="00281E5B"/>
    <w:rsid w:val="002944A1"/>
    <w:rsid w:val="002B2F1D"/>
    <w:rsid w:val="002B46E6"/>
    <w:rsid w:val="002C3A10"/>
    <w:rsid w:val="002D1AE9"/>
    <w:rsid w:val="00304C57"/>
    <w:rsid w:val="003464A0"/>
    <w:rsid w:val="00396AC5"/>
    <w:rsid w:val="0039762E"/>
    <w:rsid w:val="003C661E"/>
    <w:rsid w:val="00416F3D"/>
    <w:rsid w:val="00445A6E"/>
    <w:rsid w:val="004553A8"/>
    <w:rsid w:val="00467BA4"/>
    <w:rsid w:val="0048059F"/>
    <w:rsid w:val="00487919"/>
    <w:rsid w:val="0049592F"/>
    <w:rsid w:val="004C0EAD"/>
    <w:rsid w:val="004F7D4E"/>
    <w:rsid w:val="0050283A"/>
    <w:rsid w:val="005732AE"/>
    <w:rsid w:val="005B2B9D"/>
    <w:rsid w:val="005C55F2"/>
    <w:rsid w:val="005E1AF7"/>
    <w:rsid w:val="005F3B3C"/>
    <w:rsid w:val="00607D89"/>
    <w:rsid w:val="006971F6"/>
    <w:rsid w:val="0072216C"/>
    <w:rsid w:val="0074230A"/>
    <w:rsid w:val="00762A4D"/>
    <w:rsid w:val="00776978"/>
    <w:rsid w:val="00780754"/>
    <w:rsid w:val="007D7244"/>
    <w:rsid w:val="007E3074"/>
    <w:rsid w:val="00802859"/>
    <w:rsid w:val="00810196"/>
    <w:rsid w:val="0083193C"/>
    <w:rsid w:val="008449B2"/>
    <w:rsid w:val="00845205"/>
    <w:rsid w:val="00857005"/>
    <w:rsid w:val="00865808"/>
    <w:rsid w:val="008B4850"/>
    <w:rsid w:val="008E7248"/>
    <w:rsid w:val="00904DE6"/>
    <w:rsid w:val="00936565"/>
    <w:rsid w:val="009528A6"/>
    <w:rsid w:val="009B265D"/>
    <w:rsid w:val="009B7FEF"/>
    <w:rsid w:val="009C1F67"/>
    <w:rsid w:val="009D18CC"/>
    <w:rsid w:val="00A457F8"/>
    <w:rsid w:val="00A56D47"/>
    <w:rsid w:val="00A97AFB"/>
    <w:rsid w:val="00AB5E6F"/>
    <w:rsid w:val="00AE1F3F"/>
    <w:rsid w:val="00AF0D98"/>
    <w:rsid w:val="00B115F2"/>
    <w:rsid w:val="00B31BEF"/>
    <w:rsid w:val="00B61B05"/>
    <w:rsid w:val="00B760C4"/>
    <w:rsid w:val="00BE28C8"/>
    <w:rsid w:val="00C07B26"/>
    <w:rsid w:val="00C126D3"/>
    <w:rsid w:val="00C3759A"/>
    <w:rsid w:val="00C63EF7"/>
    <w:rsid w:val="00C66F69"/>
    <w:rsid w:val="00CD2C68"/>
    <w:rsid w:val="00D12842"/>
    <w:rsid w:val="00D37CEB"/>
    <w:rsid w:val="00D6213E"/>
    <w:rsid w:val="00DA1DBD"/>
    <w:rsid w:val="00DA532B"/>
    <w:rsid w:val="00EA3B0F"/>
    <w:rsid w:val="00ED244C"/>
    <w:rsid w:val="00F05C63"/>
    <w:rsid w:val="00F33229"/>
    <w:rsid w:val="00F35E59"/>
    <w:rsid w:val="00F54C8D"/>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2944A1"/>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281</Words>
  <Characters>1603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https://mul2.gov.am/tasks/1272367/oneclick?token=eb4ed2aeb61b638c3e399fd2858af44f</cp:keywords>
  <dc:description/>
  <cp:lastModifiedBy>User</cp:lastModifiedBy>
  <cp:revision>72</cp:revision>
  <cp:lastPrinted>2022-04-08T06:37:00Z</cp:lastPrinted>
  <dcterms:created xsi:type="dcterms:W3CDTF">2022-04-07T12:18:00Z</dcterms:created>
  <dcterms:modified xsi:type="dcterms:W3CDTF">2026-01-22T10:35:00Z</dcterms:modified>
</cp:coreProperties>
</file>