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29C360" w14:textId="77777777" w:rsidR="002E7715" w:rsidRPr="00E075C4" w:rsidRDefault="002E7715" w:rsidP="002B5156">
      <w:pPr>
        <w:spacing w:after="0" w:line="360" w:lineRule="auto"/>
        <w:ind w:firstLine="450"/>
        <w:jc w:val="center"/>
        <w:rPr>
          <w:rFonts w:ascii="GHEA Grapalat" w:hAnsi="GHEA Grapalat"/>
          <w:b/>
          <w:sz w:val="24"/>
          <w:szCs w:val="24"/>
          <w:lang w:val="en-US"/>
        </w:rPr>
      </w:pPr>
      <w:r w:rsidRPr="00E075C4">
        <w:rPr>
          <w:rFonts w:ascii="GHEA Grapalat" w:hAnsi="GHEA Grapalat"/>
          <w:b/>
          <w:sz w:val="24"/>
          <w:szCs w:val="24"/>
          <w:lang w:val="en-US"/>
        </w:rPr>
        <w:t>ՀԻՄՆԱՎՈՐՈՒՄ</w:t>
      </w:r>
    </w:p>
    <w:p w14:paraId="7438DAFE" w14:textId="338EC11B" w:rsidR="006E4ACA" w:rsidRPr="00E075C4" w:rsidRDefault="00E143DC" w:rsidP="002B5156">
      <w:pPr>
        <w:spacing w:after="0" w:line="360" w:lineRule="auto"/>
        <w:ind w:firstLine="450"/>
        <w:jc w:val="center"/>
        <w:outlineLvl w:val="2"/>
        <w:rPr>
          <w:rFonts w:ascii="GHEA Grapalat" w:hAnsi="GHEA Grapalat"/>
          <w:b/>
          <w:bCs/>
          <w:iCs/>
          <w:noProof/>
          <w:sz w:val="24"/>
          <w:szCs w:val="24"/>
          <w:lang w:val="hy-AM"/>
        </w:rPr>
      </w:pPr>
      <w:r w:rsidRPr="00E075C4">
        <w:rPr>
          <w:rFonts w:ascii="GHEA Grapalat" w:eastAsia="Times New Roman" w:hAnsi="GHEA Grapalat" w:cs="Times New Roman"/>
          <w:b/>
          <w:bCs/>
          <w:sz w:val="24"/>
          <w:szCs w:val="24"/>
          <w:lang w:val="hy-AM"/>
        </w:rPr>
        <w:t>««</w:t>
      </w:r>
      <w:r w:rsidR="00F1219D" w:rsidRPr="00E075C4">
        <w:rPr>
          <w:rFonts w:ascii="GHEA Grapalat" w:eastAsia="Times New Roman" w:hAnsi="GHEA Grapalat" w:cs="Sylfaen"/>
          <w:b/>
          <w:bCs/>
          <w:sz w:val="24"/>
          <w:szCs w:val="24"/>
          <w:lang w:val="hy-AM"/>
        </w:rPr>
        <w:t>ԲՆԱԿՉՈՒԹՅԱՆ</w:t>
      </w:r>
      <w:r w:rsidR="00F1219D" w:rsidRPr="00E075C4">
        <w:rPr>
          <w:rFonts w:ascii="GHEA Grapalat" w:eastAsia="Times New Roman" w:hAnsi="GHEA Grapalat" w:cs="Times New Roman"/>
          <w:b/>
          <w:bCs/>
          <w:sz w:val="24"/>
          <w:szCs w:val="24"/>
          <w:lang w:val="hy-AM"/>
        </w:rPr>
        <w:t xml:space="preserve"> </w:t>
      </w:r>
      <w:r w:rsidR="00F1219D" w:rsidRPr="00E075C4">
        <w:rPr>
          <w:rFonts w:ascii="GHEA Grapalat" w:eastAsia="Times New Roman" w:hAnsi="GHEA Grapalat" w:cs="Sylfaen"/>
          <w:b/>
          <w:bCs/>
          <w:sz w:val="24"/>
          <w:szCs w:val="24"/>
          <w:lang w:val="hy-AM"/>
        </w:rPr>
        <w:t>ԲԺՇԿԱԿԱՆ</w:t>
      </w:r>
      <w:r w:rsidR="00F1219D" w:rsidRPr="00E075C4">
        <w:rPr>
          <w:rFonts w:ascii="GHEA Grapalat" w:eastAsia="Times New Roman" w:hAnsi="GHEA Grapalat" w:cs="Times New Roman"/>
          <w:b/>
          <w:bCs/>
          <w:sz w:val="24"/>
          <w:szCs w:val="24"/>
          <w:lang w:val="hy-AM"/>
        </w:rPr>
        <w:t xml:space="preserve"> </w:t>
      </w:r>
      <w:r w:rsidR="00F1219D" w:rsidRPr="00E075C4">
        <w:rPr>
          <w:rFonts w:ascii="GHEA Grapalat" w:eastAsia="Times New Roman" w:hAnsi="GHEA Grapalat" w:cs="Sylfaen"/>
          <w:b/>
          <w:bCs/>
          <w:sz w:val="24"/>
          <w:szCs w:val="24"/>
          <w:lang w:val="hy-AM"/>
        </w:rPr>
        <w:t>ՕԳՆՈՒԹՅԱՆ</w:t>
      </w:r>
      <w:r w:rsidR="00F1219D" w:rsidRPr="00E075C4">
        <w:rPr>
          <w:rFonts w:ascii="GHEA Grapalat" w:eastAsia="Times New Roman" w:hAnsi="GHEA Grapalat" w:cs="Times New Roman"/>
          <w:b/>
          <w:bCs/>
          <w:sz w:val="24"/>
          <w:szCs w:val="24"/>
          <w:lang w:val="hy-AM"/>
        </w:rPr>
        <w:t xml:space="preserve"> </w:t>
      </w:r>
      <w:r w:rsidR="00F1219D" w:rsidRPr="00E075C4">
        <w:rPr>
          <w:rFonts w:ascii="GHEA Grapalat" w:eastAsia="Times New Roman" w:hAnsi="GHEA Grapalat" w:cs="Sylfaen"/>
          <w:b/>
          <w:bCs/>
          <w:sz w:val="24"/>
          <w:szCs w:val="24"/>
          <w:lang w:val="hy-AM"/>
        </w:rPr>
        <w:t>ԵՎ</w:t>
      </w:r>
      <w:r w:rsidR="00F1219D" w:rsidRPr="00E075C4">
        <w:rPr>
          <w:rFonts w:ascii="GHEA Grapalat" w:eastAsia="Times New Roman" w:hAnsi="GHEA Grapalat" w:cs="Times New Roman"/>
          <w:b/>
          <w:bCs/>
          <w:sz w:val="24"/>
          <w:szCs w:val="24"/>
          <w:lang w:val="hy-AM"/>
        </w:rPr>
        <w:t xml:space="preserve"> </w:t>
      </w:r>
      <w:r w:rsidR="00F1219D" w:rsidRPr="00E075C4">
        <w:rPr>
          <w:rFonts w:ascii="GHEA Grapalat" w:eastAsia="Times New Roman" w:hAnsi="GHEA Grapalat" w:cs="Sylfaen"/>
          <w:b/>
          <w:bCs/>
          <w:sz w:val="24"/>
          <w:szCs w:val="24"/>
          <w:lang w:val="hy-AM"/>
        </w:rPr>
        <w:t>ՍՊԱՍԱՐԿՄԱՆ</w:t>
      </w:r>
      <w:r w:rsidR="00F1219D" w:rsidRPr="00E075C4">
        <w:rPr>
          <w:rFonts w:ascii="GHEA Grapalat" w:eastAsia="Times New Roman" w:hAnsi="GHEA Grapalat" w:cs="Times New Roman"/>
          <w:b/>
          <w:bCs/>
          <w:sz w:val="24"/>
          <w:szCs w:val="24"/>
          <w:lang w:val="hy-AM"/>
        </w:rPr>
        <w:t xml:space="preserve"> </w:t>
      </w:r>
      <w:r w:rsidR="00F1219D" w:rsidRPr="00E075C4">
        <w:rPr>
          <w:rFonts w:ascii="GHEA Grapalat" w:eastAsia="Times New Roman" w:hAnsi="GHEA Grapalat" w:cs="Sylfaen"/>
          <w:b/>
          <w:bCs/>
          <w:sz w:val="24"/>
          <w:szCs w:val="24"/>
          <w:lang w:val="hy-AM"/>
        </w:rPr>
        <w:t>ՄԱՍԻՆ</w:t>
      </w:r>
      <w:r w:rsidR="00F1219D" w:rsidRPr="00E075C4">
        <w:rPr>
          <w:rFonts w:ascii="GHEA Grapalat" w:eastAsia="Times New Roman" w:hAnsi="GHEA Grapalat" w:cs="Times New Roman"/>
          <w:b/>
          <w:bCs/>
          <w:sz w:val="24"/>
          <w:szCs w:val="24"/>
          <w:lang w:val="hy-AM"/>
        </w:rPr>
        <w:t xml:space="preserve">» </w:t>
      </w:r>
      <w:r w:rsidR="00F1219D" w:rsidRPr="00E075C4">
        <w:rPr>
          <w:rFonts w:ascii="GHEA Grapalat" w:eastAsia="Times New Roman" w:hAnsi="GHEA Grapalat" w:cs="Sylfaen"/>
          <w:b/>
          <w:bCs/>
          <w:sz w:val="24"/>
          <w:szCs w:val="24"/>
          <w:lang w:val="hy-AM"/>
        </w:rPr>
        <w:t>ՕՐԵՆՔՈՒՄ</w:t>
      </w:r>
      <w:r w:rsidR="00F660FE" w:rsidRPr="00E075C4">
        <w:rPr>
          <w:rFonts w:ascii="GHEA Grapalat" w:eastAsia="Times New Roman" w:hAnsi="GHEA Grapalat" w:cs="Sylfaen"/>
          <w:b/>
          <w:bCs/>
          <w:sz w:val="24"/>
          <w:szCs w:val="24"/>
          <w:lang w:val="hy-AM"/>
        </w:rPr>
        <w:t xml:space="preserve"> </w:t>
      </w:r>
      <w:r w:rsidR="00B83B0A" w:rsidRPr="00E075C4">
        <w:rPr>
          <w:rFonts w:ascii="GHEA Grapalat" w:hAnsi="GHEA Grapalat"/>
          <w:b/>
          <w:bCs/>
          <w:color w:val="000000"/>
          <w:sz w:val="24"/>
          <w:szCs w:val="24"/>
          <w:lang w:val="hy-AM"/>
        </w:rPr>
        <w:t>ՓՈՓՈԽՈՒԹՅՈՒՆՆԵՐ ԵՎ ԼՐԱՑՈՒՄ</w:t>
      </w:r>
      <w:r w:rsidR="002438AC" w:rsidRPr="00E075C4">
        <w:rPr>
          <w:rFonts w:ascii="GHEA Grapalat" w:hAnsi="GHEA Grapalat"/>
          <w:b/>
          <w:bCs/>
          <w:color w:val="000000"/>
          <w:sz w:val="24"/>
          <w:szCs w:val="24"/>
          <w:lang w:val="en-US"/>
        </w:rPr>
        <w:t xml:space="preserve"> </w:t>
      </w:r>
      <w:r w:rsidR="00F1219D" w:rsidRPr="00E075C4">
        <w:rPr>
          <w:rFonts w:ascii="GHEA Grapalat" w:eastAsia="Times New Roman" w:hAnsi="GHEA Grapalat" w:cs="Sylfaen"/>
          <w:b/>
          <w:bCs/>
          <w:sz w:val="24"/>
          <w:szCs w:val="24"/>
          <w:lang w:val="hy-AM"/>
        </w:rPr>
        <w:t>ԿԱՏԱՐԵԼՈՒ</w:t>
      </w:r>
      <w:r w:rsidR="00F1219D" w:rsidRPr="00E075C4">
        <w:rPr>
          <w:rFonts w:ascii="GHEA Grapalat" w:eastAsia="Times New Roman" w:hAnsi="GHEA Grapalat" w:cs="Times New Roman"/>
          <w:b/>
          <w:bCs/>
          <w:sz w:val="24"/>
          <w:szCs w:val="24"/>
          <w:lang w:val="hy-AM"/>
        </w:rPr>
        <w:t xml:space="preserve"> </w:t>
      </w:r>
      <w:r w:rsidR="00F1219D" w:rsidRPr="00E075C4">
        <w:rPr>
          <w:rFonts w:ascii="GHEA Grapalat" w:eastAsia="Times New Roman" w:hAnsi="GHEA Grapalat" w:cs="Sylfaen"/>
          <w:b/>
          <w:bCs/>
          <w:sz w:val="24"/>
          <w:szCs w:val="24"/>
          <w:lang w:val="hy-AM"/>
        </w:rPr>
        <w:t>ՄԱՍԻՆ</w:t>
      </w:r>
      <w:r w:rsidRPr="00E075C4">
        <w:rPr>
          <w:rFonts w:ascii="GHEA Grapalat" w:eastAsia="Times New Roman" w:hAnsi="GHEA Grapalat" w:cs="Times New Roman"/>
          <w:b/>
          <w:bCs/>
          <w:sz w:val="24"/>
          <w:szCs w:val="24"/>
          <w:lang w:val="hy-AM"/>
        </w:rPr>
        <w:t>»</w:t>
      </w:r>
      <w:r w:rsidR="004F76AA" w:rsidRPr="00E075C4">
        <w:rPr>
          <w:rFonts w:ascii="GHEA Grapalat" w:hAnsi="GHEA Grapalat"/>
          <w:b/>
          <w:sz w:val="24"/>
          <w:szCs w:val="24"/>
          <w:lang w:val="en-US"/>
        </w:rPr>
        <w:t xml:space="preserve"> </w:t>
      </w:r>
      <w:r w:rsidR="00F1219D" w:rsidRPr="00E075C4">
        <w:rPr>
          <w:rFonts w:ascii="GHEA Grapalat" w:hAnsi="GHEA Grapalat"/>
          <w:b/>
          <w:color w:val="000000"/>
          <w:sz w:val="24"/>
          <w:szCs w:val="24"/>
          <w:lang w:val="hy-AM"/>
        </w:rPr>
        <w:t>ՕՐԵՆՔ</w:t>
      </w:r>
      <w:r w:rsidR="00F6128A" w:rsidRPr="00E075C4">
        <w:rPr>
          <w:rFonts w:ascii="GHEA Grapalat" w:hAnsi="GHEA Grapalat"/>
          <w:b/>
          <w:color w:val="000000"/>
          <w:sz w:val="24"/>
          <w:szCs w:val="24"/>
          <w:lang w:val="hy-AM"/>
        </w:rPr>
        <w:t>Ի</w:t>
      </w:r>
      <w:r w:rsidR="00F1219D" w:rsidRPr="00E075C4">
        <w:rPr>
          <w:rFonts w:ascii="GHEA Grapalat" w:hAnsi="GHEA Grapalat"/>
          <w:b/>
          <w:color w:val="000000"/>
          <w:sz w:val="24"/>
          <w:szCs w:val="24"/>
          <w:lang w:val="hy-AM"/>
        </w:rPr>
        <w:t xml:space="preserve"> </w:t>
      </w:r>
      <w:r w:rsidR="00613467" w:rsidRPr="00E075C4">
        <w:rPr>
          <w:rFonts w:ascii="GHEA Grapalat" w:hAnsi="GHEA Grapalat"/>
          <w:b/>
          <w:color w:val="000000"/>
          <w:sz w:val="24"/>
          <w:szCs w:val="24"/>
          <w:lang w:val="hy-AM"/>
        </w:rPr>
        <w:t>ՆԱԽԱԳԾ</w:t>
      </w:r>
      <w:r w:rsidR="00C04CF9" w:rsidRPr="00E075C4">
        <w:rPr>
          <w:rFonts w:ascii="GHEA Grapalat" w:hAnsi="GHEA Grapalat"/>
          <w:b/>
          <w:color w:val="000000"/>
          <w:sz w:val="24"/>
          <w:szCs w:val="24"/>
          <w:lang w:val="hy-AM"/>
        </w:rPr>
        <w:t xml:space="preserve">Ի </w:t>
      </w:r>
      <w:r w:rsidR="00F1219D" w:rsidRPr="00E075C4">
        <w:rPr>
          <w:rFonts w:ascii="GHEA Grapalat" w:hAnsi="GHEA Grapalat"/>
          <w:b/>
          <w:bCs/>
          <w:iCs/>
          <w:noProof/>
          <w:sz w:val="24"/>
          <w:szCs w:val="24"/>
          <w:lang w:val="hy-AM"/>
        </w:rPr>
        <w:t>ԸՆԴՈՒՆՄԱՆ ԱՆՀՐԱԺԵՇՏՈՒԹՅԱՆ ՎԵՐԱԲԵՐՅԱԼ</w:t>
      </w:r>
    </w:p>
    <w:p w14:paraId="319BAC44" w14:textId="77777777" w:rsidR="00F6128A" w:rsidRPr="00E075C4" w:rsidRDefault="00F6128A" w:rsidP="002B5156">
      <w:pPr>
        <w:spacing w:after="0" w:line="360" w:lineRule="auto"/>
        <w:ind w:firstLine="450"/>
        <w:jc w:val="center"/>
        <w:outlineLvl w:val="2"/>
        <w:rPr>
          <w:rFonts w:ascii="GHEA Grapalat" w:eastAsia="Times New Roman" w:hAnsi="GHEA Grapalat" w:cs="Times New Roman"/>
          <w:b/>
          <w:bCs/>
          <w:sz w:val="24"/>
          <w:szCs w:val="24"/>
          <w:lang w:val="hy-AM"/>
        </w:rPr>
      </w:pPr>
    </w:p>
    <w:p w14:paraId="4436270E" w14:textId="691F0C86" w:rsidR="002E7715" w:rsidRPr="00E075C4" w:rsidRDefault="002E7715" w:rsidP="002B5156">
      <w:pPr>
        <w:spacing w:after="0" w:line="360" w:lineRule="auto"/>
        <w:ind w:firstLine="450"/>
        <w:jc w:val="both"/>
        <w:rPr>
          <w:rFonts w:ascii="GHEA Grapalat" w:hAnsi="GHEA Grapalat"/>
          <w:b/>
          <w:bCs/>
          <w:sz w:val="24"/>
          <w:szCs w:val="24"/>
          <w:u w:val="single"/>
          <w:lang w:val="hy-AM"/>
        </w:rPr>
      </w:pPr>
      <w:r w:rsidRPr="00E075C4">
        <w:rPr>
          <w:rFonts w:ascii="GHEA Grapalat" w:hAnsi="GHEA Grapalat"/>
          <w:b/>
          <w:bCs/>
          <w:sz w:val="24"/>
          <w:szCs w:val="24"/>
          <w:u w:val="single"/>
          <w:lang w:val="hy-AM"/>
        </w:rPr>
        <w:t xml:space="preserve">1. </w:t>
      </w:r>
      <w:r w:rsidR="00E67C47" w:rsidRPr="00E075C4">
        <w:rPr>
          <w:rFonts w:ascii="GHEA Grapalat" w:hAnsi="GHEA Grapalat"/>
          <w:b/>
          <w:bCs/>
          <w:sz w:val="24"/>
          <w:szCs w:val="24"/>
          <w:u w:val="single"/>
          <w:lang w:val="hy-AM"/>
        </w:rPr>
        <w:t>Ընթացիկ իրավիճակը և խնդիրները, ն</w:t>
      </w:r>
      <w:r w:rsidR="009D05D3" w:rsidRPr="00E075C4">
        <w:rPr>
          <w:rFonts w:ascii="GHEA Grapalat" w:hAnsi="GHEA Grapalat"/>
          <w:b/>
          <w:bCs/>
          <w:sz w:val="24"/>
          <w:szCs w:val="24"/>
          <w:u w:val="single"/>
          <w:lang w:val="hy-AM"/>
        </w:rPr>
        <w:t xml:space="preserve">ախագծերի ընդունման անհրաժեշտությունը             </w:t>
      </w:r>
    </w:p>
    <w:p w14:paraId="7B4FAF2A" w14:textId="285A328B" w:rsidR="006225CB" w:rsidRPr="00E075C4" w:rsidRDefault="00293EAC" w:rsidP="002B5156">
      <w:pPr>
        <w:spacing w:after="0" w:line="360" w:lineRule="auto"/>
        <w:ind w:firstLine="450"/>
        <w:jc w:val="both"/>
        <w:rPr>
          <w:rFonts w:ascii="GHEA Grapalat" w:hAnsi="GHEA Grapalat"/>
          <w:sz w:val="24"/>
          <w:szCs w:val="24"/>
          <w:lang w:val="hy-AM"/>
        </w:rPr>
      </w:pPr>
      <w:bookmarkStart w:id="0" w:name="_Hlk137037883"/>
      <w:r w:rsidRPr="00E075C4">
        <w:rPr>
          <w:rFonts w:ascii="GHEA Grapalat" w:hAnsi="GHEA Grapalat"/>
          <w:b/>
          <w:i/>
          <w:sz w:val="24"/>
          <w:szCs w:val="24"/>
          <w:lang w:val="hy-AM"/>
        </w:rPr>
        <w:t>1)</w:t>
      </w:r>
      <w:r w:rsidRPr="00E075C4">
        <w:rPr>
          <w:rFonts w:ascii="GHEA Grapalat" w:hAnsi="GHEA Grapalat"/>
          <w:sz w:val="24"/>
          <w:szCs w:val="24"/>
          <w:lang w:val="hy-AM"/>
        </w:rPr>
        <w:t xml:space="preserve"> </w:t>
      </w:r>
      <w:r w:rsidR="007D3E04" w:rsidRPr="00E075C4">
        <w:rPr>
          <w:rFonts w:ascii="GHEA Grapalat" w:hAnsi="GHEA Grapalat"/>
          <w:sz w:val="24"/>
          <w:szCs w:val="24"/>
          <w:lang w:val="hy-AM"/>
        </w:rPr>
        <w:t xml:space="preserve">«Բնակչության բժշկական օգնության և սպասարկման մասին» օրենքի </w:t>
      </w:r>
      <w:r w:rsidR="007D3E04" w:rsidRPr="00E075C4">
        <w:rPr>
          <w:rFonts w:ascii="GHEA Grapalat" w:hAnsi="GHEA Grapalat" w:cs="Sylfaen"/>
          <w:b/>
          <w:sz w:val="24"/>
          <w:szCs w:val="24"/>
          <w:lang w:val="hy-AM"/>
        </w:rPr>
        <w:t xml:space="preserve">(այսուհետ՝ Օրենք) </w:t>
      </w:r>
      <w:r w:rsidR="007D3E04" w:rsidRPr="00E075C4">
        <w:rPr>
          <w:rFonts w:ascii="GHEA Grapalat" w:hAnsi="GHEA Grapalat"/>
          <w:sz w:val="24"/>
          <w:szCs w:val="24"/>
          <w:lang w:val="hy-AM"/>
        </w:rPr>
        <w:t xml:space="preserve">5-րդ գլխով կարգավորվում են </w:t>
      </w:r>
      <w:r w:rsidR="007D3E04" w:rsidRPr="00E075C4">
        <w:rPr>
          <w:rFonts w:ascii="GHEA Grapalat" w:hAnsi="GHEA Grapalat"/>
          <w:b/>
          <w:i/>
          <w:sz w:val="24"/>
          <w:szCs w:val="24"/>
          <w:lang w:val="hy-AM"/>
        </w:rPr>
        <w:t>առողջապահական</w:t>
      </w:r>
      <w:r w:rsidR="007D3E04" w:rsidRPr="00E075C4">
        <w:rPr>
          <w:rFonts w:ascii="GHEA Grapalat" w:hAnsi="GHEA Grapalat"/>
          <w:sz w:val="24"/>
          <w:szCs w:val="24"/>
          <w:lang w:val="hy-AM"/>
        </w:rPr>
        <w:t>՝ պետությանը հարյուր տոկոս սեփականության իրավունքով պատկանող բաժնեմաս ունեցող, ինչպես նաև համայնքային բաժնետիրական ընկերություններում և պետական կամ համայնքային ոչ առևտրային կազմակերպություններում աշխատանքային հարաբերությունները, այդ թվում սահմանվում են նշված կազմակերպություններում ընթացիկ գործունեությունը կազմակերպող գործադիր մարմնի ղեկավարին ներկայացվող պահանջները:</w:t>
      </w:r>
      <w:r w:rsidR="003B4E51" w:rsidRPr="00E075C4">
        <w:rPr>
          <w:rFonts w:ascii="GHEA Grapalat" w:hAnsi="GHEA Grapalat"/>
          <w:sz w:val="24"/>
          <w:szCs w:val="24"/>
          <w:lang w:val="hy-AM"/>
        </w:rPr>
        <w:t xml:space="preserve"> Օրենքի 5-րդ գլխում, 32-րդ հոդվածի վերնագրում և 32.1-ին հոդվածում գործածվում է «առողջապահական կազմակերպություն» բառակապակցությունը, իսկ 32-րդ հոդվածում` «բժշկական օգնություն և սպասարկում իրականացնող առողջապահական կազմակերպություն»: Այս առումով հարկ է նշել, որ </w:t>
      </w:r>
      <w:r w:rsidR="009616C6" w:rsidRPr="00E075C4">
        <w:rPr>
          <w:rFonts w:ascii="GHEA Grapalat" w:hAnsi="GHEA Grapalat"/>
          <w:sz w:val="24"/>
          <w:szCs w:val="24"/>
          <w:lang w:val="hy-AM"/>
        </w:rPr>
        <w:t xml:space="preserve">առողջապահական </w:t>
      </w:r>
      <w:r w:rsidR="00D60B41" w:rsidRPr="00E075C4">
        <w:rPr>
          <w:rFonts w:ascii="GHEA Grapalat" w:hAnsi="GHEA Grapalat"/>
          <w:sz w:val="24"/>
          <w:szCs w:val="24"/>
          <w:lang w:val="hy-AM"/>
        </w:rPr>
        <w:t>կազմակերպության</w:t>
      </w:r>
      <w:r w:rsidR="009114AA" w:rsidRPr="00E075C4">
        <w:rPr>
          <w:rFonts w:ascii="GHEA Grapalat" w:hAnsi="GHEA Grapalat"/>
          <w:sz w:val="24"/>
          <w:szCs w:val="24"/>
          <w:lang w:val="hy-AM"/>
        </w:rPr>
        <w:t xml:space="preserve"> գործունեությունն ենթադրում </w:t>
      </w:r>
      <w:r w:rsidR="009114AA" w:rsidRPr="00E075C4">
        <w:rPr>
          <w:rFonts w:ascii="GHEA Grapalat" w:hAnsi="GHEA Grapalat"/>
          <w:sz w:val="24"/>
          <w:szCs w:val="24"/>
          <w:u w:val="single"/>
          <w:lang w:val="hy-AM"/>
        </w:rPr>
        <w:t xml:space="preserve">է մարդու և հանրության առողջության պահպանմանն ու բարելավմանն ուղղված գործունեություն և ընդգրկում է </w:t>
      </w:r>
      <w:r w:rsidR="00C57CFA" w:rsidRPr="00E075C4">
        <w:rPr>
          <w:rFonts w:ascii="GHEA Grapalat" w:hAnsi="GHEA Grapalat"/>
          <w:sz w:val="24"/>
          <w:szCs w:val="24"/>
          <w:u w:val="single"/>
          <w:lang w:val="hy-AM"/>
        </w:rPr>
        <w:t xml:space="preserve">նշված </w:t>
      </w:r>
      <w:r w:rsidR="009114AA" w:rsidRPr="00E075C4">
        <w:rPr>
          <w:rFonts w:ascii="GHEA Grapalat" w:hAnsi="GHEA Grapalat"/>
          <w:sz w:val="24"/>
          <w:szCs w:val="24"/>
          <w:u w:val="single"/>
          <w:lang w:val="hy-AM"/>
        </w:rPr>
        <w:t xml:space="preserve">գործունեության </w:t>
      </w:r>
      <w:r w:rsidR="009616C6" w:rsidRPr="00E075C4">
        <w:rPr>
          <w:rFonts w:ascii="GHEA Grapalat" w:hAnsi="GHEA Grapalat"/>
          <w:sz w:val="24"/>
          <w:szCs w:val="24"/>
          <w:u w:val="single"/>
          <w:lang w:val="hy-AM"/>
        </w:rPr>
        <w:t>ավելի լայն</w:t>
      </w:r>
      <w:r w:rsidR="009114AA" w:rsidRPr="00E075C4">
        <w:rPr>
          <w:rFonts w:ascii="GHEA Grapalat" w:hAnsi="GHEA Grapalat"/>
          <w:sz w:val="24"/>
          <w:szCs w:val="24"/>
          <w:u w:val="single"/>
          <w:lang w:val="hy-AM"/>
        </w:rPr>
        <w:t xml:space="preserve"> շրջանակ</w:t>
      </w:r>
      <w:r w:rsidR="009114AA" w:rsidRPr="00E075C4">
        <w:rPr>
          <w:rFonts w:ascii="GHEA Grapalat" w:hAnsi="GHEA Grapalat"/>
          <w:sz w:val="24"/>
          <w:szCs w:val="24"/>
          <w:lang w:val="hy-AM"/>
        </w:rPr>
        <w:t>, քան բժշկական օգնություն և սպասարկում իրականացնողների</w:t>
      </w:r>
      <w:r w:rsidR="00D60B41" w:rsidRPr="00E075C4">
        <w:rPr>
          <w:rFonts w:ascii="GHEA Grapalat" w:hAnsi="GHEA Grapalat"/>
          <w:sz w:val="24"/>
          <w:szCs w:val="24"/>
          <w:lang w:val="hy-AM"/>
        </w:rPr>
        <w:t xml:space="preserve"> կողմից</w:t>
      </w:r>
      <w:r w:rsidR="009114AA" w:rsidRPr="00E075C4">
        <w:rPr>
          <w:rFonts w:ascii="GHEA Grapalat" w:hAnsi="GHEA Grapalat"/>
          <w:sz w:val="24"/>
          <w:szCs w:val="24"/>
          <w:lang w:val="hy-AM"/>
        </w:rPr>
        <w:t xml:space="preserve"> գործունեությունը</w:t>
      </w:r>
      <w:r w:rsidR="00D60B41" w:rsidRPr="00E075C4">
        <w:rPr>
          <w:rFonts w:ascii="GHEA Grapalat" w:hAnsi="GHEA Grapalat"/>
          <w:sz w:val="24"/>
          <w:szCs w:val="24"/>
          <w:lang w:val="hy-AM"/>
        </w:rPr>
        <w:t xml:space="preserve">: </w:t>
      </w:r>
      <w:r w:rsidR="00C57CFA" w:rsidRPr="00E075C4">
        <w:rPr>
          <w:rFonts w:ascii="GHEA Grapalat" w:hAnsi="GHEA Grapalat"/>
          <w:sz w:val="24"/>
          <w:szCs w:val="24"/>
          <w:lang w:val="hy-AM"/>
        </w:rPr>
        <w:t xml:space="preserve">Օրենքի 2-րդ հոդվածով սահմանված է «բժշկական օգնություն և սպասարկման» հասկացությունը և «բժշկական օգնություն և սպասարկում իրականացնողի» հասկացությունը, այն է` օրենսդրությամբ սահմանված կարգով </w:t>
      </w:r>
      <w:r w:rsidR="00C57CFA" w:rsidRPr="00E075C4">
        <w:rPr>
          <w:rFonts w:ascii="GHEA Grapalat" w:hAnsi="GHEA Grapalat"/>
          <w:i/>
          <w:sz w:val="24"/>
          <w:szCs w:val="24"/>
          <w:u w:val="single"/>
          <w:lang w:val="hy-AM"/>
        </w:rPr>
        <w:t>լիցենզավորված, բժշկական օգնության և սպասարկման որոշակի տեսակ կամ տեսակներ իրականացնող</w:t>
      </w:r>
      <w:r w:rsidR="00C57CFA" w:rsidRPr="00E075C4">
        <w:rPr>
          <w:rFonts w:ascii="GHEA Grapalat" w:hAnsi="GHEA Grapalat"/>
          <w:i/>
          <w:sz w:val="24"/>
          <w:szCs w:val="24"/>
          <w:lang w:val="hy-AM"/>
        </w:rPr>
        <w:t xml:space="preserve"> անհատ ձեռնարկատեր կամ իրավաբանական անձ</w:t>
      </w:r>
      <w:r w:rsidR="00C57CFA" w:rsidRPr="00E075C4">
        <w:rPr>
          <w:rFonts w:ascii="GHEA Grapalat" w:hAnsi="GHEA Grapalat"/>
          <w:sz w:val="24"/>
          <w:szCs w:val="24"/>
          <w:lang w:val="hy-AM"/>
        </w:rPr>
        <w:t>՝ անկախ կազմակերպական-իրավական ձևից, սեփականության ձևից, կամ պետական կամ համայնքային հիմնարկ:</w:t>
      </w:r>
      <w:r w:rsidR="009616C6" w:rsidRPr="00E075C4">
        <w:rPr>
          <w:rFonts w:ascii="GHEA Grapalat" w:hAnsi="GHEA Grapalat"/>
          <w:sz w:val="24"/>
          <w:szCs w:val="24"/>
          <w:lang w:val="hy-AM"/>
        </w:rPr>
        <w:t xml:space="preserve"> </w:t>
      </w:r>
      <w:r w:rsidR="00C57CFA" w:rsidRPr="00E075C4">
        <w:rPr>
          <w:rFonts w:ascii="GHEA Grapalat" w:hAnsi="GHEA Grapalat"/>
          <w:sz w:val="24"/>
          <w:szCs w:val="24"/>
          <w:lang w:val="hy-AM"/>
        </w:rPr>
        <w:t>Միչդեռ առողջապահական կազմակերպություն դիտարկվում է</w:t>
      </w:r>
      <w:r w:rsidR="00C57CFA" w:rsidRPr="00E075C4">
        <w:rPr>
          <w:rFonts w:ascii="GHEA Grapalat" w:hAnsi="GHEA Grapalat"/>
          <w:sz w:val="24"/>
          <w:szCs w:val="24"/>
          <w:u w:val="single"/>
          <w:lang w:val="hy-AM"/>
        </w:rPr>
        <w:t xml:space="preserve"> ոչ միայն բժշկական օգնություն և սպասարկում իրականացնողը (բժշկական կազմակերպությունը),</w:t>
      </w:r>
      <w:r w:rsidR="00C57CFA" w:rsidRPr="00E075C4">
        <w:rPr>
          <w:rFonts w:ascii="GHEA Grapalat" w:hAnsi="GHEA Grapalat"/>
          <w:sz w:val="24"/>
          <w:szCs w:val="24"/>
          <w:lang w:val="hy-AM"/>
        </w:rPr>
        <w:t xml:space="preserve"> այլ նաև</w:t>
      </w:r>
      <w:r w:rsidR="00764980" w:rsidRPr="00E075C4">
        <w:rPr>
          <w:rFonts w:ascii="GHEA Grapalat" w:hAnsi="GHEA Grapalat"/>
          <w:sz w:val="24"/>
          <w:szCs w:val="24"/>
          <w:lang w:val="hy-AM"/>
        </w:rPr>
        <w:t xml:space="preserve"> </w:t>
      </w:r>
      <w:r w:rsidR="00764980" w:rsidRPr="00E075C4">
        <w:rPr>
          <w:rFonts w:ascii="GHEA Grapalat" w:eastAsia="Times New Roman" w:hAnsi="GHEA Grapalat" w:cs="Times New Roman"/>
          <w:bCs/>
          <w:sz w:val="24"/>
          <w:szCs w:val="24"/>
          <w:lang w:val="hy-AM"/>
        </w:rPr>
        <w:t xml:space="preserve">առողջապահության բնագավառում (ոլորտ, որտեղ իրականացվում է մարդու և հանրության առողջության </w:t>
      </w:r>
      <w:r w:rsidR="00764980" w:rsidRPr="00E075C4">
        <w:rPr>
          <w:rFonts w:ascii="GHEA Grapalat" w:eastAsia="Times New Roman" w:hAnsi="GHEA Grapalat" w:cs="Times New Roman"/>
          <w:bCs/>
          <w:sz w:val="24"/>
          <w:szCs w:val="24"/>
          <w:lang w:val="hy-AM"/>
        </w:rPr>
        <w:lastRenderedPageBreak/>
        <w:t>պահպանմանն ու բարելավմանն ուղղված գործունեություն)</w:t>
      </w:r>
      <w:r w:rsidR="00B61F2F" w:rsidRPr="00E075C4">
        <w:rPr>
          <w:rFonts w:ascii="GHEA Grapalat" w:eastAsia="Times New Roman" w:hAnsi="GHEA Grapalat" w:cs="Times New Roman"/>
          <w:bCs/>
          <w:sz w:val="24"/>
          <w:szCs w:val="24"/>
          <w:lang w:val="hy-AM"/>
        </w:rPr>
        <w:t xml:space="preserve"> </w:t>
      </w:r>
      <w:r w:rsidR="00764980" w:rsidRPr="00E075C4">
        <w:rPr>
          <w:rFonts w:ascii="GHEA Grapalat" w:eastAsia="Times New Roman" w:hAnsi="GHEA Grapalat" w:cs="Times New Roman"/>
          <w:bCs/>
          <w:sz w:val="24"/>
          <w:szCs w:val="24"/>
          <w:lang w:val="hy-AM"/>
        </w:rPr>
        <w:t xml:space="preserve">կրթական գործունեություն և գիտական հետազոտություններ անցկացնող կազմակերպությունները, դեղերի և բժշկական արտադրատեսակների շրջանառության պետական կարգավորման ոլորտներում փորձաքննություններ ու մասնագիտական դիտարկումներ իրականացնող կազմակերպությունը, </w:t>
      </w:r>
      <w:r w:rsidR="00564E30" w:rsidRPr="00E075C4">
        <w:rPr>
          <w:rFonts w:ascii="GHEA Grapalat" w:eastAsia="Times New Roman" w:hAnsi="GHEA Grapalat" w:cs="Times New Roman"/>
          <w:bCs/>
          <w:sz w:val="24"/>
          <w:szCs w:val="24"/>
          <w:lang w:val="hy-AM"/>
        </w:rPr>
        <w:t xml:space="preserve">վարակիչ և ոչ վարակիչ հիվանդությունների և թունավորումների կանխարգելում իրականացնող կազմակերպությունները, </w:t>
      </w:r>
      <w:r w:rsidR="008B500E" w:rsidRPr="00E075C4">
        <w:rPr>
          <w:rFonts w:ascii="GHEA Grapalat" w:eastAsia="Times New Roman" w:hAnsi="GHEA Grapalat" w:cs="Times New Roman"/>
          <w:bCs/>
          <w:sz w:val="24"/>
          <w:szCs w:val="24"/>
          <w:lang w:val="hy-AM"/>
        </w:rPr>
        <w:t xml:space="preserve">բժշկական մասնագիտական հասարակական կազմակերպությունները (ասոցիացիա), </w:t>
      </w:r>
      <w:r w:rsidR="00764980" w:rsidRPr="00E075C4">
        <w:rPr>
          <w:rFonts w:ascii="GHEA Grapalat" w:hAnsi="GHEA Grapalat"/>
          <w:sz w:val="24"/>
          <w:szCs w:val="24"/>
          <w:lang w:val="hy-AM"/>
        </w:rPr>
        <w:t xml:space="preserve">դեղատները, դեղ արտադրողները (դեղագործական ընկերությունները), ինչպես նաև մարդու և հանրության առողջության պահպանմանն ու բարելավմանն ուղղված գործունեություն իրականացնող այլ </w:t>
      </w:r>
      <w:r w:rsidR="00937C0A" w:rsidRPr="00E075C4">
        <w:rPr>
          <w:rFonts w:ascii="GHEA Grapalat" w:hAnsi="GHEA Grapalat"/>
          <w:sz w:val="24"/>
          <w:szCs w:val="24"/>
          <w:lang w:val="hy-AM"/>
        </w:rPr>
        <w:t>կազմակերպությունները:</w:t>
      </w:r>
      <w:r w:rsidR="00764980" w:rsidRPr="00E075C4">
        <w:rPr>
          <w:rFonts w:ascii="GHEA Grapalat" w:hAnsi="GHEA Grapalat"/>
          <w:sz w:val="24"/>
          <w:szCs w:val="24"/>
          <w:lang w:val="hy-AM"/>
        </w:rPr>
        <w:t xml:space="preserve"> </w:t>
      </w:r>
      <w:r w:rsidR="00AB063F" w:rsidRPr="00E075C4">
        <w:rPr>
          <w:rFonts w:ascii="GHEA Grapalat" w:hAnsi="GHEA Grapalat"/>
          <w:sz w:val="24"/>
          <w:szCs w:val="24"/>
          <w:lang w:val="hy-AM"/>
        </w:rPr>
        <w:t>Նախագծով առաջարկվող կարգավորումներն ուղղված են</w:t>
      </w:r>
      <w:r w:rsidR="00593C2E" w:rsidRPr="00E075C4">
        <w:rPr>
          <w:rFonts w:ascii="GHEA Grapalat" w:hAnsi="GHEA Grapalat"/>
          <w:sz w:val="24"/>
          <w:szCs w:val="24"/>
          <w:lang w:val="hy-AM"/>
        </w:rPr>
        <w:t xml:space="preserve"> Օրենքում տարանջատելու «բժշկական կազմակերպությունը» և «առողջապահական կազմակերպությունը»:</w:t>
      </w:r>
    </w:p>
    <w:p w14:paraId="30F7FEC4" w14:textId="70D0036A" w:rsidR="003D3016" w:rsidRPr="00E075C4" w:rsidRDefault="00293EAC" w:rsidP="002B5156">
      <w:pPr>
        <w:spacing w:after="0" w:line="360" w:lineRule="auto"/>
        <w:ind w:firstLine="450"/>
        <w:jc w:val="both"/>
        <w:rPr>
          <w:rFonts w:ascii="GHEA Grapalat" w:hAnsi="GHEA Grapalat" w:cs="Times Armenian"/>
          <w:sz w:val="24"/>
          <w:szCs w:val="24"/>
          <w:lang w:val="hy-AM"/>
        </w:rPr>
      </w:pPr>
      <w:r w:rsidRPr="00E075C4">
        <w:rPr>
          <w:rFonts w:ascii="GHEA Grapalat" w:hAnsi="GHEA Grapalat" w:cs="Sylfaen"/>
          <w:b/>
          <w:i/>
          <w:sz w:val="24"/>
          <w:szCs w:val="24"/>
          <w:lang w:val="hy-AM"/>
        </w:rPr>
        <w:t>2)</w:t>
      </w:r>
      <w:r w:rsidRPr="00E075C4">
        <w:rPr>
          <w:rFonts w:ascii="GHEA Grapalat" w:hAnsi="GHEA Grapalat" w:cs="Sylfaen"/>
          <w:sz w:val="24"/>
          <w:szCs w:val="24"/>
          <w:lang w:val="hy-AM"/>
        </w:rPr>
        <w:t xml:space="preserve"> Օրենքի </w:t>
      </w:r>
      <w:r w:rsidRPr="00E075C4">
        <w:rPr>
          <w:rFonts w:ascii="GHEA Grapalat" w:hAnsi="GHEA Grapalat" w:cs="Sylfaen"/>
          <w:sz w:val="24"/>
          <w:szCs w:val="24"/>
          <w:lang w:val="af-ZA"/>
        </w:rPr>
        <w:t>ընդունման</w:t>
      </w:r>
      <w:r w:rsidRPr="00E075C4">
        <w:rPr>
          <w:rFonts w:ascii="GHEA Grapalat" w:hAnsi="GHEA Grapalat" w:cs="Times Armenian"/>
          <w:sz w:val="24"/>
          <w:szCs w:val="24"/>
          <w:lang w:val="af-ZA"/>
        </w:rPr>
        <w:t xml:space="preserve"> </w:t>
      </w:r>
      <w:r w:rsidRPr="00E075C4">
        <w:rPr>
          <w:rFonts w:ascii="GHEA Grapalat" w:hAnsi="GHEA Grapalat" w:cs="Sylfaen"/>
          <w:sz w:val="24"/>
          <w:szCs w:val="24"/>
          <w:lang w:val="af-ZA"/>
        </w:rPr>
        <w:t>անհրաժեշտությունը</w:t>
      </w:r>
      <w:r w:rsidRPr="00E075C4">
        <w:rPr>
          <w:rFonts w:ascii="GHEA Grapalat" w:hAnsi="GHEA Grapalat" w:cs="Times Armenian"/>
          <w:sz w:val="24"/>
          <w:szCs w:val="24"/>
          <w:lang w:val="af-ZA"/>
        </w:rPr>
        <w:t xml:space="preserve"> </w:t>
      </w:r>
      <w:r w:rsidRPr="00E075C4">
        <w:rPr>
          <w:rFonts w:ascii="GHEA Grapalat" w:hAnsi="GHEA Grapalat" w:cs="Sylfaen"/>
          <w:sz w:val="24"/>
          <w:szCs w:val="24"/>
          <w:lang w:val="af-ZA"/>
        </w:rPr>
        <w:t>պայմանավորված</w:t>
      </w:r>
      <w:r w:rsidRPr="00E075C4">
        <w:rPr>
          <w:rFonts w:ascii="GHEA Grapalat" w:hAnsi="GHEA Grapalat" w:cs="Times Armenian"/>
          <w:sz w:val="24"/>
          <w:szCs w:val="24"/>
          <w:lang w:val="af-ZA"/>
        </w:rPr>
        <w:t xml:space="preserve"> </w:t>
      </w:r>
      <w:r w:rsidRPr="00E075C4">
        <w:rPr>
          <w:rFonts w:ascii="GHEA Grapalat" w:hAnsi="GHEA Grapalat" w:cs="Sylfaen"/>
          <w:sz w:val="24"/>
          <w:szCs w:val="24"/>
          <w:lang w:val="af-ZA"/>
        </w:rPr>
        <w:t>է</w:t>
      </w:r>
      <w:r w:rsidRPr="00E075C4">
        <w:rPr>
          <w:rFonts w:ascii="GHEA Grapalat" w:hAnsi="GHEA Grapalat" w:cs="Times Armenian"/>
          <w:sz w:val="24"/>
          <w:szCs w:val="24"/>
          <w:lang w:val="af-ZA"/>
        </w:rPr>
        <w:t xml:space="preserve"> </w:t>
      </w:r>
      <w:r w:rsidRPr="00E075C4">
        <w:rPr>
          <w:rFonts w:ascii="GHEA Grapalat" w:hAnsi="GHEA Grapalat" w:cs="Times Armenian"/>
          <w:sz w:val="24"/>
          <w:szCs w:val="24"/>
          <w:lang w:val="hy-AM"/>
        </w:rPr>
        <w:t xml:space="preserve">նաև </w:t>
      </w:r>
      <w:r w:rsidRPr="00E075C4">
        <w:rPr>
          <w:rFonts w:ascii="GHEA Grapalat" w:hAnsi="GHEA Grapalat" w:cs="Times Armenian"/>
          <w:sz w:val="24"/>
          <w:szCs w:val="24"/>
          <w:lang w:val="af-ZA"/>
        </w:rPr>
        <w:t xml:space="preserve">առողջապահական կազմակերպությունների տնօրենների ընտրության </w:t>
      </w:r>
      <w:r w:rsidRPr="00E075C4">
        <w:rPr>
          <w:rFonts w:ascii="GHEA Grapalat" w:hAnsi="GHEA Grapalat" w:cs="Times Armenian"/>
          <w:sz w:val="24"/>
          <w:szCs w:val="24"/>
          <w:lang w:val="hy-AM"/>
        </w:rPr>
        <w:t>և</w:t>
      </w:r>
      <w:r w:rsidRPr="00E075C4">
        <w:rPr>
          <w:rFonts w:ascii="GHEA Grapalat" w:hAnsi="GHEA Grapalat" w:cs="Times Armenian"/>
          <w:sz w:val="24"/>
          <w:szCs w:val="24"/>
          <w:lang w:val="af-ZA"/>
        </w:rPr>
        <w:t xml:space="preserve"> </w:t>
      </w:r>
      <w:r w:rsidRPr="00E075C4">
        <w:rPr>
          <w:rFonts w:ascii="GHEA Grapalat" w:hAnsi="GHEA Grapalat" w:cs="Times Armenian"/>
          <w:sz w:val="24"/>
          <w:szCs w:val="24"/>
          <w:lang w:val="hy-AM"/>
        </w:rPr>
        <w:t>նշանակման</w:t>
      </w:r>
      <w:r w:rsidRPr="00E075C4">
        <w:rPr>
          <w:rFonts w:ascii="GHEA Grapalat" w:hAnsi="GHEA Grapalat" w:cs="Times Armenian"/>
          <w:sz w:val="24"/>
          <w:szCs w:val="24"/>
          <w:lang w:val="af-ZA"/>
        </w:rPr>
        <w:t xml:space="preserve"> </w:t>
      </w:r>
      <w:r w:rsidRPr="00E075C4">
        <w:rPr>
          <w:rFonts w:ascii="GHEA Grapalat" w:hAnsi="GHEA Grapalat" w:cs="Times Armenian"/>
          <w:sz w:val="24"/>
          <w:szCs w:val="24"/>
          <w:lang w:val="hy-AM"/>
        </w:rPr>
        <w:t>գործընթացում</w:t>
      </w:r>
      <w:r w:rsidRPr="00E075C4">
        <w:rPr>
          <w:rFonts w:ascii="GHEA Grapalat" w:hAnsi="GHEA Grapalat" w:cs="Times Armenian"/>
          <w:sz w:val="24"/>
          <w:szCs w:val="24"/>
          <w:lang w:val="af-ZA"/>
        </w:rPr>
        <w:t xml:space="preserve"> </w:t>
      </w:r>
      <w:r w:rsidRPr="00E075C4">
        <w:rPr>
          <w:rFonts w:ascii="GHEA Grapalat" w:hAnsi="GHEA Grapalat" w:cs="Times Armenian"/>
          <w:sz w:val="24"/>
          <w:szCs w:val="24"/>
          <w:lang w:val="hy-AM"/>
        </w:rPr>
        <w:t>ի</w:t>
      </w:r>
      <w:r w:rsidRPr="00E075C4">
        <w:rPr>
          <w:rFonts w:ascii="GHEA Grapalat" w:hAnsi="GHEA Grapalat" w:cs="Times Armenian"/>
          <w:sz w:val="24"/>
          <w:szCs w:val="24"/>
          <w:lang w:val="af-ZA"/>
        </w:rPr>
        <w:t xml:space="preserve"> </w:t>
      </w:r>
      <w:r w:rsidRPr="00E075C4">
        <w:rPr>
          <w:rFonts w:ascii="GHEA Grapalat" w:hAnsi="GHEA Grapalat" w:cs="Times Armenian"/>
          <w:sz w:val="24"/>
          <w:szCs w:val="24"/>
          <w:lang w:val="hy-AM"/>
        </w:rPr>
        <w:t>հայտ</w:t>
      </w:r>
      <w:r w:rsidRPr="00E075C4">
        <w:rPr>
          <w:rFonts w:ascii="GHEA Grapalat" w:hAnsi="GHEA Grapalat" w:cs="Times Armenian"/>
          <w:sz w:val="24"/>
          <w:szCs w:val="24"/>
          <w:lang w:val="af-ZA"/>
        </w:rPr>
        <w:t xml:space="preserve"> </w:t>
      </w:r>
      <w:r w:rsidRPr="00E075C4">
        <w:rPr>
          <w:rFonts w:ascii="GHEA Grapalat" w:hAnsi="GHEA Grapalat" w:cs="Times Armenian"/>
          <w:sz w:val="24"/>
          <w:szCs w:val="24"/>
          <w:lang w:val="hy-AM"/>
        </w:rPr>
        <w:t>եկած</w:t>
      </w:r>
      <w:r w:rsidRPr="00E075C4">
        <w:rPr>
          <w:rFonts w:ascii="GHEA Grapalat" w:hAnsi="GHEA Grapalat" w:cs="Times Armenian"/>
          <w:sz w:val="24"/>
          <w:szCs w:val="24"/>
          <w:lang w:val="af-ZA"/>
        </w:rPr>
        <w:t xml:space="preserve"> </w:t>
      </w:r>
      <w:r w:rsidRPr="00E075C4">
        <w:rPr>
          <w:rFonts w:ascii="GHEA Grapalat" w:hAnsi="GHEA Grapalat" w:cs="Times Armenian"/>
          <w:sz w:val="24"/>
          <w:szCs w:val="24"/>
          <w:lang w:val="hy-AM"/>
        </w:rPr>
        <w:t>տարբեր</w:t>
      </w:r>
      <w:r w:rsidRPr="00E075C4">
        <w:rPr>
          <w:rFonts w:ascii="GHEA Grapalat" w:hAnsi="GHEA Grapalat" w:cs="Times Armenian"/>
          <w:sz w:val="24"/>
          <w:szCs w:val="24"/>
          <w:lang w:val="af-ZA"/>
        </w:rPr>
        <w:t xml:space="preserve"> </w:t>
      </w:r>
      <w:r w:rsidRPr="00E075C4">
        <w:rPr>
          <w:rFonts w:ascii="GHEA Grapalat" w:hAnsi="GHEA Grapalat" w:cs="Times Armenian"/>
          <w:sz w:val="24"/>
          <w:szCs w:val="24"/>
          <w:lang w:val="hy-AM"/>
        </w:rPr>
        <w:t>խնդիրները</w:t>
      </w:r>
      <w:r w:rsidRPr="00E075C4">
        <w:rPr>
          <w:rFonts w:ascii="GHEA Grapalat" w:hAnsi="GHEA Grapalat" w:cs="Times Armenian"/>
          <w:sz w:val="24"/>
          <w:szCs w:val="24"/>
          <w:lang w:val="af-ZA"/>
        </w:rPr>
        <w:t xml:space="preserve"> </w:t>
      </w:r>
      <w:r w:rsidRPr="00E075C4">
        <w:rPr>
          <w:rFonts w:ascii="GHEA Grapalat" w:hAnsi="GHEA Grapalat" w:cs="Times Armenian"/>
          <w:sz w:val="24"/>
          <w:szCs w:val="24"/>
          <w:lang w:val="hy-AM"/>
        </w:rPr>
        <w:t>օրենսդրորեն</w:t>
      </w:r>
      <w:r w:rsidRPr="00E075C4">
        <w:rPr>
          <w:rFonts w:ascii="GHEA Grapalat" w:hAnsi="GHEA Grapalat" w:cs="Times Armenian"/>
          <w:sz w:val="24"/>
          <w:szCs w:val="24"/>
          <w:lang w:val="af-ZA"/>
        </w:rPr>
        <w:t xml:space="preserve"> </w:t>
      </w:r>
      <w:r w:rsidRPr="00E075C4">
        <w:rPr>
          <w:rFonts w:ascii="GHEA Grapalat" w:hAnsi="GHEA Grapalat" w:cs="Times Armenian"/>
          <w:sz w:val="24"/>
          <w:szCs w:val="24"/>
          <w:lang w:val="hy-AM"/>
        </w:rPr>
        <w:t>կարգավորելու</w:t>
      </w:r>
      <w:r w:rsidRPr="00E075C4">
        <w:rPr>
          <w:rFonts w:ascii="GHEA Grapalat" w:hAnsi="GHEA Grapalat" w:cs="Times Armenian"/>
          <w:sz w:val="24"/>
          <w:szCs w:val="24"/>
          <w:lang w:val="af-ZA"/>
        </w:rPr>
        <w:t xml:space="preserve">  անհրաժեշտությամբ</w:t>
      </w:r>
      <w:r w:rsidRPr="00E075C4">
        <w:rPr>
          <w:rFonts w:ascii="GHEA Grapalat" w:hAnsi="GHEA Grapalat" w:cs="Times Armenian"/>
          <w:sz w:val="24"/>
          <w:szCs w:val="24"/>
          <w:lang w:val="hy-AM"/>
        </w:rPr>
        <w:t xml:space="preserve">: </w:t>
      </w:r>
      <w:r w:rsidR="00F202A8" w:rsidRPr="00E075C4">
        <w:rPr>
          <w:rFonts w:ascii="GHEA Grapalat" w:hAnsi="GHEA Grapalat" w:cs="Times Armenian"/>
          <w:sz w:val="24"/>
          <w:szCs w:val="24"/>
          <w:lang w:val="hy-AM"/>
        </w:rPr>
        <w:t xml:space="preserve">Այսպես, </w:t>
      </w:r>
      <w:r w:rsidR="00114889" w:rsidRPr="00E075C4">
        <w:rPr>
          <w:rFonts w:ascii="GHEA Grapalat" w:hAnsi="GHEA Grapalat" w:cs="Times Armenian"/>
          <w:sz w:val="24"/>
          <w:szCs w:val="24"/>
          <w:lang w:val="hy-AM"/>
        </w:rPr>
        <w:t xml:space="preserve">Օրենքի 32-րդ հոդվածում վերանայվել են առողջապահական (ներառյալ բժշկական օգնություն և սպասարկում իրականացնող) </w:t>
      </w:r>
      <w:r w:rsidR="00F202A8" w:rsidRPr="00E075C4">
        <w:rPr>
          <w:rFonts w:ascii="GHEA Grapalat" w:hAnsi="GHEA Grapalat" w:cs="Times Armenian"/>
          <w:sz w:val="24"/>
          <w:szCs w:val="24"/>
          <w:lang w:val="hy-AM"/>
        </w:rPr>
        <w:t xml:space="preserve">կազմակերպություններում ընթացիկ գործունեությունը ղեկավարող գործադիր մարմնի հավակնորդին ներկայացվող պահանջները: </w:t>
      </w:r>
      <w:r w:rsidR="002B5156" w:rsidRPr="00E075C4">
        <w:rPr>
          <w:rFonts w:ascii="GHEA Grapalat" w:hAnsi="GHEA Grapalat" w:cs="Times Armenian"/>
          <w:sz w:val="24"/>
          <w:szCs w:val="24"/>
          <w:lang w:val="hy-AM"/>
        </w:rPr>
        <w:t xml:space="preserve">Մասնավորապես` </w:t>
      </w:r>
    </w:p>
    <w:p w14:paraId="4892160E" w14:textId="6464172E" w:rsidR="002B5156" w:rsidRPr="00E075C4" w:rsidRDefault="002B5156" w:rsidP="002B5156">
      <w:pPr>
        <w:pStyle w:val="ListParagraph"/>
        <w:numPr>
          <w:ilvl w:val="0"/>
          <w:numId w:val="5"/>
        </w:numPr>
        <w:spacing w:after="0" w:line="360" w:lineRule="auto"/>
        <w:ind w:left="0" w:firstLine="450"/>
        <w:jc w:val="both"/>
        <w:rPr>
          <w:rFonts w:ascii="GHEA Grapalat" w:hAnsi="GHEA Grapalat" w:cs="Times Armenian"/>
          <w:sz w:val="24"/>
          <w:szCs w:val="24"/>
          <w:lang w:val="hy-AM"/>
        </w:rPr>
      </w:pPr>
      <w:r w:rsidRPr="00E075C4">
        <w:rPr>
          <w:rFonts w:ascii="GHEA Grapalat" w:hAnsi="GHEA Grapalat" w:cs="GHEA Grapalat"/>
          <w:sz w:val="24"/>
          <w:szCs w:val="24"/>
          <w:lang w:val="hy-AM"/>
        </w:rPr>
        <w:t>Առողջապահական` ներառյալ բժշկական օգնություն և սպասարկում իրականացնող` պետությանը հարյուր տոկոս սեփականության իրավունքով պատկանող բաժնեմաս ունեցող, ինչպես նաև համայնքային բաժնետիրական ընկերություններում, բացառությամբ` սույն հոդվածի 4-րդ և 5-րդ կետերի, լիազոր մարմնի ենթակայության պետական ոչ առևտրային կազմակերպություններում, ինչպես նաև 20.000 և ավել բնակչություն սպասարկող առողջության առաջնային պահպանման ծառայություններ մատուցող հաստատություններում`</w:t>
      </w:r>
    </w:p>
    <w:p w14:paraId="2B71601E" w14:textId="6EDA3B1E" w:rsidR="003D3016" w:rsidRPr="00E075C4" w:rsidRDefault="003D3016" w:rsidP="002B5156">
      <w:pPr>
        <w:shd w:val="clear" w:color="auto" w:fill="FFFFFF"/>
        <w:spacing w:after="0" w:line="360" w:lineRule="auto"/>
        <w:ind w:firstLine="450"/>
        <w:jc w:val="both"/>
        <w:rPr>
          <w:rFonts w:ascii="GHEA Grapalat" w:hAnsi="GHEA Grapalat" w:cs="GHEA Grapalat"/>
          <w:sz w:val="24"/>
          <w:szCs w:val="24"/>
          <w:lang w:val="hy-AM"/>
        </w:rPr>
      </w:pPr>
      <w:r w:rsidRPr="00E075C4">
        <w:rPr>
          <w:rFonts w:ascii="GHEA Grapalat" w:hAnsi="GHEA Grapalat" w:cs="GHEA Grapalat"/>
          <w:sz w:val="24"/>
          <w:szCs w:val="24"/>
          <w:lang w:val="hy-AM"/>
        </w:rPr>
        <w:t>1)</w:t>
      </w:r>
      <w:r w:rsidR="002B5156" w:rsidRPr="00E075C4">
        <w:rPr>
          <w:rFonts w:ascii="GHEA Grapalat" w:hAnsi="GHEA Grapalat" w:cs="GHEA Grapalat"/>
          <w:sz w:val="24"/>
          <w:szCs w:val="24"/>
          <w:lang w:val="hy-AM"/>
        </w:rPr>
        <w:t xml:space="preserve"> </w:t>
      </w:r>
      <w:r w:rsidRPr="00E075C4">
        <w:rPr>
          <w:rFonts w:ascii="GHEA Grapalat" w:hAnsi="GHEA Grapalat" w:cs="GHEA Grapalat"/>
          <w:sz w:val="24"/>
          <w:szCs w:val="24"/>
          <w:lang w:val="hy-AM"/>
        </w:rPr>
        <w:t xml:space="preserve">բարձրագույն կրթություն և </w:t>
      </w:r>
      <w:bookmarkStart w:id="1" w:name="_Hlk219735799"/>
      <w:r w:rsidRPr="00E075C4">
        <w:rPr>
          <w:rFonts w:ascii="GHEA Grapalat" w:hAnsi="GHEA Grapalat" w:cs="GHEA Grapalat"/>
          <w:sz w:val="24"/>
          <w:szCs w:val="24"/>
          <w:lang w:val="hy-AM"/>
        </w:rPr>
        <w:t xml:space="preserve">ղեկավարման բնագավառի </w:t>
      </w:r>
      <w:bookmarkEnd w:id="1"/>
      <w:r w:rsidRPr="00E075C4">
        <w:rPr>
          <w:rFonts w:ascii="GHEA Grapalat" w:hAnsi="GHEA Grapalat" w:cs="GHEA Grapalat"/>
          <w:sz w:val="24"/>
          <w:szCs w:val="24"/>
          <w:lang w:val="hy-AM"/>
        </w:rPr>
        <w:t>առնվազն երեք տարվա աշխատանքային ստաժ առողջապահության ոլորտում  կամ</w:t>
      </w:r>
    </w:p>
    <w:p w14:paraId="378129C1" w14:textId="77777777" w:rsidR="003D3016" w:rsidRPr="00E075C4" w:rsidRDefault="003D3016" w:rsidP="002B5156">
      <w:pPr>
        <w:shd w:val="clear" w:color="auto" w:fill="FFFFFF"/>
        <w:spacing w:after="0" w:line="360" w:lineRule="auto"/>
        <w:ind w:firstLine="450"/>
        <w:jc w:val="both"/>
        <w:rPr>
          <w:rFonts w:ascii="GHEA Grapalat" w:hAnsi="GHEA Grapalat" w:cs="GHEA Grapalat"/>
          <w:sz w:val="24"/>
          <w:szCs w:val="24"/>
          <w:lang w:val="hy-AM"/>
        </w:rPr>
      </w:pPr>
      <w:r w:rsidRPr="00E075C4">
        <w:rPr>
          <w:rFonts w:ascii="GHEA Grapalat" w:hAnsi="GHEA Grapalat" w:cs="GHEA Grapalat"/>
          <w:sz w:val="24"/>
          <w:szCs w:val="24"/>
          <w:lang w:val="hy-AM"/>
        </w:rPr>
        <w:t xml:space="preserve">2) բարձրագույն  կրթություն և «Հանրային առողջապահություն և կազմակերպում» մասնագիտությամբ հետավարտական մասնագիտական կրթություն  և ղեկավարման </w:t>
      </w:r>
      <w:r w:rsidRPr="00E075C4">
        <w:rPr>
          <w:rFonts w:ascii="GHEA Grapalat" w:hAnsi="GHEA Grapalat" w:cs="GHEA Grapalat"/>
          <w:sz w:val="24"/>
          <w:szCs w:val="24"/>
          <w:lang w:val="hy-AM"/>
        </w:rPr>
        <w:lastRenderedPageBreak/>
        <w:t xml:space="preserve">բնագավառի  առնվազն երկու տարվա աշխատանքային ստաժ առողջապահության ոլորտում  կամ </w:t>
      </w:r>
    </w:p>
    <w:p w14:paraId="712BA1B2" w14:textId="451ACDF5" w:rsidR="003D3016" w:rsidRPr="00E075C4" w:rsidRDefault="003D3016" w:rsidP="002B5156">
      <w:pPr>
        <w:shd w:val="clear" w:color="auto" w:fill="FFFFFF"/>
        <w:spacing w:after="0" w:line="360" w:lineRule="auto"/>
        <w:ind w:firstLine="450"/>
        <w:jc w:val="both"/>
        <w:rPr>
          <w:rFonts w:ascii="GHEA Grapalat" w:hAnsi="GHEA Grapalat" w:cs="GHEA Grapalat"/>
          <w:sz w:val="24"/>
          <w:szCs w:val="24"/>
          <w:lang w:val="hy-AM"/>
        </w:rPr>
      </w:pPr>
      <w:r w:rsidRPr="00E075C4">
        <w:rPr>
          <w:rFonts w:ascii="GHEA Grapalat" w:hAnsi="GHEA Grapalat" w:cs="GHEA Grapalat"/>
          <w:sz w:val="24"/>
          <w:szCs w:val="24"/>
          <w:lang w:val="hy-AM"/>
        </w:rPr>
        <w:t>3) բարձրագույն կրթություն և սույն հոդվածի 1-ին մասով սահմանված Կառավարության որոշմամբ հաստատված` մագիստրոսի կրթական ծրագրերով մագիստրոսի որակավորում և ղեկավարման բնագավառի առնվազն երկու  տարվա աշխատանքային ստաժ առողջապահության ոլորտում</w:t>
      </w:r>
      <w:r w:rsidR="002B5156" w:rsidRPr="00E075C4">
        <w:rPr>
          <w:rFonts w:ascii="GHEA Grapalat" w:hAnsi="GHEA Grapalat" w:cs="GHEA Grapalat"/>
          <w:sz w:val="24"/>
          <w:szCs w:val="24"/>
          <w:lang w:val="hy-AM"/>
        </w:rPr>
        <w:t>:</w:t>
      </w:r>
      <w:r w:rsidRPr="00E075C4">
        <w:rPr>
          <w:rFonts w:ascii="GHEA Grapalat" w:hAnsi="GHEA Grapalat" w:cs="GHEA Grapalat"/>
          <w:sz w:val="24"/>
          <w:szCs w:val="24"/>
          <w:lang w:val="hy-AM"/>
        </w:rPr>
        <w:t xml:space="preserve">  </w:t>
      </w:r>
    </w:p>
    <w:p w14:paraId="450149BE" w14:textId="305C04C0" w:rsidR="003D3016" w:rsidRPr="00E075C4" w:rsidRDefault="002B5156" w:rsidP="002B5156">
      <w:pPr>
        <w:pStyle w:val="ListParagraph"/>
        <w:numPr>
          <w:ilvl w:val="0"/>
          <w:numId w:val="5"/>
        </w:numPr>
        <w:spacing w:after="0" w:line="360" w:lineRule="auto"/>
        <w:ind w:left="0" w:firstLine="450"/>
        <w:jc w:val="both"/>
        <w:rPr>
          <w:rFonts w:ascii="GHEA Grapalat" w:hAnsi="GHEA Grapalat" w:cs="Times Armenian"/>
          <w:sz w:val="24"/>
          <w:szCs w:val="24"/>
          <w:lang w:val="hy-AM"/>
        </w:rPr>
      </w:pPr>
      <w:r w:rsidRPr="00E075C4">
        <w:rPr>
          <w:rFonts w:ascii="GHEA Grapalat" w:hAnsi="GHEA Grapalat" w:cs="GHEA Grapalat"/>
          <w:sz w:val="24"/>
          <w:szCs w:val="24"/>
          <w:lang w:val="hy-AM"/>
        </w:rPr>
        <w:t>Առողջապահական` ներառյալ բժշկական օգնություն և սպասարկում իրականացնող` 5000-ից 20.000 բնակչություն սպասարկող առողջության առաջնային պահպանման ծառայություններ մատուցող հաստատություններում`</w:t>
      </w:r>
    </w:p>
    <w:p w14:paraId="567EC875" w14:textId="77777777" w:rsidR="002B5156" w:rsidRPr="00E075C4" w:rsidRDefault="002B5156" w:rsidP="002B5156">
      <w:pPr>
        <w:shd w:val="clear" w:color="auto" w:fill="FFFFFF"/>
        <w:spacing w:after="0" w:line="360" w:lineRule="auto"/>
        <w:ind w:firstLine="450"/>
        <w:jc w:val="both"/>
        <w:rPr>
          <w:rFonts w:ascii="GHEA Grapalat" w:hAnsi="GHEA Grapalat" w:cs="GHEA Grapalat"/>
          <w:sz w:val="24"/>
          <w:szCs w:val="24"/>
          <w:lang w:val="hy-AM"/>
        </w:rPr>
      </w:pPr>
      <w:r w:rsidRPr="00E075C4">
        <w:rPr>
          <w:rFonts w:ascii="GHEA Grapalat" w:hAnsi="GHEA Grapalat" w:cs="GHEA Grapalat"/>
          <w:sz w:val="24"/>
          <w:szCs w:val="24"/>
          <w:lang w:val="hy-AM"/>
        </w:rPr>
        <w:t>1) բարձրագույն կրթություն  և ղեկավարման բնագավառի  առնվազն երկու  տարվա աշխատանքային ստաժ առողջապահության ոլորտում  կամ</w:t>
      </w:r>
    </w:p>
    <w:p w14:paraId="58DD1608" w14:textId="77777777" w:rsidR="002B5156" w:rsidRPr="00E075C4" w:rsidRDefault="002B5156" w:rsidP="002B5156">
      <w:pPr>
        <w:shd w:val="clear" w:color="auto" w:fill="FFFFFF"/>
        <w:spacing w:after="0" w:line="360" w:lineRule="auto"/>
        <w:ind w:firstLine="450"/>
        <w:jc w:val="both"/>
        <w:rPr>
          <w:rFonts w:ascii="GHEA Grapalat" w:hAnsi="GHEA Grapalat" w:cs="GHEA Grapalat"/>
          <w:sz w:val="24"/>
          <w:szCs w:val="24"/>
          <w:lang w:val="hy-AM"/>
        </w:rPr>
      </w:pPr>
      <w:r w:rsidRPr="00E075C4">
        <w:rPr>
          <w:rFonts w:ascii="GHEA Grapalat" w:hAnsi="GHEA Grapalat" w:cs="GHEA Grapalat"/>
          <w:sz w:val="24"/>
          <w:szCs w:val="24"/>
          <w:lang w:val="hy-AM"/>
        </w:rPr>
        <w:t xml:space="preserve">2) բարձրագույն կրթություն և «Հանրային առողջապահություն և կազմակերպում» մասնագիտությամբ հետավարտական մասնագիտական կրթություն և առողջապահության ոլորտում  ղեկավարման առնվազն մեկ տարվա աշխատանքային ստաժ կամ  </w:t>
      </w:r>
    </w:p>
    <w:p w14:paraId="34A30F77" w14:textId="552EFDEF" w:rsidR="002B5156" w:rsidRPr="00E075C4" w:rsidRDefault="002B5156" w:rsidP="002B5156">
      <w:pPr>
        <w:shd w:val="clear" w:color="auto" w:fill="FFFFFF"/>
        <w:spacing w:after="0" w:line="360" w:lineRule="auto"/>
        <w:ind w:firstLine="450"/>
        <w:jc w:val="both"/>
        <w:rPr>
          <w:rFonts w:ascii="GHEA Grapalat" w:hAnsi="GHEA Grapalat" w:cs="GHEA Grapalat"/>
          <w:sz w:val="24"/>
          <w:szCs w:val="24"/>
          <w:lang w:val="hy-AM"/>
        </w:rPr>
      </w:pPr>
      <w:r w:rsidRPr="00E075C4">
        <w:rPr>
          <w:rFonts w:ascii="GHEA Grapalat" w:hAnsi="GHEA Grapalat" w:cs="GHEA Grapalat"/>
          <w:sz w:val="24"/>
          <w:szCs w:val="24"/>
          <w:lang w:val="hy-AM"/>
        </w:rPr>
        <w:t>3) բարձրագույն կրթություն և սույն հոդվածի 1-ին մասով սահմանված Կառավարության որոշմամբ հաստատված մագիստրոսի կրթական ծրագրերով մագիստրոսի որակավորում և ղեկավարման բնագավառի առնվազն մեկ տարվա աշխատանքային ստաժ առողջապահության ոլորտում:</w:t>
      </w:r>
    </w:p>
    <w:p w14:paraId="33C84502" w14:textId="06D09EE8" w:rsidR="003D3016" w:rsidRPr="00E075C4" w:rsidRDefault="002B5156" w:rsidP="002B5156">
      <w:pPr>
        <w:pStyle w:val="ListParagraph"/>
        <w:numPr>
          <w:ilvl w:val="0"/>
          <w:numId w:val="5"/>
        </w:numPr>
        <w:spacing w:after="0" w:line="360" w:lineRule="auto"/>
        <w:ind w:left="0" w:firstLine="450"/>
        <w:jc w:val="both"/>
        <w:rPr>
          <w:rFonts w:ascii="GHEA Grapalat" w:hAnsi="GHEA Grapalat" w:cs="Times Armenian"/>
          <w:sz w:val="24"/>
          <w:szCs w:val="24"/>
          <w:lang w:val="hy-AM"/>
        </w:rPr>
      </w:pPr>
      <w:r w:rsidRPr="00E075C4">
        <w:rPr>
          <w:rFonts w:ascii="GHEA Grapalat" w:hAnsi="GHEA Grapalat" w:cs="GHEA Grapalat"/>
          <w:sz w:val="24"/>
          <w:szCs w:val="24"/>
          <w:lang w:val="hy-AM"/>
        </w:rPr>
        <w:t>Առողջապահական` ներառյալ բժշկական օգնություն և սպասարկում իրականացնող` մինչև 5000 բնակչություն սպասարկող առողջության առաջնային պահպանման ծառայություններ մատուցող հաստատություններում`</w:t>
      </w:r>
    </w:p>
    <w:p w14:paraId="402D59EF" w14:textId="0C6CDF09" w:rsidR="002B5156" w:rsidRPr="00E075C4" w:rsidRDefault="002B5156" w:rsidP="002B5156">
      <w:pPr>
        <w:pStyle w:val="ListParagraph"/>
        <w:numPr>
          <w:ilvl w:val="0"/>
          <w:numId w:val="4"/>
        </w:numPr>
        <w:autoSpaceDE w:val="0"/>
        <w:autoSpaceDN w:val="0"/>
        <w:adjustRightInd w:val="0"/>
        <w:spacing w:after="0" w:line="360" w:lineRule="auto"/>
        <w:ind w:left="0" w:firstLine="450"/>
        <w:jc w:val="both"/>
        <w:rPr>
          <w:rFonts w:ascii="GHEA Grapalat" w:hAnsi="GHEA Grapalat" w:cs="GHEA Grapalat"/>
          <w:sz w:val="24"/>
          <w:szCs w:val="24"/>
          <w:lang w:val="hy-AM"/>
        </w:rPr>
      </w:pPr>
      <w:r w:rsidRPr="00E075C4">
        <w:rPr>
          <w:rFonts w:ascii="GHEA Grapalat" w:hAnsi="GHEA Grapalat" w:cs="GHEA Grapalat"/>
          <w:sz w:val="24"/>
          <w:szCs w:val="24"/>
          <w:lang w:val="hy-AM"/>
        </w:rPr>
        <w:t>բարձրագույն կրթություն և առնվազն երկու տարվա մասնագիտական աշխատանքային ստաժ առողջապահության ոլորտում կամ</w:t>
      </w:r>
    </w:p>
    <w:p w14:paraId="26E00E04" w14:textId="77777777" w:rsidR="002B5156" w:rsidRPr="00E075C4" w:rsidRDefault="002B5156" w:rsidP="002B5156">
      <w:pPr>
        <w:pStyle w:val="ListParagraph"/>
        <w:numPr>
          <w:ilvl w:val="0"/>
          <w:numId w:val="4"/>
        </w:numPr>
        <w:autoSpaceDE w:val="0"/>
        <w:autoSpaceDN w:val="0"/>
        <w:adjustRightInd w:val="0"/>
        <w:spacing w:after="0" w:line="360" w:lineRule="auto"/>
        <w:ind w:left="0" w:firstLine="450"/>
        <w:jc w:val="both"/>
        <w:rPr>
          <w:rFonts w:ascii="GHEA Grapalat" w:hAnsi="GHEA Grapalat" w:cs="GHEA Grapalat"/>
          <w:sz w:val="24"/>
          <w:szCs w:val="24"/>
          <w:lang w:val="hy-AM"/>
        </w:rPr>
      </w:pPr>
      <w:r w:rsidRPr="00E075C4">
        <w:rPr>
          <w:rFonts w:ascii="GHEA Grapalat" w:hAnsi="GHEA Grapalat" w:cs="GHEA Grapalat"/>
          <w:sz w:val="24"/>
          <w:szCs w:val="24"/>
          <w:lang w:val="hy-AM"/>
        </w:rPr>
        <w:t xml:space="preserve"> բարձրագույն կրթություն և «Հանրային առողջապահություն և կազմակերպում» մասնագիտությամբ հետավարտական մասնագիտական կրթություն կամ  ` </w:t>
      </w:r>
    </w:p>
    <w:p w14:paraId="7C8665B3" w14:textId="77777777" w:rsidR="002B5156" w:rsidRPr="00E075C4" w:rsidRDefault="002B5156" w:rsidP="002B5156">
      <w:pPr>
        <w:pStyle w:val="ListParagraph"/>
        <w:numPr>
          <w:ilvl w:val="0"/>
          <w:numId w:val="4"/>
        </w:numPr>
        <w:autoSpaceDE w:val="0"/>
        <w:autoSpaceDN w:val="0"/>
        <w:adjustRightInd w:val="0"/>
        <w:spacing w:after="0" w:line="360" w:lineRule="auto"/>
        <w:ind w:left="0" w:firstLine="450"/>
        <w:jc w:val="both"/>
        <w:rPr>
          <w:rFonts w:ascii="GHEA Grapalat" w:hAnsi="GHEA Grapalat" w:cs="GHEA Grapalat"/>
          <w:sz w:val="24"/>
          <w:szCs w:val="24"/>
          <w:lang w:val="hy-AM"/>
        </w:rPr>
      </w:pPr>
      <w:r w:rsidRPr="00E075C4">
        <w:rPr>
          <w:rFonts w:ascii="GHEA Grapalat" w:hAnsi="GHEA Grapalat" w:cs="GHEA Grapalat"/>
          <w:sz w:val="24"/>
          <w:szCs w:val="24"/>
          <w:lang w:val="hy-AM"/>
        </w:rPr>
        <w:t>բարձրագույն կրթություն և սույն հոդվածի 1-ին մասով սահմանված Կառավարության որոշմամբ հաստատված մագիստրոսի կրթական ծրագրերով մագիստրոսի որակավորում:</w:t>
      </w:r>
    </w:p>
    <w:bookmarkEnd w:id="0"/>
    <w:p w14:paraId="7E1E8334" w14:textId="4D76044E" w:rsidR="00117B22" w:rsidRPr="00E075C4" w:rsidRDefault="00293EAC" w:rsidP="002B5156">
      <w:pPr>
        <w:autoSpaceDE w:val="0"/>
        <w:autoSpaceDN w:val="0"/>
        <w:adjustRightInd w:val="0"/>
        <w:spacing w:after="0" w:line="360" w:lineRule="auto"/>
        <w:ind w:firstLine="450"/>
        <w:jc w:val="both"/>
        <w:rPr>
          <w:rFonts w:ascii="GHEA Grapalat" w:hAnsi="GHEA Grapalat"/>
          <w:sz w:val="24"/>
          <w:szCs w:val="24"/>
          <w:lang w:val="hy-AM"/>
        </w:rPr>
      </w:pPr>
      <w:r w:rsidRPr="00E075C4">
        <w:rPr>
          <w:rFonts w:ascii="GHEA Grapalat" w:hAnsi="GHEA Grapalat"/>
          <w:b/>
          <w:i/>
          <w:sz w:val="24"/>
          <w:szCs w:val="24"/>
          <w:lang w:val="hy-AM"/>
        </w:rPr>
        <w:t>3)</w:t>
      </w:r>
      <w:r w:rsidRPr="00E075C4">
        <w:rPr>
          <w:rFonts w:ascii="GHEA Grapalat" w:hAnsi="GHEA Grapalat"/>
          <w:sz w:val="24"/>
          <w:szCs w:val="24"/>
          <w:lang w:val="hy-AM"/>
        </w:rPr>
        <w:t xml:space="preserve"> </w:t>
      </w:r>
      <w:r w:rsidR="00B75A70" w:rsidRPr="00E075C4">
        <w:rPr>
          <w:rFonts w:ascii="GHEA Grapalat" w:hAnsi="GHEA Grapalat"/>
          <w:sz w:val="24"/>
          <w:szCs w:val="24"/>
          <w:lang w:val="hy-AM"/>
        </w:rPr>
        <w:t>Միաժամանակ</w:t>
      </w:r>
      <w:r w:rsidR="001050E9" w:rsidRPr="00E075C4">
        <w:rPr>
          <w:rFonts w:ascii="GHEA Grapalat" w:hAnsi="GHEA Grapalat"/>
          <w:sz w:val="24"/>
          <w:szCs w:val="24"/>
          <w:lang w:val="hy-AM"/>
        </w:rPr>
        <w:t>,</w:t>
      </w:r>
      <w:r w:rsidR="00B75A70" w:rsidRPr="00E075C4">
        <w:rPr>
          <w:rFonts w:ascii="GHEA Grapalat" w:hAnsi="GHEA Grapalat"/>
          <w:sz w:val="24"/>
          <w:szCs w:val="24"/>
          <w:lang w:val="hy-AM"/>
        </w:rPr>
        <w:t xml:space="preserve"> </w:t>
      </w:r>
      <w:r w:rsidR="00B75A70" w:rsidRPr="00E075C4">
        <w:rPr>
          <w:rFonts w:ascii="GHEA Grapalat" w:hAnsi="GHEA Grapalat"/>
          <w:color w:val="2C2D2E"/>
          <w:sz w:val="24"/>
          <w:szCs w:val="24"/>
          <w:shd w:val="clear" w:color="auto" w:fill="FFFFFF"/>
          <w:lang w:val="hy-AM"/>
        </w:rPr>
        <w:t xml:space="preserve">2023 թվականի դեկտեմբերի 18-ին ՀՀ վարչապետի մոտ կայացած խորհրդակցության թիվ Վ/198-2023 արձանագրության 3-րդ կետի 1.13 </w:t>
      </w:r>
      <w:r w:rsidR="00B75A70" w:rsidRPr="00E075C4">
        <w:rPr>
          <w:rFonts w:ascii="GHEA Grapalat" w:hAnsi="GHEA Grapalat"/>
          <w:color w:val="2C2D2E"/>
          <w:sz w:val="24"/>
          <w:szCs w:val="24"/>
          <w:shd w:val="clear" w:color="auto" w:fill="FFFFFF"/>
          <w:lang w:val="hy-AM"/>
        </w:rPr>
        <w:lastRenderedPageBreak/>
        <w:t>ենթակետի կատարումն ապահովելու նպատակով</w:t>
      </w:r>
      <w:r w:rsidR="00B75A70" w:rsidRPr="00E075C4">
        <w:rPr>
          <w:rFonts w:ascii="GHEA Grapalat" w:hAnsi="GHEA Grapalat"/>
          <w:sz w:val="24"/>
          <w:szCs w:val="24"/>
          <w:lang w:val="hy-AM"/>
        </w:rPr>
        <w:t xml:space="preserve">  անհրաժեշտություն է առաջացել նաև </w:t>
      </w:r>
      <w:r w:rsidR="001050E9" w:rsidRPr="00E075C4">
        <w:rPr>
          <w:rFonts w:ascii="GHEA Grapalat" w:hAnsi="GHEA Grapalat"/>
          <w:sz w:val="24"/>
          <w:szCs w:val="24"/>
          <w:lang w:val="hy-AM"/>
        </w:rPr>
        <w:t>Օրենքում</w:t>
      </w:r>
      <w:r w:rsidR="00B377A7" w:rsidRPr="00E075C4">
        <w:rPr>
          <w:rFonts w:ascii="GHEA Grapalat" w:hAnsi="GHEA Grapalat"/>
          <w:sz w:val="24"/>
          <w:szCs w:val="24"/>
          <w:lang w:val="hy-AM"/>
        </w:rPr>
        <w:t xml:space="preserve"> սահմանել կարգավորումներ </w:t>
      </w:r>
      <w:r w:rsidR="00B75A70" w:rsidRPr="00E075C4">
        <w:rPr>
          <w:rFonts w:ascii="GHEA Grapalat" w:hAnsi="GHEA Grapalat"/>
          <w:sz w:val="24"/>
          <w:szCs w:val="24"/>
          <w:lang w:val="hy-AM"/>
        </w:rPr>
        <w:t>առ այն, որ գործադիր մարմնի ղեկավարները պարտավոր են կազմակերպության գործունեության վերաբերյալ հաշվետվություն</w:t>
      </w:r>
      <w:r w:rsidR="00B377A7" w:rsidRPr="00E075C4">
        <w:rPr>
          <w:rFonts w:ascii="GHEA Grapalat" w:hAnsi="GHEA Grapalat"/>
          <w:sz w:val="24"/>
          <w:szCs w:val="24"/>
          <w:lang w:val="hy-AM"/>
        </w:rPr>
        <w:t xml:space="preserve"> (ներառյալ նաև ֆինանսական) </w:t>
      </w:r>
      <w:r w:rsidR="00B75A70" w:rsidRPr="00E075C4">
        <w:rPr>
          <w:rFonts w:ascii="GHEA Grapalat" w:hAnsi="GHEA Grapalat"/>
          <w:sz w:val="24"/>
          <w:szCs w:val="24"/>
          <w:lang w:val="hy-AM"/>
        </w:rPr>
        <w:t xml:space="preserve">ներկայացնեն </w:t>
      </w:r>
      <w:r w:rsidR="00117B22" w:rsidRPr="00E075C4">
        <w:rPr>
          <w:rFonts w:ascii="GHEA Grapalat" w:hAnsi="GHEA Grapalat"/>
          <w:sz w:val="24"/>
          <w:szCs w:val="24"/>
          <w:lang w:val="hy-AM"/>
        </w:rPr>
        <w:t xml:space="preserve">ինչպես </w:t>
      </w:r>
      <w:r w:rsidR="00B75A70" w:rsidRPr="00E075C4">
        <w:rPr>
          <w:rFonts w:ascii="GHEA Grapalat" w:hAnsi="GHEA Grapalat"/>
          <w:sz w:val="24"/>
          <w:szCs w:val="24"/>
          <w:lang w:val="hy-AM"/>
        </w:rPr>
        <w:t>իրենց պաշտոնի նշանակող և ազատող համապատ</w:t>
      </w:r>
      <w:r w:rsidR="00B377A7" w:rsidRPr="00E075C4">
        <w:rPr>
          <w:rFonts w:ascii="GHEA Grapalat" w:hAnsi="GHEA Grapalat"/>
          <w:sz w:val="24"/>
          <w:szCs w:val="24"/>
          <w:lang w:val="hy-AM"/>
        </w:rPr>
        <w:t>ա</w:t>
      </w:r>
      <w:r w:rsidR="00B75A70" w:rsidRPr="00E075C4">
        <w:rPr>
          <w:rFonts w:ascii="GHEA Grapalat" w:hAnsi="GHEA Grapalat"/>
          <w:sz w:val="24"/>
          <w:szCs w:val="24"/>
          <w:lang w:val="hy-AM"/>
        </w:rPr>
        <w:t>սխան իրավասու մարմին</w:t>
      </w:r>
      <w:r w:rsidR="00117B22" w:rsidRPr="00E075C4">
        <w:rPr>
          <w:rFonts w:ascii="GHEA Grapalat" w:hAnsi="GHEA Grapalat"/>
          <w:sz w:val="24"/>
          <w:szCs w:val="24"/>
          <w:lang w:val="hy-AM"/>
        </w:rPr>
        <w:t>, ա</w:t>
      </w:r>
      <w:r w:rsidR="00505817" w:rsidRPr="00E075C4">
        <w:rPr>
          <w:rFonts w:ascii="GHEA Grapalat" w:hAnsi="GHEA Grapalat"/>
          <w:sz w:val="24"/>
          <w:szCs w:val="24"/>
          <w:lang w:val="hy-AM"/>
        </w:rPr>
        <w:t>յ</w:t>
      </w:r>
      <w:r w:rsidR="00117B22" w:rsidRPr="00E075C4">
        <w:rPr>
          <w:rFonts w:ascii="GHEA Grapalat" w:hAnsi="GHEA Grapalat"/>
          <w:sz w:val="24"/>
          <w:szCs w:val="24"/>
          <w:lang w:val="hy-AM"/>
        </w:rPr>
        <w:t>նպես էլ լիազոր մարմին (Առողջապահության նախարարություն), անկախ այն հանգամանքից, թե որ մարմնի ենթակայությամբ է գործում այդ առողջապահական կազմակերպությունը:</w:t>
      </w:r>
      <w:r w:rsidR="009D651F" w:rsidRPr="00E075C4">
        <w:rPr>
          <w:rFonts w:ascii="GHEA Grapalat" w:hAnsi="GHEA Grapalat"/>
          <w:sz w:val="24"/>
          <w:szCs w:val="24"/>
          <w:lang w:val="hy-AM"/>
        </w:rPr>
        <w:t xml:space="preserve"> Ղ</w:t>
      </w:r>
      <w:r w:rsidR="009D651F" w:rsidRPr="00E075C4">
        <w:rPr>
          <w:rFonts w:ascii="GHEA Grapalat" w:eastAsia="Times New Roman" w:hAnsi="GHEA Grapalat" w:cs="Sylfaen"/>
          <w:bCs/>
          <w:iCs/>
          <w:sz w:val="24"/>
          <w:szCs w:val="24"/>
          <w:lang w:val="hy-AM" w:eastAsia="ru-RU"/>
        </w:rPr>
        <w:t>եկավարվելով վերոնշյալ հանձնարարականով, Առողջապահության նախարարության կողմից առաջարկվում է Կազմակերպությունների ֆինանսատնտեսական գործունեության արդյունքները դիտարկել` որպես Կազմակերպությունների տնօրենների աշխատանքի արդյունավետության գնահատման չափորոշիչներ: Կազմակերպությունների տնօրենների գործունեության արդյունքների գնահատումը պետք է բխի վերջիններիս կողմից ներկայացված և հաստատված Կազմակերպությունների զարգացման</w:t>
      </w:r>
      <w:r w:rsidR="000409EF" w:rsidRPr="00E075C4">
        <w:rPr>
          <w:rFonts w:ascii="GHEA Grapalat" w:eastAsia="Times New Roman" w:hAnsi="GHEA Grapalat" w:cs="Sylfaen"/>
          <w:bCs/>
          <w:iCs/>
          <w:sz w:val="24"/>
          <w:szCs w:val="24"/>
          <w:lang w:val="hy-AM" w:eastAsia="ru-RU"/>
        </w:rPr>
        <w:t xml:space="preserve"> ծրագրից</w:t>
      </w:r>
      <w:r w:rsidR="009D651F" w:rsidRPr="00E075C4">
        <w:rPr>
          <w:rFonts w:ascii="GHEA Grapalat" w:eastAsia="Times New Roman" w:hAnsi="GHEA Grapalat" w:cs="Sylfaen"/>
          <w:bCs/>
          <w:iCs/>
          <w:sz w:val="24"/>
          <w:szCs w:val="24"/>
          <w:lang w:val="hy-AM" w:eastAsia="ru-RU"/>
        </w:rPr>
        <w:t>, ինչպես նաև կազմակերպության մասնագիտական, ֆինանսատնտեսական և կառավարման ոլորտի զարգացման հիմնական ուղենիշների ապահովումից: Բացի այդ</w:t>
      </w:r>
      <w:r w:rsidR="000409EF" w:rsidRPr="00E075C4">
        <w:rPr>
          <w:rFonts w:ascii="GHEA Grapalat" w:eastAsia="Times New Roman" w:hAnsi="GHEA Grapalat" w:cs="Sylfaen"/>
          <w:bCs/>
          <w:iCs/>
          <w:sz w:val="24"/>
          <w:szCs w:val="24"/>
          <w:lang w:val="hy-AM" w:eastAsia="ru-RU"/>
        </w:rPr>
        <w:t>,</w:t>
      </w:r>
      <w:r w:rsidR="009D651F" w:rsidRPr="00E075C4">
        <w:rPr>
          <w:rFonts w:ascii="GHEA Grapalat" w:eastAsia="Times New Roman" w:hAnsi="GHEA Grapalat" w:cs="Sylfaen"/>
          <w:bCs/>
          <w:iCs/>
          <w:sz w:val="24"/>
          <w:szCs w:val="24"/>
          <w:lang w:val="hy-AM" w:eastAsia="ru-RU"/>
        </w:rPr>
        <w:t xml:space="preserve"> Կազմակերպությունների ֆինանսատնտեսագիտական գործունեության արդյունքները գնահատող ցուցանիշներ կարող են լինել</w:t>
      </w:r>
      <w:r w:rsidR="00CC2F0C" w:rsidRPr="00E075C4">
        <w:rPr>
          <w:rFonts w:ascii="GHEA Grapalat" w:eastAsia="Times New Roman" w:hAnsi="GHEA Grapalat" w:cs="Sylfaen"/>
          <w:bCs/>
          <w:iCs/>
          <w:sz w:val="24"/>
          <w:szCs w:val="24"/>
          <w:lang w:val="hy-AM" w:eastAsia="ru-RU"/>
        </w:rPr>
        <w:t xml:space="preserve"> վճարվելիք շահաբաժնի չափը, վճարովի ծառայություններից շարունակական աճը, պարտավորությունները և նմանատիպ այլ ցուցանիշներ: Բացի վերոնշյալ ֆինանսական ցուցանիշներից Առողջապահության նախարարության կողմից առաջարկվում է Կազմակերպությունների տնօրենների որպես աշխատանքի արդյունավետության գնահատման չափորոշիչներ կիրառել նաև ռեսուրսների կառավարումը (մահճակալային, սարքավորումների ֆոնդ), անձնակազմի կառավարումը, ամորտիզացիոն հատկացումների ֆոնդի առկայությունը, ինչպես նաև արդյունավետության կառավարման ցուցանիշներ կարող են դիտարկվել նաև աշխատավարձի ֆոնդը, դեղերի և բժշկական նշանակության ապրանքների ծախսը, ադմինիստրատիվ ծախսը: </w:t>
      </w:r>
    </w:p>
    <w:p w14:paraId="711A9769" w14:textId="6051EC5B" w:rsidR="008528AB" w:rsidRPr="00E075C4" w:rsidRDefault="007A190E" w:rsidP="002B5156">
      <w:pPr>
        <w:autoSpaceDE w:val="0"/>
        <w:autoSpaceDN w:val="0"/>
        <w:adjustRightInd w:val="0"/>
        <w:spacing w:after="0" w:line="360" w:lineRule="auto"/>
        <w:ind w:firstLine="450"/>
        <w:jc w:val="both"/>
        <w:rPr>
          <w:rFonts w:ascii="GHEA Grapalat" w:hAnsi="GHEA Grapalat" w:cs="GHEA Grapalat"/>
          <w:color w:val="000000"/>
          <w:sz w:val="24"/>
          <w:szCs w:val="24"/>
          <w:lang w:val="hy-AM"/>
        </w:rPr>
      </w:pPr>
      <w:r w:rsidRPr="00E075C4">
        <w:rPr>
          <w:rFonts w:ascii="GHEA Grapalat" w:hAnsi="GHEA Grapalat"/>
          <w:sz w:val="24"/>
          <w:szCs w:val="24"/>
          <w:lang w:val="hy-AM"/>
        </w:rPr>
        <w:tab/>
        <w:t>Օրենքի 32-րդ հոդվածում</w:t>
      </w:r>
      <w:r w:rsidRPr="00E075C4">
        <w:rPr>
          <w:rFonts w:ascii="GHEA Grapalat" w:hAnsi="GHEA Grapalat" w:cs="GHEA Grapalat"/>
          <w:color w:val="000000"/>
          <w:sz w:val="24"/>
          <w:szCs w:val="24"/>
          <w:lang w:val="hy-AM"/>
        </w:rPr>
        <w:t xml:space="preserve"> նշված ա</w:t>
      </w:r>
      <w:r w:rsidR="00DB6DC6" w:rsidRPr="00E075C4">
        <w:rPr>
          <w:rFonts w:ascii="GHEA Grapalat" w:hAnsi="GHEA Grapalat" w:cs="GHEA Grapalat"/>
          <w:color w:val="000000"/>
          <w:sz w:val="24"/>
          <w:szCs w:val="24"/>
          <w:lang w:val="hy-AM"/>
        </w:rPr>
        <w:t xml:space="preserve">ռողջապահական </w:t>
      </w:r>
      <w:r w:rsidR="008528AB" w:rsidRPr="00E075C4">
        <w:rPr>
          <w:rFonts w:ascii="GHEA Grapalat" w:hAnsi="GHEA Grapalat" w:cs="GHEA Grapalat"/>
          <w:color w:val="000000"/>
          <w:sz w:val="24"/>
          <w:szCs w:val="24"/>
          <w:lang w:val="hy-AM"/>
        </w:rPr>
        <w:t xml:space="preserve">կազմակերպությունների գործադիր մարմնի </w:t>
      </w:r>
      <w:r w:rsidRPr="00E075C4">
        <w:rPr>
          <w:rFonts w:ascii="GHEA Grapalat" w:hAnsi="GHEA Grapalat" w:cs="GHEA Grapalat"/>
          <w:color w:val="000000"/>
          <w:sz w:val="24"/>
          <w:szCs w:val="24"/>
          <w:lang w:val="hy-AM"/>
        </w:rPr>
        <w:t xml:space="preserve">ղեկավարների </w:t>
      </w:r>
      <w:r w:rsidR="00DB6DC6" w:rsidRPr="00E075C4">
        <w:rPr>
          <w:rFonts w:ascii="GHEA Grapalat" w:hAnsi="GHEA Grapalat" w:cs="GHEA Grapalat"/>
          <w:color w:val="000000"/>
          <w:sz w:val="24"/>
          <w:szCs w:val="24"/>
          <w:lang w:val="hy-AM"/>
        </w:rPr>
        <w:t xml:space="preserve">կողմից </w:t>
      </w:r>
      <w:r w:rsidR="008528AB" w:rsidRPr="00E075C4">
        <w:rPr>
          <w:rFonts w:ascii="GHEA Grapalat" w:hAnsi="GHEA Grapalat" w:cs="GHEA Grapalat"/>
          <w:color w:val="000000"/>
          <w:sz w:val="24"/>
          <w:szCs w:val="24"/>
          <w:lang w:val="hy-AM"/>
        </w:rPr>
        <w:t xml:space="preserve">կազմակերպության գործունեության վերաբերյալ </w:t>
      </w:r>
      <w:r w:rsidRPr="00E075C4">
        <w:rPr>
          <w:rFonts w:ascii="GHEA Grapalat" w:hAnsi="GHEA Grapalat" w:cs="GHEA Grapalat"/>
          <w:color w:val="000000"/>
          <w:sz w:val="24"/>
          <w:szCs w:val="24"/>
          <w:lang w:val="hy-AM"/>
        </w:rPr>
        <w:t>հաշվետվ</w:t>
      </w:r>
      <w:r w:rsidR="001F7BBC" w:rsidRPr="00E075C4">
        <w:rPr>
          <w:rFonts w:ascii="GHEA Grapalat" w:hAnsi="GHEA Grapalat" w:cs="GHEA Grapalat"/>
          <w:color w:val="000000"/>
          <w:sz w:val="24"/>
          <w:szCs w:val="24"/>
          <w:lang w:val="hy-AM"/>
        </w:rPr>
        <w:t>ություն ներկայացնելուց բացի, վերջիններիս համար օ</w:t>
      </w:r>
      <w:r w:rsidRPr="00E075C4">
        <w:rPr>
          <w:rFonts w:ascii="GHEA Grapalat" w:hAnsi="GHEA Grapalat" w:cs="GHEA Grapalat"/>
          <w:color w:val="000000"/>
          <w:sz w:val="24"/>
          <w:szCs w:val="24"/>
          <w:lang w:val="hy-AM"/>
        </w:rPr>
        <w:t>րենքով</w:t>
      </w:r>
      <w:r w:rsidR="001F7BBC" w:rsidRPr="00E075C4">
        <w:rPr>
          <w:rFonts w:ascii="GHEA Grapalat" w:hAnsi="GHEA Grapalat" w:cs="GHEA Grapalat"/>
          <w:color w:val="000000"/>
          <w:sz w:val="24"/>
          <w:szCs w:val="24"/>
          <w:lang w:val="hy-AM"/>
        </w:rPr>
        <w:t xml:space="preserve"> ամրագրվել է հետևյալ պահանջները`</w:t>
      </w:r>
    </w:p>
    <w:p w14:paraId="4CBF9E32" w14:textId="66080E3C" w:rsidR="00972758" w:rsidRPr="00E075C4" w:rsidRDefault="00972758" w:rsidP="002B5156">
      <w:pPr>
        <w:autoSpaceDE w:val="0"/>
        <w:autoSpaceDN w:val="0"/>
        <w:adjustRightInd w:val="0"/>
        <w:spacing w:after="0" w:line="360" w:lineRule="auto"/>
        <w:ind w:firstLine="450"/>
        <w:jc w:val="both"/>
        <w:rPr>
          <w:rFonts w:ascii="GHEA Grapalat" w:hAnsi="GHEA Grapalat" w:cs="GHEA Grapalat"/>
          <w:color w:val="000000"/>
          <w:sz w:val="24"/>
          <w:szCs w:val="24"/>
          <w:lang w:val="hy-AM"/>
        </w:rPr>
      </w:pPr>
      <w:r w:rsidRPr="00E075C4">
        <w:rPr>
          <w:rFonts w:ascii="GHEA Grapalat" w:hAnsi="GHEA Grapalat" w:cs="GHEA Grapalat"/>
          <w:color w:val="000000"/>
          <w:sz w:val="24"/>
          <w:szCs w:val="24"/>
          <w:lang w:val="hy-AM"/>
        </w:rPr>
        <w:lastRenderedPageBreak/>
        <w:t xml:space="preserve">- </w:t>
      </w:r>
      <w:r w:rsidR="008528AB" w:rsidRPr="00E075C4">
        <w:rPr>
          <w:rFonts w:ascii="GHEA Grapalat" w:hAnsi="GHEA Grapalat" w:cs="GHEA Grapalat"/>
          <w:color w:val="000000"/>
          <w:sz w:val="24"/>
          <w:szCs w:val="24"/>
          <w:lang w:val="hy-AM"/>
        </w:rPr>
        <w:t xml:space="preserve">ապահովել </w:t>
      </w:r>
      <w:r w:rsidR="004C64D0" w:rsidRPr="00E075C4">
        <w:rPr>
          <w:rFonts w:ascii="GHEA Grapalat" w:hAnsi="GHEA Grapalat" w:cs="GHEA Grapalat"/>
          <w:color w:val="000000"/>
          <w:sz w:val="24"/>
          <w:szCs w:val="24"/>
          <w:lang w:val="hy-AM"/>
        </w:rPr>
        <w:t xml:space="preserve">լիազոր մարմնի սահմանած </w:t>
      </w:r>
      <w:r w:rsidR="008528AB" w:rsidRPr="00E075C4">
        <w:rPr>
          <w:rFonts w:ascii="GHEA Grapalat" w:hAnsi="GHEA Grapalat" w:cs="GHEA Grapalat"/>
          <w:color w:val="000000"/>
          <w:sz w:val="24"/>
          <w:szCs w:val="24"/>
          <w:lang w:val="hy-AM"/>
        </w:rPr>
        <w:t>այդ կազմակերպությունների զարգացմանը և բարե</w:t>
      </w:r>
      <w:r w:rsidR="00D169A0">
        <w:rPr>
          <w:rFonts w:ascii="GHEA Grapalat" w:hAnsi="GHEA Grapalat" w:cs="GHEA Grapalat"/>
          <w:color w:val="000000"/>
          <w:sz w:val="24"/>
          <w:szCs w:val="24"/>
          <w:lang w:val="hy-AM"/>
        </w:rPr>
        <w:t>փ</w:t>
      </w:r>
      <w:bookmarkStart w:id="2" w:name="_GoBack"/>
      <w:bookmarkEnd w:id="2"/>
      <w:r w:rsidR="008528AB" w:rsidRPr="00E075C4">
        <w:rPr>
          <w:rFonts w:ascii="GHEA Grapalat" w:hAnsi="GHEA Grapalat" w:cs="GHEA Grapalat"/>
          <w:color w:val="000000"/>
          <w:sz w:val="24"/>
          <w:szCs w:val="24"/>
          <w:lang w:val="hy-AM"/>
        </w:rPr>
        <w:t>ոխմանը ներկայացվող պահանջների կատարումը:</w:t>
      </w:r>
      <w:r w:rsidR="00C6695A" w:rsidRPr="00E075C4">
        <w:rPr>
          <w:rFonts w:ascii="GHEA Grapalat" w:hAnsi="GHEA Grapalat" w:cs="GHEA Grapalat"/>
          <w:color w:val="000000"/>
          <w:sz w:val="24"/>
          <w:szCs w:val="24"/>
          <w:lang w:val="hy-AM"/>
        </w:rPr>
        <w:t xml:space="preserve"> Տվյալ դեպքում խոսքը գնում է </w:t>
      </w:r>
      <w:r w:rsidR="00C6695A" w:rsidRPr="00E075C4">
        <w:rPr>
          <w:rFonts w:ascii="GHEA Grapalat" w:hAnsi="GHEA Grapalat" w:cs="GHEA Grapalat"/>
          <w:color w:val="000000"/>
          <w:sz w:val="24"/>
          <w:szCs w:val="24"/>
          <w:u w:val="single"/>
          <w:lang w:val="hy-AM"/>
        </w:rPr>
        <w:t>կազմակերպությունների զարգացմանը և բարեխոխմանն ուղղված այն պահանջների և ցուցանիշների մասին</w:t>
      </w:r>
      <w:r w:rsidR="00C6695A" w:rsidRPr="00E075C4">
        <w:rPr>
          <w:rFonts w:ascii="GHEA Grapalat" w:hAnsi="GHEA Grapalat" w:cs="GHEA Grapalat"/>
          <w:color w:val="000000"/>
          <w:sz w:val="24"/>
          <w:szCs w:val="24"/>
          <w:lang w:val="hy-AM"/>
        </w:rPr>
        <w:t xml:space="preserve">, որը հաղթող մասնակիցը պարտավոր է ապահովել կազմակերպության ղեկավարման ընթացքում` անկախ իր կողմից ներկայացրած զարգացման </w:t>
      </w:r>
      <w:r w:rsidR="000409EF" w:rsidRPr="00E075C4">
        <w:rPr>
          <w:rFonts w:ascii="GHEA Grapalat" w:hAnsi="GHEA Grapalat" w:cs="GHEA Grapalat"/>
          <w:color w:val="000000"/>
          <w:sz w:val="24"/>
          <w:szCs w:val="24"/>
          <w:lang w:val="hy-AM"/>
        </w:rPr>
        <w:t xml:space="preserve">ծրագրով սահմանված </w:t>
      </w:r>
      <w:r w:rsidR="00C6695A" w:rsidRPr="00E075C4">
        <w:rPr>
          <w:rFonts w:ascii="GHEA Grapalat" w:hAnsi="GHEA Grapalat" w:cs="GHEA Grapalat"/>
          <w:color w:val="000000"/>
          <w:sz w:val="24"/>
          <w:szCs w:val="24"/>
          <w:lang w:val="hy-AM"/>
        </w:rPr>
        <w:t xml:space="preserve"> միջոցառումների</w:t>
      </w:r>
      <w:r w:rsidR="000409EF" w:rsidRPr="00E075C4">
        <w:rPr>
          <w:rFonts w:ascii="GHEA Grapalat" w:hAnsi="GHEA Grapalat" w:cs="GHEA Grapalat"/>
          <w:color w:val="000000"/>
          <w:sz w:val="24"/>
          <w:szCs w:val="24"/>
          <w:lang w:val="hy-AM"/>
        </w:rPr>
        <w:t>ց</w:t>
      </w:r>
      <w:r w:rsidRPr="00E075C4">
        <w:rPr>
          <w:rFonts w:ascii="GHEA Grapalat" w:hAnsi="GHEA Grapalat" w:cs="GHEA Grapalat"/>
          <w:color w:val="000000"/>
          <w:sz w:val="24"/>
          <w:szCs w:val="24"/>
          <w:lang w:val="hy-AM"/>
        </w:rPr>
        <w:t>.</w:t>
      </w:r>
    </w:p>
    <w:p w14:paraId="6E24CC89" w14:textId="21F7E24B" w:rsidR="00972758" w:rsidRPr="00E075C4" w:rsidRDefault="00972758" w:rsidP="002B5156">
      <w:pPr>
        <w:autoSpaceDE w:val="0"/>
        <w:autoSpaceDN w:val="0"/>
        <w:adjustRightInd w:val="0"/>
        <w:spacing w:after="0" w:line="360" w:lineRule="auto"/>
        <w:ind w:firstLine="450"/>
        <w:jc w:val="both"/>
        <w:rPr>
          <w:rFonts w:ascii="GHEA Grapalat" w:hAnsi="GHEA Grapalat" w:cs="GHEA Grapalat"/>
          <w:color w:val="000000"/>
          <w:sz w:val="24"/>
          <w:szCs w:val="24"/>
          <w:u w:val="single"/>
          <w:lang w:val="hy-AM"/>
        </w:rPr>
      </w:pPr>
      <w:r w:rsidRPr="00E075C4">
        <w:rPr>
          <w:rFonts w:ascii="GHEA Grapalat" w:hAnsi="GHEA Grapalat" w:cs="GHEA Grapalat"/>
          <w:color w:val="000000"/>
          <w:sz w:val="24"/>
          <w:szCs w:val="24"/>
          <w:lang w:val="hy-AM"/>
        </w:rPr>
        <w:tab/>
        <w:t xml:space="preserve">- ապահովել իրենց կողմից ներկայացված կազմակերպության զարգացման </w:t>
      </w:r>
      <w:r w:rsidR="000409EF" w:rsidRPr="00E075C4">
        <w:rPr>
          <w:rFonts w:ascii="GHEA Grapalat" w:hAnsi="GHEA Grapalat" w:cs="GHEA Grapalat"/>
          <w:color w:val="000000"/>
          <w:sz w:val="24"/>
          <w:szCs w:val="24"/>
          <w:lang w:val="hy-AM"/>
        </w:rPr>
        <w:t xml:space="preserve">ծրագրով </w:t>
      </w:r>
      <w:r w:rsidRPr="00E075C4">
        <w:rPr>
          <w:rFonts w:ascii="GHEA Grapalat" w:hAnsi="GHEA Grapalat" w:cs="GHEA Grapalat"/>
          <w:color w:val="000000"/>
          <w:sz w:val="24"/>
          <w:szCs w:val="24"/>
          <w:lang w:val="hy-AM"/>
        </w:rPr>
        <w:t>սահմանված միջոցառումների կատարումը (</w:t>
      </w:r>
      <w:r w:rsidRPr="00E075C4">
        <w:rPr>
          <w:rFonts w:ascii="GHEA Grapalat" w:hAnsi="GHEA Grapalat" w:cs="GHEA Grapalat"/>
          <w:color w:val="000000"/>
          <w:sz w:val="24"/>
          <w:szCs w:val="24"/>
          <w:u w:val="single"/>
          <w:lang w:val="hy-AM"/>
        </w:rPr>
        <w:t xml:space="preserve">խոսքը հաղթող ճանաչված մասնակցի կողմից ներկայացված հայեցակարգով` ըստ ժամանակացույցի սահմանված միջոցառումների կատարման մասին է, </w:t>
      </w:r>
      <w:r w:rsidRPr="00E075C4">
        <w:rPr>
          <w:rFonts w:ascii="GHEA Grapalat" w:hAnsi="GHEA Grapalat" w:cs="GHEA Grapalat"/>
          <w:sz w:val="24"/>
          <w:szCs w:val="24"/>
          <w:lang w:val="hy-AM"/>
        </w:rPr>
        <w:t xml:space="preserve">որն ուղղված է նաև վերոնշյալ </w:t>
      </w:r>
      <w:r w:rsidRPr="00E075C4">
        <w:rPr>
          <w:rFonts w:ascii="GHEA Grapalat" w:hAnsi="GHEA Grapalat" w:cs="GHEA Grapalat"/>
          <w:color w:val="000000"/>
          <w:sz w:val="24"/>
          <w:szCs w:val="24"/>
          <w:lang w:val="hy-AM"/>
        </w:rPr>
        <w:t>Կառավարության որոշմամբ</w:t>
      </w:r>
      <w:r w:rsidRPr="00E075C4">
        <w:rPr>
          <w:rFonts w:ascii="GHEA Grapalat" w:hAnsi="GHEA Grapalat" w:cs="GHEA Grapalat"/>
          <w:sz w:val="24"/>
          <w:szCs w:val="24"/>
          <w:lang w:val="hy-AM"/>
        </w:rPr>
        <w:t xml:space="preserve"> սահմանված պահանջների ապահովմանը</w:t>
      </w:r>
      <w:r w:rsidRPr="00E075C4">
        <w:rPr>
          <w:rFonts w:ascii="GHEA Grapalat" w:hAnsi="GHEA Grapalat" w:cs="GHEA Grapalat"/>
          <w:color w:val="000000"/>
          <w:sz w:val="24"/>
          <w:szCs w:val="24"/>
          <w:lang w:val="hy-AM"/>
        </w:rPr>
        <w:t>):</w:t>
      </w:r>
    </w:p>
    <w:p w14:paraId="35F7A5D7" w14:textId="50748789" w:rsidR="00DD2B4C" w:rsidRPr="00E075C4" w:rsidRDefault="00763B7F" w:rsidP="002B5156">
      <w:pPr>
        <w:spacing w:after="0" w:line="360" w:lineRule="auto"/>
        <w:ind w:firstLine="450"/>
        <w:jc w:val="both"/>
        <w:rPr>
          <w:rFonts w:ascii="GHEA Grapalat" w:hAnsi="GHEA Grapalat" w:cs="GHEA Grapalat"/>
          <w:color w:val="000000"/>
          <w:sz w:val="24"/>
          <w:szCs w:val="24"/>
          <w:lang w:val="hy-AM"/>
        </w:rPr>
      </w:pPr>
      <w:r w:rsidRPr="00E075C4">
        <w:rPr>
          <w:rFonts w:ascii="GHEA Grapalat" w:hAnsi="GHEA Grapalat"/>
          <w:sz w:val="24"/>
          <w:szCs w:val="24"/>
          <w:lang w:val="hy-AM"/>
        </w:rPr>
        <w:t xml:space="preserve">Բացի այդ, </w:t>
      </w:r>
      <w:r w:rsidR="006725D8" w:rsidRPr="00E075C4">
        <w:rPr>
          <w:rFonts w:ascii="GHEA Grapalat" w:hAnsi="GHEA Grapalat"/>
          <w:sz w:val="24"/>
          <w:szCs w:val="24"/>
          <w:u w:val="single"/>
          <w:lang w:val="hy-AM"/>
        </w:rPr>
        <w:t>օրենքով</w:t>
      </w:r>
      <w:r w:rsidR="006725D8" w:rsidRPr="00E075C4">
        <w:rPr>
          <w:rFonts w:ascii="GHEA Grapalat" w:hAnsi="GHEA Grapalat"/>
          <w:sz w:val="24"/>
          <w:szCs w:val="24"/>
          <w:lang w:val="hy-AM"/>
        </w:rPr>
        <w:t xml:space="preserve"> </w:t>
      </w:r>
      <w:r w:rsidR="00D8117D" w:rsidRPr="00E075C4">
        <w:rPr>
          <w:rFonts w:ascii="GHEA Grapalat" w:hAnsi="GHEA Grapalat" w:cs="GHEA Grapalat"/>
          <w:color w:val="000000"/>
          <w:sz w:val="24"/>
          <w:szCs w:val="24"/>
          <w:lang w:val="hy-AM"/>
        </w:rPr>
        <w:t>գործատուին (իրենց պաշտոնի նշանակող և ազատող համապատասխան իրավասու մարմ</w:t>
      </w:r>
      <w:r w:rsidR="00DD2B4C" w:rsidRPr="00E075C4">
        <w:rPr>
          <w:rFonts w:ascii="GHEA Grapalat" w:hAnsi="GHEA Grapalat" w:cs="GHEA Grapalat"/>
          <w:color w:val="000000"/>
          <w:sz w:val="24"/>
          <w:szCs w:val="24"/>
          <w:lang w:val="hy-AM"/>
        </w:rPr>
        <w:t>ն</w:t>
      </w:r>
      <w:r w:rsidR="00D8117D" w:rsidRPr="00E075C4">
        <w:rPr>
          <w:rFonts w:ascii="GHEA Grapalat" w:hAnsi="GHEA Grapalat" w:cs="GHEA Grapalat"/>
          <w:color w:val="000000"/>
          <w:sz w:val="24"/>
          <w:szCs w:val="24"/>
          <w:lang w:val="hy-AM"/>
        </w:rPr>
        <w:t xml:space="preserve">ին </w:t>
      </w:r>
      <w:r w:rsidR="00DD2B4C" w:rsidRPr="00E075C4">
        <w:rPr>
          <w:rFonts w:ascii="GHEA Grapalat" w:hAnsi="GHEA Grapalat" w:cs="GHEA Grapalat"/>
          <w:color w:val="000000"/>
          <w:sz w:val="24"/>
          <w:szCs w:val="24"/>
          <w:lang w:val="hy-AM"/>
        </w:rPr>
        <w:t>կամ</w:t>
      </w:r>
      <w:r w:rsidR="00D8117D" w:rsidRPr="00E075C4">
        <w:rPr>
          <w:rFonts w:ascii="GHEA Grapalat" w:hAnsi="GHEA Grapalat" w:cs="GHEA Grapalat"/>
          <w:color w:val="000000"/>
          <w:sz w:val="24"/>
          <w:szCs w:val="24"/>
          <w:lang w:val="hy-AM"/>
        </w:rPr>
        <w:t xml:space="preserve"> լիազոր մարմ</w:t>
      </w:r>
      <w:r w:rsidR="00DD2B4C" w:rsidRPr="00E075C4">
        <w:rPr>
          <w:rFonts w:ascii="GHEA Grapalat" w:hAnsi="GHEA Grapalat" w:cs="GHEA Grapalat"/>
          <w:color w:val="000000"/>
          <w:sz w:val="24"/>
          <w:szCs w:val="24"/>
          <w:lang w:val="hy-AM"/>
        </w:rPr>
        <w:t>ն</w:t>
      </w:r>
      <w:r w:rsidR="00D8117D" w:rsidRPr="00E075C4">
        <w:rPr>
          <w:rFonts w:ascii="GHEA Grapalat" w:hAnsi="GHEA Grapalat" w:cs="GHEA Grapalat"/>
          <w:color w:val="000000"/>
          <w:sz w:val="24"/>
          <w:szCs w:val="24"/>
          <w:lang w:val="hy-AM"/>
        </w:rPr>
        <w:t xml:space="preserve">ին` կախված կազմակերպության ենթակայությունից) իրավունք է վերապահվել </w:t>
      </w:r>
      <w:r w:rsidR="00D8117D" w:rsidRPr="00E075C4">
        <w:rPr>
          <w:rFonts w:ascii="GHEA Grapalat" w:hAnsi="GHEA Grapalat"/>
          <w:sz w:val="24"/>
          <w:szCs w:val="24"/>
          <w:u w:val="single"/>
          <w:lang w:val="hy-AM"/>
        </w:rPr>
        <w:t>վերոնշյալ</w:t>
      </w:r>
      <w:r w:rsidR="00B377A7" w:rsidRPr="00E075C4">
        <w:rPr>
          <w:rFonts w:ascii="GHEA Grapalat" w:hAnsi="GHEA Grapalat"/>
          <w:sz w:val="24"/>
          <w:szCs w:val="24"/>
          <w:u w:val="single"/>
          <w:lang w:val="hy-AM"/>
        </w:rPr>
        <w:t xml:space="preserve"> </w:t>
      </w:r>
      <w:r w:rsidR="00D8117D" w:rsidRPr="00E075C4">
        <w:rPr>
          <w:rFonts w:ascii="GHEA Grapalat" w:hAnsi="GHEA Grapalat"/>
          <w:sz w:val="24"/>
          <w:szCs w:val="24"/>
          <w:u w:val="single"/>
          <w:lang w:val="hy-AM"/>
        </w:rPr>
        <w:t>պարտականությունների</w:t>
      </w:r>
      <w:r w:rsidR="00B377A7" w:rsidRPr="00E075C4">
        <w:rPr>
          <w:rFonts w:ascii="GHEA Grapalat" w:hAnsi="GHEA Grapalat"/>
          <w:sz w:val="24"/>
          <w:szCs w:val="24"/>
          <w:u w:val="single"/>
          <w:lang w:val="hy-AM"/>
        </w:rPr>
        <w:t xml:space="preserve"> </w:t>
      </w:r>
      <w:r w:rsidR="00D8117D" w:rsidRPr="00E075C4">
        <w:rPr>
          <w:rFonts w:ascii="GHEA Grapalat" w:hAnsi="GHEA Grapalat"/>
          <w:sz w:val="24"/>
          <w:szCs w:val="24"/>
          <w:u w:val="single"/>
          <w:lang w:val="hy-AM"/>
        </w:rPr>
        <w:t xml:space="preserve">խախտման դեպքում </w:t>
      </w:r>
      <w:r w:rsidR="00D8117D" w:rsidRPr="00E075C4">
        <w:rPr>
          <w:rFonts w:ascii="GHEA Grapalat" w:hAnsi="GHEA Grapalat" w:cs="GHEA Grapalat"/>
          <w:color w:val="000000"/>
          <w:sz w:val="24"/>
          <w:szCs w:val="24"/>
          <w:u w:val="single"/>
          <w:lang w:val="hy-AM"/>
        </w:rPr>
        <w:t>լուծելու գործադիր մարմնի ղեկավարի հետ կնքված աշխատանքային պայմանագիրը:</w:t>
      </w:r>
      <w:r w:rsidR="00D8117D" w:rsidRPr="00E075C4">
        <w:rPr>
          <w:rFonts w:ascii="GHEA Grapalat" w:hAnsi="GHEA Grapalat" w:cs="GHEA Grapalat"/>
          <w:color w:val="000000"/>
          <w:sz w:val="24"/>
          <w:szCs w:val="24"/>
          <w:lang w:val="hy-AM"/>
        </w:rPr>
        <w:t xml:space="preserve"> </w:t>
      </w:r>
    </w:p>
    <w:p w14:paraId="3E0F605C" w14:textId="4677E16D" w:rsidR="00044F70" w:rsidRPr="00E075C4" w:rsidRDefault="00044F70" w:rsidP="002B5156">
      <w:pPr>
        <w:spacing w:after="0" w:line="360" w:lineRule="auto"/>
        <w:ind w:firstLine="450"/>
        <w:jc w:val="both"/>
        <w:rPr>
          <w:rFonts w:ascii="GHEA Grapalat" w:hAnsi="GHEA Grapalat"/>
          <w:sz w:val="24"/>
          <w:szCs w:val="24"/>
          <w:u w:val="single"/>
          <w:lang w:val="hy-AM"/>
        </w:rPr>
      </w:pPr>
      <w:r w:rsidRPr="00E075C4">
        <w:rPr>
          <w:rFonts w:ascii="GHEA Grapalat" w:hAnsi="GHEA Grapalat" w:cs="GHEA Grapalat"/>
          <w:color w:val="000000"/>
          <w:sz w:val="24"/>
          <w:szCs w:val="24"/>
          <w:lang w:val="hy-AM"/>
        </w:rPr>
        <w:t xml:space="preserve">Ընդ որում, այն դեպքերում, երբ առողջապահական կազմակերպությունը գործում է այլ պետական մարմնի (ոչ Առողջապահության նախարարության) ենթակայությամբ, և </w:t>
      </w:r>
      <w:r w:rsidR="00DD2B4C" w:rsidRPr="00E075C4">
        <w:rPr>
          <w:rFonts w:ascii="GHEA Grapalat" w:hAnsi="GHEA Grapalat" w:cs="GHEA Grapalat"/>
          <w:color w:val="000000"/>
          <w:sz w:val="24"/>
          <w:szCs w:val="24"/>
          <w:lang w:val="hy-AM"/>
        </w:rPr>
        <w:t xml:space="preserve">այդ կազմակերպության </w:t>
      </w:r>
      <w:r w:rsidRPr="00E075C4">
        <w:rPr>
          <w:rFonts w:ascii="GHEA Grapalat" w:hAnsi="GHEA Grapalat" w:cs="GHEA Grapalat"/>
          <w:color w:val="000000"/>
          <w:sz w:val="24"/>
          <w:szCs w:val="24"/>
          <w:lang w:val="hy-AM"/>
        </w:rPr>
        <w:t xml:space="preserve">գործադիր մարմնի ղեկավարի ներկայացված հաշվետվության արդյունքներով </w:t>
      </w:r>
      <w:r w:rsidR="00DD2B4C" w:rsidRPr="00E075C4">
        <w:rPr>
          <w:rFonts w:ascii="GHEA Grapalat" w:hAnsi="GHEA Grapalat" w:cs="GHEA Grapalat"/>
          <w:color w:val="000000"/>
          <w:sz w:val="24"/>
          <w:szCs w:val="24"/>
          <w:lang w:val="hy-AM"/>
        </w:rPr>
        <w:t xml:space="preserve">Առողջապահության նախարարության կողմից կպարզվեն խախտումներ և անհամապատասխանություններ վերոնշյալ պահանջներին` ապա դա հիմք է նախարարության կողմից այդ հաշվետվությունը ներկայացրած գործադիր մարմնի ղեկավարին պաշտոնի նշանակող և ազատող համապատասխան իրավասու մարմին </w:t>
      </w:r>
      <w:r w:rsidR="00DD2B4C" w:rsidRPr="00E075C4">
        <w:rPr>
          <w:rFonts w:ascii="GHEA Grapalat" w:hAnsi="GHEA Grapalat" w:cs="GHEA Grapalat"/>
          <w:i/>
          <w:color w:val="000000"/>
          <w:sz w:val="24"/>
          <w:szCs w:val="24"/>
          <w:u w:val="single"/>
          <w:lang w:val="hy-AM"/>
        </w:rPr>
        <w:t>միջնորդություն ներկայացնելու համար</w:t>
      </w:r>
      <w:r w:rsidR="00DD2B4C" w:rsidRPr="00E075C4">
        <w:rPr>
          <w:rFonts w:ascii="GHEA Grapalat" w:hAnsi="GHEA Grapalat" w:cs="GHEA Grapalat"/>
          <w:color w:val="000000"/>
          <w:sz w:val="24"/>
          <w:szCs w:val="24"/>
          <w:lang w:val="hy-AM"/>
        </w:rPr>
        <w:t>` այդ գործադիր մարմնի ղեկավարի նկատմամբ կարգապահական պատասխանատվության միջոցներ կիրառելու, ինչպես նաև օրենքով նախատեսված դեպքերում աշխատանքային պայմանագիրը լուծելու վերաբերյալ:</w:t>
      </w:r>
    </w:p>
    <w:p w14:paraId="1E99D924" w14:textId="00351AFA" w:rsidR="00CC4833" w:rsidRPr="00E075C4" w:rsidRDefault="00912510" w:rsidP="002B5156">
      <w:pPr>
        <w:spacing w:after="0" w:line="360" w:lineRule="auto"/>
        <w:ind w:firstLine="450"/>
        <w:jc w:val="both"/>
        <w:rPr>
          <w:rFonts w:ascii="GHEA Grapalat" w:hAnsi="GHEA Grapalat"/>
          <w:sz w:val="24"/>
          <w:szCs w:val="24"/>
          <w:lang w:val="hy-AM"/>
        </w:rPr>
      </w:pPr>
      <w:r w:rsidRPr="00E075C4">
        <w:rPr>
          <w:rFonts w:ascii="GHEA Grapalat" w:hAnsi="GHEA Grapalat" w:cs="GHEA Grapalat"/>
          <w:color w:val="000000"/>
          <w:sz w:val="24"/>
          <w:szCs w:val="24"/>
          <w:lang w:val="hy-AM"/>
        </w:rPr>
        <w:t xml:space="preserve">Բացի օրենքից, գործադիր մարմնի ղեկավարի վերոնշյալ պարտականություններն ամրագրվելու են նաև նրա հետ կնքվող աշխատանքային պայմանագրի օրինակելի ձևում: Սակայն </w:t>
      </w:r>
      <w:r w:rsidRPr="00E075C4">
        <w:rPr>
          <w:rFonts w:ascii="GHEA Grapalat" w:hAnsi="GHEA Grapalat" w:cs="GHEA Grapalat"/>
          <w:b/>
          <w:color w:val="000000"/>
          <w:sz w:val="24"/>
          <w:szCs w:val="24"/>
          <w:lang w:val="hy-AM"/>
        </w:rPr>
        <w:t>Օրենքում վերոնշյալ դրույթների նախատեսումը</w:t>
      </w:r>
      <w:r w:rsidRPr="00E075C4">
        <w:rPr>
          <w:rFonts w:ascii="GHEA Grapalat" w:hAnsi="GHEA Grapalat" w:cs="GHEA Grapalat"/>
          <w:color w:val="000000"/>
          <w:sz w:val="24"/>
          <w:szCs w:val="24"/>
          <w:lang w:val="hy-AM"/>
        </w:rPr>
        <w:t xml:space="preserve"> պայմանավորված է հետևյալով. </w:t>
      </w:r>
      <w:r w:rsidR="00DD2B4C" w:rsidRPr="00E075C4">
        <w:rPr>
          <w:rFonts w:ascii="GHEA Grapalat" w:hAnsi="GHEA Grapalat" w:cs="GHEA Grapalat"/>
          <w:color w:val="000000"/>
          <w:sz w:val="24"/>
          <w:szCs w:val="24"/>
          <w:lang w:val="hy-AM"/>
        </w:rPr>
        <w:t>օ</w:t>
      </w:r>
      <w:r w:rsidR="0021656E" w:rsidRPr="00E075C4">
        <w:rPr>
          <w:rFonts w:ascii="GHEA Grapalat" w:hAnsi="GHEA Grapalat"/>
          <w:sz w:val="24"/>
          <w:szCs w:val="24"/>
          <w:lang w:val="hy-AM"/>
        </w:rPr>
        <w:t>րենքում ա</w:t>
      </w:r>
      <w:r w:rsidR="009F2788" w:rsidRPr="00E075C4">
        <w:rPr>
          <w:rFonts w:ascii="GHEA Grapalat" w:hAnsi="GHEA Grapalat"/>
          <w:sz w:val="24"/>
          <w:szCs w:val="24"/>
          <w:lang w:val="hy-AM"/>
        </w:rPr>
        <w:t xml:space="preserve">յս </w:t>
      </w:r>
      <w:r w:rsidR="0021656E" w:rsidRPr="00E075C4">
        <w:rPr>
          <w:rFonts w:ascii="GHEA Grapalat" w:hAnsi="GHEA Grapalat"/>
          <w:sz w:val="24"/>
          <w:szCs w:val="24"/>
          <w:lang w:val="hy-AM"/>
        </w:rPr>
        <w:t xml:space="preserve">կարգավորումների </w:t>
      </w:r>
      <w:r w:rsidR="009F2788" w:rsidRPr="00E075C4">
        <w:rPr>
          <w:rFonts w:ascii="GHEA Grapalat" w:hAnsi="GHEA Grapalat"/>
          <w:sz w:val="24"/>
          <w:szCs w:val="24"/>
          <w:lang w:val="hy-AM"/>
        </w:rPr>
        <w:t>մասով հիմք է ընդունվել</w:t>
      </w:r>
      <w:r w:rsidR="000930C5" w:rsidRPr="00E075C4">
        <w:rPr>
          <w:rFonts w:ascii="GHEA Grapalat" w:hAnsi="GHEA Grapalat"/>
          <w:sz w:val="24"/>
          <w:szCs w:val="24"/>
          <w:lang w:val="hy-AM"/>
        </w:rPr>
        <w:t xml:space="preserve">` </w:t>
      </w:r>
      <w:r w:rsidR="009F2788" w:rsidRPr="00E075C4">
        <w:rPr>
          <w:rFonts w:ascii="GHEA Grapalat" w:hAnsi="GHEA Grapalat"/>
          <w:sz w:val="24"/>
          <w:szCs w:val="24"/>
          <w:lang w:val="hy-AM"/>
        </w:rPr>
        <w:t xml:space="preserve"> ՀՀ աշխատանքային օրենսգրքի 1-ին հոդվածի 2-րդ մասի դրույթները` </w:t>
      </w:r>
      <w:r w:rsidR="00BB5F97" w:rsidRPr="00E075C4">
        <w:rPr>
          <w:rFonts w:ascii="GHEA Grapalat" w:hAnsi="GHEA Grapalat"/>
          <w:sz w:val="24"/>
          <w:szCs w:val="24"/>
          <w:lang w:val="hy-AM"/>
        </w:rPr>
        <w:t xml:space="preserve">աշխատանքային </w:t>
      </w:r>
      <w:r w:rsidR="00BB5F97" w:rsidRPr="00E075C4">
        <w:rPr>
          <w:rFonts w:ascii="GHEA Grapalat" w:hAnsi="GHEA Grapalat"/>
          <w:sz w:val="24"/>
          <w:szCs w:val="24"/>
          <w:lang w:val="hy-AM"/>
        </w:rPr>
        <w:lastRenderedPageBreak/>
        <w:t xml:space="preserve">հարաբերությունների առանձին բնագավառների կարգավորման առանձնահատկությունները կարող են </w:t>
      </w:r>
      <w:r w:rsidR="00BB5F97" w:rsidRPr="00E075C4">
        <w:rPr>
          <w:rFonts w:ascii="GHEA Grapalat" w:hAnsi="GHEA Grapalat"/>
          <w:b/>
          <w:sz w:val="24"/>
          <w:szCs w:val="24"/>
          <w:lang w:val="hy-AM"/>
        </w:rPr>
        <w:t>սահմանվել օրենքով</w:t>
      </w:r>
      <w:r w:rsidR="000930C5" w:rsidRPr="00E075C4">
        <w:rPr>
          <w:rFonts w:ascii="GHEA Grapalat" w:hAnsi="GHEA Grapalat"/>
          <w:b/>
          <w:sz w:val="24"/>
          <w:szCs w:val="24"/>
          <w:lang w:val="hy-AM"/>
        </w:rPr>
        <w:t>,</w:t>
      </w:r>
      <w:r w:rsidR="00CC4833" w:rsidRPr="00E075C4">
        <w:rPr>
          <w:rFonts w:ascii="GHEA Grapalat" w:hAnsi="GHEA Grapalat"/>
          <w:sz w:val="24"/>
          <w:szCs w:val="24"/>
          <w:lang w:val="hy-AM"/>
        </w:rPr>
        <w:t xml:space="preserve"> </w:t>
      </w:r>
      <w:r w:rsidR="00FF602B" w:rsidRPr="00E075C4">
        <w:rPr>
          <w:rFonts w:ascii="GHEA Grapalat" w:hAnsi="GHEA Grapalat"/>
          <w:sz w:val="24"/>
          <w:szCs w:val="24"/>
          <w:lang w:val="hy-AM"/>
        </w:rPr>
        <w:t xml:space="preserve">և </w:t>
      </w:r>
      <w:r w:rsidR="009F2788" w:rsidRPr="00E075C4">
        <w:rPr>
          <w:rFonts w:ascii="GHEA Grapalat" w:hAnsi="GHEA Grapalat"/>
          <w:sz w:val="24"/>
          <w:szCs w:val="24"/>
          <w:lang w:val="hy-AM"/>
        </w:rPr>
        <w:t xml:space="preserve">նույն օրենսգրքի 109-րդ հոդվածի 4-րդ մասի դրույթները` </w:t>
      </w:r>
      <w:r w:rsidR="00CC4833" w:rsidRPr="00E075C4">
        <w:rPr>
          <w:rFonts w:ascii="GHEA Grapalat" w:hAnsi="GHEA Grapalat"/>
          <w:sz w:val="24"/>
          <w:szCs w:val="24"/>
          <w:u w:val="single"/>
          <w:lang w:val="hy-AM"/>
        </w:rPr>
        <w:t>իրավաբանական անձանց գործադիր մարմինների (կոլեգիալ և միանձնյա) անդամների լիազորությունների դադարեցման և նրանց հետ կնքված աշխատանքային պայմանագրերի լուծման առանձնահատկությունները</w:t>
      </w:r>
      <w:r w:rsidR="00CC4833" w:rsidRPr="00E075C4">
        <w:rPr>
          <w:rFonts w:ascii="GHEA Grapalat" w:hAnsi="GHEA Grapalat"/>
          <w:sz w:val="24"/>
          <w:szCs w:val="24"/>
          <w:lang w:val="hy-AM"/>
        </w:rPr>
        <w:t xml:space="preserve"> սահմանվում են ՀՀ քաղաքացիական օրենսգրքով և </w:t>
      </w:r>
      <w:r w:rsidR="00CC4833" w:rsidRPr="00E075C4">
        <w:rPr>
          <w:rFonts w:ascii="GHEA Grapalat" w:hAnsi="GHEA Grapalat"/>
          <w:sz w:val="24"/>
          <w:szCs w:val="24"/>
          <w:u w:val="single"/>
          <w:lang w:val="hy-AM"/>
        </w:rPr>
        <w:t xml:space="preserve">այդ իրավաբանական անձանց գործունեությունը կարգավորող </w:t>
      </w:r>
      <w:r w:rsidR="00CC4833" w:rsidRPr="00E075C4">
        <w:rPr>
          <w:rFonts w:ascii="GHEA Grapalat" w:hAnsi="GHEA Grapalat"/>
          <w:b/>
          <w:sz w:val="24"/>
          <w:szCs w:val="24"/>
          <w:u w:val="single"/>
          <w:lang w:val="hy-AM"/>
        </w:rPr>
        <w:t>Հայաստանի Հանրապետության օրենքներով</w:t>
      </w:r>
      <w:r w:rsidR="00CC4833" w:rsidRPr="00E075C4">
        <w:rPr>
          <w:rFonts w:ascii="GHEA Grapalat" w:hAnsi="GHEA Grapalat"/>
          <w:sz w:val="24"/>
          <w:szCs w:val="24"/>
          <w:lang w:val="hy-AM"/>
        </w:rPr>
        <w:t>:</w:t>
      </w:r>
      <w:r w:rsidR="00F57A53" w:rsidRPr="00E075C4">
        <w:rPr>
          <w:rFonts w:ascii="GHEA Grapalat" w:hAnsi="GHEA Grapalat"/>
          <w:sz w:val="24"/>
          <w:szCs w:val="24"/>
          <w:lang w:val="hy-AM"/>
        </w:rPr>
        <w:t xml:space="preserve"> </w:t>
      </w:r>
      <w:r w:rsidR="0021656E" w:rsidRPr="00E075C4">
        <w:rPr>
          <w:rFonts w:ascii="GHEA Grapalat" w:hAnsi="GHEA Grapalat"/>
          <w:sz w:val="24"/>
          <w:szCs w:val="24"/>
          <w:lang w:val="hy-AM"/>
        </w:rPr>
        <w:t xml:space="preserve">«Բաժնետիրական ընկերությունների մասին» օրենքի 1-ին հոդվածի 3-րդ մասի համաձայն` </w:t>
      </w:r>
      <w:r w:rsidR="00E74074" w:rsidRPr="00E075C4">
        <w:rPr>
          <w:rFonts w:ascii="GHEA Grapalat" w:hAnsi="GHEA Grapalat"/>
          <w:sz w:val="24"/>
          <w:szCs w:val="24"/>
          <w:lang w:val="hy-AM"/>
        </w:rPr>
        <w:t>բ</w:t>
      </w:r>
      <w:r w:rsidR="0021656E" w:rsidRPr="00E075C4">
        <w:rPr>
          <w:rFonts w:ascii="GHEA Grapalat" w:hAnsi="GHEA Grapalat"/>
          <w:sz w:val="24"/>
          <w:szCs w:val="24"/>
          <w:lang w:val="hy-AM"/>
        </w:rPr>
        <w:t xml:space="preserve">աժնետիրական ընկերությունների գործունեությունը կարգավորվում է Օրենսգրքով, սույն օրենքով, </w:t>
      </w:r>
      <w:r w:rsidR="0021656E" w:rsidRPr="00E075C4">
        <w:rPr>
          <w:rFonts w:ascii="GHEA Grapalat" w:hAnsi="GHEA Grapalat"/>
          <w:sz w:val="24"/>
          <w:szCs w:val="24"/>
          <w:u w:val="single"/>
          <w:lang w:val="hy-AM"/>
        </w:rPr>
        <w:t>այլ օրենքներով և իրավական ակտերով</w:t>
      </w:r>
      <w:r w:rsidR="00772034" w:rsidRPr="00E075C4">
        <w:rPr>
          <w:rFonts w:ascii="GHEA Grapalat" w:hAnsi="GHEA Grapalat"/>
          <w:sz w:val="24"/>
          <w:szCs w:val="24"/>
          <w:lang w:val="hy-AM"/>
        </w:rPr>
        <w:t xml:space="preserve">, «Պետական ոչ առեվտրային կազմակերպությունների մասին» օրենքի 2-րդ հոդվածի 1-ին մասով սահմանված է, որ պետական կազմակերպությունների մասին </w:t>
      </w:r>
      <w:r w:rsidR="00772034" w:rsidRPr="00E075C4">
        <w:rPr>
          <w:rFonts w:ascii="GHEA Grapalat" w:hAnsi="GHEA Grapalat"/>
          <w:sz w:val="24"/>
          <w:szCs w:val="24"/>
          <w:u w:val="single"/>
          <w:lang w:val="hy-AM"/>
        </w:rPr>
        <w:t xml:space="preserve">օրենսդրությունը բաղկացած է </w:t>
      </w:r>
      <w:r w:rsidR="00772034" w:rsidRPr="00E075C4">
        <w:rPr>
          <w:rFonts w:ascii="GHEA Grapalat" w:hAnsi="GHEA Grapalat"/>
          <w:sz w:val="24"/>
          <w:szCs w:val="24"/>
          <w:lang w:val="hy-AM"/>
        </w:rPr>
        <w:t>ՀՀ քաղաքացիական օրենսգրքից, սույն օրենքից</w:t>
      </w:r>
      <w:r w:rsidR="00772034" w:rsidRPr="00E075C4">
        <w:rPr>
          <w:rFonts w:ascii="GHEA Grapalat" w:hAnsi="GHEA Grapalat"/>
          <w:sz w:val="24"/>
          <w:szCs w:val="24"/>
          <w:u w:val="single"/>
          <w:lang w:val="hy-AM"/>
        </w:rPr>
        <w:t>, այլ օրենքներից և իրավական ակտերից</w:t>
      </w:r>
      <w:r w:rsidR="00772034" w:rsidRPr="00E075C4">
        <w:rPr>
          <w:rFonts w:ascii="GHEA Grapalat" w:hAnsi="GHEA Grapalat"/>
          <w:sz w:val="24"/>
          <w:szCs w:val="24"/>
          <w:lang w:val="hy-AM"/>
        </w:rPr>
        <w:t>, ինչպես նաև ՀՀ միջազգային պայմանագրերից</w:t>
      </w:r>
      <w:r w:rsidR="00D52FA1" w:rsidRPr="00E075C4">
        <w:rPr>
          <w:rFonts w:ascii="GHEA Grapalat" w:hAnsi="GHEA Grapalat"/>
          <w:sz w:val="24"/>
          <w:szCs w:val="24"/>
          <w:lang w:val="hy-AM"/>
        </w:rPr>
        <w:t xml:space="preserve">: Իսկ </w:t>
      </w:r>
      <w:r w:rsidR="008528AB" w:rsidRPr="00E075C4">
        <w:rPr>
          <w:rFonts w:ascii="GHEA Grapalat" w:hAnsi="GHEA Grapalat"/>
          <w:sz w:val="24"/>
          <w:szCs w:val="24"/>
          <w:lang w:val="hy-AM"/>
        </w:rPr>
        <w:t xml:space="preserve">վերջին երկու </w:t>
      </w:r>
      <w:r w:rsidR="00D52FA1" w:rsidRPr="00E075C4">
        <w:rPr>
          <w:rFonts w:ascii="GHEA Grapalat" w:hAnsi="GHEA Grapalat"/>
          <w:sz w:val="24"/>
          <w:szCs w:val="24"/>
          <w:lang w:val="hy-AM"/>
        </w:rPr>
        <w:t>օրենքներում նշված</w:t>
      </w:r>
      <w:r w:rsidR="000930C5" w:rsidRPr="00E075C4">
        <w:rPr>
          <w:rFonts w:ascii="GHEA Grapalat" w:hAnsi="GHEA Grapalat"/>
          <w:sz w:val="24"/>
          <w:szCs w:val="24"/>
          <w:lang w:val="hy-AM"/>
        </w:rPr>
        <w:t xml:space="preserve"> կազմակերպությունների գործունեությունը կարգավորող</w:t>
      </w:r>
      <w:r w:rsidR="00D52FA1" w:rsidRPr="00E075C4">
        <w:rPr>
          <w:rFonts w:ascii="GHEA Grapalat" w:hAnsi="GHEA Grapalat"/>
          <w:sz w:val="24"/>
          <w:szCs w:val="24"/>
          <w:lang w:val="hy-AM"/>
        </w:rPr>
        <w:t xml:space="preserve"> «այլ օրենքը» տվյալ դեպքում ««Բնակչության բժշկական օգնության և սպասարկման մասին» օրենքն է</w:t>
      </w:r>
      <w:r w:rsidR="00772034" w:rsidRPr="00E075C4">
        <w:rPr>
          <w:rFonts w:ascii="GHEA Grapalat" w:hAnsi="GHEA Grapalat"/>
          <w:sz w:val="24"/>
          <w:szCs w:val="24"/>
          <w:lang w:val="hy-AM"/>
        </w:rPr>
        <w:t>:</w:t>
      </w:r>
      <w:r w:rsidR="008528AB" w:rsidRPr="00E075C4">
        <w:rPr>
          <w:rFonts w:ascii="GHEA Grapalat" w:hAnsi="GHEA Grapalat"/>
          <w:sz w:val="24"/>
          <w:szCs w:val="24"/>
          <w:lang w:val="hy-AM"/>
        </w:rPr>
        <w:t xml:space="preserve"> </w:t>
      </w:r>
    </w:p>
    <w:p w14:paraId="458DC50A" w14:textId="77777777" w:rsidR="00CC2F0C" w:rsidRPr="00E075C4" w:rsidRDefault="00645960" w:rsidP="002B5156">
      <w:pPr>
        <w:spacing w:after="0" w:line="360" w:lineRule="auto"/>
        <w:ind w:firstLine="450"/>
        <w:jc w:val="both"/>
        <w:rPr>
          <w:rFonts w:ascii="GHEA Grapalat" w:hAnsi="GHEA Grapalat"/>
          <w:sz w:val="24"/>
          <w:szCs w:val="24"/>
          <w:lang w:val="hy-AM"/>
        </w:rPr>
      </w:pPr>
      <w:r w:rsidRPr="00E075C4">
        <w:rPr>
          <w:rFonts w:ascii="GHEA Grapalat" w:hAnsi="GHEA Grapalat"/>
          <w:lang w:val="hy-AM"/>
        </w:rPr>
        <w:tab/>
      </w:r>
      <w:r w:rsidR="00997DDC" w:rsidRPr="00E075C4">
        <w:rPr>
          <w:rFonts w:ascii="GHEA Grapalat" w:hAnsi="GHEA Grapalat"/>
          <w:sz w:val="24"/>
          <w:szCs w:val="24"/>
          <w:lang w:val="hy-AM"/>
        </w:rPr>
        <w:t xml:space="preserve">Հաշվի առնելով, որ նախագծով կատարվող վերոնշյալ փոփոխությունների արդյունքում Օրենքի 32-րդ հոդվածը պարունակում է աշխատանքային իրավունքի նորմեր, այդ թվում աշխատանքային հարաբերությունների </w:t>
      </w:r>
      <w:r w:rsidR="00997DDC" w:rsidRPr="00E075C4">
        <w:rPr>
          <w:rFonts w:ascii="GHEA Grapalat" w:hAnsi="GHEA Grapalat"/>
          <w:i/>
          <w:sz w:val="24"/>
          <w:szCs w:val="24"/>
          <w:u w:val="single"/>
          <w:lang w:val="hy-AM"/>
        </w:rPr>
        <w:t>առողջապահական կազմակերպությունների բնագավառում կարգավորման առանձնահատկություններ</w:t>
      </w:r>
      <w:r w:rsidR="00997DDC" w:rsidRPr="00E075C4">
        <w:rPr>
          <w:rFonts w:ascii="GHEA Grapalat" w:hAnsi="GHEA Grapalat"/>
          <w:sz w:val="24"/>
          <w:szCs w:val="24"/>
          <w:lang w:val="hy-AM"/>
        </w:rPr>
        <w:t>, փո</w:t>
      </w:r>
      <w:r w:rsidR="006E276F" w:rsidRPr="00E075C4">
        <w:rPr>
          <w:rFonts w:ascii="GHEA Grapalat" w:hAnsi="GHEA Grapalat"/>
          <w:sz w:val="24"/>
          <w:szCs w:val="24"/>
          <w:lang w:val="hy-AM"/>
        </w:rPr>
        <w:t xml:space="preserve">փոխության է ենթարկվել </w:t>
      </w:r>
      <w:r w:rsidR="00997DDC" w:rsidRPr="00E075C4">
        <w:rPr>
          <w:rFonts w:ascii="GHEA Grapalat" w:hAnsi="GHEA Grapalat"/>
          <w:sz w:val="24"/>
          <w:szCs w:val="24"/>
          <w:lang w:val="hy-AM"/>
        </w:rPr>
        <w:t>նաև հոդվածի վերնագիրը, նշելով</w:t>
      </w:r>
      <w:r w:rsidR="006E276F" w:rsidRPr="00E075C4">
        <w:rPr>
          <w:rFonts w:ascii="GHEA Grapalat" w:hAnsi="GHEA Grapalat"/>
          <w:sz w:val="24"/>
          <w:szCs w:val="24"/>
          <w:lang w:val="hy-AM"/>
        </w:rPr>
        <w:t>,</w:t>
      </w:r>
      <w:r w:rsidR="00997DDC" w:rsidRPr="00E075C4">
        <w:rPr>
          <w:rFonts w:ascii="GHEA Grapalat" w:hAnsi="GHEA Grapalat"/>
          <w:sz w:val="24"/>
          <w:szCs w:val="24"/>
          <w:lang w:val="hy-AM"/>
        </w:rPr>
        <w:t xml:space="preserve"> որ հոդվածը բովանդակում է նշված կազմակերպություններում աշխատանքային հարաբերությունների մասին:</w:t>
      </w:r>
    </w:p>
    <w:p w14:paraId="19F81E9E" w14:textId="77777777" w:rsidR="00CC2F0C" w:rsidRPr="00E075C4" w:rsidRDefault="00391691" w:rsidP="002B5156">
      <w:pPr>
        <w:spacing w:after="0" w:line="360" w:lineRule="auto"/>
        <w:ind w:firstLine="450"/>
        <w:jc w:val="both"/>
        <w:rPr>
          <w:rFonts w:ascii="GHEA Grapalat" w:hAnsi="GHEA Grapalat"/>
          <w:noProof/>
          <w:sz w:val="24"/>
          <w:lang w:val="hy-AM"/>
        </w:rPr>
      </w:pPr>
      <w:r w:rsidRPr="00E075C4">
        <w:rPr>
          <w:rFonts w:ascii="GHEA Grapalat" w:hAnsi="GHEA Grapalat"/>
          <w:sz w:val="24"/>
          <w:lang w:val="hy-AM"/>
        </w:rPr>
        <w:t xml:space="preserve">Հարկ </w:t>
      </w:r>
      <w:r w:rsidRPr="00E075C4">
        <w:rPr>
          <w:rFonts w:ascii="GHEA Grapalat" w:hAnsi="GHEA Grapalat"/>
          <w:noProof/>
          <w:sz w:val="24"/>
          <w:lang w:val="hy-AM"/>
        </w:rPr>
        <w:t xml:space="preserve">է նշել, որ նախագծի նշված կարգավորումներում, որտեղ գործատուին իրավունք է վերապահվում լուծելու գործադիր մարմնի ղեկավարի հետ կնքված աշխատանքային պայմանագիրը, </w:t>
      </w:r>
      <w:r w:rsidRPr="00E075C4">
        <w:rPr>
          <w:rFonts w:ascii="GHEA Grapalat" w:hAnsi="GHEA Grapalat"/>
          <w:noProof/>
          <w:sz w:val="24"/>
          <w:u w:val="single"/>
          <w:lang w:val="hy-AM"/>
        </w:rPr>
        <w:t xml:space="preserve">խոսքը ոչ </w:t>
      </w:r>
      <w:r w:rsidRPr="00E075C4">
        <w:rPr>
          <w:rFonts w:ascii="GHEA Grapalat" w:hAnsi="GHEA Grapalat"/>
          <w:sz w:val="24"/>
          <w:u w:val="single"/>
          <w:lang w:val="hy-AM"/>
        </w:rPr>
        <w:t xml:space="preserve">գործատուի նախաձեռնությամբ աշխատանքային պայմանագրի </w:t>
      </w:r>
      <w:r w:rsidRPr="00E075C4">
        <w:rPr>
          <w:rFonts w:ascii="GHEA Grapalat" w:hAnsi="GHEA Grapalat"/>
          <w:noProof/>
          <w:sz w:val="24"/>
          <w:u w:val="single"/>
          <w:lang w:val="hy-AM"/>
        </w:rPr>
        <w:t>լուծման մասին է</w:t>
      </w:r>
      <w:r w:rsidRPr="00E075C4">
        <w:rPr>
          <w:rFonts w:ascii="GHEA Grapalat" w:hAnsi="GHEA Grapalat"/>
          <w:noProof/>
          <w:sz w:val="24"/>
          <w:lang w:val="hy-AM"/>
        </w:rPr>
        <w:t xml:space="preserve"> (հստակ Աշխատանքային օրենսգրքի 113-րդ հոդվածով նախատեսված), </w:t>
      </w:r>
      <w:r w:rsidRPr="00E075C4">
        <w:rPr>
          <w:rFonts w:ascii="GHEA Grapalat" w:hAnsi="GHEA Grapalat"/>
          <w:noProof/>
          <w:sz w:val="24"/>
          <w:u w:val="single"/>
          <w:lang w:val="hy-AM"/>
        </w:rPr>
        <w:t>ոչ էլ «</w:t>
      </w:r>
      <w:r w:rsidRPr="00E075C4">
        <w:rPr>
          <w:rFonts w:ascii="GHEA Grapalat" w:hAnsi="GHEA Grapalat"/>
          <w:sz w:val="24"/>
          <w:u w:val="single"/>
          <w:lang w:val="hy-AM"/>
        </w:rPr>
        <w:t xml:space="preserve">աշխատանքային պայմանագրի </w:t>
      </w:r>
      <w:r w:rsidRPr="00E075C4">
        <w:rPr>
          <w:rFonts w:ascii="GHEA Grapalat" w:hAnsi="GHEA Grapalat"/>
          <w:noProof/>
          <w:sz w:val="24"/>
          <w:u w:val="single"/>
          <w:lang w:val="hy-AM"/>
        </w:rPr>
        <w:t xml:space="preserve">լուծումը» որպես </w:t>
      </w:r>
      <w:r w:rsidRPr="00E075C4">
        <w:rPr>
          <w:rFonts w:ascii="GHEA Grapalat" w:hAnsi="GHEA Grapalat"/>
          <w:sz w:val="24"/>
          <w:u w:val="single"/>
          <w:lang w:val="hy-AM"/>
        </w:rPr>
        <w:t xml:space="preserve">կարգապահական պատասխանատվության </w:t>
      </w:r>
      <w:r w:rsidRPr="00E075C4">
        <w:rPr>
          <w:rFonts w:ascii="GHEA Grapalat" w:hAnsi="GHEA Grapalat"/>
          <w:noProof/>
          <w:sz w:val="24"/>
          <w:u w:val="single"/>
          <w:lang w:val="hy-AM"/>
        </w:rPr>
        <w:t>կիրառման մասին է</w:t>
      </w:r>
      <w:r w:rsidRPr="00E075C4">
        <w:rPr>
          <w:rFonts w:ascii="GHEA Grapalat" w:hAnsi="GHEA Grapalat"/>
          <w:noProof/>
          <w:sz w:val="24"/>
          <w:lang w:val="hy-AM"/>
        </w:rPr>
        <w:t>:</w:t>
      </w:r>
    </w:p>
    <w:p w14:paraId="2B6AC170" w14:textId="5EBB5496" w:rsidR="00391691" w:rsidRPr="00E075C4" w:rsidRDefault="00391691" w:rsidP="002B5156">
      <w:pPr>
        <w:spacing w:after="0" w:line="360" w:lineRule="auto"/>
        <w:ind w:firstLine="450"/>
        <w:jc w:val="both"/>
        <w:rPr>
          <w:rFonts w:ascii="GHEA Grapalat" w:hAnsi="GHEA Grapalat" w:cs="GHEA Grapalat"/>
          <w:noProof/>
          <w:sz w:val="24"/>
          <w:lang w:val="hy-AM"/>
        </w:rPr>
      </w:pPr>
      <w:r w:rsidRPr="00E075C4">
        <w:rPr>
          <w:rFonts w:ascii="GHEA Grapalat" w:hAnsi="GHEA Grapalat" w:cs="GHEA Grapalat"/>
          <w:noProof/>
          <w:sz w:val="24"/>
          <w:lang w:val="hy-AM"/>
        </w:rPr>
        <w:lastRenderedPageBreak/>
        <w:t>Ինչպես արդեն նշվել է, Օրենքի նախագծո</w:t>
      </w:r>
      <w:r w:rsidRPr="00E075C4">
        <w:rPr>
          <w:rFonts w:ascii="GHEA Grapalat" w:hAnsi="GHEA Grapalat" w:cs="GHEA Grapalat"/>
          <w:sz w:val="24"/>
          <w:lang w:val="hy-AM"/>
        </w:rPr>
        <w:t xml:space="preserve">ւմ վերոնշյալ դրույթների նախատեսումը պայմանավորված է </w:t>
      </w:r>
      <w:r w:rsidRPr="00E075C4">
        <w:rPr>
          <w:rFonts w:ascii="GHEA Grapalat" w:hAnsi="GHEA Grapalat"/>
          <w:sz w:val="24"/>
          <w:lang w:val="hy-AM"/>
        </w:rPr>
        <w:t xml:space="preserve">ՀՀ աշխատանքային օրենսգրքի 1-ին հոդվածի 2-րդ մասի և </w:t>
      </w:r>
      <w:r w:rsidRPr="00E075C4">
        <w:rPr>
          <w:rFonts w:ascii="GHEA Grapalat" w:hAnsi="GHEA Grapalat"/>
          <w:b/>
          <w:sz w:val="24"/>
          <w:lang w:val="hy-AM"/>
        </w:rPr>
        <w:t>109-րդ հոդվածի 4-րդ մասի դրույթներով:</w:t>
      </w:r>
      <w:r w:rsidRPr="00E075C4">
        <w:rPr>
          <w:rFonts w:ascii="GHEA Grapalat" w:hAnsi="GHEA Grapalat"/>
          <w:sz w:val="24"/>
          <w:lang w:val="hy-AM"/>
        </w:rPr>
        <w:t xml:space="preserve"> </w:t>
      </w:r>
      <w:r w:rsidRPr="00E075C4">
        <w:rPr>
          <w:rFonts w:ascii="GHEA Grapalat" w:hAnsi="GHEA Grapalat"/>
          <w:noProof/>
          <w:sz w:val="24"/>
          <w:lang w:val="hy-AM"/>
        </w:rPr>
        <w:t xml:space="preserve">Ուստի օրենքի նախագծով նշված առողջապահական կազմակերպությունների </w:t>
      </w:r>
      <w:r w:rsidRPr="00E075C4">
        <w:rPr>
          <w:rFonts w:ascii="GHEA Grapalat" w:hAnsi="GHEA Grapalat" w:cs="GHEA Grapalat"/>
          <w:sz w:val="24"/>
          <w:lang w:val="hy-AM"/>
        </w:rPr>
        <w:t>գործադիր մարմնի ղեկավարի հետ կնքված աշխատանքային պայմանագիրը</w:t>
      </w:r>
      <w:r w:rsidRPr="00E075C4">
        <w:rPr>
          <w:rFonts w:ascii="GHEA Grapalat" w:hAnsi="GHEA Grapalat" w:cs="GHEA Grapalat"/>
          <w:noProof/>
          <w:sz w:val="24"/>
          <w:lang w:val="hy-AM"/>
        </w:rPr>
        <w:t xml:space="preserve"> լուծելու առանձնահատկությունները (ներառյալ հիմքերը և ծանուցման ժամկետը) բխում են </w:t>
      </w:r>
      <w:r w:rsidRPr="00E075C4">
        <w:rPr>
          <w:rFonts w:ascii="GHEA Grapalat" w:hAnsi="GHEA Grapalat"/>
          <w:sz w:val="24"/>
          <w:lang w:val="hy-AM"/>
        </w:rPr>
        <w:t>ՀՀ աշխատանքային օրենսգրքի</w:t>
      </w:r>
      <w:r w:rsidRPr="00E075C4">
        <w:rPr>
          <w:rFonts w:ascii="GHEA Grapalat" w:hAnsi="GHEA Grapalat"/>
          <w:noProof/>
          <w:sz w:val="24"/>
          <w:lang w:val="hy-AM"/>
        </w:rPr>
        <w:t xml:space="preserve"> </w:t>
      </w:r>
      <w:r w:rsidRPr="00E075C4">
        <w:rPr>
          <w:rFonts w:ascii="GHEA Grapalat" w:hAnsi="GHEA Grapalat"/>
          <w:sz w:val="24"/>
          <w:lang w:val="hy-AM"/>
        </w:rPr>
        <w:t>109-րդ հոդվածի 4-րդ մասի</w:t>
      </w:r>
      <w:r w:rsidRPr="00E075C4">
        <w:rPr>
          <w:rFonts w:ascii="GHEA Grapalat" w:hAnsi="GHEA Grapalat"/>
          <w:noProof/>
          <w:sz w:val="24"/>
          <w:lang w:val="hy-AM"/>
        </w:rPr>
        <w:t xml:space="preserve"> դրույթներից և չեն ենթադրում նույն օրենսգրքի 113-րդ հոդվածի</w:t>
      </w:r>
      <w:r w:rsidRPr="00E075C4">
        <w:rPr>
          <w:rFonts w:ascii="GHEA Grapalat" w:hAnsi="GHEA Grapalat"/>
          <w:b/>
          <w:noProof/>
          <w:sz w:val="24"/>
          <w:lang w:val="hy-AM"/>
        </w:rPr>
        <w:t xml:space="preserve"> </w:t>
      </w:r>
      <w:r w:rsidRPr="00E075C4">
        <w:rPr>
          <w:rStyle w:val="Strong"/>
          <w:rFonts w:ascii="GHEA Grapalat" w:hAnsi="GHEA Grapalat"/>
          <w:b w:val="0"/>
          <w:sz w:val="24"/>
          <w:lang w:val="hy-AM"/>
        </w:rPr>
        <w:t>գործատուի նախաձեռնությամբ</w:t>
      </w:r>
      <w:r w:rsidRPr="00E075C4">
        <w:rPr>
          <w:rStyle w:val="Strong"/>
          <w:rFonts w:ascii="GHEA Grapalat" w:hAnsi="GHEA Grapalat"/>
          <w:b w:val="0"/>
          <w:noProof/>
          <w:sz w:val="24"/>
          <w:lang w:val="hy-AM"/>
        </w:rPr>
        <w:t xml:space="preserve"> ա</w:t>
      </w:r>
      <w:r w:rsidRPr="00E075C4">
        <w:rPr>
          <w:rStyle w:val="Strong"/>
          <w:rFonts w:ascii="GHEA Grapalat" w:hAnsi="GHEA Grapalat"/>
          <w:b w:val="0"/>
          <w:sz w:val="24"/>
          <w:lang w:val="hy-AM"/>
        </w:rPr>
        <w:t>շխատանքային</w:t>
      </w:r>
      <w:r w:rsidRPr="00E075C4">
        <w:rPr>
          <w:rStyle w:val="Strong"/>
          <w:rFonts w:ascii="Calibri" w:hAnsi="Calibri" w:cs="Calibri"/>
          <w:b w:val="0"/>
          <w:sz w:val="24"/>
          <w:lang w:val="hy-AM"/>
        </w:rPr>
        <w:t> </w:t>
      </w:r>
      <w:r w:rsidRPr="00E075C4">
        <w:rPr>
          <w:rStyle w:val="Strong"/>
          <w:rFonts w:ascii="GHEA Grapalat" w:hAnsi="GHEA Grapalat"/>
          <w:b w:val="0"/>
          <w:sz w:val="24"/>
          <w:lang w:val="hy-AM"/>
        </w:rPr>
        <w:t xml:space="preserve">պայմանագրի </w:t>
      </w:r>
      <w:r w:rsidRPr="00E075C4">
        <w:rPr>
          <w:rStyle w:val="Strong"/>
          <w:rFonts w:ascii="GHEA Grapalat" w:hAnsi="GHEA Grapalat"/>
          <w:b w:val="0"/>
          <w:noProof/>
          <w:sz w:val="24"/>
          <w:lang w:val="hy-AM"/>
        </w:rPr>
        <w:t>լուծման հիմքերի առկայություն:</w:t>
      </w:r>
    </w:p>
    <w:p w14:paraId="398BC107" w14:textId="77777777" w:rsidR="00391691" w:rsidRPr="00E075C4" w:rsidRDefault="00391691" w:rsidP="002B5156">
      <w:pPr>
        <w:pStyle w:val="CommentText"/>
        <w:spacing w:after="0" w:line="360" w:lineRule="auto"/>
        <w:ind w:firstLine="450"/>
        <w:jc w:val="both"/>
        <w:rPr>
          <w:rFonts w:ascii="GHEA Grapalat" w:hAnsi="GHEA Grapalat" w:cs="GHEA Grapalat"/>
          <w:noProof/>
          <w:sz w:val="24"/>
          <w:lang w:val="hy-AM"/>
        </w:rPr>
      </w:pPr>
      <w:r w:rsidRPr="00E075C4">
        <w:rPr>
          <w:rFonts w:ascii="GHEA Grapalat" w:hAnsi="GHEA Grapalat" w:cs="GHEA Grapalat"/>
          <w:noProof/>
          <w:sz w:val="24"/>
          <w:lang w:val="hy-AM"/>
        </w:rPr>
        <w:tab/>
        <w:t>Այն մասով հարկ է նշել նաև, որ ն</w:t>
      </w:r>
      <w:r w:rsidRPr="00E075C4">
        <w:rPr>
          <w:rFonts w:ascii="GHEA Grapalat" w:hAnsi="GHEA Grapalat"/>
          <w:noProof/>
          <w:sz w:val="24"/>
          <w:lang w:val="hy-AM"/>
        </w:rPr>
        <w:t>ախագծի համապատասխան մասում գործածվում է հետևյալ ձևակերպումը` «Գ</w:t>
      </w:r>
      <w:r w:rsidRPr="00E075C4">
        <w:rPr>
          <w:rFonts w:ascii="GHEA Grapalat" w:hAnsi="GHEA Grapalat" w:cs="GHEA Grapalat"/>
          <w:sz w:val="24"/>
          <w:lang w:val="hy-AM"/>
        </w:rPr>
        <w:t xml:space="preserve">ործատուն </w:t>
      </w:r>
      <w:r w:rsidRPr="00E075C4">
        <w:rPr>
          <w:rFonts w:ascii="GHEA Grapalat" w:hAnsi="GHEA Grapalat" w:cs="GHEA Grapalat"/>
          <w:b/>
          <w:sz w:val="24"/>
          <w:lang w:val="hy-AM"/>
        </w:rPr>
        <w:t>իրավունք ունի լուծելու</w:t>
      </w:r>
      <w:r w:rsidRPr="00E075C4">
        <w:rPr>
          <w:rFonts w:ascii="GHEA Grapalat" w:hAnsi="GHEA Grapalat" w:cs="GHEA Grapalat"/>
          <w:sz w:val="24"/>
          <w:lang w:val="hy-AM"/>
        </w:rPr>
        <w:t xml:space="preserve"> գործադիր մարմնի ղեկավարի հետ կնքված աշխատանքային պայմանագիրը</w:t>
      </w:r>
      <w:r w:rsidRPr="00E075C4">
        <w:rPr>
          <w:rFonts w:ascii="GHEA Grapalat" w:hAnsi="GHEA Grapalat" w:cs="GHEA Grapalat"/>
          <w:noProof/>
          <w:sz w:val="24"/>
          <w:lang w:val="hy-AM"/>
        </w:rPr>
        <w:t xml:space="preserve">...», ինչը չի բացառում նաև </w:t>
      </w:r>
      <w:r w:rsidRPr="00E075C4">
        <w:rPr>
          <w:rFonts w:ascii="GHEA Grapalat" w:hAnsi="GHEA Grapalat"/>
          <w:sz w:val="24"/>
          <w:u w:val="single"/>
          <w:lang w:val="hy-AM"/>
        </w:rPr>
        <w:t xml:space="preserve">որպես կարգապահական տույժի </w:t>
      </w:r>
      <w:r w:rsidRPr="00E075C4">
        <w:rPr>
          <w:rFonts w:ascii="GHEA Grapalat" w:hAnsi="GHEA Grapalat"/>
          <w:noProof/>
          <w:sz w:val="24"/>
          <w:u w:val="single"/>
          <w:lang w:val="hy-AM"/>
        </w:rPr>
        <w:t>«</w:t>
      </w:r>
      <w:r w:rsidRPr="00E075C4">
        <w:rPr>
          <w:rFonts w:ascii="GHEA Grapalat" w:hAnsi="GHEA Grapalat"/>
          <w:sz w:val="24"/>
          <w:u w:val="single"/>
          <w:lang w:val="hy-AM"/>
        </w:rPr>
        <w:t>աշխատանքային պայմանագրի լուծումը</w:t>
      </w:r>
      <w:r w:rsidRPr="00E075C4">
        <w:rPr>
          <w:rFonts w:ascii="GHEA Grapalat" w:hAnsi="GHEA Grapalat"/>
          <w:noProof/>
          <w:sz w:val="24"/>
          <w:u w:val="single"/>
          <w:lang w:val="hy-AM"/>
        </w:rPr>
        <w:t>»</w:t>
      </w:r>
      <w:r w:rsidRPr="00E075C4">
        <w:rPr>
          <w:rFonts w:ascii="GHEA Grapalat" w:hAnsi="GHEA Grapalat"/>
          <w:sz w:val="24"/>
          <w:u w:val="single"/>
          <w:lang w:val="hy-AM"/>
        </w:rPr>
        <w:t xml:space="preserve"> կիրառելը` </w:t>
      </w:r>
      <w:r w:rsidRPr="00E075C4">
        <w:rPr>
          <w:rFonts w:ascii="GHEA Grapalat" w:hAnsi="GHEA Grapalat" w:cs="GHEA Grapalat"/>
          <w:noProof/>
          <w:sz w:val="24"/>
          <w:lang w:val="hy-AM"/>
        </w:rPr>
        <w:t>կախված գործի փաստական հանգամանքներից:</w:t>
      </w:r>
    </w:p>
    <w:p w14:paraId="4178ED21" w14:textId="2705418B" w:rsidR="00391691" w:rsidRPr="00E075C4" w:rsidRDefault="00391691" w:rsidP="002B5156">
      <w:pPr>
        <w:spacing w:after="0" w:line="360" w:lineRule="auto"/>
        <w:ind w:firstLine="450"/>
        <w:jc w:val="both"/>
        <w:rPr>
          <w:rFonts w:ascii="GHEA Grapalat" w:eastAsia="Times New Roman" w:hAnsi="GHEA Grapalat" w:cs="Sylfaen"/>
          <w:bCs/>
          <w:sz w:val="24"/>
          <w:szCs w:val="24"/>
          <w:lang w:val="hy-AM"/>
        </w:rPr>
      </w:pPr>
      <w:r w:rsidRPr="00E075C4">
        <w:rPr>
          <w:rFonts w:ascii="GHEA Grapalat" w:hAnsi="GHEA Grapalat" w:cs="GHEA Grapalat"/>
          <w:noProof/>
          <w:sz w:val="24"/>
          <w:lang w:val="hy-AM"/>
        </w:rPr>
        <w:tab/>
        <w:t xml:space="preserve">Այս ձևակերպումը ենթադրում է գործատուի համար օրենքով </w:t>
      </w:r>
      <w:r w:rsidRPr="00E075C4">
        <w:rPr>
          <w:rFonts w:ascii="GHEA Grapalat" w:hAnsi="GHEA Grapalat" w:cs="GHEA Grapalat"/>
          <w:b/>
          <w:noProof/>
          <w:sz w:val="24"/>
          <w:lang w:val="hy-AM"/>
        </w:rPr>
        <w:t>իրավունք վերապահելը</w:t>
      </w:r>
      <w:r w:rsidRPr="00E075C4">
        <w:rPr>
          <w:rFonts w:ascii="GHEA Grapalat" w:hAnsi="GHEA Grapalat" w:cs="GHEA Grapalat"/>
          <w:noProof/>
          <w:sz w:val="24"/>
          <w:lang w:val="hy-AM"/>
        </w:rPr>
        <w:t xml:space="preserve">` </w:t>
      </w:r>
      <w:r w:rsidRPr="00E075C4">
        <w:rPr>
          <w:rFonts w:ascii="GHEA Grapalat" w:hAnsi="GHEA Grapalat" w:cs="GHEA Grapalat"/>
          <w:noProof/>
          <w:sz w:val="24"/>
          <w:u w:val="single"/>
          <w:lang w:val="hy-AM"/>
        </w:rPr>
        <w:t xml:space="preserve">համապատասխան հիմքերի առկայության դեպքում և համաչափության սկզբունքի շրջանակում </w:t>
      </w:r>
      <w:r w:rsidRPr="00E075C4">
        <w:rPr>
          <w:rFonts w:ascii="GHEA Grapalat" w:eastAsia="Times New Roman" w:hAnsi="GHEA Grapalat" w:cs="Times New Roman"/>
          <w:sz w:val="24"/>
          <w:lang w:val="hy-AM"/>
        </w:rPr>
        <w:t>գործատուի համար հիմք</w:t>
      </w:r>
      <w:r w:rsidRPr="00E075C4">
        <w:rPr>
          <w:rFonts w:ascii="GHEA Grapalat" w:eastAsia="Times New Roman" w:hAnsi="GHEA Grapalat" w:cs="Times New Roman"/>
          <w:noProof/>
          <w:sz w:val="24"/>
          <w:lang w:val="hy-AM"/>
        </w:rPr>
        <w:t xml:space="preserve"> կհանդիսանա </w:t>
      </w:r>
      <w:r w:rsidRPr="00E075C4">
        <w:rPr>
          <w:rFonts w:ascii="GHEA Grapalat" w:eastAsia="Times New Roman" w:hAnsi="GHEA Grapalat" w:cs="Times New Roman"/>
          <w:sz w:val="24"/>
          <w:lang w:val="hy-AM"/>
        </w:rPr>
        <w:t>գործադիր մարմնի ղեկավարների հետ կնքված աշխատանքային պայմանագրերի լուծման համար:</w:t>
      </w:r>
      <w:r w:rsidRPr="00E075C4">
        <w:rPr>
          <w:rFonts w:ascii="GHEA Grapalat" w:eastAsia="Times New Roman" w:hAnsi="GHEA Grapalat" w:cs="Times New Roman"/>
          <w:noProof/>
          <w:sz w:val="24"/>
          <w:lang w:val="hy-AM"/>
        </w:rPr>
        <w:t xml:space="preserve"> </w:t>
      </w:r>
      <w:r w:rsidRPr="00E075C4">
        <w:rPr>
          <w:rFonts w:ascii="GHEA Grapalat" w:hAnsi="GHEA Grapalat" w:cs="GHEA Grapalat"/>
          <w:noProof/>
          <w:sz w:val="24"/>
          <w:lang w:val="hy-AM"/>
        </w:rPr>
        <w:t xml:space="preserve">Սակայն այն վերապահելով որպես իրավունք և չսահմանելով «գործադիր մարմնի ղեկավարի հետ կնքված պայմանագրի լուծումը» իմպերատիվ կերպով, գործատուին հնարավորություն է տրվում </w:t>
      </w:r>
      <w:r w:rsidRPr="00E075C4">
        <w:rPr>
          <w:rFonts w:ascii="GHEA Grapalat" w:hAnsi="GHEA Grapalat" w:cs="GHEA Grapalat"/>
          <w:b/>
          <w:i/>
          <w:noProof/>
          <w:sz w:val="24"/>
          <w:lang w:val="hy-AM"/>
        </w:rPr>
        <w:t>հ</w:t>
      </w:r>
      <w:r w:rsidRPr="00E075C4">
        <w:rPr>
          <w:rFonts w:ascii="GHEA Grapalat" w:eastAsia="Times New Roman" w:hAnsi="GHEA Grapalat" w:cs="Times New Roman"/>
          <w:b/>
          <w:i/>
          <w:sz w:val="24"/>
          <w:lang w:val="hy-AM"/>
        </w:rPr>
        <w:t>աշվի առնելով կատարված խախտման բնույթը, բովանդակությունը, խախտման կատարման հանգամանքները և խախտման հետևանքները</w:t>
      </w:r>
      <w:r w:rsidRPr="00E075C4">
        <w:rPr>
          <w:rFonts w:ascii="GHEA Grapalat" w:eastAsia="Times New Roman" w:hAnsi="GHEA Grapalat" w:cs="Times New Roman"/>
          <w:sz w:val="24"/>
          <w:lang w:val="hy-AM"/>
        </w:rPr>
        <w:t xml:space="preserve">` </w:t>
      </w:r>
      <w:r w:rsidRPr="00E075C4">
        <w:rPr>
          <w:rFonts w:ascii="GHEA Grapalat" w:eastAsia="Times New Roman" w:hAnsi="GHEA Grapalat" w:cs="Times New Roman"/>
          <w:noProof/>
          <w:sz w:val="24"/>
          <w:lang w:val="hy-AM"/>
        </w:rPr>
        <w:t>նշված խախտումների համար</w:t>
      </w:r>
      <w:r w:rsidRPr="00E075C4">
        <w:rPr>
          <w:rFonts w:ascii="GHEA Grapalat" w:eastAsia="Times New Roman" w:hAnsi="GHEA Grapalat" w:cs="Times New Roman"/>
          <w:sz w:val="24"/>
          <w:lang w:val="hy-AM"/>
        </w:rPr>
        <w:t xml:space="preserve"> կիրառել նաև կարգապահական պատասխանատվություն</w:t>
      </w:r>
      <w:r w:rsidRPr="00E075C4">
        <w:rPr>
          <w:rFonts w:ascii="GHEA Grapalat" w:eastAsia="Times New Roman" w:hAnsi="GHEA Grapalat" w:cs="Times New Roman"/>
          <w:noProof/>
          <w:sz w:val="24"/>
          <w:lang w:val="hy-AM"/>
        </w:rPr>
        <w:t xml:space="preserve">` ՀՀ աշխատանքային օրենսգրքով սահմանված հիմքերով և կարգով (աշխատանքային կարգապահության խախտում է համարվում աշխատողի մեղքով աշխատանքային պարտականությունները չկատարելը կամ ոչ պատշաճ կատարելը կամ սույն օրենսգրքի 218-րդ հոդվածի 1-ին մասով սահմանված վարքագծի կանոնները որևէ այլ կերպ խախտելը /220-րդ հոդվածի 1-ին մաս/, և ամենևին  խոսքը միայն  </w:t>
      </w:r>
      <w:r w:rsidRPr="00E075C4">
        <w:rPr>
          <w:rFonts w:ascii="GHEA Grapalat" w:hAnsi="GHEA Grapalat"/>
          <w:noProof/>
          <w:sz w:val="24"/>
          <w:lang w:val="hy-AM"/>
        </w:rPr>
        <w:t>«</w:t>
      </w:r>
      <w:r w:rsidRPr="00E075C4">
        <w:rPr>
          <w:rFonts w:ascii="GHEA Grapalat" w:hAnsi="GHEA Grapalat"/>
          <w:sz w:val="24"/>
          <w:lang w:val="hy-AM"/>
        </w:rPr>
        <w:t xml:space="preserve">աշխատանքային պայմանագրի </w:t>
      </w:r>
      <w:r w:rsidRPr="00E075C4">
        <w:rPr>
          <w:rFonts w:ascii="GHEA Grapalat" w:hAnsi="GHEA Grapalat"/>
          <w:noProof/>
          <w:sz w:val="24"/>
          <w:lang w:val="hy-AM"/>
        </w:rPr>
        <w:t xml:space="preserve">լուծում» </w:t>
      </w:r>
      <w:r w:rsidRPr="00E075C4">
        <w:rPr>
          <w:rFonts w:ascii="GHEA Grapalat" w:hAnsi="GHEA Grapalat"/>
          <w:sz w:val="24"/>
          <w:lang w:val="hy-AM"/>
        </w:rPr>
        <w:t xml:space="preserve">կարգապահական տույժի կիրառման </w:t>
      </w:r>
      <w:r w:rsidRPr="00E075C4">
        <w:rPr>
          <w:rFonts w:ascii="GHEA Grapalat" w:eastAsia="Times New Roman" w:hAnsi="GHEA Grapalat" w:cs="Sylfaen"/>
          <w:bCs/>
          <w:sz w:val="24"/>
          <w:szCs w:val="24"/>
          <w:lang w:val="hy-AM"/>
        </w:rPr>
        <w:t>մասին չէ):</w:t>
      </w:r>
    </w:p>
    <w:p w14:paraId="0FB0433F" w14:textId="207D6A73" w:rsidR="00DB069E" w:rsidRPr="00E075C4" w:rsidRDefault="00DB069E" w:rsidP="002B5156">
      <w:pPr>
        <w:spacing w:after="0" w:line="360" w:lineRule="auto"/>
        <w:ind w:firstLine="450"/>
        <w:jc w:val="both"/>
        <w:rPr>
          <w:rFonts w:ascii="GHEA Grapalat" w:eastAsia="Times New Roman" w:hAnsi="GHEA Grapalat" w:cs="Sylfaen"/>
          <w:bCs/>
          <w:sz w:val="24"/>
          <w:szCs w:val="24"/>
          <w:lang w:val="hy-AM"/>
        </w:rPr>
      </w:pPr>
      <w:r w:rsidRPr="00E075C4">
        <w:rPr>
          <w:rFonts w:ascii="GHEA Grapalat" w:eastAsia="Times New Roman" w:hAnsi="GHEA Grapalat" w:cs="Sylfaen"/>
          <w:bCs/>
          <w:sz w:val="24"/>
          <w:szCs w:val="24"/>
          <w:lang w:val="hy-AM"/>
        </w:rPr>
        <w:lastRenderedPageBreak/>
        <w:t xml:space="preserve">Միաժամանակ գործող օրենքով սահմանված է, որ բժշկական  կազմակերպություններում գործադիր մարմնի պաշտոն զբաղեցնող անձը չի կարող կատարել </w:t>
      </w:r>
      <w:r w:rsidRPr="00E075C4">
        <w:rPr>
          <w:rFonts w:ascii="GHEA Grapalat" w:eastAsia="Times New Roman" w:hAnsi="GHEA Grapalat" w:cs="Sylfaen"/>
          <w:b/>
          <w:sz w:val="24"/>
          <w:szCs w:val="24"/>
          <w:lang w:val="hy-AM"/>
        </w:rPr>
        <w:t xml:space="preserve">վճարովի </w:t>
      </w:r>
      <w:r w:rsidRPr="00E075C4">
        <w:rPr>
          <w:rFonts w:ascii="GHEA Grapalat" w:eastAsia="Times New Roman" w:hAnsi="GHEA Grapalat" w:cs="Sylfaen"/>
          <w:bCs/>
          <w:sz w:val="24"/>
          <w:szCs w:val="24"/>
          <w:lang w:val="hy-AM"/>
        </w:rPr>
        <w:t>աշխատանք:  Սույն նախագծով օրենքում նշված կարգավորման մեջ շեշտադրվող «</w:t>
      </w:r>
      <w:r w:rsidRPr="00E075C4">
        <w:rPr>
          <w:rFonts w:ascii="GHEA Grapalat" w:eastAsia="Times New Roman" w:hAnsi="GHEA Grapalat" w:cs="Sylfaen"/>
          <w:b/>
          <w:sz w:val="24"/>
          <w:szCs w:val="24"/>
          <w:lang w:val="hy-AM"/>
        </w:rPr>
        <w:t>վճարովի</w:t>
      </w:r>
      <w:r w:rsidRPr="00E075C4">
        <w:rPr>
          <w:rFonts w:ascii="GHEA Grapalat" w:eastAsia="Times New Roman" w:hAnsi="GHEA Grapalat" w:cs="Sylfaen"/>
          <w:bCs/>
          <w:sz w:val="24"/>
          <w:szCs w:val="24"/>
          <w:lang w:val="hy-AM"/>
        </w:rPr>
        <w:t xml:space="preserve">» բառը հանվել է, ինչը նշանակում է, որ բժշկական կազմակերպություններում գործադիր մարմնի պաշտոն զբաղեցնող անձը չի կարող կատարել ինչպես վճարովի, այնպես էլ անվճար աշխատանք: </w:t>
      </w:r>
    </w:p>
    <w:p w14:paraId="1C35AF3D" w14:textId="71BFA2A4" w:rsidR="0084228B" w:rsidRPr="00E075C4" w:rsidRDefault="00F251B3" w:rsidP="002B5156">
      <w:pPr>
        <w:pStyle w:val="NormalWeb"/>
        <w:shd w:val="clear" w:color="auto" w:fill="FFFFFF"/>
        <w:tabs>
          <w:tab w:val="left" w:pos="709"/>
        </w:tabs>
        <w:spacing w:before="0" w:beforeAutospacing="0" w:after="0" w:afterAutospacing="0" w:line="360" w:lineRule="auto"/>
        <w:ind w:firstLine="450"/>
        <w:jc w:val="both"/>
        <w:rPr>
          <w:rFonts w:ascii="GHEA Grapalat" w:eastAsiaTheme="minorHAnsi" w:hAnsi="GHEA Grapalat" w:cstheme="minorBidi"/>
          <w:b/>
          <w:bCs/>
          <w:lang w:val="hy-AM" w:eastAsia="en-US"/>
        </w:rPr>
      </w:pPr>
      <w:r w:rsidRPr="00E075C4">
        <w:rPr>
          <w:rFonts w:ascii="GHEA Grapalat" w:eastAsiaTheme="minorHAnsi" w:hAnsi="GHEA Grapalat" w:cstheme="minorBidi"/>
          <w:b/>
          <w:bCs/>
          <w:lang w:val="hy-AM" w:eastAsia="en-US"/>
        </w:rPr>
        <w:t>2</w:t>
      </w:r>
      <w:r w:rsidR="00645960" w:rsidRPr="00E075C4">
        <w:rPr>
          <w:rFonts w:ascii="GHEA Grapalat" w:eastAsiaTheme="minorHAnsi" w:hAnsi="GHEA Grapalat" w:cstheme="minorBidi"/>
          <w:b/>
          <w:bCs/>
          <w:lang w:val="hy-AM" w:eastAsia="en-US"/>
        </w:rPr>
        <w:t xml:space="preserve">. </w:t>
      </w:r>
      <w:r w:rsidR="0084228B" w:rsidRPr="00E075C4">
        <w:rPr>
          <w:rFonts w:ascii="GHEA Grapalat" w:eastAsiaTheme="minorHAnsi" w:hAnsi="GHEA Grapalat" w:cstheme="minorBidi"/>
          <w:b/>
          <w:bCs/>
          <w:u w:val="single"/>
          <w:lang w:val="hy-AM" w:eastAsia="en-US"/>
        </w:rPr>
        <w:t>Կարգավորման նպատակը և բնույթը</w:t>
      </w:r>
      <w:r w:rsidR="00400C87" w:rsidRPr="00E075C4">
        <w:rPr>
          <w:rFonts w:ascii="GHEA Grapalat" w:eastAsiaTheme="minorHAnsi" w:hAnsi="GHEA Grapalat" w:cstheme="minorBidi"/>
          <w:b/>
          <w:bCs/>
          <w:u w:val="single"/>
          <w:lang w:val="hy-AM" w:eastAsia="en-US"/>
        </w:rPr>
        <w:t>, ակնկալվող արդյունքը</w:t>
      </w:r>
    </w:p>
    <w:p w14:paraId="0E238869" w14:textId="16AD97F8" w:rsidR="00AB063F" w:rsidRPr="00E075C4" w:rsidRDefault="00D56D85" w:rsidP="002B5156">
      <w:pPr>
        <w:spacing w:after="0" w:line="360" w:lineRule="auto"/>
        <w:ind w:firstLine="450"/>
        <w:jc w:val="both"/>
        <w:rPr>
          <w:rFonts w:ascii="GHEA Grapalat" w:hAnsi="GHEA Grapalat"/>
          <w:sz w:val="24"/>
          <w:szCs w:val="24"/>
          <w:lang w:val="hy-AM"/>
        </w:rPr>
      </w:pPr>
      <w:r w:rsidRPr="00E075C4">
        <w:rPr>
          <w:rFonts w:ascii="GHEA Grapalat" w:eastAsia="Times New Roman" w:hAnsi="GHEA Grapalat" w:cs="Times New Roman"/>
          <w:bCs/>
          <w:sz w:val="24"/>
          <w:szCs w:val="24"/>
          <w:lang w:val="hy-AM"/>
        </w:rPr>
        <w:t>««</w:t>
      </w:r>
      <w:r w:rsidRPr="00E075C4">
        <w:rPr>
          <w:rFonts w:ascii="GHEA Grapalat" w:eastAsia="Times New Roman" w:hAnsi="GHEA Grapalat" w:cs="Sylfaen"/>
          <w:bCs/>
          <w:sz w:val="24"/>
          <w:szCs w:val="24"/>
          <w:lang w:val="hy-AM"/>
        </w:rPr>
        <w:t>Բնակչության</w:t>
      </w:r>
      <w:r w:rsidRPr="00E075C4">
        <w:rPr>
          <w:rFonts w:ascii="GHEA Grapalat" w:eastAsia="Times New Roman" w:hAnsi="GHEA Grapalat" w:cs="Times New Roman"/>
          <w:bCs/>
          <w:sz w:val="24"/>
          <w:szCs w:val="24"/>
          <w:lang w:val="hy-AM"/>
        </w:rPr>
        <w:t xml:space="preserve"> </w:t>
      </w:r>
      <w:r w:rsidRPr="00E075C4">
        <w:rPr>
          <w:rFonts w:ascii="GHEA Grapalat" w:eastAsia="Times New Roman" w:hAnsi="GHEA Grapalat" w:cs="Sylfaen"/>
          <w:bCs/>
          <w:sz w:val="24"/>
          <w:szCs w:val="24"/>
          <w:lang w:val="hy-AM"/>
        </w:rPr>
        <w:t>բժշկական</w:t>
      </w:r>
      <w:r w:rsidRPr="00E075C4">
        <w:rPr>
          <w:rFonts w:ascii="GHEA Grapalat" w:eastAsia="Times New Roman" w:hAnsi="GHEA Grapalat" w:cs="Times New Roman"/>
          <w:bCs/>
          <w:sz w:val="24"/>
          <w:szCs w:val="24"/>
          <w:lang w:val="hy-AM"/>
        </w:rPr>
        <w:t xml:space="preserve"> </w:t>
      </w:r>
      <w:r w:rsidRPr="00E075C4">
        <w:rPr>
          <w:rFonts w:ascii="GHEA Grapalat" w:eastAsia="Times New Roman" w:hAnsi="GHEA Grapalat" w:cs="Sylfaen"/>
          <w:bCs/>
          <w:sz w:val="24"/>
          <w:szCs w:val="24"/>
          <w:lang w:val="hy-AM"/>
        </w:rPr>
        <w:t>օգնության</w:t>
      </w:r>
      <w:r w:rsidRPr="00E075C4">
        <w:rPr>
          <w:rFonts w:ascii="GHEA Grapalat" w:eastAsia="Times New Roman" w:hAnsi="GHEA Grapalat" w:cs="Times New Roman"/>
          <w:bCs/>
          <w:sz w:val="24"/>
          <w:szCs w:val="24"/>
          <w:lang w:val="hy-AM"/>
        </w:rPr>
        <w:t xml:space="preserve"> </w:t>
      </w:r>
      <w:r w:rsidRPr="00E075C4">
        <w:rPr>
          <w:rFonts w:ascii="GHEA Grapalat" w:eastAsia="Times New Roman" w:hAnsi="GHEA Grapalat" w:cs="Sylfaen"/>
          <w:bCs/>
          <w:sz w:val="24"/>
          <w:szCs w:val="24"/>
          <w:lang w:val="hy-AM"/>
        </w:rPr>
        <w:t>և</w:t>
      </w:r>
      <w:r w:rsidRPr="00E075C4">
        <w:rPr>
          <w:rFonts w:ascii="GHEA Grapalat" w:eastAsia="Times New Roman" w:hAnsi="GHEA Grapalat" w:cs="Times New Roman"/>
          <w:bCs/>
          <w:sz w:val="24"/>
          <w:szCs w:val="24"/>
          <w:lang w:val="hy-AM"/>
        </w:rPr>
        <w:t xml:space="preserve"> </w:t>
      </w:r>
      <w:r w:rsidRPr="00E075C4">
        <w:rPr>
          <w:rFonts w:ascii="GHEA Grapalat" w:eastAsia="Times New Roman" w:hAnsi="GHEA Grapalat" w:cs="Sylfaen"/>
          <w:bCs/>
          <w:sz w:val="24"/>
          <w:szCs w:val="24"/>
          <w:lang w:val="hy-AM"/>
        </w:rPr>
        <w:t>սպասարկման</w:t>
      </w:r>
      <w:r w:rsidRPr="00E075C4">
        <w:rPr>
          <w:rFonts w:ascii="GHEA Grapalat" w:eastAsia="Times New Roman" w:hAnsi="GHEA Grapalat" w:cs="Times New Roman"/>
          <w:bCs/>
          <w:sz w:val="24"/>
          <w:szCs w:val="24"/>
          <w:lang w:val="hy-AM"/>
        </w:rPr>
        <w:t xml:space="preserve"> </w:t>
      </w:r>
      <w:r w:rsidRPr="00E075C4">
        <w:rPr>
          <w:rFonts w:ascii="GHEA Grapalat" w:eastAsia="Times New Roman" w:hAnsi="GHEA Grapalat" w:cs="Sylfaen"/>
          <w:bCs/>
          <w:sz w:val="24"/>
          <w:szCs w:val="24"/>
          <w:lang w:val="hy-AM"/>
        </w:rPr>
        <w:t>մասին</w:t>
      </w:r>
      <w:r w:rsidRPr="00E075C4">
        <w:rPr>
          <w:rFonts w:ascii="GHEA Grapalat" w:eastAsia="Times New Roman" w:hAnsi="GHEA Grapalat" w:cs="Times New Roman"/>
          <w:bCs/>
          <w:sz w:val="24"/>
          <w:szCs w:val="24"/>
          <w:lang w:val="hy-AM"/>
        </w:rPr>
        <w:t xml:space="preserve">» </w:t>
      </w:r>
      <w:r w:rsidRPr="00E075C4">
        <w:rPr>
          <w:rFonts w:ascii="GHEA Grapalat" w:eastAsia="Times New Roman" w:hAnsi="GHEA Grapalat" w:cs="Sylfaen"/>
          <w:bCs/>
          <w:sz w:val="24"/>
          <w:szCs w:val="24"/>
          <w:lang w:val="hy-AM"/>
        </w:rPr>
        <w:t>օրենքում</w:t>
      </w:r>
      <w:r w:rsidR="003B7A2D" w:rsidRPr="00E075C4">
        <w:rPr>
          <w:rFonts w:ascii="GHEA Grapalat" w:eastAsia="Times New Roman" w:hAnsi="GHEA Grapalat" w:cs="Times New Roman"/>
          <w:bCs/>
          <w:sz w:val="24"/>
          <w:szCs w:val="24"/>
          <w:lang w:val="hy-AM"/>
        </w:rPr>
        <w:t xml:space="preserve"> </w:t>
      </w:r>
      <w:r w:rsidRPr="00E075C4">
        <w:rPr>
          <w:rFonts w:ascii="GHEA Grapalat" w:eastAsia="Times New Roman" w:hAnsi="GHEA Grapalat" w:cs="Sylfaen"/>
          <w:bCs/>
          <w:sz w:val="24"/>
          <w:szCs w:val="24"/>
          <w:lang w:val="hy-AM"/>
        </w:rPr>
        <w:t>փոփոխություններ</w:t>
      </w:r>
      <w:r w:rsidR="00B83B0A" w:rsidRPr="00E075C4">
        <w:rPr>
          <w:rFonts w:ascii="GHEA Grapalat" w:eastAsia="Times New Roman" w:hAnsi="GHEA Grapalat" w:cs="Sylfaen"/>
          <w:bCs/>
          <w:sz w:val="24"/>
          <w:szCs w:val="24"/>
          <w:lang w:val="hy-AM"/>
        </w:rPr>
        <w:t xml:space="preserve"> և </w:t>
      </w:r>
      <w:r w:rsidR="00B83B0A" w:rsidRPr="00E075C4">
        <w:rPr>
          <w:rFonts w:ascii="GHEA Grapalat" w:eastAsia="Times New Roman" w:hAnsi="GHEA Grapalat" w:cs="Times New Roman"/>
          <w:bCs/>
          <w:sz w:val="24"/>
          <w:szCs w:val="24"/>
          <w:lang w:val="hy-AM"/>
        </w:rPr>
        <w:t>լրացումնե</w:t>
      </w:r>
      <w:r w:rsidR="00B83B0A" w:rsidRPr="00E075C4">
        <w:rPr>
          <w:rFonts w:ascii="GHEA Grapalat" w:eastAsia="Times New Roman" w:hAnsi="GHEA Grapalat" w:cs="Sylfaen"/>
          <w:bCs/>
          <w:sz w:val="24"/>
          <w:szCs w:val="24"/>
          <w:lang w:val="hy-AM"/>
        </w:rPr>
        <w:t>ր</w:t>
      </w:r>
      <w:r w:rsidRPr="00E075C4">
        <w:rPr>
          <w:rFonts w:ascii="GHEA Grapalat" w:eastAsia="Times New Roman" w:hAnsi="GHEA Grapalat" w:cs="Times New Roman"/>
          <w:bCs/>
          <w:sz w:val="24"/>
          <w:szCs w:val="24"/>
          <w:lang w:val="hy-AM"/>
        </w:rPr>
        <w:t xml:space="preserve"> </w:t>
      </w:r>
      <w:r w:rsidRPr="00E075C4">
        <w:rPr>
          <w:rFonts w:ascii="GHEA Grapalat" w:eastAsia="Times New Roman" w:hAnsi="GHEA Grapalat" w:cs="Sylfaen"/>
          <w:bCs/>
          <w:sz w:val="24"/>
          <w:szCs w:val="24"/>
          <w:lang w:val="hy-AM"/>
        </w:rPr>
        <w:t>կատարելու</w:t>
      </w:r>
      <w:r w:rsidRPr="00E075C4">
        <w:rPr>
          <w:rFonts w:ascii="GHEA Grapalat" w:eastAsia="Times New Roman" w:hAnsi="GHEA Grapalat" w:cs="Times New Roman"/>
          <w:bCs/>
          <w:sz w:val="24"/>
          <w:szCs w:val="24"/>
          <w:lang w:val="hy-AM"/>
        </w:rPr>
        <w:t xml:space="preserve"> </w:t>
      </w:r>
      <w:r w:rsidRPr="00E075C4">
        <w:rPr>
          <w:rFonts w:ascii="GHEA Grapalat" w:eastAsia="Times New Roman" w:hAnsi="GHEA Grapalat" w:cs="Sylfaen"/>
          <w:bCs/>
          <w:sz w:val="24"/>
          <w:szCs w:val="24"/>
          <w:lang w:val="hy-AM"/>
        </w:rPr>
        <w:t xml:space="preserve">մասին» </w:t>
      </w:r>
      <w:r w:rsidRPr="00E075C4">
        <w:rPr>
          <w:rFonts w:ascii="GHEA Grapalat" w:hAnsi="GHEA Grapalat"/>
          <w:color w:val="000000"/>
          <w:sz w:val="24"/>
          <w:szCs w:val="24"/>
          <w:lang w:val="hy-AM"/>
        </w:rPr>
        <w:t xml:space="preserve">օրենքի </w:t>
      </w:r>
      <w:r w:rsidR="0084228B" w:rsidRPr="00E075C4">
        <w:rPr>
          <w:rFonts w:ascii="GHEA Grapalat" w:hAnsi="GHEA Grapalat"/>
          <w:sz w:val="24"/>
          <w:szCs w:val="24"/>
          <w:lang w:val="hy-AM"/>
        </w:rPr>
        <w:t>նախագծի ընդուն</w:t>
      </w:r>
      <w:r w:rsidRPr="00E075C4">
        <w:rPr>
          <w:rFonts w:ascii="GHEA Grapalat" w:hAnsi="GHEA Grapalat"/>
          <w:sz w:val="24"/>
          <w:szCs w:val="24"/>
          <w:lang w:val="hy-AM"/>
        </w:rPr>
        <w:t>մամբ</w:t>
      </w:r>
      <w:r w:rsidR="00EA4D60" w:rsidRPr="00E075C4">
        <w:rPr>
          <w:rFonts w:ascii="GHEA Grapalat" w:hAnsi="GHEA Grapalat"/>
          <w:sz w:val="24"/>
          <w:szCs w:val="24"/>
          <w:lang w:val="hy-AM"/>
        </w:rPr>
        <w:t xml:space="preserve"> </w:t>
      </w:r>
      <w:r w:rsidR="003C7CA9" w:rsidRPr="00E075C4">
        <w:rPr>
          <w:rFonts w:ascii="GHEA Grapalat" w:hAnsi="GHEA Grapalat"/>
          <w:sz w:val="24"/>
          <w:szCs w:val="24"/>
          <w:lang w:val="hy-AM"/>
        </w:rPr>
        <w:t>Օրենք</w:t>
      </w:r>
      <w:r w:rsidR="00AB063F" w:rsidRPr="00E075C4">
        <w:rPr>
          <w:rFonts w:ascii="GHEA Grapalat" w:hAnsi="GHEA Grapalat"/>
          <w:sz w:val="24"/>
          <w:szCs w:val="24"/>
          <w:lang w:val="hy-AM"/>
        </w:rPr>
        <w:t>ում,</w:t>
      </w:r>
      <w:r w:rsidR="003C7CA9" w:rsidRPr="00E075C4">
        <w:rPr>
          <w:rFonts w:ascii="GHEA Grapalat" w:hAnsi="GHEA Grapalat"/>
          <w:sz w:val="24"/>
          <w:szCs w:val="24"/>
          <w:lang w:val="hy-AM"/>
        </w:rPr>
        <w:t xml:space="preserve"> այդ թվում </w:t>
      </w:r>
      <w:r w:rsidR="00AB063F" w:rsidRPr="00E075C4">
        <w:rPr>
          <w:rFonts w:ascii="GHEA Grapalat" w:hAnsi="GHEA Grapalat"/>
          <w:sz w:val="24"/>
          <w:szCs w:val="24"/>
          <w:lang w:val="hy-AM"/>
        </w:rPr>
        <w:t>5</w:t>
      </w:r>
      <w:r w:rsidR="003C7CA9" w:rsidRPr="00E075C4">
        <w:rPr>
          <w:rFonts w:ascii="GHEA Grapalat" w:hAnsi="GHEA Grapalat"/>
          <w:sz w:val="24"/>
          <w:szCs w:val="24"/>
          <w:lang w:val="hy-AM"/>
        </w:rPr>
        <w:t xml:space="preserve">-րդ գլխում կտարանջատվի «բժշկական կազմակերպությունը» և </w:t>
      </w:r>
      <w:r w:rsidR="00AB063F" w:rsidRPr="00E075C4">
        <w:rPr>
          <w:rFonts w:ascii="GHEA Grapalat" w:hAnsi="GHEA Grapalat"/>
          <w:sz w:val="24"/>
          <w:szCs w:val="24"/>
          <w:lang w:val="hy-AM"/>
        </w:rPr>
        <w:t>«առողջապահական կազմակերպությունը</w:t>
      </w:r>
      <w:r w:rsidR="00293EAC" w:rsidRPr="00E075C4">
        <w:rPr>
          <w:rFonts w:ascii="GHEA Grapalat" w:hAnsi="GHEA Grapalat"/>
          <w:sz w:val="24"/>
          <w:szCs w:val="24"/>
          <w:lang w:val="hy-AM"/>
        </w:rPr>
        <w:t>»:</w:t>
      </w:r>
    </w:p>
    <w:p w14:paraId="64C54635" w14:textId="77777777" w:rsidR="007B0FD4" w:rsidRPr="00E075C4" w:rsidRDefault="007B0FD4" w:rsidP="002B5156">
      <w:pPr>
        <w:pStyle w:val="NormalWeb"/>
        <w:spacing w:before="0" w:beforeAutospacing="0" w:after="0" w:afterAutospacing="0" w:line="360" w:lineRule="auto"/>
        <w:ind w:firstLine="450"/>
        <w:jc w:val="both"/>
        <w:rPr>
          <w:rFonts w:ascii="GHEA Grapalat" w:hAnsi="GHEA Grapalat"/>
          <w:lang w:val="hy-AM"/>
        </w:rPr>
      </w:pPr>
      <w:r w:rsidRPr="00E075C4">
        <w:rPr>
          <w:rFonts w:ascii="GHEA Grapalat" w:hAnsi="GHEA Grapalat"/>
          <w:lang w:val="hy-AM"/>
        </w:rPr>
        <w:t xml:space="preserve">Վերանայվել են </w:t>
      </w:r>
      <w:r w:rsidRPr="00E075C4">
        <w:rPr>
          <w:rFonts w:ascii="GHEA Grapalat" w:hAnsi="GHEA Grapalat"/>
          <w:color w:val="000000"/>
          <w:lang w:val="hy-AM"/>
        </w:rPr>
        <w:t xml:space="preserve">առողջապահական` ներառյալ բժշկական օգնություն և սպասարկում իրականացնող </w:t>
      </w:r>
      <w:r w:rsidRPr="00E075C4">
        <w:rPr>
          <w:rFonts w:ascii="Calibri" w:hAnsi="Calibri" w:cs="Calibri"/>
          <w:color w:val="000000"/>
          <w:lang w:val="hy-AM"/>
        </w:rPr>
        <w:t> </w:t>
      </w:r>
      <w:r w:rsidRPr="00E075C4">
        <w:rPr>
          <w:rFonts w:ascii="GHEA Grapalat" w:hAnsi="GHEA Grapalat" w:cs="GHEA Grapalat"/>
          <w:color w:val="000000"/>
          <w:lang w:val="hy-AM"/>
        </w:rPr>
        <w:t>ղեկավարող</w:t>
      </w:r>
      <w:r w:rsidRPr="00E075C4">
        <w:rPr>
          <w:rFonts w:ascii="GHEA Grapalat" w:hAnsi="GHEA Grapalat"/>
          <w:color w:val="000000"/>
          <w:lang w:val="hy-AM"/>
        </w:rPr>
        <w:t xml:space="preserve"> </w:t>
      </w:r>
      <w:r w:rsidRPr="00E075C4">
        <w:rPr>
          <w:rFonts w:ascii="GHEA Grapalat" w:hAnsi="GHEA Grapalat" w:cs="GHEA Grapalat"/>
          <w:color w:val="000000"/>
          <w:lang w:val="hy-AM"/>
        </w:rPr>
        <w:t>գործադիր</w:t>
      </w:r>
      <w:r w:rsidRPr="00E075C4">
        <w:rPr>
          <w:rFonts w:ascii="GHEA Grapalat" w:hAnsi="GHEA Grapalat"/>
          <w:color w:val="000000"/>
          <w:lang w:val="hy-AM"/>
        </w:rPr>
        <w:t xml:space="preserve"> </w:t>
      </w:r>
      <w:r w:rsidRPr="00E075C4">
        <w:rPr>
          <w:rFonts w:ascii="GHEA Grapalat" w:hAnsi="GHEA Grapalat" w:cs="GHEA Grapalat"/>
          <w:color w:val="000000"/>
          <w:lang w:val="hy-AM"/>
        </w:rPr>
        <w:t>մարմնի</w:t>
      </w:r>
      <w:r w:rsidRPr="00E075C4">
        <w:rPr>
          <w:rFonts w:ascii="GHEA Grapalat" w:hAnsi="GHEA Grapalat"/>
          <w:color w:val="000000"/>
          <w:lang w:val="hy-AM"/>
        </w:rPr>
        <w:t xml:space="preserve"> </w:t>
      </w:r>
      <w:r w:rsidRPr="00E075C4">
        <w:rPr>
          <w:rFonts w:ascii="GHEA Grapalat" w:hAnsi="GHEA Grapalat" w:cs="GHEA Grapalat"/>
          <w:color w:val="000000"/>
          <w:lang w:val="hy-AM"/>
        </w:rPr>
        <w:t>հավակնորդին</w:t>
      </w:r>
      <w:r w:rsidRPr="00E075C4">
        <w:rPr>
          <w:rFonts w:ascii="GHEA Grapalat" w:hAnsi="GHEA Grapalat"/>
          <w:color w:val="000000"/>
          <w:lang w:val="hy-AM"/>
        </w:rPr>
        <w:t xml:space="preserve"> </w:t>
      </w:r>
      <w:r w:rsidRPr="00E075C4">
        <w:rPr>
          <w:rFonts w:ascii="GHEA Grapalat" w:hAnsi="GHEA Grapalat" w:cs="GHEA Grapalat"/>
          <w:color w:val="000000"/>
          <w:lang w:val="hy-AM"/>
        </w:rPr>
        <w:t>ներկայացվող</w:t>
      </w:r>
      <w:r w:rsidRPr="00E075C4">
        <w:rPr>
          <w:rFonts w:ascii="GHEA Grapalat" w:hAnsi="GHEA Grapalat"/>
          <w:color w:val="000000"/>
          <w:lang w:val="hy-AM"/>
        </w:rPr>
        <w:t xml:space="preserve"> </w:t>
      </w:r>
      <w:r w:rsidRPr="00E075C4">
        <w:rPr>
          <w:rFonts w:ascii="GHEA Grapalat" w:hAnsi="GHEA Grapalat" w:cs="GHEA Grapalat"/>
          <w:color w:val="000000"/>
          <w:lang w:val="hy-AM"/>
        </w:rPr>
        <w:t>պահանջները</w:t>
      </w:r>
      <w:r w:rsidRPr="00E075C4">
        <w:rPr>
          <w:rFonts w:ascii="GHEA Grapalat" w:hAnsi="GHEA Grapalat"/>
          <w:color w:val="000000"/>
          <w:lang w:val="hy-AM"/>
        </w:rPr>
        <w:t xml:space="preserve">` </w:t>
      </w:r>
      <w:r w:rsidRPr="00E075C4">
        <w:rPr>
          <w:rFonts w:ascii="GHEA Grapalat" w:hAnsi="GHEA Grapalat"/>
          <w:lang w:val="af-ZA"/>
        </w:rPr>
        <w:t xml:space="preserve">առավել որակյալ, </w:t>
      </w:r>
      <w:r w:rsidRPr="00E075C4">
        <w:rPr>
          <w:rFonts w:ascii="GHEA Grapalat" w:hAnsi="GHEA Grapalat"/>
          <w:lang w:val="hy-AM"/>
        </w:rPr>
        <w:t>բանիմաց</w:t>
      </w:r>
      <w:r w:rsidRPr="00E075C4">
        <w:rPr>
          <w:rFonts w:ascii="GHEA Grapalat" w:hAnsi="GHEA Grapalat"/>
          <w:lang w:val="af-ZA"/>
        </w:rPr>
        <w:t xml:space="preserve"> կադրերի ընտրություն և նշանակում առողջապահական կազմակերպությունների տնօրենների պաշտոնում, </w:t>
      </w:r>
      <w:r w:rsidRPr="00E075C4">
        <w:rPr>
          <w:rFonts w:ascii="GHEA Grapalat" w:hAnsi="GHEA Grapalat"/>
          <w:lang w:val="hy-AM"/>
        </w:rPr>
        <w:t>ինչը կբարձրացնի</w:t>
      </w:r>
      <w:r w:rsidRPr="00E075C4">
        <w:rPr>
          <w:rFonts w:ascii="GHEA Grapalat" w:hAnsi="GHEA Grapalat"/>
          <w:lang w:val="af-ZA"/>
        </w:rPr>
        <w:t xml:space="preserve"> կազմակերպությունների ղեկավարման և ընդհանուր գործունեության արդյունավետությ</w:t>
      </w:r>
      <w:r w:rsidRPr="00E075C4">
        <w:rPr>
          <w:rFonts w:ascii="GHEA Grapalat" w:hAnsi="GHEA Grapalat"/>
          <w:lang w:val="hy-AM"/>
        </w:rPr>
        <w:t xml:space="preserve">ունը: </w:t>
      </w:r>
    </w:p>
    <w:p w14:paraId="13774D94" w14:textId="1EE3739D" w:rsidR="00293EAC" w:rsidRPr="00E075C4" w:rsidRDefault="00B377A7" w:rsidP="002B5156">
      <w:pPr>
        <w:spacing w:after="0" w:line="360" w:lineRule="auto"/>
        <w:ind w:firstLine="450"/>
        <w:jc w:val="both"/>
        <w:rPr>
          <w:rFonts w:ascii="GHEA Grapalat" w:hAnsi="GHEA Grapalat"/>
          <w:sz w:val="24"/>
          <w:szCs w:val="24"/>
          <w:lang w:val="hy-AM"/>
        </w:rPr>
      </w:pPr>
      <w:r w:rsidRPr="00E075C4">
        <w:rPr>
          <w:rFonts w:ascii="GHEA Grapalat" w:hAnsi="GHEA Grapalat"/>
          <w:sz w:val="24"/>
          <w:szCs w:val="24"/>
          <w:lang w:val="hy-AM"/>
        </w:rPr>
        <w:t>Նախագծի ընդունման արդյունքում կապահովվի նաև առողջապահական կազմակերպությունների գործադիր մարմնի ղեկավարների կազմակերպության գործունեության վերաբերյալ հաշվետվողականությունը</w:t>
      </w:r>
      <w:r w:rsidR="00EA4D60" w:rsidRPr="00E075C4">
        <w:rPr>
          <w:rFonts w:ascii="GHEA Grapalat" w:hAnsi="GHEA Grapalat"/>
          <w:sz w:val="24"/>
          <w:szCs w:val="24"/>
          <w:lang w:val="hy-AM"/>
        </w:rPr>
        <w:t xml:space="preserve"> լիազոր մարմնին</w:t>
      </w:r>
      <w:r w:rsidR="00C90244" w:rsidRPr="00E075C4">
        <w:rPr>
          <w:rFonts w:ascii="GHEA Grapalat" w:hAnsi="GHEA Grapalat"/>
          <w:sz w:val="24"/>
          <w:szCs w:val="24"/>
          <w:lang w:val="hy-AM"/>
        </w:rPr>
        <w:t xml:space="preserve"> և </w:t>
      </w:r>
      <w:r w:rsidR="00EA4D60" w:rsidRPr="00E075C4">
        <w:rPr>
          <w:rFonts w:ascii="GHEA Grapalat" w:hAnsi="GHEA Grapalat"/>
          <w:sz w:val="24"/>
          <w:szCs w:val="24"/>
          <w:lang w:val="hy-AM"/>
        </w:rPr>
        <w:t>իրենց պաշտոնի նշանակող և ազատող համապատասխան իրավասու մարմնին</w:t>
      </w:r>
      <w:r w:rsidR="00D12A8B" w:rsidRPr="00E075C4">
        <w:rPr>
          <w:rFonts w:ascii="GHEA Grapalat" w:hAnsi="GHEA Grapalat"/>
          <w:sz w:val="24"/>
          <w:szCs w:val="24"/>
          <w:lang w:val="hy-AM"/>
        </w:rPr>
        <w:t xml:space="preserve">, </w:t>
      </w:r>
      <w:r w:rsidR="0012048F" w:rsidRPr="00E075C4">
        <w:rPr>
          <w:rFonts w:ascii="GHEA Grapalat" w:hAnsi="GHEA Grapalat"/>
          <w:sz w:val="24"/>
          <w:szCs w:val="24"/>
          <w:lang w:val="hy-AM"/>
        </w:rPr>
        <w:t xml:space="preserve">և </w:t>
      </w:r>
      <w:r w:rsidR="00D12A8B" w:rsidRPr="00E075C4">
        <w:rPr>
          <w:rFonts w:ascii="GHEA Grapalat" w:hAnsi="GHEA Grapalat"/>
          <w:sz w:val="24"/>
          <w:szCs w:val="24"/>
          <w:lang w:val="hy-AM"/>
        </w:rPr>
        <w:t>արդյունքում կբարձրանա</w:t>
      </w:r>
      <w:r w:rsidR="007A3BCB" w:rsidRPr="00E075C4">
        <w:rPr>
          <w:rFonts w:ascii="GHEA Grapalat" w:hAnsi="GHEA Grapalat"/>
          <w:sz w:val="24"/>
          <w:szCs w:val="24"/>
          <w:lang w:val="hy-AM"/>
        </w:rPr>
        <w:t xml:space="preserve"> </w:t>
      </w:r>
      <w:r w:rsidR="00D12A8B" w:rsidRPr="00E075C4">
        <w:rPr>
          <w:rFonts w:ascii="GHEA Grapalat" w:hAnsi="GHEA Grapalat"/>
          <w:sz w:val="24"/>
          <w:szCs w:val="24"/>
          <w:lang w:val="hy-AM"/>
        </w:rPr>
        <w:t>առողջապահական կազմակերպությունների ղեկավարման և ընդհանուր գործունեության արդյունավետությունը:</w:t>
      </w:r>
    </w:p>
    <w:p w14:paraId="0E14CA51" w14:textId="4CC66727" w:rsidR="007326D4" w:rsidRPr="00E075C4" w:rsidRDefault="00F251B3" w:rsidP="002B5156">
      <w:pPr>
        <w:tabs>
          <w:tab w:val="left" w:pos="426"/>
        </w:tabs>
        <w:spacing w:after="0" w:line="360" w:lineRule="auto"/>
        <w:ind w:firstLine="450"/>
        <w:jc w:val="both"/>
        <w:rPr>
          <w:rFonts w:ascii="GHEA Grapalat" w:hAnsi="GHEA Grapalat"/>
          <w:b/>
          <w:bCs/>
          <w:sz w:val="24"/>
          <w:szCs w:val="24"/>
          <w:lang w:val="hy-AM"/>
        </w:rPr>
      </w:pPr>
      <w:r w:rsidRPr="00E075C4">
        <w:rPr>
          <w:rFonts w:ascii="GHEA Grapalat" w:hAnsi="GHEA Grapalat"/>
          <w:b/>
          <w:bCs/>
          <w:sz w:val="24"/>
          <w:szCs w:val="24"/>
          <w:lang w:val="hy-AM"/>
        </w:rPr>
        <w:t>3</w:t>
      </w:r>
      <w:r w:rsidR="007326D4" w:rsidRPr="00E075C4">
        <w:rPr>
          <w:rFonts w:ascii="GHEA Grapalat" w:hAnsi="GHEA Grapalat"/>
          <w:b/>
          <w:bCs/>
          <w:sz w:val="24"/>
          <w:szCs w:val="24"/>
          <w:lang w:val="hy-AM"/>
        </w:rPr>
        <w:t xml:space="preserve">. </w:t>
      </w:r>
      <w:r w:rsidR="007326D4" w:rsidRPr="00E075C4">
        <w:rPr>
          <w:rFonts w:ascii="GHEA Grapalat" w:hAnsi="GHEA Grapalat"/>
          <w:b/>
          <w:bCs/>
          <w:sz w:val="24"/>
          <w:szCs w:val="24"/>
          <w:u w:val="single"/>
          <w:lang w:val="hy-AM"/>
        </w:rPr>
        <w:t>Նախագծ</w:t>
      </w:r>
      <w:r w:rsidR="00876C2F" w:rsidRPr="00E075C4">
        <w:rPr>
          <w:rFonts w:ascii="GHEA Grapalat" w:hAnsi="GHEA Grapalat"/>
          <w:b/>
          <w:bCs/>
          <w:sz w:val="24"/>
          <w:szCs w:val="24"/>
          <w:u w:val="single"/>
          <w:lang w:val="hy-AM"/>
        </w:rPr>
        <w:t>եր</w:t>
      </w:r>
      <w:r w:rsidR="007326D4" w:rsidRPr="00E075C4">
        <w:rPr>
          <w:rFonts w:ascii="GHEA Grapalat" w:hAnsi="GHEA Grapalat"/>
          <w:b/>
          <w:bCs/>
          <w:sz w:val="24"/>
          <w:szCs w:val="24"/>
          <w:u w:val="single"/>
          <w:lang w:val="hy-AM"/>
        </w:rPr>
        <w:t>ի մշակման գործընթացում ներգրավված ինստիտուտները և անձինք</w:t>
      </w:r>
    </w:p>
    <w:p w14:paraId="4EA22BB7" w14:textId="6CFDE337" w:rsidR="007326D4" w:rsidRPr="00E075C4" w:rsidRDefault="0001697A" w:rsidP="002B5156">
      <w:pPr>
        <w:spacing w:after="0" w:line="360" w:lineRule="auto"/>
        <w:ind w:firstLine="450"/>
        <w:jc w:val="both"/>
        <w:rPr>
          <w:rFonts w:ascii="GHEA Grapalat" w:hAnsi="GHEA Grapalat"/>
          <w:sz w:val="24"/>
          <w:szCs w:val="24"/>
          <w:lang w:val="hy-AM"/>
        </w:rPr>
      </w:pPr>
      <w:r w:rsidRPr="00E075C4">
        <w:rPr>
          <w:rFonts w:ascii="GHEA Grapalat" w:hAnsi="GHEA Grapalat"/>
          <w:sz w:val="24"/>
          <w:szCs w:val="24"/>
          <w:lang w:val="hy-AM"/>
        </w:rPr>
        <w:t>Ն</w:t>
      </w:r>
      <w:r w:rsidR="007326D4" w:rsidRPr="00E075C4">
        <w:rPr>
          <w:rFonts w:ascii="GHEA Grapalat" w:hAnsi="GHEA Grapalat"/>
          <w:sz w:val="24"/>
          <w:szCs w:val="24"/>
          <w:lang w:val="hy-AM"/>
        </w:rPr>
        <w:t>ախագծ</w:t>
      </w:r>
      <w:r w:rsidR="00CD115E" w:rsidRPr="00E075C4">
        <w:rPr>
          <w:rFonts w:ascii="GHEA Grapalat" w:hAnsi="GHEA Grapalat"/>
          <w:sz w:val="24"/>
          <w:szCs w:val="24"/>
          <w:lang w:val="hy-AM"/>
        </w:rPr>
        <w:t>եր</w:t>
      </w:r>
      <w:r w:rsidR="007326D4" w:rsidRPr="00E075C4">
        <w:rPr>
          <w:rFonts w:ascii="GHEA Grapalat" w:hAnsi="GHEA Grapalat"/>
          <w:sz w:val="24"/>
          <w:szCs w:val="24"/>
          <w:lang w:val="hy-AM"/>
        </w:rPr>
        <w:t>ի մշակումն իրականացվել է Հայաստանի Հանրապետության առողջապահության նախարարության</w:t>
      </w:r>
      <w:r w:rsidR="00B377A7" w:rsidRPr="00E075C4">
        <w:rPr>
          <w:rFonts w:ascii="GHEA Grapalat" w:hAnsi="GHEA Grapalat"/>
          <w:sz w:val="24"/>
          <w:szCs w:val="24"/>
          <w:lang w:val="hy-AM"/>
        </w:rPr>
        <w:t xml:space="preserve"> </w:t>
      </w:r>
      <w:r w:rsidR="007326D4" w:rsidRPr="00E075C4">
        <w:rPr>
          <w:rFonts w:ascii="GHEA Grapalat" w:hAnsi="GHEA Grapalat"/>
          <w:sz w:val="24"/>
          <w:szCs w:val="24"/>
          <w:lang w:val="hy-AM"/>
        </w:rPr>
        <w:t>կողմից:</w:t>
      </w:r>
    </w:p>
    <w:p w14:paraId="21640C93" w14:textId="244512A3" w:rsidR="002101AD" w:rsidRPr="00E075C4" w:rsidRDefault="00F251B3" w:rsidP="002B5156">
      <w:pPr>
        <w:pStyle w:val="NormalWeb"/>
        <w:shd w:val="clear" w:color="auto" w:fill="FFFFFF"/>
        <w:tabs>
          <w:tab w:val="left" w:pos="426"/>
        </w:tabs>
        <w:spacing w:before="0" w:beforeAutospacing="0" w:after="0" w:afterAutospacing="0" w:line="360" w:lineRule="auto"/>
        <w:ind w:firstLine="450"/>
        <w:jc w:val="both"/>
        <w:textAlignment w:val="baseline"/>
        <w:rPr>
          <w:rFonts w:ascii="GHEA Grapalat" w:eastAsiaTheme="minorHAnsi" w:hAnsi="GHEA Grapalat" w:cstheme="minorBidi"/>
          <w:b/>
          <w:bCs/>
          <w:lang w:val="hy-AM" w:eastAsia="en-US"/>
        </w:rPr>
      </w:pPr>
      <w:r w:rsidRPr="00E075C4">
        <w:rPr>
          <w:rFonts w:ascii="GHEA Grapalat" w:eastAsiaTheme="minorHAnsi" w:hAnsi="GHEA Grapalat" w:cstheme="minorBidi"/>
          <w:b/>
          <w:bCs/>
          <w:lang w:val="hy-AM" w:eastAsia="en-US"/>
        </w:rPr>
        <w:t>4</w:t>
      </w:r>
      <w:r w:rsidR="00694203" w:rsidRPr="00E075C4">
        <w:rPr>
          <w:rFonts w:ascii="GHEA Grapalat" w:eastAsiaTheme="minorHAnsi" w:hAnsi="GHEA Grapalat" w:cstheme="minorBidi"/>
          <w:b/>
          <w:bCs/>
          <w:lang w:val="hy-AM" w:eastAsia="en-US"/>
        </w:rPr>
        <w:t xml:space="preserve">. </w:t>
      </w:r>
      <w:r w:rsidR="00694203" w:rsidRPr="00E075C4">
        <w:rPr>
          <w:rFonts w:ascii="GHEA Grapalat" w:eastAsiaTheme="minorHAnsi" w:hAnsi="GHEA Grapalat" w:cstheme="minorBidi"/>
          <w:b/>
          <w:bCs/>
          <w:u w:val="single"/>
          <w:lang w:val="hy-AM" w:eastAsia="en-US"/>
        </w:rPr>
        <w:t>Լրացուցիչ</w:t>
      </w:r>
      <w:r w:rsidR="00694203" w:rsidRPr="00E075C4">
        <w:rPr>
          <w:rFonts w:ascii="Calibri" w:eastAsiaTheme="minorHAnsi" w:hAnsi="Calibri" w:cs="Calibri"/>
          <w:b/>
          <w:bCs/>
          <w:u w:val="single"/>
          <w:lang w:val="hy-AM" w:eastAsia="en-US"/>
        </w:rPr>
        <w:t> </w:t>
      </w:r>
      <w:r w:rsidR="00694203" w:rsidRPr="00E075C4">
        <w:rPr>
          <w:rFonts w:ascii="GHEA Grapalat" w:eastAsiaTheme="minorHAnsi" w:hAnsi="GHEA Grapalat" w:cstheme="minorBidi"/>
          <w:b/>
          <w:bCs/>
          <w:u w:val="single"/>
          <w:lang w:val="hy-AM" w:eastAsia="en-US"/>
        </w:rPr>
        <w:t>ֆինանսական</w:t>
      </w:r>
      <w:r w:rsidR="00694203" w:rsidRPr="00E075C4">
        <w:rPr>
          <w:rFonts w:ascii="Calibri" w:eastAsiaTheme="minorHAnsi" w:hAnsi="Calibri" w:cs="Calibri"/>
          <w:u w:val="single"/>
          <w:lang w:val="hy-AM" w:eastAsia="en-US"/>
        </w:rPr>
        <w:t> </w:t>
      </w:r>
      <w:r w:rsidR="00694203" w:rsidRPr="00E075C4">
        <w:rPr>
          <w:rFonts w:ascii="GHEA Grapalat" w:eastAsiaTheme="minorHAnsi" w:hAnsi="GHEA Grapalat" w:cstheme="minorBidi"/>
          <w:b/>
          <w:bCs/>
          <w:u w:val="single"/>
          <w:lang w:val="hy-AM" w:eastAsia="en-US"/>
        </w:rPr>
        <w:t>միջոցների անհրաժեշտության և պետական բյուջեի եկամուտներում և ծախսերում սպասվելիք փոփոխությունների մասին</w:t>
      </w:r>
    </w:p>
    <w:p w14:paraId="4D8EABB9" w14:textId="1E345C98" w:rsidR="00F251B3" w:rsidRPr="00E075C4" w:rsidRDefault="00694203" w:rsidP="002B5156">
      <w:pPr>
        <w:pStyle w:val="NormalWeb"/>
        <w:shd w:val="clear" w:color="auto" w:fill="FFFFFF"/>
        <w:spacing w:before="0" w:beforeAutospacing="0" w:after="0" w:afterAutospacing="0" w:line="360" w:lineRule="auto"/>
        <w:ind w:firstLine="450"/>
        <w:jc w:val="both"/>
        <w:textAlignment w:val="baseline"/>
        <w:rPr>
          <w:rFonts w:ascii="GHEA Grapalat" w:eastAsiaTheme="minorHAnsi" w:hAnsi="GHEA Grapalat" w:cstheme="minorBidi"/>
          <w:lang w:val="hy-AM" w:eastAsia="en-US"/>
        </w:rPr>
      </w:pPr>
      <w:r w:rsidRPr="00E075C4">
        <w:rPr>
          <w:rFonts w:ascii="Calibri" w:eastAsiaTheme="minorHAnsi" w:hAnsi="Calibri" w:cs="Calibri"/>
          <w:lang w:val="hy-AM" w:eastAsia="en-US"/>
        </w:rPr>
        <w:lastRenderedPageBreak/>
        <w:t> </w:t>
      </w:r>
      <w:r w:rsidR="00CD115E" w:rsidRPr="00E075C4">
        <w:rPr>
          <w:rFonts w:ascii="GHEA Grapalat" w:eastAsiaTheme="minorHAnsi" w:hAnsi="GHEA Grapalat" w:cstheme="minorBidi"/>
          <w:lang w:val="hy-AM" w:eastAsia="en-US"/>
        </w:rPr>
        <w:t xml:space="preserve"> </w:t>
      </w:r>
      <w:r w:rsidRPr="00E075C4">
        <w:rPr>
          <w:rFonts w:ascii="GHEA Grapalat" w:eastAsiaTheme="minorHAnsi" w:hAnsi="GHEA Grapalat" w:cstheme="minorBidi"/>
          <w:lang w:val="hy-AM" w:eastAsia="en-US"/>
        </w:rPr>
        <w:t>Նախագծ</w:t>
      </w:r>
      <w:r w:rsidR="00876C2F" w:rsidRPr="00E075C4">
        <w:rPr>
          <w:rFonts w:ascii="GHEA Grapalat" w:eastAsiaTheme="minorHAnsi" w:hAnsi="GHEA Grapalat" w:cstheme="minorBidi"/>
          <w:lang w:val="hy-AM" w:eastAsia="en-US"/>
        </w:rPr>
        <w:t>եր</w:t>
      </w:r>
      <w:r w:rsidRPr="00E075C4">
        <w:rPr>
          <w:rFonts w:ascii="GHEA Grapalat" w:eastAsiaTheme="minorHAnsi" w:hAnsi="GHEA Grapalat" w:cstheme="minorBidi"/>
          <w:lang w:val="hy-AM" w:eastAsia="en-US"/>
        </w:rPr>
        <w:t xml:space="preserve">ի ընդունմամբ </w:t>
      </w:r>
      <w:r w:rsidR="006E6F0C" w:rsidRPr="00E075C4">
        <w:rPr>
          <w:rFonts w:ascii="GHEA Grapalat" w:eastAsiaTheme="minorHAnsi" w:hAnsi="GHEA Grapalat" w:cstheme="minorBidi"/>
          <w:lang w:val="hy-AM" w:eastAsia="en-US"/>
        </w:rPr>
        <w:t xml:space="preserve">ՀՀ պետական </w:t>
      </w:r>
      <w:r w:rsidRPr="00E075C4">
        <w:rPr>
          <w:rFonts w:ascii="GHEA Grapalat" w:eastAsiaTheme="minorHAnsi" w:hAnsi="GHEA Grapalat" w:cstheme="minorBidi"/>
          <w:lang w:val="hy-AM" w:eastAsia="en-US"/>
        </w:rPr>
        <w:t xml:space="preserve">պետական բյուջեում կամ տեղական ինքնակառավարման մարմնի բյուջեներում եկամուտների և ծախսերի ավելացում կամ նվազեցում չի նախատեսվում: </w:t>
      </w:r>
    </w:p>
    <w:p w14:paraId="4717BF99" w14:textId="246EE688" w:rsidR="00694203" w:rsidRPr="00E075C4" w:rsidRDefault="00F251B3" w:rsidP="002B5156">
      <w:pPr>
        <w:pStyle w:val="NormalWeb"/>
        <w:shd w:val="clear" w:color="auto" w:fill="FFFFFF"/>
        <w:spacing w:before="0" w:beforeAutospacing="0" w:after="0" w:afterAutospacing="0" w:line="360" w:lineRule="auto"/>
        <w:ind w:firstLine="450"/>
        <w:jc w:val="both"/>
        <w:textAlignment w:val="baseline"/>
        <w:rPr>
          <w:rFonts w:ascii="GHEA Grapalat" w:eastAsiaTheme="minorHAnsi" w:hAnsi="GHEA Grapalat" w:cstheme="minorBidi"/>
          <w:lang w:val="hy-AM" w:eastAsia="en-US"/>
        </w:rPr>
      </w:pPr>
      <w:r w:rsidRPr="00E075C4">
        <w:rPr>
          <w:rFonts w:ascii="GHEA Grapalat" w:eastAsiaTheme="minorHAnsi" w:hAnsi="GHEA Grapalat" w:cstheme="minorBidi"/>
          <w:b/>
          <w:bCs/>
          <w:lang w:val="hy-AM" w:eastAsia="en-US"/>
        </w:rPr>
        <w:t>5</w:t>
      </w:r>
      <w:r w:rsidR="00694203" w:rsidRPr="00E075C4">
        <w:rPr>
          <w:rFonts w:ascii="GHEA Grapalat" w:eastAsiaTheme="minorHAnsi" w:hAnsi="GHEA Grapalat" w:cstheme="minorBidi"/>
          <w:b/>
          <w:bCs/>
          <w:lang w:val="hy-AM" w:eastAsia="en-US"/>
        </w:rPr>
        <w:t xml:space="preserve">. </w:t>
      </w:r>
      <w:r w:rsidR="00694203" w:rsidRPr="00E075C4">
        <w:rPr>
          <w:rFonts w:ascii="GHEA Grapalat" w:eastAsiaTheme="minorHAnsi" w:hAnsi="GHEA Grapalat" w:cstheme="minorBidi"/>
          <w:b/>
          <w:bCs/>
          <w:u w:val="single"/>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129FD8D" w14:textId="1BFFFAEF" w:rsidR="005B5211" w:rsidRPr="00E075C4" w:rsidRDefault="005B5211" w:rsidP="002B5156">
      <w:pPr>
        <w:pStyle w:val="NormalWeb"/>
        <w:shd w:val="clear" w:color="auto" w:fill="FFFFFF"/>
        <w:spacing w:before="0" w:beforeAutospacing="0" w:after="0" w:afterAutospacing="0" w:line="360" w:lineRule="auto"/>
        <w:ind w:firstLine="450"/>
        <w:jc w:val="both"/>
        <w:rPr>
          <w:rFonts w:ascii="GHEA Grapalat" w:hAnsi="GHEA Grapalat"/>
          <w:shd w:val="clear" w:color="auto" w:fill="FFFFFF"/>
          <w:lang w:val="hy-AM"/>
        </w:rPr>
      </w:pPr>
      <w:r w:rsidRPr="00E075C4">
        <w:rPr>
          <w:rFonts w:ascii="GHEA Grapalat" w:hAnsi="GHEA Grapalat"/>
          <w:color w:val="000000"/>
          <w:shd w:val="clear" w:color="auto" w:fill="FFFFFF"/>
          <w:lang w:val="hy-AM"/>
        </w:rPr>
        <w:t>Նախագծի ընդունումը պայմանավորված է ՀՀ կառավարության 2023 թվականի փետրվարի 9-ի թիվ 174-Լ որոշման հավելված 1-ի «</w:t>
      </w:r>
      <w:r w:rsidRPr="00E075C4">
        <w:rPr>
          <w:rFonts w:ascii="GHEA Grapalat" w:hAnsi="GHEA Grapalat"/>
          <w:color w:val="000000"/>
          <w:lang w:val="hy-AM"/>
        </w:rPr>
        <w:t xml:space="preserve">3.4. ԱՌՈՂՋԱՊԱՀՈՒԹՅԱՆ ՈԼՈՐՏԻ ՄԱՐԴԿԱՅԻՆ ՆԵՐՈՒԺ ԵՎ ԿՐԹՈՒԹՅՈՒՆ» </w:t>
      </w:r>
      <w:r w:rsidRPr="00E075C4">
        <w:rPr>
          <w:rFonts w:ascii="GHEA Grapalat" w:hAnsi="GHEA Grapalat"/>
          <w:color w:val="000000"/>
          <w:shd w:val="clear" w:color="auto" w:fill="FFFFFF"/>
          <w:lang w:val="hy-AM"/>
        </w:rPr>
        <w:t>բաժնի 121-րդ կետի` «121. Առողջապահության անվտանգ և որակյալ ծառայությունների մատուցումը պահանջում է համարժեք ռեսուրսներ, այդ թվում` պատշաճ պատրաստված մարդկային ներուժ, որը հանդիսանում է ոլորտի արժեք ստեղծող ուժը» և 127-րդ կետի 3-րդ ենթակետի` «3) առողջապահական մարդկային ներուժի որակյալ համակարգի ձևավորում և կառավարում» դրույթ</w:t>
      </w:r>
      <w:r w:rsidR="00945383" w:rsidRPr="00E075C4">
        <w:rPr>
          <w:rFonts w:ascii="GHEA Grapalat" w:hAnsi="GHEA Grapalat"/>
          <w:color w:val="000000"/>
          <w:shd w:val="clear" w:color="auto" w:fill="FFFFFF"/>
          <w:lang w:val="hy-AM"/>
        </w:rPr>
        <w:t>ն</w:t>
      </w:r>
      <w:r w:rsidRPr="00E075C4">
        <w:rPr>
          <w:rFonts w:ascii="GHEA Grapalat" w:hAnsi="GHEA Grapalat"/>
          <w:color w:val="000000"/>
          <w:shd w:val="clear" w:color="auto" w:fill="FFFFFF"/>
          <w:lang w:val="hy-AM"/>
        </w:rPr>
        <w:t xml:space="preserve">երով, և նախագծի ընդունման արդյունքում կբարելավի </w:t>
      </w:r>
      <w:bookmarkStart w:id="3" w:name="_Hlk196832845"/>
      <w:r w:rsidRPr="00E075C4">
        <w:rPr>
          <w:rFonts w:ascii="GHEA Grapalat" w:hAnsi="GHEA Grapalat"/>
          <w:color w:val="000000"/>
          <w:shd w:val="clear" w:color="auto" w:fill="FFFFFF"/>
          <w:lang w:val="hy-AM"/>
        </w:rPr>
        <w:t xml:space="preserve">առողջապահության ոլորտի կազմակերպությունների </w:t>
      </w:r>
      <w:bookmarkEnd w:id="3"/>
      <w:r w:rsidRPr="00E075C4">
        <w:rPr>
          <w:rFonts w:ascii="GHEA Grapalat" w:hAnsi="GHEA Grapalat"/>
          <w:color w:val="000000"/>
          <w:shd w:val="clear" w:color="auto" w:fill="FFFFFF"/>
          <w:lang w:val="hy-AM"/>
        </w:rPr>
        <w:t>կառավարումն ու բնակչության բժշկական օգնության ու սպասարկման որակյալ ծառայությունների մատուցման կազմակերպումը:</w:t>
      </w:r>
    </w:p>
    <w:p w14:paraId="2DA52B9F" w14:textId="650D0FF4" w:rsidR="0084095D" w:rsidRPr="00E075C4" w:rsidRDefault="0084095D" w:rsidP="002B5156">
      <w:pPr>
        <w:pStyle w:val="NormalWeb"/>
        <w:shd w:val="clear" w:color="auto" w:fill="FFFFFF"/>
        <w:spacing w:before="0" w:beforeAutospacing="0" w:after="0" w:afterAutospacing="0" w:line="360" w:lineRule="auto"/>
        <w:ind w:firstLine="450"/>
        <w:jc w:val="both"/>
        <w:textAlignment w:val="baseline"/>
        <w:rPr>
          <w:rFonts w:ascii="GHEA Grapalat" w:hAnsi="GHEA Grapalat"/>
          <w:lang w:val="hy-AM"/>
        </w:rPr>
      </w:pPr>
    </w:p>
    <w:sectPr w:rsidR="0084095D" w:rsidRPr="00E075C4" w:rsidSect="002B5156">
      <w:pgSz w:w="11906" w:h="16838"/>
      <w:pgMar w:top="720"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420EFF"/>
    <w:multiLevelType w:val="hybridMultilevel"/>
    <w:tmpl w:val="0DB8B2DC"/>
    <w:lvl w:ilvl="0" w:tplc="23EC6D42">
      <w:start w:val="1"/>
      <w:numFmt w:val="decimal"/>
      <w:lvlText w:val="%1)"/>
      <w:lvlJc w:val="left"/>
      <w:pPr>
        <w:ind w:left="1080" w:hanging="360"/>
      </w:pPr>
      <w:rPr>
        <w:rFonts w:ascii="GHEA Grapalat" w:eastAsiaTheme="minorEastAsia" w:hAnsi="GHEA Grapalat" w:cs="GHEA Grapala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68527BB"/>
    <w:multiLevelType w:val="hybridMultilevel"/>
    <w:tmpl w:val="49606818"/>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15:restartNumberingAfterBreak="0">
    <w:nsid w:val="4F936D9C"/>
    <w:multiLevelType w:val="hybridMultilevel"/>
    <w:tmpl w:val="B0AE6FB0"/>
    <w:lvl w:ilvl="0" w:tplc="000E4F46">
      <w:start w:val="4"/>
      <w:numFmt w:val="decimal"/>
      <w:lvlText w:val="%1."/>
      <w:lvlJc w:val="left"/>
      <w:pPr>
        <w:ind w:left="720" w:hanging="360"/>
      </w:pPr>
      <w:rPr>
        <w:rFonts w:eastAsiaTheme="minorEastAsia"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284619"/>
    <w:multiLevelType w:val="hybridMultilevel"/>
    <w:tmpl w:val="6D722A74"/>
    <w:lvl w:ilvl="0" w:tplc="F83821F2">
      <w:start w:val="1"/>
      <w:numFmt w:val="decimal"/>
      <w:lvlText w:val="%1."/>
      <w:lvlJc w:val="left"/>
      <w:pPr>
        <w:ind w:left="360" w:hanging="360"/>
      </w:pPr>
      <w:rPr>
        <w:rFonts w:eastAsia="Calibri" w:cs="Times New Roman" w:hint="default"/>
        <w:b/>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4" w15:restartNumberingAfterBreak="0">
    <w:nsid w:val="79655CAA"/>
    <w:multiLevelType w:val="hybridMultilevel"/>
    <w:tmpl w:val="49C8F592"/>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Q3NTQ2NjM0Nzc1tzBV0lEKTi0uzszPAykwrQUAkBNIZywAAAA="/>
  </w:docVars>
  <w:rsids>
    <w:rsidRoot w:val="00A10BA4"/>
    <w:rsid w:val="000064C2"/>
    <w:rsid w:val="0001697A"/>
    <w:rsid w:val="00021A15"/>
    <w:rsid w:val="00024B40"/>
    <w:rsid w:val="00030905"/>
    <w:rsid w:val="000341B0"/>
    <w:rsid w:val="000379F3"/>
    <w:rsid w:val="000409EF"/>
    <w:rsid w:val="000434D5"/>
    <w:rsid w:val="00043556"/>
    <w:rsid w:val="00044F70"/>
    <w:rsid w:val="00055549"/>
    <w:rsid w:val="00066816"/>
    <w:rsid w:val="000930C5"/>
    <w:rsid w:val="000A3B58"/>
    <w:rsid w:val="000B2D2F"/>
    <w:rsid w:val="000D2822"/>
    <w:rsid w:val="000D6DF3"/>
    <w:rsid w:val="001050E9"/>
    <w:rsid w:val="001062A2"/>
    <w:rsid w:val="00114889"/>
    <w:rsid w:val="00117B22"/>
    <w:rsid w:val="0012048F"/>
    <w:rsid w:val="001216A9"/>
    <w:rsid w:val="001303C4"/>
    <w:rsid w:val="00135DEF"/>
    <w:rsid w:val="00153210"/>
    <w:rsid w:val="00186C28"/>
    <w:rsid w:val="001A1EB9"/>
    <w:rsid w:val="001A4C2D"/>
    <w:rsid w:val="001C209E"/>
    <w:rsid w:val="001C413A"/>
    <w:rsid w:val="001C6AF5"/>
    <w:rsid w:val="001F4E81"/>
    <w:rsid w:val="001F7BBC"/>
    <w:rsid w:val="002101AD"/>
    <w:rsid w:val="0021070F"/>
    <w:rsid w:val="00212D68"/>
    <w:rsid w:val="0021656E"/>
    <w:rsid w:val="00221886"/>
    <w:rsid w:val="00225416"/>
    <w:rsid w:val="00226681"/>
    <w:rsid w:val="00241B2B"/>
    <w:rsid w:val="002438AC"/>
    <w:rsid w:val="00256E89"/>
    <w:rsid w:val="0026352F"/>
    <w:rsid w:val="00276132"/>
    <w:rsid w:val="00293EAC"/>
    <w:rsid w:val="002A76FC"/>
    <w:rsid w:val="002B0128"/>
    <w:rsid w:val="002B334D"/>
    <w:rsid w:val="002B5156"/>
    <w:rsid w:val="002B68F7"/>
    <w:rsid w:val="002D234F"/>
    <w:rsid w:val="002E7715"/>
    <w:rsid w:val="003135E5"/>
    <w:rsid w:val="00327371"/>
    <w:rsid w:val="00372A30"/>
    <w:rsid w:val="00391691"/>
    <w:rsid w:val="003B4E51"/>
    <w:rsid w:val="003B7A2D"/>
    <w:rsid w:val="003C5DD9"/>
    <w:rsid w:val="003C7CA9"/>
    <w:rsid w:val="003D3016"/>
    <w:rsid w:val="003E5264"/>
    <w:rsid w:val="003E5FE3"/>
    <w:rsid w:val="003F22A4"/>
    <w:rsid w:val="003F40D9"/>
    <w:rsid w:val="003F4CF8"/>
    <w:rsid w:val="003F6BB7"/>
    <w:rsid w:val="00400C87"/>
    <w:rsid w:val="004022EE"/>
    <w:rsid w:val="00402D78"/>
    <w:rsid w:val="00446EC6"/>
    <w:rsid w:val="004655CC"/>
    <w:rsid w:val="004A2B9D"/>
    <w:rsid w:val="004C2044"/>
    <w:rsid w:val="004C64D0"/>
    <w:rsid w:val="004E2EFA"/>
    <w:rsid w:val="004F76AA"/>
    <w:rsid w:val="00505817"/>
    <w:rsid w:val="005243C6"/>
    <w:rsid w:val="005259F3"/>
    <w:rsid w:val="00531B2E"/>
    <w:rsid w:val="005333BD"/>
    <w:rsid w:val="00564E30"/>
    <w:rsid w:val="0058231D"/>
    <w:rsid w:val="00591CD7"/>
    <w:rsid w:val="00593C2E"/>
    <w:rsid w:val="005B3093"/>
    <w:rsid w:val="005B5211"/>
    <w:rsid w:val="005C2E0A"/>
    <w:rsid w:val="005C4474"/>
    <w:rsid w:val="005C5FD2"/>
    <w:rsid w:val="005D05DB"/>
    <w:rsid w:val="005F7297"/>
    <w:rsid w:val="00613467"/>
    <w:rsid w:val="006225CB"/>
    <w:rsid w:val="006371B8"/>
    <w:rsid w:val="00645960"/>
    <w:rsid w:val="006564EA"/>
    <w:rsid w:val="006601DE"/>
    <w:rsid w:val="00671515"/>
    <w:rsid w:val="006725D8"/>
    <w:rsid w:val="00683DD7"/>
    <w:rsid w:val="00686CC2"/>
    <w:rsid w:val="00694203"/>
    <w:rsid w:val="0069724C"/>
    <w:rsid w:val="006B00CD"/>
    <w:rsid w:val="006C0F2E"/>
    <w:rsid w:val="006E276F"/>
    <w:rsid w:val="006E6F0C"/>
    <w:rsid w:val="006F35D7"/>
    <w:rsid w:val="0070698A"/>
    <w:rsid w:val="007326D4"/>
    <w:rsid w:val="00763B7F"/>
    <w:rsid w:val="00764980"/>
    <w:rsid w:val="00772034"/>
    <w:rsid w:val="00772E02"/>
    <w:rsid w:val="00773B18"/>
    <w:rsid w:val="007837C6"/>
    <w:rsid w:val="00793120"/>
    <w:rsid w:val="007A190E"/>
    <w:rsid w:val="007A3BCB"/>
    <w:rsid w:val="007B0FD4"/>
    <w:rsid w:val="007C5342"/>
    <w:rsid w:val="007D3E04"/>
    <w:rsid w:val="007D7781"/>
    <w:rsid w:val="00826C07"/>
    <w:rsid w:val="008329A1"/>
    <w:rsid w:val="0083410E"/>
    <w:rsid w:val="0084095D"/>
    <w:rsid w:val="0084228B"/>
    <w:rsid w:val="008528AB"/>
    <w:rsid w:val="00854D66"/>
    <w:rsid w:val="00876C2F"/>
    <w:rsid w:val="00892EB9"/>
    <w:rsid w:val="008B500E"/>
    <w:rsid w:val="008C1089"/>
    <w:rsid w:val="008C1FDB"/>
    <w:rsid w:val="008D2C50"/>
    <w:rsid w:val="008D5F0E"/>
    <w:rsid w:val="008F1A92"/>
    <w:rsid w:val="00900B60"/>
    <w:rsid w:val="00904E0C"/>
    <w:rsid w:val="00906C8A"/>
    <w:rsid w:val="009114AA"/>
    <w:rsid w:val="00912510"/>
    <w:rsid w:val="00937C0A"/>
    <w:rsid w:val="00945383"/>
    <w:rsid w:val="00956ACA"/>
    <w:rsid w:val="009616C6"/>
    <w:rsid w:val="00966367"/>
    <w:rsid w:val="00972161"/>
    <w:rsid w:val="00972758"/>
    <w:rsid w:val="00980518"/>
    <w:rsid w:val="009975E0"/>
    <w:rsid w:val="00997DDC"/>
    <w:rsid w:val="009B464D"/>
    <w:rsid w:val="009D05D3"/>
    <w:rsid w:val="009D651F"/>
    <w:rsid w:val="009E79EA"/>
    <w:rsid w:val="009F2788"/>
    <w:rsid w:val="009F71C0"/>
    <w:rsid w:val="00A10BA4"/>
    <w:rsid w:val="00A16EE1"/>
    <w:rsid w:val="00A23C80"/>
    <w:rsid w:val="00A27B8C"/>
    <w:rsid w:val="00A31BF1"/>
    <w:rsid w:val="00A37F67"/>
    <w:rsid w:val="00A511F3"/>
    <w:rsid w:val="00A52FF4"/>
    <w:rsid w:val="00A55268"/>
    <w:rsid w:val="00A65005"/>
    <w:rsid w:val="00A65029"/>
    <w:rsid w:val="00AA3343"/>
    <w:rsid w:val="00AA4C6D"/>
    <w:rsid w:val="00AA6B82"/>
    <w:rsid w:val="00AA6DE1"/>
    <w:rsid w:val="00AB063F"/>
    <w:rsid w:val="00AE248E"/>
    <w:rsid w:val="00B13FE7"/>
    <w:rsid w:val="00B20212"/>
    <w:rsid w:val="00B208E8"/>
    <w:rsid w:val="00B377A7"/>
    <w:rsid w:val="00B47D46"/>
    <w:rsid w:val="00B61F2F"/>
    <w:rsid w:val="00B62E18"/>
    <w:rsid w:val="00B700C0"/>
    <w:rsid w:val="00B71006"/>
    <w:rsid w:val="00B75A70"/>
    <w:rsid w:val="00B83B0A"/>
    <w:rsid w:val="00B85412"/>
    <w:rsid w:val="00BB08C1"/>
    <w:rsid w:val="00BB5C5A"/>
    <w:rsid w:val="00BB5F97"/>
    <w:rsid w:val="00BE2226"/>
    <w:rsid w:val="00BE243F"/>
    <w:rsid w:val="00C04CF9"/>
    <w:rsid w:val="00C11DDF"/>
    <w:rsid w:val="00C12148"/>
    <w:rsid w:val="00C455D7"/>
    <w:rsid w:val="00C57CFA"/>
    <w:rsid w:val="00C6695A"/>
    <w:rsid w:val="00C74A2E"/>
    <w:rsid w:val="00C77369"/>
    <w:rsid w:val="00C90244"/>
    <w:rsid w:val="00C90AF4"/>
    <w:rsid w:val="00C962E6"/>
    <w:rsid w:val="00CA7917"/>
    <w:rsid w:val="00CB107E"/>
    <w:rsid w:val="00CB6D4C"/>
    <w:rsid w:val="00CC2F0C"/>
    <w:rsid w:val="00CC35F7"/>
    <w:rsid w:val="00CC4833"/>
    <w:rsid w:val="00CD115E"/>
    <w:rsid w:val="00CD5901"/>
    <w:rsid w:val="00D00738"/>
    <w:rsid w:val="00D0120D"/>
    <w:rsid w:val="00D042A8"/>
    <w:rsid w:val="00D05B5C"/>
    <w:rsid w:val="00D12A8B"/>
    <w:rsid w:val="00D169A0"/>
    <w:rsid w:val="00D4434F"/>
    <w:rsid w:val="00D52FA1"/>
    <w:rsid w:val="00D54CA9"/>
    <w:rsid w:val="00D56D85"/>
    <w:rsid w:val="00D60B41"/>
    <w:rsid w:val="00D743E1"/>
    <w:rsid w:val="00D8117D"/>
    <w:rsid w:val="00D84797"/>
    <w:rsid w:val="00D86207"/>
    <w:rsid w:val="00D93229"/>
    <w:rsid w:val="00DB069E"/>
    <w:rsid w:val="00DB6DC6"/>
    <w:rsid w:val="00DC228B"/>
    <w:rsid w:val="00DD030A"/>
    <w:rsid w:val="00DD2B4C"/>
    <w:rsid w:val="00DD35A4"/>
    <w:rsid w:val="00DD70DE"/>
    <w:rsid w:val="00DE60A2"/>
    <w:rsid w:val="00DF6181"/>
    <w:rsid w:val="00E05B19"/>
    <w:rsid w:val="00E075C4"/>
    <w:rsid w:val="00E143DC"/>
    <w:rsid w:val="00E604F2"/>
    <w:rsid w:val="00E67C47"/>
    <w:rsid w:val="00E73424"/>
    <w:rsid w:val="00E74074"/>
    <w:rsid w:val="00E949E3"/>
    <w:rsid w:val="00EA4D60"/>
    <w:rsid w:val="00EA78F3"/>
    <w:rsid w:val="00EC3D81"/>
    <w:rsid w:val="00EC7FF5"/>
    <w:rsid w:val="00F1219D"/>
    <w:rsid w:val="00F202A8"/>
    <w:rsid w:val="00F251B3"/>
    <w:rsid w:val="00F34BCE"/>
    <w:rsid w:val="00F4299C"/>
    <w:rsid w:val="00F57647"/>
    <w:rsid w:val="00F57A53"/>
    <w:rsid w:val="00F6128A"/>
    <w:rsid w:val="00F660FE"/>
    <w:rsid w:val="00F7154A"/>
    <w:rsid w:val="00F74C28"/>
    <w:rsid w:val="00F90B55"/>
    <w:rsid w:val="00FB4035"/>
    <w:rsid w:val="00FF60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47949"/>
  <w15:docId w15:val="{3AA866A2-CE14-4CBB-B19E-0E7B53805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0B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6459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WebChar">
    <w:name w:val="Normal (Web) Char"/>
    <w:aliases w:val="webb Char"/>
    <w:link w:val="NormalWeb"/>
    <w:uiPriority w:val="99"/>
    <w:locked/>
    <w:rsid w:val="00645960"/>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69420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B71006"/>
    <w:pPr>
      <w:ind w:left="720"/>
      <w:contextualSpacing/>
    </w:pPr>
  </w:style>
  <w:style w:type="paragraph" w:styleId="CommentText">
    <w:name w:val="annotation text"/>
    <w:basedOn w:val="Normal"/>
    <w:link w:val="CommentTextChar"/>
    <w:uiPriority w:val="99"/>
    <w:unhideWhenUsed/>
    <w:rsid w:val="00391691"/>
    <w:pPr>
      <w:spacing w:after="200" w:line="240" w:lineRule="auto"/>
    </w:pPr>
    <w:rPr>
      <w:rFonts w:eastAsiaTheme="minorEastAsia"/>
      <w:sz w:val="20"/>
      <w:szCs w:val="20"/>
      <w:lang w:val="en-US"/>
    </w:rPr>
  </w:style>
  <w:style w:type="character" w:customStyle="1" w:styleId="CommentTextChar">
    <w:name w:val="Comment Text Char"/>
    <w:basedOn w:val="DefaultParagraphFont"/>
    <w:link w:val="CommentText"/>
    <w:uiPriority w:val="99"/>
    <w:rsid w:val="00391691"/>
    <w:rPr>
      <w:rFonts w:eastAsiaTheme="minorEastAsia"/>
      <w:sz w:val="20"/>
      <w:szCs w:val="20"/>
      <w:lang w:val="en-US"/>
    </w:rPr>
  </w:style>
  <w:style w:type="character" w:customStyle="1" w:styleId="Heading211">
    <w:name w:val="Heading #2 (11)_"/>
    <w:basedOn w:val="DefaultParagraphFont"/>
    <w:link w:val="Heading2110"/>
    <w:locked/>
    <w:rsid w:val="00DB069E"/>
    <w:rPr>
      <w:rFonts w:ascii="Times New Roman" w:eastAsia="Times New Roman" w:hAnsi="Times New Roman" w:cs="Times New Roman"/>
      <w:b/>
      <w:bCs/>
      <w:sz w:val="30"/>
      <w:szCs w:val="30"/>
      <w:shd w:val="clear" w:color="auto" w:fill="FFFFFF"/>
    </w:rPr>
  </w:style>
  <w:style w:type="paragraph" w:customStyle="1" w:styleId="Heading2110">
    <w:name w:val="Heading #2 (11)"/>
    <w:basedOn w:val="Normal"/>
    <w:link w:val="Heading211"/>
    <w:rsid w:val="00DB069E"/>
    <w:pPr>
      <w:widowControl w:val="0"/>
      <w:shd w:val="clear" w:color="auto" w:fill="FFFFFF"/>
      <w:spacing w:before="960" w:after="0" w:line="0" w:lineRule="atLeast"/>
      <w:jc w:val="center"/>
      <w:outlineLvl w:val="1"/>
    </w:pPr>
    <w:rPr>
      <w:rFonts w:ascii="Times New Roman" w:eastAsia="Times New Roman" w:hAnsi="Times New Roman" w:cs="Times New Roman"/>
      <w:b/>
      <w:bCs/>
      <w:sz w:val="30"/>
      <w:szCs w:val="3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DB0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877683">
      <w:bodyDiv w:val="1"/>
      <w:marLeft w:val="0"/>
      <w:marRight w:val="0"/>
      <w:marTop w:val="0"/>
      <w:marBottom w:val="0"/>
      <w:divBdr>
        <w:top w:val="none" w:sz="0" w:space="0" w:color="auto"/>
        <w:left w:val="none" w:sz="0" w:space="0" w:color="auto"/>
        <w:bottom w:val="none" w:sz="0" w:space="0" w:color="auto"/>
        <w:right w:val="none" w:sz="0" w:space="0" w:color="auto"/>
      </w:divBdr>
    </w:div>
    <w:div w:id="163323781">
      <w:bodyDiv w:val="1"/>
      <w:marLeft w:val="0"/>
      <w:marRight w:val="0"/>
      <w:marTop w:val="0"/>
      <w:marBottom w:val="0"/>
      <w:divBdr>
        <w:top w:val="none" w:sz="0" w:space="0" w:color="auto"/>
        <w:left w:val="none" w:sz="0" w:space="0" w:color="auto"/>
        <w:bottom w:val="none" w:sz="0" w:space="0" w:color="auto"/>
        <w:right w:val="none" w:sz="0" w:space="0" w:color="auto"/>
      </w:divBdr>
    </w:div>
    <w:div w:id="427892766">
      <w:bodyDiv w:val="1"/>
      <w:marLeft w:val="0"/>
      <w:marRight w:val="0"/>
      <w:marTop w:val="0"/>
      <w:marBottom w:val="0"/>
      <w:divBdr>
        <w:top w:val="none" w:sz="0" w:space="0" w:color="auto"/>
        <w:left w:val="none" w:sz="0" w:space="0" w:color="auto"/>
        <w:bottom w:val="none" w:sz="0" w:space="0" w:color="auto"/>
        <w:right w:val="none" w:sz="0" w:space="0" w:color="auto"/>
      </w:divBdr>
    </w:div>
    <w:div w:id="932082520">
      <w:bodyDiv w:val="1"/>
      <w:marLeft w:val="0"/>
      <w:marRight w:val="0"/>
      <w:marTop w:val="0"/>
      <w:marBottom w:val="0"/>
      <w:divBdr>
        <w:top w:val="none" w:sz="0" w:space="0" w:color="auto"/>
        <w:left w:val="none" w:sz="0" w:space="0" w:color="auto"/>
        <w:bottom w:val="none" w:sz="0" w:space="0" w:color="auto"/>
        <w:right w:val="none" w:sz="0" w:space="0" w:color="auto"/>
      </w:divBdr>
      <w:divsChild>
        <w:div w:id="632059554">
          <w:marLeft w:val="0"/>
          <w:marRight w:val="0"/>
          <w:marTop w:val="0"/>
          <w:marBottom w:val="0"/>
          <w:divBdr>
            <w:top w:val="none" w:sz="0" w:space="0" w:color="auto"/>
            <w:left w:val="none" w:sz="0" w:space="0" w:color="auto"/>
            <w:bottom w:val="none" w:sz="0" w:space="0" w:color="auto"/>
            <w:right w:val="none" w:sz="0" w:space="0" w:color="auto"/>
          </w:divBdr>
        </w:div>
      </w:divsChild>
    </w:div>
    <w:div w:id="1274747798">
      <w:bodyDiv w:val="1"/>
      <w:marLeft w:val="0"/>
      <w:marRight w:val="0"/>
      <w:marTop w:val="0"/>
      <w:marBottom w:val="0"/>
      <w:divBdr>
        <w:top w:val="none" w:sz="0" w:space="0" w:color="auto"/>
        <w:left w:val="none" w:sz="0" w:space="0" w:color="auto"/>
        <w:bottom w:val="none" w:sz="0" w:space="0" w:color="auto"/>
        <w:right w:val="none" w:sz="0" w:space="0" w:color="auto"/>
      </w:divBdr>
    </w:div>
    <w:div w:id="1450203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687C5-40E3-4480-9778-C19E58239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9</Pages>
  <Words>2418</Words>
  <Characters>13785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https://mul2.gov.am/tasks/1270870/oneclick?token=93f7212e83b398ef72964c7e2b53e5a7</cp:keywords>
  <dc:description/>
  <cp:lastModifiedBy>Margarita Margaryan</cp:lastModifiedBy>
  <cp:revision>45</cp:revision>
  <cp:lastPrinted>2024-06-03T06:38:00Z</cp:lastPrinted>
  <dcterms:created xsi:type="dcterms:W3CDTF">2025-05-12T15:25:00Z</dcterms:created>
  <dcterms:modified xsi:type="dcterms:W3CDTF">2026-01-22T11:37:00Z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f8cea98c5f674fdf3655cb529927c908f5a443c6407133095ee041e780987f6d</vt:lpwstr>
  </property>
</Properties>
</file>