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43F9A" w14:textId="7D92DD4B" w:rsidR="00D47581" w:rsidRPr="00E62D3D" w:rsidRDefault="00D47581" w:rsidP="00E62D3D">
      <w:pPr>
        <w:spacing w:line="240" w:lineRule="atLeast"/>
        <w:ind w:left="-270" w:right="-468" w:firstLine="540"/>
        <w:jc w:val="right"/>
        <w:rPr>
          <w:rFonts w:ascii="GHEA Grapalat" w:hAnsi="GHEA Grapalat" w:cs="Sylfaen"/>
          <w:bCs/>
          <w:iCs/>
        </w:rPr>
      </w:pPr>
      <w:r w:rsidRPr="00E62D3D">
        <w:rPr>
          <w:rFonts w:ascii="GHEA Grapalat" w:hAnsi="GHEA Grapalat" w:cs="Sylfaen"/>
          <w:bCs/>
          <w:iCs/>
        </w:rPr>
        <w:t>ՆԱԽԱԳԻԾ</w:t>
      </w:r>
    </w:p>
    <w:p w14:paraId="0640840E" w14:textId="7416BFA9" w:rsidR="00E407AF" w:rsidRDefault="00E407AF" w:rsidP="00E62D3D">
      <w:pPr>
        <w:spacing w:line="240" w:lineRule="atLeast"/>
        <w:ind w:left="-270" w:right="-468" w:firstLine="540"/>
        <w:jc w:val="right"/>
        <w:rPr>
          <w:rFonts w:ascii="GHEA Grapalat" w:hAnsi="GHEA Grapalat" w:cs="Sylfaen"/>
          <w:b/>
          <w:iCs/>
        </w:rPr>
      </w:pPr>
    </w:p>
    <w:p w14:paraId="27C3A78A" w14:textId="77777777" w:rsidR="00E407AF" w:rsidRPr="008C24F3" w:rsidRDefault="00E407AF" w:rsidP="00E62D3D">
      <w:pPr>
        <w:spacing w:line="240" w:lineRule="atLeast"/>
        <w:ind w:left="-270" w:right="-468" w:firstLine="540"/>
        <w:jc w:val="right"/>
        <w:rPr>
          <w:rFonts w:ascii="GHEA Grapalat" w:hAnsi="GHEA Grapalat"/>
          <w:b/>
          <w:iCs/>
          <w:u w:val="single"/>
        </w:rPr>
      </w:pPr>
    </w:p>
    <w:p w14:paraId="2D2902EA" w14:textId="77777777" w:rsidR="00D47581" w:rsidRDefault="00D47581" w:rsidP="00E62D3D">
      <w:pPr>
        <w:spacing w:line="240" w:lineRule="atLeast"/>
        <w:ind w:left="-270" w:right="-468" w:firstLine="540"/>
        <w:jc w:val="center"/>
        <w:rPr>
          <w:rFonts w:ascii="GHEA Grapalat" w:hAnsi="GHEA Grapalat" w:cs="Sylfaen"/>
        </w:rPr>
      </w:pPr>
    </w:p>
    <w:p w14:paraId="19618A2D" w14:textId="77777777" w:rsidR="00D47581" w:rsidRDefault="00D47581" w:rsidP="00E62D3D">
      <w:pPr>
        <w:spacing w:line="240" w:lineRule="atLeast"/>
        <w:ind w:left="-270" w:right="-468" w:firstLine="540"/>
        <w:jc w:val="center"/>
        <w:rPr>
          <w:rFonts w:ascii="GHEA Grapalat" w:hAnsi="GHEA Grapalat" w:cs="Times Armenian"/>
          <w:b/>
        </w:rPr>
      </w:pP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Times Armenian"/>
          <w:b/>
        </w:rPr>
        <w:t xml:space="preserve"> </w:t>
      </w:r>
      <w:r>
        <w:rPr>
          <w:rFonts w:ascii="GHEA Grapalat" w:hAnsi="GHEA Grapalat" w:cs="Sylfaen"/>
          <w:b/>
        </w:rPr>
        <w:t>ՀԱՆՐԱՊԵՏՈՒԹՅԱՆ</w:t>
      </w:r>
      <w:r>
        <w:rPr>
          <w:rFonts w:ascii="GHEA Grapalat" w:hAnsi="GHEA Grapalat" w:cs="Times Armenian"/>
          <w:b/>
        </w:rPr>
        <w:t xml:space="preserve"> </w:t>
      </w:r>
    </w:p>
    <w:p w14:paraId="4DFE988B" w14:textId="77777777" w:rsidR="00D47581" w:rsidRDefault="00D47581" w:rsidP="00E62D3D">
      <w:pPr>
        <w:spacing w:line="240" w:lineRule="atLeast"/>
        <w:ind w:left="-270" w:right="-468" w:firstLine="540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ՕՐԵՆՔԸ</w:t>
      </w:r>
    </w:p>
    <w:p w14:paraId="3B2EEF2D" w14:textId="77777777" w:rsidR="00D47581" w:rsidRDefault="00D47581" w:rsidP="00E62D3D">
      <w:pPr>
        <w:spacing w:line="240" w:lineRule="atLeast"/>
        <w:ind w:left="-270" w:right="-468" w:firstLine="540"/>
        <w:jc w:val="center"/>
        <w:rPr>
          <w:rFonts w:ascii="GHEA Grapalat" w:hAnsi="GHEA Grapalat"/>
          <w:u w:val="single"/>
        </w:rPr>
      </w:pPr>
    </w:p>
    <w:p w14:paraId="46F89F55" w14:textId="040BC8EC" w:rsidR="00857E93" w:rsidRPr="004C054B" w:rsidRDefault="00B05A42" w:rsidP="00E62D3D">
      <w:pPr>
        <w:autoSpaceDE w:val="0"/>
        <w:autoSpaceDN w:val="0"/>
        <w:adjustRightInd w:val="0"/>
        <w:spacing w:line="240" w:lineRule="atLeast"/>
        <w:ind w:left="-270" w:right="-468" w:firstLine="540"/>
        <w:jc w:val="center"/>
        <w:rPr>
          <w:rFonts w:ascii="Calibri" w:hAnsi="Calibri" w:cs="Calibri"/>
          <w:b/>
          <w:noProof w:val="0"/>
          <w:lang w:val="hy-AM"/>
        </w:rPr>
      </w:pPr>
      <w:r w:rsidRPr="00B05A42">
        <w:rPr>
          <w:rFonts w:ascii="GHEA Grapalat" w:hAnsi="GHEA Grapalat" w:cs="Sylfaen"/>
          <w:b/>
          <w:noProof w:val="0"/>
        </w:rPr>
        <w:t>«ԱՎՏՈՏՐԱՆՍՊՈՐՏԱՅԻՆ</w:t>
      </w:r>
      <w:r w:rsidR="004C054B">
        <w:rPr>
          <w:rFonts w:ascii="Calibri" w:hAnsi="Calibri" w:cs="Calibri"/>
          <w:b/>
          <w:noProof w:val="0"/>
          <w:lang w:val="hy-AM"/>
        </w:rPr>
        <w:t xml:space="preserve"> </w:t>
      </w:r>
      <w:r w:rsidRPr="00B05A42">
        <w:rPr>
          <w:rFonts w:ascii="GHEA Grapalat" w:hAnsi="GHEA Grapalat" w:cs="Sylfaen"/>
          <w:b/>
          <w:noProof w:val="0"/>
        </w:rPr>
        <w:t>ՄԻՋՈՑՆԵՐԻ</w:t>
      </w:r>
      <w:r w:rsidR="004C054B">
        <w:rPr>
          <w:rFonts w:ascii="GHEA Grapalat" w:hAnsi="GHEA Grapalat" w:cs="Sylfaen"/>
          <w:b/>
          <w:noProof w:val="0"/>
          <w:lang w:val="hy-AM"/>
        </w:rPr>
        <w:t xml:space="preserve"> </w:t>
      </w:r>
      <w:r w:rsidRPr="00B05A42">
        <w:rPr>
          <w:rFonts w:ascii="GHEA Grapalat" w:hAnsi="GHEA Grapalat" w:cs="Sylfaen"/>
          <w:b/>
          <w:noProof w:val="0"/>
        </w:rPr>
        <w:t>ՕԳՏԱԳՈՐԾՈՒՄԻՑ</w:t>
      </w:r>
      <w:r w:rsidR="004C054B">
        <w:rPr>
          <w:rFonts w:ascii="Calibri" w:hAnsi="Calibri" w:cs="Calibri"/>
          <w:b/>
          <w:noProof w:val="0"/>
          <w:lang w:val="hy-AM"/>
        </w:rPr>
        <w:t xml:space="preserve"> </w:t>
      </w:r>
      <w:r w:rsidRPr="00B05A42">
        <w:rPr>
          <w:rFonts w:ascii="GHEA Grapalat" w:hAnsi="GHEA Grapalat" w:cs="Sylfaen"/>
          <w:b/>
          <w:noProof w:val="0"/>
        </w:rPr>
        <w:t>ԲԽՈՂ</w:t>
      </w:r>
      <w:r w:rsidR="004C054B">
        <w:rPr>
          <w:rFonts w:ascii="Calibri" w:hAnsi="Calibri" w:cs="Calibri"/>
          <w:b/>
          <w:noProof w:val="0"/>
          <w:lang w:val="hy-AM"/>
        </w:rPr>
        <w:t xml:space="preserve"> </w:t>
      </w:r>
    </w:p>
    <w:p w14:paraId="129A73A8" w14:textId="3C15BEFC" w:rsidR="00D47581" w:rsidRPr="004C054B" w:rsidRDefault="00B05A42" w:rsidP="00E62D3D">
      <w:pPr>
        <w:autoSpaceDE w:val="0"/>
        <w:autoSpaceDN w:val="0"/>
        <w:adjustRightInd w:val="0"/>
        <w:spacing w:line="240" w:lineRule="atLeast"/>
        <w:ind w:left="-270" w:right="-468" w:firstLine="540"/>
        <w:jc w:val="center"/>
        <w:rPr>
          <w:rFonts w:ascii="GHEA Grapalat" w:hAnsi="GHEA Grapalat" w:cs="IRTEK Courier"/>
          <w:b/>
          <w:noProof w:val="0"/>
          <w:lang w:val="hy-AM"/>
        </w:rPr>
      </w:pPr>
      <w:r w:rsidRPr="004C054B">
        <w:rPr>
          <w:rFonts w:ascii="GHEA Grapalat" w:hAnsi="GHEA Grapalat" w:cs="Sylfaen"/>
          <w:b/>
          <w:noProof w:val="0"/>
          <w:lang w:val="hy-AM"/>
        </w:rPr>
        <w:t>ՊԱՏԱՍԽԱՆԱՏՎՈՒԹՅԱՆ</w:t>
      </w:r>
      <w:r w:rsidR="004C054B">
        <w:rPr>
          <w:rFonts w:ascii="GHEA Grapalat" w:hAnsi="GHEA Grapalat" w:cs="Sylfaen"/>
          <w:b/>
          <w:noProof w:val="0"/>
          <w:lang w:val="hy-AM"/>
        </w:rPr>
        <w:t xml:space="preserve"> </w:t>
      </w:r>
      <w:r w:rsidRPr="004C054B">
        <w:rPr>
          <w:rFonts w:ascii="GHEA Grapalat" w:hAnsi="GHEA Grapalat" w:cs="Sylfaen"/>
          <w:b/>
          <w:noProof w:val="0"/>
          <w:lang w:val="hy-AM"/>
        </w:rPr>
        <w:t>ՊԱՐՏԱԴԻՐ</w:t>
      </w:r>
      <w:r w:rsidR="004C054B">
        <w:rPr>
          <w:rFonts w:ascii="GHEA Grapalat" w:hAnsi="GHEA Grapalat" w:cs="Sylfaen"/>
          <w:b/>
          <w:noProof w:val="0"/>
          <w:lang w:val="hy-AM"/>
        </w:rPr>
        <w:t xml:space="preserve"> </w:t>
      </w:r>
      <w:r w:rsidRPr="004C054B">
        <w:rPr>
          <w:rFonts w:ascii="GHEA Grapalat" w:hAnsi="GHEA Grapalat" w:cs="Sylfaen"/>
          <w:b/>
          <w:noProof w:val="0"/>
          <w:lang w:val="hy-AM"/>
        </w:rPr>
        <w:t>ԱՊԱՀՈՎԱԳՐՈՒԹՅԱՆ</w:t>
      </w:r>
      <w:r w:rsidR="004C054B">
        <w:rPr>
          <w:rFonts w:ascii="GHEA Grapalat" w:hAnsi="GHEA Grapalat" w:cs="Sylfaen"/>
          <w:b/>
          <w:noProof w:val="0"/>
          <w:lang w:val="hy-AM"/>
        </w:rPr>
        <w:t xml:space="preserve"> </w:t>
      </w:r>
      <w:r w:rsidRPr="004C054B">
        <w:rPr>
          <w:rFonts w:ascii="GHEA Grapalat" w:hAnsi="GHEA Grapalat" w:cs="Sylfaen"/>
          <w:b/>
          <w:noProof w:val="0"/>
          <w:lang w:val="hy-AM"/>
        </w:rPr>
        <w:t>ՄԱՍԻՆ»</w:t>
      </w:r>
      <w:r w:rsidR="004C054B">
        <w:rPr>
          <w:rFonts w:ascii="GHEA Grapalat" w:hAnsi="GHEA Grapalat" w:cs="Sylfaen"/>
          <w:b/>
          <w:noProof w:val="0"/>
          <w:lang w:val="hy-AM"/>
        </w:rPr>
        <w:t xml:space="preserve"> </w:t>
      </w:r>
      <w:r w:rsidR="00D47581" w:rsidRPr="004C054B">
        <w:rPr>
          <w:rFonts w:ascii="GHEA Grapalat" w:hAnsi="GHEA Grapalat" w:cs="Sylfaen"/>
          <w:b/>
          <w:noProof w:val="0"/>
          <w:lang w:val="hy-AM"/>
        </w:rPr>
        <w:t>OՐԵՆՔՈՒՄ</w:t>
      </w:r>
      <w:r w:rsidR="00D47581" w:rsidRPr="004C054B">
        <w:rPr>
          <w:rFonts w:ascii="GHEA Grapalat" w:hAnsi="GHEA Grapalat" w:cs="Times Armenian"/>
          <w:b/>
          <w:noProof w:val="0"/>
          <w:lang w:val="hy-AM"/>
        </w:rPr>
        <w:t xml:space="preserve"> </w:t>
      </w:r>
      <w:r w:rsidR="00D12E4C">
        <w:rPr>
          <w:rFonts w:ascii="GHEA Grapalat" w:hAnsi="GHEA Grapalat" w:cs="Sylfaen"/>
          <w:b/>
          <w:noProof w:val="0"/>
          <w:lang w:val="hy-AM"/>
        </w:rPr>
        <w:t>ՓՈՓՈԽՈՒԹՅՈՒՆ</w:t>
      </w:r>
      <w:r w:rsidR="00417DE9">
        <w:rPr>
          <w:rFonts w:ascii="GHEA Grapalat" w:hAnsi="GHEA Grapalat" w:cs="Sylfaen"/>
          <w:b/>
          <w:noProof w:val="0"/>
          <w:lang w:val="hy-AM"/>
        </w:rPr>
        <w:t>ՆԵՐ ԵՎ ԼՐԱՑՈՒՄ</w:t>
      </w:r>
      <w:r w:rsidR="00D47581" w:rsidRPr="004C054B">
        <w:rPr>
          <w:rFonts w:ascii="GHEA Grapalat" w:hAnsi="GHEA Grapalat" w:cs="Sylfaen"/>
          <w:b/>
          <w:noProof w:val="0"/>
          <w:lang w:val="hy-AM"/>
        </w:rPr>
        <w:t xml:space="preserve"> ԿԱՏԱՐԵԼՈՒ</w:t>
      </w:r>
      <w:r w:rsidR="00D47581" w:rsidRPr="004C054B">
        <w:rPr>
          <w:rFonts w:ascii="GHEA Grapalat" w:hAnsi="GHEA Grapalat" w:cs="Times Armenian"/>
          <w:b/>
          <w:noProof w:val="0"/>
          <w:lang w:val="hy-AM"/>
        </w:rPr>
        <w:t xml:space="preserve"> </w:t>
      </w:r>
      <w:r w:rsidR="00D47581" w:rsidRPr="004C054B">
        <w:rPr>
          <w:rFonts w:ascii="GHEA Grapalat" w:hAnsi="GHEA Grapalat" w:cs="Sylfaen"/>
          <w:b/>
          <w:noProof w:val="0"/>
          <w:lang w:val="hy-AM"/>
        </w:rPr>
        <w:t>ՄԱ</w:t>
      </w:r>
      <w:r w:rsidR="00D47581" w:rsidRPr="004C054B">
        <w:rPr>
          <w:rFonts w:ascii="GHEA Grapalat" w:hAnsi="GHEA Grapalat" w:cs="Times Armenian"/>
          <w:b/>
          <w:noProof w:val="0"/>
          <w:lang w:val="hy-AM"/>
        </w:rPr>
        <w:t>U</w:t>
      </w:r>
      <w:r w:rsidR="00D47581" w:rsidRPr="004C054B">
        <w:rPr>
          <w:rFonts w:ascii="GHEA Grapalat" w:hAnsi="GHEA Grapalat" w:cs="Sylfaen"/>
          <w:b/>
          <w:noProof w:val="0"/>
          <w:lang w:val="hy-AM"/>
        </w:rPr>
        <w:t>ԻՆ</w:t>
      </w:r>
    </w:p>
    <w:p w14:paraId="4A53B37F" w14:textId="77777777" w:rsidR="00D47581" w:rsidRPr="004C054B" w:rsidRDefault="00D47581" w:rsidP="00E62D3D">
      <w:pPr>
        <w:autoSpaceDE w:val="0"/>
        <w:autoSpaceDN w:val="0"/>
        <w:adjustRightInd w:val="0"/>
        <w:spacing w:line="240" w:lineRule="atLeast"/>
        <w:ind w:left="-270" w:right="-468" w:firstLine="540"/>
        <w:jc w:val="center"/>
        <w:rPr>
          <w:rFonts w:ascii="GHEA Grapalat" w:hAnsi="GHEA Grapalat" w:cs="IRTEK Courier"/>
          <w:noProof w:val="0"/>
          <w:lang w:val="hy-AM"/>
        </w:rPr>
      </w:pPr>
    </w:p>
    <w:p w14:paraId="2F024248" w14:textId="77777777" w:rsidR="00CB2634" w:rsidRPr="004C054B" w:rsidRDefault="00CB2634" w:rsidP="00E62D3D">
      <w:pPr>
        <w:autoSpaceDE w:val="0"/>
        <w:autoSpaceDN w:val="0"/>
        <w:adjustRightInd w:val="0"/>
        <w:spacing w:line="240" w:lineRule="atLeast"/>
        <w:ind w:left="-270" w:right="-468" w:firstLine="540"/>
        <w:jc w:val="center"/>
        <w:rPr>
          <w:rFonts w:ascii="GHEA Grapalat" w:hAnsi="GHEA Grapalat" w:cs="IRTEK Courier"/>
          <w:noProof w:val="0"/>
          <w:lang w:val="hy-AM"/>
        </w:rPr>
      </w:pPr>
    </w:p>
    <w:p w14:paraId="0819E336" w14:textId="251EE850" w:rsidR="008C179A" w:rsidRPr="00A56679" w:rsidRDefault="00D47581" w:rsidP="00E62D3D">
      <w:pPr>
        <w:spacing w:line="360" w:lineRule="auto"/>
        <w:ind w:left="-270" w:right="-468" w:firstLine="540"/>
        <w:jc w:val="both"/>
        <w:rPr>
          <w:rFonts w:ascii="GHEA Grapalat" w:hAnsi="GHEA Grapalat" w:cs="Sylfaen"/>
          <w:noProof w:val="0"/>
          <w:lang w:val="hy-AM"/>
        </w:rPr>
      </w:pPr>
      <w:r w:rsidRPr="007E121B">
        <w:rPr>
          <w:rFonts w:ascii="GHEA Grapalat" w:hAnsi="GHEA Grapalat" w:cs="Sylfaen"/>
          <w:b/>
          <w:lang w:val="hy-AM"/>
        </w:rPr>
        <w:t>Հոդված 1.</w:t>
      </w:r>
      <w:r w:rsidRPr="007E121B">
        <w:rPr>
          <w:rFonts w:ascii="GHEA Grapalat" w:hAnsi="GHEA Grapalat" w:cs="Sylfaen"/>
          <w:lang w:val="hy-AM"/>
        </w:rPr>
        <w:t xml:space="preserve"> </w:t>
      </w:r>
      <w:r w:rsidR="004C5BCF" w:rsidRPr="007E121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4C5BCF" w:rsidRPr="00A56679">
        <w:rPr>
          <w:rFonts w:ascii="GHEA Grapalat" w:hAnsi="GHEA Grapalat" w:cs="Sylfaen"/>
          <w:noProof w:val="0"/>
          <w:lang w:val="hy-AM"/>
        </w:rPr>
        <w:t>Ավտոտրանսպորտային միջոցների օգտագործումից բխող պատասխանատվության պարտադիր ապահովագրության մասին» 2010 թվականի մայիսի 18-ի ՀՕ-63-Ն օրենք</w:t>
      </w:r>
      <w:r w:rsidR="003D59A1" w:rsidRPr="00A56679">
        <w:rPr>
          <w:rFonts w:ascii="GHEA Grapalat" w:hAnsi="GHEA Grapalat" w:cs="Sylfaen"/>
          <w:noProof w:val="0"/>
          <w:lang w:val="hy-AM"/>
        </w:rPr>
        <w:t>ի (այսուհետ՝ Օրենք) 3-րդ հոդվածի 1-ին մասի 4-րդ կետ</w:t>
      </w:r>
      <w:r w:rsidR="001969C5">
        <w:rPr>
          <w:rFonts w:ascii="GHEA Grapalat" w:hAnsi="GHEA Grapalat" w:cs="Sylfaen"/>
          <w:noProof w:val="0"/>
          <w:lang w:val="hy-AM"/>
        </w:rPr>
        <w:t>ում</w:t>
      </w:r>
      <w:r w:rsidR="00417DE9">
        <w:rPr>
          <w:rFonts w:ascii="GHEA Grapalat" w:hAnsi="GHEA Grapalat" w:cs="Sylfaen"/>
          <w:noProof w:val="0"/>
          <w:lang w:val="hy-AM"/>
        </w:rPr>
        <w:t xml:space="preserve"> «մոտոցիկլետներ» բառը փոխարինել «մոտոցիկլներ» բառով, իսկ</w:t>
      </w:r>
      <w:r w:rsidR="003D59A1" w:rsidRPr="00A56679">
        <w:rPr>
          <w:rFonts w:ascii="GHEA Grapalat" w:hAnsi="GHEA Grapalat" w:cs="Sylfaen"/>
          <w:noProof w:val="0"/>
          <w:lang w:val="hy-AM"/>
        </w:rPr>
        <w:t xml:space="preserve"> «տրոլեյբուսներ» բառից հետո լրացնել «</w:t>
      </w:r>
      <w:r w:rsidR="00CD1606">
        <w:rPr>
          <w:rFonts w:ascii="GHEA Grapalat" w:hAnsi="GHEA Grapalat" w:cs="Sylfaen"/>
          <w:noProof w:val="0"/>
          <w:lang w:val="hy-AM"/>
        </w:rPr>
        <w:t xml:space="preserve">, </w:t>
      </w:r>
      <w:r w:rsidR="003D59A1" w:rsidRPr="00A56679">
        <w:rPr>
          <w:rFonts w:ascii="GHEA Grapalat" w:hAnsi="GHEA Grapalat" w:cs="Sylfaen"/>
          <w:noProof w:val="0"/>
          <w:lang w:val="hy-AM"/>
        </w:rPr>
        <w:t>մոպեդներ</w:t>
      </w:r>
      <w:r w:rsidR="00C702E1">
        <w:rPr>
          <w:rFonts w:ascii="GHEA Grapalat" w:hAnsi="GHEA Grapalat" w:cs="Sylfaen"/>
          <w:noProof w:val="0"/>
          <w:lang w:val="hy-AM"/>
        </w:rPr>
        <w:t>, տրիցիկլ</w:t>
      </w:r>
      <w:r w:rsidR="00DF4073">
        <w:rPr>
          <w:rFonts w:ascii="GHEA Grapalat" w:hAnsi="GHEA Grapalat" w:cs="Sylfaen"/>
          <w:noProof w:val="0"/>
          <w:lang w:val="hy-AM"/>
        </w:rPr>
        <w:t>ներ</w:t>
      </w:r>
      <w:r w:rsidR="00C702E1">
        <w:rPr>
          <w:rFonts w:ascii="GHEA Grapalat" w:hAnsi="GHEA Grapalat" w:cs="Sylfaen"/>
          <w:noProof w:val="0"/>
          <w:lang w:val="hy-AM"/>
        </w:rPr>
        <w:t>, քվադրիցիկլ</w:t>
      </w:r>
      <w:r w:rsidR="00DF4073">
        <w:rPr>
          <w:rFonts w:ascii="GHEA Grapalat" w:hAnsi="GHEA Grapalat" w:cs="Sylfaen"/>
          <w:noProof w:val="0"/>
          <w:lang w:val="hy-AM"/>
        </w:rPr>
        <w:t>ներ</w:t>
      </w:r>
      <w:r w:rsidR="003D59A1" w:rsidRPr="00A56679">
        <w:rPr>
          <w:rFonts w:ascii="GHEA Grapalat" w:hAnsi="GHEA Grapalat" w:cs="Sylfaen"/>
          <w:noProof w:val="0"/>
          <w:lang w:val="hy-AM"/>
        </w:rPr>
        <w:t>» բառ</w:t>
      </w:r>
      <w:r w:rsidR="00C702E1">
        <w:rPr>
          <w:rFonts w:ascii="GHEA Grapalat" w:hAnsi="GHEA Grapalat" w:cs="Sylfaen"/>
          <w:noProof w:val="0"/>
          <w:lang w:val="hy-AM"/>
        </w:rPr>
        <w:t>եր</w:t>
      </w:r>
      <w:r w:rsidR="007E121B">
        <w:rPr>
          <w:rFonts w:ascii="GHEA Grapalat" w:hAnsi="GHEA Grapalat" w:cs="Sylfaen"/>
          <w:noProof w:val="0"/>
          <w:lang w:val="hy-AM"/>
        </w:rPr>
        <w:t>ը</w:t>
      </w:r>
      <w:r w:rsidR="00063776">
        <w:rPr>
          <w:rFonts w:ascii="GHEA Grapalat" w:hAnsi="GHEA Grapalat" w:cs="Sylfaen"/>
          <w:noProof w:val="0"/>
          <w:lang w:val="hy-AM"/>
        </w:rPr>
        <w:t>:</w:t>
      </w:r>
    </w:p>
    <w:p w14:paraId="642E3A73" w14:textId="77777777" w:rsidR="003D59A1" w:rsidRPr="00A56679" w:rsidRDefault="003D59A1" w:rsidP="00E62D3D">
      <w:pPr>
        <w:spacing w:line="360" w:lineRule="auto"/>
        <w:ind w:left="-270" w:right="-468" w:firstLine="540"/>
        <w:jc w:val="both"/>
        <w:rPr>
          <w:rFonts w:ascii="GHEA Grapalat" w:hAnsi="GHEA Grapalat" w:cs="Sylfaen"/>
          <w:noProof w:val="0"/>
          <w:lang w:val="hy-AM"/>
        </w:rPr>
      </w:pPr>
    </w:p>
    <w:p w14:paraId="5C853195" w14:textId="093C883E" w:rsidR="001E537F" w:rsidRDefault="003D59A1" w:rsidP="00E62D3D">
      <w:pPr>
        <w:shd w:val="clear" w:color="auto" w:fill="FFFFFF"/>
        <w:spacing w:line="360" w:lineRule="auto"/>
        <w:ind w:left="-270" w:right="-468" w:firstLine="540"/>
        <w:jc w:val="both"/>
        <w:rPr>
          <w:rFonts w:ascii="GHEA Grapalat" w:hAnsi="GHEA Grapalat" w:cs="Sylfaen"/>
          <w:noProof w:val="0"/>
          <w:lang w:val="hy-AM"/>
        </w:rPr>
      </w:pPr>
      <w:r w:rsidRPr="00A56679">
        <w:rPr>
          <w:rFonts w:ascii="GHEA Grapalat" w:hAnsi="GHEA Grapalat" w:cs="Sylfaen"/>
          <w:b/>
          <w:noProof w:val="0"/>
          <w:lang w:val="hy-AM"/>
        </w:rPr>
        <w:t xml:space="preserve">Հոդված 2. </w:t>
      </w:r>
      <w:r w:rsidR="00AB617F" w:rsidRPr="00A56679">
        <w:rPr>
          <w:rFonts w:ascii="GHEA Grapalat" w:hAnsi="GHEA Grapalat" w:cs="Sylfaen"/>
          <w:noProof w:val="0"/>
          <w:lang w:val="hy-AM"/>
        </w:rPr>
        <w:t xml:space="preserve">Օրենքի 25-րդ հոդվածի 2-րդ մասի </w:t>
      </w:r>
      <w:r w:rsidR="001E537F" w:rsidRPr="00A56679">
        <w:rPr>
          <w:rFonts w:ascii="GHEA Grapalat" w:hAnsi="GHEA Grapalat" w:cs="Sylfaen"/>
          <w:noProof w:val="0"/>
          <w:lang w:val="hy-AM"/>
        </w:rPr>
        <w:t>1-ին կետը շարադրել հետևյալ խմբագրությամբ.</w:t>
      </w:r>
    </w:p>
    <w:p w14:paraId="7DDB3853" w14:textId="2203A623" w:rsidR="00863A52" w:rsidRPr="004C054B" w:rsidRDefault="004C054B" w:rsidP="00E62D3D">
      <w:pPr>
        <w:shd w:val="clear" w:color="auto" w:fill="FFFFFF"/>
        <w:spacing w:line="360" w:lineRule="auto"/>
        <w:ind w:left="-270" w:right="-468" w:firstLine="540"/>
        <w:jc w:val="both"/>
        <w:rPr>
          <w:rFonts w:ascii="GHEA Grapalat" w:hAnsi="GHEA Grapalat" w:cs="Sylfaen"/>
          <w:noProof w:val="0"/>
          <w:color w:val="000000" w:themeColor="text1"/>
          <w:lang w:val="hy-AM"/>
        </w:rPr>
      </w:pPr>
      <w:r>
        <w:rPr>
          <w:rFonts w:ascii="GHEA Grapalat" w:hAnsi="GHEA Grapalat" w:cs="Sylfaen"/>
          <w:noProof w:val="0"/>
          <w:lang w:val="hy-AM"/>
        </w:rPr>
        <w:t xml:space="preserve">«1) </w:t>
      </w:r>
      <w:r w:rsidR="00C1686F" w:rsidRPr="004C054B">
        <w:rPr>
          <w:rFonts w:ascii="GHEA Grapalat" w:hAnsi="GHEA Grapalat" w:cs="Sylfaen"/>
          <w:noProof w:val="0"/>
          <w:lang w:val="hy-AM"/>
        </w:rPr>
        <w:t>ավտոտ</w:t>
      </w:r>
      <w:r w:rsidR="00863A52" w:rsidRPr="004C054B">
        <w:rPr>
          <w:rFonts w:ascii="GHEA Grapalat" w:hAnsi="GHEA Grapalat" w:cs="Sylfaen"/>
          <w:noProof w:val="0"/>
          <w:lang w:val="hy-AM"/>
        </w:rPr>
        <w:t xml:space="preserve">րանսպորտային միջոցներ, </w:t>
      </w:r>
      <w:r w:rsidR="00863A52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որոնց շարժիչի առավելագույն </w:t>
      </w:r>
      <w:r w:rsidR="00863A52" w:rsidRPr="001E1E6D">
        <w:rPr>
          <w:rFonts w:ascii="GHEA Grapalat" w:hAnsi="GHEA Grapalat" w:cs="Sylfaen"/>
          <w:noProof w:val="0"/>
          <w:lang w:val="hy-AM"/>
        </w:rPr>
        <w:t>ծավալը</w:t>
      </w:r>
      <w:r w:rsidR="00E45921" w:rsidRPr="001E1E6D">
        <w:rPr>
          <w:rFonts w:ascii="GHEA Grapalat" w:hAnsi="GHEA Grapalat" w:cs="Sylfaen"/>
          <w:noProof w:val="0"/>
          <w:lang w:val="hy-AM"/>
        </w:rPr>
        <w:t xml:space="preserve"> </w:t>
      </w:r>
      <w:r w:rsidR="00B60D6C" w:rsidRPr="001E1E6D">
        <w:rPr>
          <w:rFonts w:ascii="GHEA Grapalat" w:hAnsi="GHEA Grapalat" w:cs="Sylfaen"/>
          <w:noProof w:val="0"/>
          <w:lang w:val="hy-AM"/>
        </w:rPr>
        <w:t>և զարգացրած առավելագույն արագությունը</w:t>
      </w:r>
      <w:r w:rsidR="00B60D6C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 </w:t>
      </w:r>
      <w:r w:rsidR="00E45921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կամ շարժիչի </w:t>
      </w:r>
      <w:r w:rsidR="00107BC5" w:rsidRPr="004551D9">
        <w:rPr>
          <w:rFonts w:ascii="GHEA Grapalat" w:hAnsi="GHEA Grapalat" w:cs="Sylfaen"/>
          <w:noProof w:val="0"/>
          <w:lang w:val="hy-AM"/>
        </w:rPr>
        <w:t xml:space="preserve">առավելագույն </w:t>
      </w:r>
      <w:r w:rsidR="00E45921" w:rsidRPr="004551D9">
        <w:rPr>
          <w:rFonts w:ascii="GHEA Grapalat" w:hAnsi="GHEA Grapalat" w:cs="Sylfaen"/>
          <w:noProof w:val="0"/>
          <w:lang w:val="hy-AM"/>
        </w:rPr>
        <w:t>հզորությունը</w:t>
      </w:r>
      <w:r w:rsidR="005E1195" w:rsidRPr="004551D9">
        <w:rPr>
          <w:rFonts w:ascii="GHEA Grapalat" w:hAnsi="GHEA Grapalat" w:cs="Sylfaen"/>
          <w:noProof w:val="0"/>
          <w:lang w:val="hy-AM"/>
        </w:rPr>
        <w:t xml:space="preserve"> </w:t>
      </w:r>
      <w:r w:rsidR="00B60D6C" w:rsidRPr="001E1E6D">
        <w:rPr>
          <w:rFonts w:ascii="GHEA Grapalat" w:hAnsi="GHEA Grapalat" w:cs="Sylfaen"/>
          <w:noProof w:val="0"/>
          <w:lang w:val="hy-AM"/>
        </w:rPr>
        <w:t>և</w:t>
      </w:r>
      <w:r w:rsidR="00B60D6C">
        <w:rPr>
          <w:rFonts w:ascii="GHEA Grapalat" w:hAnsi="GHEA Grapalat" w:cs="Sylfaen"/>
          <w:noProof w:val="0"/>
          <w:color w:val="000000" w:themeColor="text1"/>
          <w:lang w:val="hy-AM"/>
        </w:rPr>
        <w:t xml:space="preserve"> </w:t>
      </w:r>
      <w:r w:rsidR="005E1195" w:rsidRPr="004C054B">
        <w:rPr>
          <w:rFonts w:ascii="GHEA Grapalat" w:hAnsi="GHEA Grapalat" w:cs="Sylfaen"/>
          <w:noProof w:val="0"/>
          <w:color w:val="000000" w:themeColor="text1"/>
          <w:lang w:val="hy-AM"/>
        </w:rPr>
        <w:t>զարգացրած առավելագույն արագությունը</w:t>
      </w:r>
      <w:r w:rsidR="00E45921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 </w:t>
      </w:r>
      <w:r w:rsidR="00B60D6C" w:rsidRPr="001E1E6D">
        <w:rPr>
          <w:rFonts w:ascii="GHEA Grapalat" w:hAnsi="GHEA Grapalat" w:cs="Sylfaen"/>
          <w:noProof w:val="0"/>
          <w:lang w:val="hy-AM"/>
        </w:rPr>
        <w:t>չեն</w:t>
      </w:r>
      <w:r w:rsidR="00B60D6C">
        <w:rPr>
          <w:rFonts w:ascii="GHEA Grapalat" w:hAnsi="GHEA Grapalat" w:cs="Sylfaen"/>
          <w:noProof w:val="0"/>
          <w:color w:val="000000" w:themeColor="text1"/>
          <w:lang w:val="hy-AM"/>
        </w:rPr>
        <w:t xml:space="preserve"> </w:t>
      </w:r>
      <w:r w:rsidR="00995C55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գերազանցում </w:t>
      </w:r>
      <w:r w:rsidR="00863A52" w:rsidRPr="004C054B">
        <w:rPr>
          <w:rFonts w:ascii="GHEA Grapalat" w:hAnsi="GHEA Grapalat" w:cs="Sylfaen"/>
          <w:noProof w:val="0"/>
          <w:color w:val="000000" w:themeColor="text1"/>
          <w:lang w:val="hy-AM"/>
        </w:rPr>
        <w:t>Հայաստանի Հանրապետության կառավարության</w:t>
      </w:r>
      <w:r w:rsidR="007A1801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 </w:t>
      </w:r>
      <w:r w:rsidR="00863A52" w:rsidRPr="004C054B">
        <w:rPr>
          <w:rFonts w:ascii="GHEA Grapalat" w:hAnsi="GHEA Grapalat" w:cs="Sylfaen"/>
          <w:noProof w:val="0"/>
          <w:color w:val="000000" w:themeColor="text1"/>
          <w:lang w:val="hy-AM"/>
        </w:rPr>
        <w:t>սահմանած</w:t>
      </w:r>
      <w:r w:rsidR="002F6148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 կարգով պետական գրանցման </w:t>
      </w:r>
      <w:r w:rsidR="0019747F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ենթակա լինելու համար </w:t>
      </w:r>
      <w:r w:rsidR="00D6103B" w:rsidRPr="004C054B">
        <w:rPr>
          <w:rFonts w:ascii="GHEA Grapalat" w:hAnsi="GHEA Grapalat" w:cs="Sylfaen"/>
          <w:noProof w:val="0"/>
          <w:color w:val="000000" w:themeColor="text1"/>
          <w:lang w:val="hy-AM"/>
        </w:rPr>
        <w:t xml:space="preserve">նախատեսված </w:t>
      </w:r>
      <w:r w:rsidR="0019747F" w:rsidRPr="004C054B">
        <w:rPr>
          <w:rFonts w:ascii="GHEA Grapalat" w:hAnsi="GHEA Grapalat" w:cs="Sylfaen"/>
          <w:noProof w:val="0"/>
          <w:color w:val="000000" w:themeColor="text1"/>
          <w:lang w:val="hy-AM"/>
        </w:rPr>
        <w:t>սահմանաչափը</w:t>
      </w:r>
      <w:r w:rsidR="009E58A0" w:rsidRPr="004C054B">
        <w:rPr>
          <w:rFonts w:ascii="GHEA Grapalat" w:hAnsi="GHEA Grapalat" w:cs="Sylfaen"/>
          <w:noProof w:val="0"/>
          <w:color w:val="000000" w:themeColor="text1"/>
          <w:lang w:val="hy-AM"/>
        </w:rPr>
        <w:t>.</w:t>
      </w:r>
      <w:r w:rsidR="00A26497" w:rsidRPr="004C054B">
        <w:rPr>
          <w:rFonts w:ascii="GHEA Grapalat" w:hAnsi="GHEA Grapalat" w:cs="Sylfaen"/>
          <w:noProof w:val="0"/>
          <w:color w:val="000000" w:themeColor="text1"/>
          <w:lang w:val="hy-AM"/>
        </w:rPr>
        <w:t>»:</w:t>
      </w:r>
    </w:p>
    <w:p w14:paraId="400A5A36" w14:textId="77777777" w:rsidR="009F0224" w:rsidRPr="009F0224" w:rsidRDefault="009F0224" w:rsidP="00E62D3D">
      <w:pPr>
        <w:spacing w:line="360" w:lineRule="auto"/>
        <w:ind w:left="-270" w:right="-468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19A1CCD" w14:textId="77CF6908" w:rsidR="00D47581" w:rsidRPr="001E1E6D" w:rsidRDefault="00D47581" w:rsidP="00E62D3D">
      <w:pPr>
        <w:spacing w:line="360" w:lineRule="auto"/>
        <w:ind w:left="-270" w:right="-468" w:firstLine="540"/>
        <w:jc w:val="both"/>
        <w:rPr>
          <w:rFonts w:ascii="GHEA Grapalat" w:hAnsi="GHEA Grapalat" w:cs="Sylfaen"/>
          <w:lang w:val="af-ZA"/>
        </w:rPr>
      </w:pPr>
      <w:r w:rsidRPr="00E01668">
        <w:rPr>
          <w:rFonts w:ascii="GHEA Grapalat" w:hAnsi="GHEA Grapalat" w:cs="Sylfaen"/>
          <w:b/>
          <w:noProof w:val="0"/>
          <w:lang w:val="hy-AM"/>
        </w:rPr>
        <w:t>Հոդված</w:t>
      </w:r>
      <w:r w:rsidRPr="00E01668">
        <w:rPr>
          <w:rFonts w:ascii="GHEA Grapalat" w:hAnsi="GHEA Grapalat" w:cs="IRTEK Courier"/>
          <w:b/>
          <w:noProof w:val="0"/>
          <w:lang w:val="af-ZA"/>
        </w:rPr>
        <w:t xml:space="preserve"> 3</w:t>
      </w:r>
      <w:r w:rsidR="00CB2634" w:rsidRPr="00CB2634">
        <w:rPr>
          <w:rFonts w:ascii="GHEA Grapalat" w:hAnsi="GHEA Grapalat" w:cs="IRTEK Courier"/>
          <w:b/>
          <w:noProof w:val="0"/>
          <w:color w:val="000000" w:themeColor="text1"/>
          <w:lang w:val="af-ZA"/>
        </w:rPr>
        <w:t>.</w:t>
      </w:r>
      <w:r w:rsidR="00CB2634">
        <w:rPr>
          <w:rFonts w:ascii="GHEA Grapalat" w:hAnsi="GHEA Grapalat" w:cs="IRTEK Courier"/>
          <w:b/>
          <w:noProof w:val="0"/>
          <w:color w:val="FF0000"/>
          <w:lang w:val="af-ZA"/>
        </w:rPr>
        <w:t xml:space="preserve"> </w:t>
      </w:r>
      <w:r w:rsidR="00CB2634" w:rsidRPr="00CB2634">
        <w:rPr>
          <w:rFonts w:ascii="GHEA Grapalat" w:hAnsi="GHEA Grapalat"/>
          <w:lang w:val="hy-AM"/>
        </w:rPr>
        <w:t xml:space="preserve">Սույն օրենքն ուժի մեջ է մտնում պաշտոնական </w:t>
      </w:r>
      <w:r w:rsidR="00767CA7" w:rsidRPr="001E1E6D">
        <w:rPr>
          <w:rFonts w:ascii="GHEA Grapalat" w:hAnsi="GHEA Grapalat"/>
          <w:lang w:val="hy-AM"/>
        </w:rPr>
        <w:t>հրապարակումից</w:t>
      </w:r>
      <w:r w:rsidR="00767CA7" w:rsidRPr="001E1E6D">
        <w:rPr>
          <w:rFonts w:ascii="GHEA Grapalat" w:hAnsi="GHEA Grapalat"/>
          <w:lang w:val="af-ZA"/>
        </w:rPr>
        <w:t xml:space="preserve"> </w:t>
      </w:r>
      <w:r w:rsidR="001E1E6D" w:rsidRPr="001E1E6D">
        <w:rPr>
          <w:rFonts w:ascii="GHEA Grapalat" w:hAnsi="GHEA Grapalat"/>
          <w:lang w:val="hy-AM"/>
        </w:rPr>
        <w:t>մեկ</w:t>
      </w:r>
      <w:r w:rsidR="00767CA7" w:rsidRPr="001E1E6D">
        <w:rPr>
          <w:rFonts w:ascii="GHEA Grapalat" w:hAnsi="GHEA Grapalat"/>
          <w:lang w:val="af-ZA"/>
        </w:rPr>
        <w:t xml:space="preserve"> </w:t>
      </w:r>
      <w:r w:rsidR="00767CA7" w:rsidRPr="001E1E6D">
        <w:rPr>
          <w:rFonts w:ascii="GHEA Grapalat" w:hAnsi="GHEA Grapalat"/>
          <w:lang w:val="hy-AM"/>
        </w:rPr>
        <w:t>ամիս</w:t>
      </w:r>
      <w:r w:rsidR="00767CA7" w:rsidRPr="001E1E6D">
        <w:rPr>
          <w:rFonts w:ascii="GHEA Grapalat" w:hAnsi="GHEA Grapalat"/>
          <w:lang w:val="af-ZA"/>
        </w:rPr>
        <w:t xml:space="preserve"> </w:t>
      </w:r>
      <w:r w:rsidR="00767CA7" w:rsidRPr="001E1E6D">
        <w:rPr>
          <w:rFonts w:ascii="GHEA Grapalat" w:hAnsi="GHEA Grapalat"/>
          <w:lang w:val="hy-AM"/>
        </w:rPr>
        <w:t>հետո</w:t>
      </w:r>
      <w:r w:rsidR="000838B3" w:rsidRPr="001E1E6D">
        <w:rPr>
          <w:rFonts w:ascii="GHEA Grapalat" w:hAnsi="GHEA Grapalat"/>
          <w:lang w:val="hy-AM"/>
        </w:rPr>
        <w:t>:</w:t>
      </w:r>
    </w:p>
    <w:p w14:paraId="404FDC82" w14:textId="77777777" w:rsidR="00DB1046" w:rsidRPr="00A56679" w:rsidRDefault="00DB1046" w:rsidP="00E62D3D">
      <w:pPr>
        <w:spacing w:line="360" w:lineRule="auto"/>
        <w:ind w:left="-270" w:right="-468" w:firstLine="540"/>
        <w:rPr>
          <w:rFonts w:ascii="GHEA Grapalat" w:hAnsi="GHEA Grapalat"/>
          <w:lang w:val="af-ZA"/>
        </w:rPr>
      </w:pPr>
    </w:p>
    <w:sectPr w:rsidR="00DB1046" w:rsidRPr="00A56679" w:rsidSect="00E62D3D">
      <w:pgSz w:w="12240" w:h="15840"/>
      <w:pgMar w:top="540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1289E"/>
    <w:multiLevelType w:val="hybridMultilevel"/>
    <w:tmpl w:val="3CD89AEA"/>
    <w:lvl w:ilvl="0" w:tplc="424E02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8A50089"/>
    <w:multiLevelType w:val="hybridMultilevel"/>
    <w:tmpl w:val="4BBCF026"/>
    <w:lvl w:ilvl="0" w:tplc="4E72E2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59C6189"/>
    <w:multiLevelType w:val="hybridMultilevel"/>
    <w:tmpl w:val="0A98D696"/>
    <w:lvl w:ilvl="0" w:tplc="FF82B1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05606721">
    <w:abstractNumId w:val="1"/>
  </w:num>
  <w:num w:numId="2" w16cid:durableId="1407217008">
    <w:abstractNumId w:val="0"/>
  </w:num>
  <w:num w:numId="3" w16cid:durableId="283582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0AD"/>
    <w:rsid w:val="00015142"/>
    <w:rsid w:val="00041028"/>
    <w:rsid w:val="000440AD"/>
    <w:rsid w:val="00044B97"/>
    <w:rsid w:val="00047EFF"/>
    <w:rsid w:val="00063776"/>
    <w:rsid w:val="00064482"/>
    <w:rsid w:val="000838B3"/>
    <w:rsid w:val="000C5063"/>
    <w:rsid w:val="00107BC5"/>
    <w:rsid w:val="001348B8"/>
    <w:rsid w:val="00143E6F"/>
    <w:rsid w:val="00162624"/>
    <w:rsid w:val="0018607D"/>
    <w:rsid w:val="001969C5"/>
    <w:rsid w:val="0019747F"/>
    <w:rsid w:val="001E1E6D"/>
    <w:rsid w:val="001E537F"/>
    <w:rsid w:val="00236EAF"/>
    <w:rsid w:val="002F6148"/>
    <w:rsid w:val="0035150A"/>
    <w:rsid w:val="00353263"/>
    <w:rsid w:val="00367C12"/>
    <w:rsid w:val="00374172"/>
    <w:rsid w:val="003979EA"/>
    <w:rsid w:val="003A472A"/>
    <w:rsid w:val="003A7E73"/>
    <w:rsid w:val="003D59A1"/>
    <w:rsid w:val="00414096"/>
    <w:rsid w:val="00417DE9"/>
    <w:rsid w:val="004551D9"/>
    <w:rsid w:val="004604D0"/>
    <w:rsid w:val="004604EB"/>
    <w:rsid w:val="00462A98"/>
    <w:rsid w:val="00476105"/>
    <w:rsid w:val="004C054B"/>
    <w:rsid w:val="004C5BCF"/>
    <w:rsid w:val="005515C9"/>
    <w:rsid w:val="0055416B"/>
    <w:rsid w:val="005977D9"/>
    <w:rsid w:val="005D3BD3"/>
    <w:rsid w:val="005E1195"/>
    <w:rsid w:val="006250C8"/>
    <w:rsid w:val="0065471F"/>
    <w:rsid w:val="006D3E8F"/>
    <w:rsid w:val="00767CA7"/>
    <w:rsid w:val="007A1801"/>
    <w:rsid w:val="007A73A4"/>
    <w:rsid w:val="007E121B"/>
    <w:rsid w:val="00857E93"/>
    <w:rsid w:val="00863A52"/>
    <w:rsid w:val="00884874"/>
    <w:rsid w:val="008C179A"/>
    <w:rsid w:val="008C24F3"/>
    <w:rsid w:val="008D0895"/>
    <w:rsid w:val="00912DAD"/>
    <w:rsid w:val="00922792"/>
    <w:rsid w:val="009261D5"/>
    <w:rsid w:val="00995C55"/>
    <w:rsid w:val="009B3FFC"/>
    <w:rsid w:val="009C18D7"/>
    <w:rsid w:val="009D52FF"/>
    <w:rsid w:val="009D5BBF"/>
    <w:rsid w:val="009E58A0"/>
    <w:rsid w:val="009F0224"/>
    <w:rsid w:val="00A248B9"/>
    <w:rsid w:val="00A26497"/>
    <w:rsid w:val="00A27D44"/>
    <w:rsid w:val="00A34680"/>
    <w:rsid w:val="00A556F6"/>
    <w:rsid w:val="00A56679"/>
    <w:rsid w:val="00A93BC8"/>
    <w:rsid w:val="00AB617F"/>
    <w:rsid w:val="00AC7630"/>
    <w:rsid w:val="00B05A42"/>
    <w:rsid w:val="00B12D2B"/>
    <w:rsid w:val="00B16437"/>
    <w:rsid w:val="00B1678F"/>
    <w:rsid w:val="00B60D6C"/>
    <w:rsid w:val="00BB2029"/>
    <w:rsid w:val="00BB63BF"/>
    <w:rsid w:val="00BD1217"/>
    <w:rsid w:val="00BF44CA"/>
    <w:rsid w:val="00C1686F"/>
    <w:rsid w:val="00C325CC"/>
    <w:rsid w:val="00C615AA"/>
    <w:rsid w:val="00C702C0"/>
    <w:rsid w:val="00C702E1"/>
    <w:rsid w:val="00CA72A4"/>
    <w:rsid w:val="00CB2634"/>
    <w:rsid w:val="00CC7E6A"/>
    <w:rsid w:val="00CC7E97"/>
    <w:rsid w:val="00CD1606"/>
    <w:rsid w:val="00CD2374"/>
    <w:rsid w:val="00CD2AC6"/>
    <w:rsid w:val="00D12E4C"/>
    <w:rsid w:val="00D47581"/>
    <w:rsid w:val="00D6103B"/>
    <w:rsid w:val="00D660DA"/>
    <w:rsid w:val="00DB1046"/>
    <w:rsid w:val="00DE0BFD"/>
    <w:rsid w:val="00DF4073"/>
    <w:rsid w:val="00E01668"/>
    <w:rsid w:val="00E104DC"/>
    <w:rsid w:val="00E407AF"/>
    <w:rsid w:val="00E45921"/>
    <w:rsid w:val="00E62D3D"/>
    <w:rsid w:val="00EF37C3"/>
    <w:rsid w:val="00F0162F"/>
    <w:rsid w:val="00F4499D"/>
    <w:rsid w:val="00F524EB"/>
    <w:rsid w:val="00F716D6"/>
    <w:rsid w:val="00F9519C"/>
    <w:rsid w:val="00FA0550"/>
    <w:rsid w:val="00FA0AA9"/>
    <w:rsid w:val="00FA433C"/>
    <w:rsid w:val="00FB20B0"/>
    <w:rsid w:val="00FC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988AA"/>
  <w15:chartTrackingRefBased/>
  <w15:docId w15:val="{8300373F-F798-47D4-9393-57A789B0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581"/>
    <w:pPr>
      <w:spacing w:after="0" w:line="240" w:lineRule="auto"/>
    </w:pPr>
    <w:rPr>
      <w:rFonts w:ascii="Times Armenian" w:eastAsia="Times New Roman" w:hAnsi="Times Armenian" w:cs="Times New Roman"/>
      <w:noProof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4758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apple-style-span">
    <w:name w:val="apple-style-span"/>
    <w:basedOn w:val="DefaultParagraphFont"/>
    <w:rsid w:val="00D47581"/>
  </w:style>
  <w:style w:type="paragraph" w:styleId="ListParagraph">
    <w:name w:val="List Paragraph"/>
    <w:basedOn w:val="Normal"/>
    <w:uiPriority w:val="34"/>
    <w:qFormat/>
    <w:rsid w:val="008C179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64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64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6497"/>
    <w:rPr>
      <w:rFonts w:ascii="Times Armenian" w:eastAsia="Times New Roman" w:hAnsi="Times Armenian" w:cs="Times New Roman"/>
      <w:noProof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64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6497"/>
    <w:rPr>
      <w:rFonts w:ascii="Times Armenian" w:eastAsia="Times New Roman" w:hAnsi="Times Armenian" w:cs="Times New Roman"/>
      <w:b/>
      <w:bCs/>
      <w:noProof/>
      <w:sz w:val="20"/>
      <w:szCs w:val="20"/>
      <w:lang w:eastAsia="ru-RU"/>
    </w:rPr>
  </w:style>
  <w:style w:type="character" w:styleId="Strong">
    <w:name w:val="Strong"/>
    <w:uiPriority w:val="22"/>
    <w:qFormat/>
    <w:rsid w:val="00A26497"/>
    <w:rPr>
      <w:b/>
      <w:bCs/>
    </w:rPr>
  </w:style>
  <w:style w:type="character" w:styleId="Hyperlink">
    <w:name w:val="Hyperlink"/>
    <w:basedOn w:val="DefaultParagraphFont"/>
    <w:uiPriority w:val="99"/>
    <w:unhideWhenUsed/>
    <w:rsid w:val="00374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4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փաստաթուղթ" ma:contentTypeID="0x01010044242F31B0124547B50E0ABEF7DC266B005463F7305D29B6408DE827432B23D33A" ma:contentTypeVersion="23" ma:contentTypeDescription="Կառավարությունից ԿԲ մուտքագրվող փաստաթղթերի պարունակային տիպ" ma:contentTypeScope="" ma:versionID="521a350ee3c2340c2bb03ff3f8523a3b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abee00568cb5c640cf65a6f184915f0d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ExternalDocumentBarcode" minOccurs="0"/>
                <xsd:element ref="ns2:TSExternalDocumentAbonentOld" minOccurs="0"/>
                <xsd:element ref="ns3:TSExternalDocumentOutputDate" minOccurs="0"/>
                <xsd:element ref="ns3:TSExternalDocumentOutputNumber" minOccurs="0"/>
                <xsd:element ref="ns2:TSExternalDocumentDeadline" minOccurs="0"/>
                <xsd:element ref="ns2:TSExternalDocumentDeadlineString" minOccurs="0"/>
                <xsd:element ref="ns2:TSExternalDocumentAttachments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ExternalDocumentBarcode" ma:index="2" nillable="true" ma:displayName="Բարկոդ" ma:description="Պարունակում է արտաքին փաստաթղթի հետ կապված բարկոդի արժեքը" ma:internalName="TSExternalDocumentBarcode" ma:readOnly="false">
      <xsd:simpleType>
        <xsd:restriction base="dms:Text">
          <xsd:maxLength value="100"/>
        </xsd:restriction>
      </xsd:simpleType>
    </xsd:element>
    <xsd:element name="TSExternalDocumentAbonentOld" ma:index="3" nillable="true" ma:displayName="Թղթակից" ma:description="Պարունակում է արտաքին աբոնենտին" ma:internalName="TSExternalDocumentAbonentOld" ma:readOnly="false">
      <xsd:simpleType>
        <xsd:restriction base="dms:Note">
          <xsd:maxLength value="255"/>
        </xsd:restriction>
      </xsd:simpleType>
    </xsd:element>
    <xsd:element name="TSExternalDocumentDeadline" ma:index="6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ExternalDocumentDeadlineString" ma:index="7" nillable="true" ma:displayName="Վերջնաժամկետ (տեքստ)" ma:description="Պարունակում է արտաքին փաստաթղթի վերջնաժամկետի տեքստային տարբերակը" ma:internalName="TSExternalDocumentDeadlineString" ma:readOnly="false">
      <xsd:simpleType>
        <xsd:restriction base="dms:Text"/>
      </xsd:simpleType>
    </xsd:element>
    <xsd:element name="TSExternalDocumentAttachmentsInformation" ma:index="8" nillable="true" ma:displayName="Կից փաստաթղթեր" ma:description="Պարունակում է ինֆորմացիա արտաքին փաստաթղթին կից փաստաթղթերի մասին" ma:internalName="TSExternalDocumentAttachments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ExternalDocumentOutputDate" ma:index="4" nillable="true" ma:displayName="Ելքագրման ամսաթիվ" ma:description="Պարունակում է արտաքին փաստաթղթի ելքագրման ամսաթիվը" ma:format="DateOnly" ma:internalName="TSExternalDocumentOutputDate">
      <xsd:simpleType>
        <xsd:restriction base="dms:DateTime"/>
      </xsd:simpleType>
    </xsd:element>
    <xsd:element name="TSExternalDocumentOutputNumber" ma:index="5" nillable="true" ma:displayName="Ելից համար" ma:description="Պարունակում է արտաքին փաստաթղթի ելից համարը" ma:internalName="TSExternalDocumentOutputNumber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Barcode xmlns="3ac533e7-e9bb-43c6-83c3-73e884c68504">GOV_200825_00018505</TSExternalDocumentBarcode>
    <TSExternalDocumentDeadline xmlns="3ac533e7-e9bb-43c6-83c3-73e884c68504">2025-08-20T12:10:09+00:00</TSExternalDocumentDeadline>
    <TSExternalDocumentAbonentOld xmlns="3ac533e7-e9bb-43c6-83c3-73e884c68504">ՀՀ Կառավարություն</TSExternalDocumentAbonentOld>
    <TSExternalDocumentAttachmentsInformation xmlns="3ac533e7-e9bb-43c6-83c3-73e884c68504" xsi:nil="true"/>
    <TSExternalDocumentOutputNumber xmlns="EFB90B60-DA66-4329-9CB1-58F141CFB4F7">43/6/221009-25</TSExternalDocumentOutputNumber>
    <TSExternalDocumentOutputDate xmlns="EFB90B60-DA66-4329-9CB1-58F141CFB4F7">2025-08-20T12:06:22+00:00</TSExternalDocumentOutputDate>
    <TSExternalDocumentDeadlineString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DDB90529-E5D4-46AD-AAB1-1CC72A212C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4986A5-CA6E-41A1-8558-517C26032716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115</Words>
  <Characters>894</Characters>
  <Application>Microsoft Office Word</Application>
  <DocSecurity>0</DocSecurity>
  <Lines>27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«Ավտոտրանսպորտային միջոցների օգտագործումից բխող պատասխանատվության պարտադիր ապահովագրության մասին օրենքում փոփոխություն կատարելու մասին» օրենքի  նախագիծ</vt:lpstr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«Ավտոտրանսպորտային միջոցների օգտագործումից բխող պատասխանատվության պարտադիր ապահովագրության մասին օրենքում փոփոխություն կատարելու մասին» օրենքի  նախագիծ</dc:title>
  <dc:subject/>
  <dc:creator>Artyom Nazaryan</dc:creator>
  <cp:keywords>https://mul2.gov.am/tasks/1270576/oneclick?token=7b7177a5e453da68c471bdc9156fac87</cp:keywords>
  <dc:description/>
  <cp:lastModifiedBy>Ruslan Marandyan</cp:lastModifiedBy>
  <cp:revision>63</cp:revision>
  <dcterms:created xsi:type="dcterms:W3CDTF">2025-01-29T14:01:00Z</dcterms:created>
  <dcterms:modified xsi:type="dcterms:W3CDTF">2026-01-21T09:18:00Z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0x01010044242F31B0124547B50E0ABEF7DC266B005463F7305D29B6408DE827432B23D33A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6650000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axCatchAll">
    <vt:lpwstr/>
  </property>
  <property fmtid="{D5CDD505-2E9C-101B-9397-08002B2CF9AE}" pid="16" name="TSDocumentNumber">
    <vt:lpwstr/>
  </property>
  <property fmtid="{D5CDD505-2E9C-101B-9397-08002B2CF9AE}" pid="17" name="TSExternalDocumentOutputNumber">
    <vt:lpwstr/>
  </property>
  <property fmtid="{D5CDD505-2E9C-101B-9397-08002B2CF9AE}" pid="18" name="TSOutgoingDocumentAuthor">
    <vt:lpwstr/>
  </property>
  <property fmtid="{D5CDD505-2E9C-101B-9397-08002B2CF9AE}" pid="19" name="TemplateUrl">
    <vt:lpwstr/>
  </property>
  <property fmtid="{D5CDD505-2E9C-101B-9397-08002B2CF9AE}" pid="20" name="TSNonRegulatoryDocumentType">
    <vt:lpwstr/>
  </property>
  <property fmtid="{D5CDD505-2E9C-101B-9397-08002B2CF9AE}" pid="21" name="TSOutgoingDocumentSendingType">
    <vt:lpwstr/>
  </property>
  <property fmtid="{D5CDD505-2E9C-101B-9397-08002B2CF9AE}" pid="22" name="TSOutgoingDocumentSendingDetails">
    <vt:lpwstr/>
  </property>
  <property fmtid="{D5CDD505-2E9C-101B-9397-08002B2CF9AE}" pid="23" name="TSOutgoingDocumentAbonent">
    <vt:lpwstr/>
  </property>
  <property fmtid="{D5CDD505-2E9C-101B-9397-08002B2CF9AE}" pid="24" name="TSOutgoingDocumentAbonentTaxHTField0">
    <vt:lpwstr/>
  </property>
  <property fmtid="{D5CDD505-2E9C-101B-9397-08002B2CF9AE}" pid="25" name="_CopySource">
    <vt:lpwstr/>
  </property>
</Properties>
</file>