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63EC22" w14:textId="77777777" w:rsidR="00220971" w:rsidRPr="000177B9" w:rsidRDefault="00220971" w:rsidP="00144C41">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14:paraId="1C66A18D" w14:textId="77777777" w:rsidR="00FE4674" w:rsidRPr="000177B9" w:rsidRDefault="00FE4674" w:rsidP="003661E3">
      <w:pPr>
        <w:spacing w:line="360" w:lineRule="auto"/>
        <w:ind w:firstLine="720"/>
        <w:jc w:val="center"/>
        <w:rPr>
          <w:rFonts w:ascii="GHEA Grapalat" w:hAnsi="GHEA Grapalat"/>
          <w:b/>
          <w:bCs/>
          <w:color w:val="000000"/>
          <w:shd w:val="clear" w:color="auto" w:fill="FFFFFF"/>
          <w:lang w:val="hy-AM"/>
        </w:rPr>
      </w:pPr>
      <w:r w:rsidRPr="000177B9">
        <w:rPr>
          <w:rFonts w:ascii="GHEA Grapalat" w:hAnsi="GHEA Grapalat"/>
          <w:b/>
          <w:bCs/>
          <w:color w:val="000000"/>
          <w:shd w:val="clear" w:color="auto" w:fill="FFFFFF"/>
          <w:lang w:val="hy-AM"/>
        </w:rPr>
        <w:t>Հ Ի Մ Ն Ա Վ Ո Ր Ո Ւ Մ</w:t>
      </w:r>
    </w:p>
    <w:p w14:paraId="28504D48" w14:textId="77777777" w:rsidR="00FE4674" w:rsidRPr="000177B9" w:rsidRDefault="00FE4674" w:rsidP="003661E3">
      <w:pPr>
        <w:spacing w:line="360" w:lineRule="auto"/>
        <w:jc w:val="center"/>
        <w:rPr>
          <w:rFonts w:ascii="GHEA Grapalat" w:hAnsi="GHEA Grapalat"/>
          <w:lang w:val="hy-AM"/>
        </w:rPr>
      </w:pPr>
    </w:p>
    <w:p w14:paraId="3C8B94EF" w14:textId="1D813E9F" w:rsidR="00E84E27" w:rsidRDefault="00445742" w:rsidP="005247EB">
      <w:pPr>
        <w:spacing w:line="360" w:lineRule="auto"/>
        <w:jc w:val="center"/>
        <w:rPr>
          <w:rFonts w:ascii="GHEA Grapalat" w:hAnsi="GHEA Grapalat" w:cs="Sylfaen"/>
          <w:b/>
          <w:lang w:val="hy-AM"/>
        </w:rPr>
      </w:pPr>
      <w:r w:rsidRPr="00445742">
        <w:rPr>
          <w:rFonts w:ascii="GHEA Grapalat" w:hAnsi="GHEA Grapalat" w:cs="Sylfaen"/>
          <w:b/>
          <w:lang w:val="hy-AM"/>
        </w:rPr>
        <w:t>«ՀԱՅԱՍՏԱՆԻ ՀԱՆՐԱՊԵՏՈՒԹՅԱՆ 2026 ԹՎԱԿԱՆԻ ՊԵՏԱԿԱՆ ԲՅՈՒՋԵԻ ՄԱՍԻՆ» ՕՐԵՆՔՈՒՄ ՎԵՐԱԲԱՇԽՈՒՄ</w:t>
      </w:r>
      <w:r w:rsidR="00326F2D">
        <w:rPr>
          <w:rFonts w:ascii="GHEA Grapalat" w:hAnsi="GHEA Grapalat" w:cs="Sylfaen"/>
          <w:b/>
          <w:lang w:val="hy-AM"/>
        </w:rPr>
        <w:t xml:space="preserve"> </w:t>
      </w:r>
      <w:r w:rsidR="00326F2D">
        <w:rPr>
          <w:rStyle w:val="Strong"/>
          <w:rFonts w:ascii="GHEA Grapalat" w:hAnsi="GHEA Grapalat"/>
          <w:color w:val="000000"/>
          <w:lang w:val="hy-AM"/>
        </w:rPr>
        <w:t>ԵՎ</w:t>
      </w:r>
      <w:r w:rsidR="00326F2D" w:rsidRPr="00B26C77">
        <w:rPr>
          <w:rStyle w:val="Strong"/>
          <w:rFonts w:ascii="GHEA Grapalat" w:hAnsi="GHEA Grapalat"/>
          <w:color w:val="000000"/>
          <w:lang w:val="hy-AM"/>
        </w:rPr>
        <w:t xml:space="preserve"> </w:t>
      </w:r>
      <w:r w:rsidR="00326F2D">
        <w:rPr>
          <w:rStyle w:val="Strong"/>
          <w:rFonts w:ascii="GHEA Grapalat" w:hAnsi="GHEA Grapalat"/>
          <w:color w:val="000000"/>
          <w:lang w:val="hy-AM"/>
        </w:rPr>
        <w:t>ԼՐԱՑՈՒՄ</w:t>
      </w:r>
      <w:r w:rsidRPr="00445742">
        <w:rPr>
          <w:rFonts w:ascii="GHEA Grapalat" w:hAnsi="GHEA Grapalat" w:cs="Sylfaen"/>
          <w:b/>
          <w:lang w:val="hy-AM"/>
        </w:rPr>
        <w:t>, ՀԱՅԱՍՏԱՆԻ ՀԱՆՐԱՊԵՏՈՒԹՅԱՆ ԿԱՌԱՎԱՐՈՒԹՅԱՆ 2025 ԹՎԱԿԱՆԻ ԴԵԿՏԵՄԲԵՐԻ 25-Ի N 1910-Ն ՈՐՈՇՄԱՆ ՄԵՋ ՓՈՓՈԽՈՒԹՅՈՒՆՆԵՐ ԵՎ ԼՐԱՑՈՒՄՆԵՐ ԿԱՏԱՐԵԼՈՒ,</w:t>
      </w:r>
      <w:r w:rsidR="00D74FFD" w:rsidRPr="00D74FFD">
        <w:rPr>
          <w:rStyle w:val="Strong"/>
          <w:rFonts w:ascii="GHEA Grapalat" w:hAnsi="GHEA Grapalat"/>
          <w:color w:val="000000"/>
          <w:lang w:val="hy-AM"/>
        </w:rPr>
        <w:t xml:space="preserve"> </w:t>
      </w:r>
      <w:r w:rsidR="00D74FFD">
        <w:rPr>
          <w:rStyle w:val="Strong"/>
          <w:rFonts w:ascii="GHEA Grapalat" w:hAnsi="GHEA Grapalat"/>
          <w:color w:val="000000"/>
          <w:lang w:val="hy-AM"/>
        </w:rPr>
        <w:t>ՀԱՅԱՍՏԱՆԻ ՀԱՆՐԱՊԵՏՈՒԹՅԱՆ</w:t>
      </w:r>
      <w:r w:rsidR="00D74FFD" w:rsidRPr="00BA44C7">
        <w:rPr>
          <w:rStyle w:val="Strong"/>
          <w:rFonts w:ascii="GHEA Grapalat" w:hAnsi="GHEA Grapalat"/>
          <w:color w:val="000000"/>
          <w:lang w:val="hy-AM"/>
        </w:rPr>
        <w:t xml:space="preserve"> </w:t>
      </w:r>
      <w:r w:rsidR="00D74FFD">
        <w:rPr>
          <w:rStyle w:val="Strong"/>
          <w:rFonts w:ascii="GHEA Grapalat" w:hAnsi="GHEA Grapalat"/>
          <w:color w:val="000000"/>
          <w:lang w:val="hy-AM"/>
        </w:rPr>
        <w:t xml:space="preserve">ԱԶԳԱՅԻՆ ԺՈՂՈՎԻՆ ԳՈՒՄԱՐ ՀԱՏԿԱՑՆԵԼՈՒ, </w:t>
      </w:r>
      <w:r w:rsidRPr="00445742">
        <w:rPr>
          <w:rFonts w:ascii="GHEA Grapalat" w:hAnsi="GHEA Grapalat" w:cs="Sylfaen"/>
          <w:b/>
          <w:lang w:val="hy-AM"/>
        </w:rPr>
        <w:t xml:space="preserve"> ԳՆՄԱՆ ԳՈՐԾԸՆԹԱՑԻ ԿԱԶՄԱԿԵՐՊՄԱՆ ԱՌԱՆՁՆԱՀԱՏԿՈՒԹՅՈՒՆՆԵՐ ՍԱՀՄԱՆԵԼՈՒ ՄԱՍԻՆ</w:t>
      </w:r>
    </w:p>
    <w:p w14:paraId="3E05F552" w14:textId="77777777" w:rsidR="00326F2D" w:rsidRDefault="00326F2D" w:rsidP="005247EB">
      <w:pPr>
        <w:spacing w:line="360" w:lineRule="auto"/>
        <w:jc w:val="center"/>
        <w:rPr>
          <w:rFonts w:ascii="GHEA Grapalat" w:hAnsi="GHEA Grapalat" w:cs="Sylfaen"/>
          <w:b/>
          <w:lang w:val="hy-AM"/>
        </w:rPr>
      </w:pPr>
    </w:p>
    <w:p w14:paraId="57853022" w14:textId="77777777" w:rsidR="00FE4674" w:rsidRPr="000177B9" w:rsidRDefault="00AA4E9A" w:rsidP="003661E3">
      <w:pPr>
        <w:spacing w:line="360" w:lineRule="auto"/>
        <w:ind w:right="175" w:firstLine="720"/>
        <w:jc w:val="both"/>
        <w:rPr>
          <w:rFonts w:ascii="GHEA Grapalat" w:hAnsi="GHEA Grapalat"/>
          <w:b/>
          <w:u w:val="single"/>
          <w:lang w:val="hy-AM"/>
        </w:rPr>
      </w:pPr>
      <w:r w:rsidRPr="000177B9">
        <w:rPr>
          <w:rFonts w:ascii="GHEA Grapalat" w:hAnsi="GHEA Grapalat" w:cs="Sylfaen"/>
          <w:b/>
          <w:u w:val="single"/>
          <w:lang w:val="hy-AM"/>
        </w:rPr>
        <w:t xml:space="preserve">1. </w:t>
      </w:r>
      <w:r w:rsidR="00FE4674" w:rsidRPr="000177B9">
        <w:rPr>
          <w:rFonts w:ascii="GHEA Grapalat" w:hAnsi="GHEA Grapalat" w:cs="Sylfaen"/>
          <w:b/>
          <w:u w:val="single"/>
          <w:lang w:val="hy-AM"/>
        </w:rPr>
        <w:t>Իրավական</w:t>
      </w:r>
      <w:r w:rsidR="00FE4674" w:rsidRPr="000177B9">
        <w:rPr>
          <w:rFonts w:ascii="GHEA Grapalat" w:hAnsi="GHEA Grapalat" w:cs="Times Armenian"/>
          <w:b/>
          <w:u w:val="single"/>
          <w:lang w:val="hy-AM"/>
        </w:rPr>
        <w:t xml:space="preserve"> </w:t>
      </w:r>
      <w:r w:rsidR="00FE4674" w:rsidRPr="000177B9">
        <w:rPr>
          <w:rFonts w:ascii="GHEA Grapalat" w:hAnsi="GHEA Grapalat" w:cs="Sylfaen"/>
          <w:b/>
          <w:u w:val="single"/>
          <w:lang w:val="hy-AM"/>
        </w:rPr>
        <w:t>ակտի</w:t>
      </w:r>
      <w:r w:rsidR="00FE4674" w:rsidRPr="000177B9">
        <w:rPr>
          <w:rFonts w:ascii="GHEA Grapalat" w:hAnsi="GHEA Grapalat" w:cs="Times Armenian"/>
          <w:b/>
          <w:u w:val="single"/>
          <w:lang w:val="hy-AM"/>
        </w:rPr>
        <w:t xml:space="preserve"> </w:t>
      </w:r>
      <w:r w:rsidR="00FE4674" w:rsidRPr="000177B9">
        <w:rPr>
          <w:rFonts w:ascii="GHEA Grapalat" w:hAnsi="GHEA Grapalat" w:cs="Sylfaen"/>
          <w:b/>
          <w:u w:val="single"/>
          <w:lang w:val="hy-AM"/>
        </w:rPr>
        <w:t>անհրաժեշտությունը</w:t>
      </w:r>
      <w:r w:rsidR="00FE4674" w:rsidRPr="000177B9">
        <w:rPr>
          <w:rFonts w:ascii="GHEA Grapalat" w:hAnsi="GHEA Grapalat" w:cs="Times Armenian"/>
          <w:b/>
          <w:u w:val="single"/>
          <w:lang w:val="hy-AM"/>
        </w:rPr>
        <w:t xml:space="preserve"> (</w:t>
      </w:r>
      <w:r w:rsidR="00FE4674" w:rsidRPr="000177B9">
        <w:rPr>
          <w:rFonts w:ascii="GHEA Grapalat" w:hAnsi="GHEA Grapalat" w:cs="Sylfaen"/>
          <w:b/>
          <w:u w:val="single"/>
          <w:lang w:val="hy-AM"/>
        </w:rPr>
        <w:t>նպատակը</w:t>
      </w:r>
      <w:r w:rsidR="00FE4674" w:rsidRPr="000177B9">
        <w:rPr>
          <w:rFonts w:ascii="GHEA Grapalat" w:hAnsi="GHEA Grapalat"/>
          <w:b/>
          <w:u w:val="single"/>
          <w:lang w:val="hy-AM"/>
        </w:rPr>
        <w:t>).</w:t>
      </w:r>
    </w:p>
    <w:p w14:paraId="2B946411" w14:textId="1D290717" w:rsidR="009E779A" w:rsidRPr="00627501" w:rsidRDefault="00FE4674" w:rsidP="00FC400F">
      <w:pPr>
        <w:autoSpaceDE w:val="0"/>
        <w:autoSpaceDN w:val="0"/>
        <w:adjustRightInd w:val="0"/>
        <w:spacing w:line="360" w:lineRule="auto"/>
        <w:ind w:firstLine="500"/>
        <w:jc w:val="both"/>
        <w:rPr>
          <w:rFonts w:ascii="GHEA Grapalat" w:eastAsia="GHEA Grapalat" w:hAnsi="GHEA Grapalat" w:cs="GHEA Grapalat"/>
          <w:lang w:val="hy-AM"/>
        </w:rPr>
      </w:pPr>
      <w:r w:rsidRPr="000177B9">
        <w:rPr>
          <w:rFonts w:ascii="GHEA Grapalat" w:hAnsi="GHEA Grapalat" w:cs="Sylfaen"/>
          <w:lang w:val="hy-AM"/>
        </w:rPr>
        <w:t xml:space="preserve"> Հայաստանի</w:t>
      </w:r>
      <w:r w:rsidRPr="000177B9">
        <w:rPr>
          <w:rFonts w:ascii="GHEA Grapalat" w:hAnsi="GHEA Grapalat" w:cs="Times Armenian"/>
          <w:lang w:val="hy-AM"/>
        </w:rPr>
        <w:t xml:space="preserve"> </w:t>
      </w:r>
      <w:r w:rsidRPr="000177B9">
        <w:rPr>
          <w:rFonts w:ascii="GHEA Grapalat" w:hAnsi="GHEA Grapalat" w:cs="Sylfaen"/>
          <w:lang w:val="hy-AM"/>
        </w:rPr>
        <w:t>Հանրապետության</w:t>
      </w:r>
      <w:r w:rsidRPr="000177B9">
        <w:rPr>
          <w:rFonts w:ascii="GHEA Grapalat" w:hAnsi="GHEA Grapalat" w:cs="Times Armenian"/>
          <w:lang w:val="hy-AM"/>
        </w:rPr>
        <w:t xml:space="preserve"> </w:t>
      </w:r>
      <w:r w:rsidRPr="000177B9">
        <w:rPr>
          <w:rFonts w:ascii="GHEA Grapalat" w:eastAsia="GHEA Grapalat" w:hAnsi="GHEA Grapalat" w:cs="GHEA Grapalat"/>
          <w:lang w:val="hy-AM"/>
        </w:rPr>
        <w:t xml:space="preserve">կառավարության որոշման </w:t>
      </w:r>
      <w:r w:rsidR="001A138A" w:rsidRPr="000177B9">
        <w:rPr>
          <w:rFonts w:ascii="GHEA Grapalat" w:eastAsia="GHEA Grapalat" w:hAnsi="GHEA Grapalat" w:cs="GHEA Grapalat"/>
          <w:lang w:val="hy-AM"/>
        </w:rPr>
        <w:t>նախագ</w:t>
      </w:r>
      <w:r w:rsidR="007C0132" w:rsidRPr="000177B9">
        <w:rPr>
          <w:rFonts w:ascii="GHEA Grapalat" w:eastAsia="GHEA Grapalat" w:hAnsi="GHEA Grapalat" w:cs="GHEA Grapalat"/>
          <w:lang w:val="hy-AM"/>
        </w:rPr>
        <w:t>ի</w:t>
      </w:r>
      <w:r w:rsidRPr="000177B9">
        <w:rPr>
          <w:rFonts w:ascii="GHEA Grapalat" w:eastAsia="GHEA Grapalat" w:hAnsi="GHEA Grapalat" w:cs="GHEA Grapalat"/>
          <w:lang w:val="hy-AM"/>
        </w:rPr>
        <w:t>ծ</w:t>
      </w:r>
      <w:r w:rsidR="007C0132" w:rsidRPr="000177B9">
        <w:rPr>
          <w:rFonts w:ascii="GHEA Grapalat" w:eastAsia="GHEA Grapalat" w:hAnsi="GHEA Grapalat" w:cs="GHEA Grapalat"/>
          <w:lang w:val="hy-AM"/>
        </w:rPr>
        <w:t>ը</w:t>
      </w:r>
      <w:r w:rsidR="001A138A" w:rsidRPr="000177B9">
        <w:rPr>
          <w:rFonts w:ascii="GHEA Grapalat" w:eastAsia="GHEA Grapalat" w:hAnsi="GHEA Grapalat" w:cs="GHEA Grapalat"/>
          <w:lang w:val="hy-AM"/>
        </w:rPr>
        <w:t xml:space="preserve"> </w:t>
      </w:r>
      <w:r w:rsidR="007C0132" w:rsidRPr="000177B9">
        <w:rPr>
          <w:rFonts w:ascii="GHEA Grapalat" w:eastAsia="GHEA Grapalat" w:hAnsi="GHEA Grapalat" w:cs="GHEA Grapalat"/>
          <w:lang w:val="hy-AM"/>
        </w:rPr>
        <w:t>բխում է</w:t>
      </w:r>
      <w:r w:rsidR="00D91C0D" w:rsidRPr="000177B9">
        <w:rPr>
          <w:rFonts w:ascii="GHEA Grapalat" w:eastAsia="GHEA Grapalat" w:hAnsi="GHEA Grapalat" w:cs="GHEA Grapalat"/>
          <w:lang w:val="hy-AM"/>
        </w:rPr>
        <w:t>`</w:t>
      </w:r>
      <w:r w:rsidR="007C0132" w:rsidRPr="000177B9">
        <w:rPr>
          <w:rFonts w:ascii="GHEA Grapalat" w:eastAsia="GHEA Grapalat" w:hAnsi="GHEA Grapalat" w:cs="GHEA Grapalat"/>
          <w:lang w:val="hy-AM"/>
        </w:rPr>
        <w:t xml:space="preserve"> </w:t>
      </w:r>
      <w:r w:rsidR="00627501">
        <w:rPr>
          <w:rFonts w:ascii="GHEA Grapalat" w:eastAsia="GHEA Grapalat" w:hAnsi="GHEA Grapalat" w:cs="GHEA Grapalat"/>
          <w:lang w:val="hy-AM"/>
        </w:rPr>
        <w:t xml:space="preserve">Հայաստանի Հանրապետության </w:t>
      </w:r>
      <w:r w:rsidR="00445742">
        <w:rPr>
          <w:rFonts w:ascii="GHEA Grapalat" w:eastAsia="GHEA Grapalat" w:hAnsi="GHEA Grapalat" w:cs="GHEA Grapalat"/>
          <w:lang w:val="hy-AM"/>
        </w:rPr>
        <w:t xml:space="preserve">կողմից </w:t>
      </w:r>
      <w:r w:rsidR="00445742" w:rsidRPr="00445742">
        <w:rPr>
          <w:rFonts w:ascii="GHEA Grapalat" w:eastAsia="GHEA Grapalat" w:hAnsi="GHEA Grapalat" w:cs="GHEA Grapalat"/>
          <w:lang w:val="hy-AM"/>
        </w:rPr>
        <w:t xml:space="preserve">Եվրոպայի խորհրդին </w:t>
      </w:r>
      <w:r w:rsidR="00445742">
        <w:rPr>
          <w:rFonts w:ascii="GHEA Grapalat" w:eastAsia="GHEA Grapalat" w:hAnsi="GHEA Grapalat" w:cs="GHEA Grapalat"/>
          <w:lang w:val="hy-AM"/>
        </w:rPr>
        <w:t xml:space="preserve">համապատասխան </w:t>
      </w:r>
      <w:r w:rsidR="00445742" w:rsidRPr="00445742">
        <w:rPr>
          <w:rFonts w:ascii="GHEA Grapalat" w:eastAsia="GHEA Grapalat" w:hAnsi="GHEA Grapalat" w:cs="GHEA Grapalat"/>
          <w:lang w:val="hy-AM"/>
        </w:rPr>
        <w:t xml:space="preserve">հուշարձանի նվիրաբերման </w:t>
      </w:r>
      <w:r w:rsidR="00445742">
        <w:rPr>
          <w:rFonts w:ascii="GHEA Grapalat" w:eastAsia="GHEA Grapalat" w:hAnsi="GHEA Grapalat" w:cs="GHEA Grapalat"/>
          <w:lang w:val="hy-AM"/>
        </w:rPr>
        <w:t>անհրաժեշտությունից</w:t>
      </w:r>
      <w:r w:rsidR="00627501">
        <w:rPr>
          <w:rFonts w:ascii="GHEA Grapalat" w:eastAsia="GHEA Grapalat" w:hAnsi="GHEA Grapalat" w:cs="GHEA Grapalat"/>
          <w:lang w:val="hy-AM"/>
        </w:rPr>
        <w:t>։</w:t>
      </w:r>
    </w:p>
    <w:p w14:paraId="017B65BA" w14:textId="77777777" w:rsidR="00DB3DA8" w:rsidRPr="000177B9" w:rsidRDefault="00DB3DA8" w:rsidP="00FC400F">
      <w:pPr>
        <w:autoSpaceDE w:val="0"/>
        <w:autoSpaceDN w:val="0"/>
        <w:adjustRightInd w:val="0"/>
        <w:spacing w:line="360" w:lineRule="auto"/>
        <w:ind w:firstLine="500"/>
        <w:jc w:val="both"/>
        <w:rPr>
          <w:rFonts w:ascii="GHEA Grapalat" w:eastAsia="GHEA Grapalat" w:hAnsi="GHEA Grapalat" w:cs="GHEA Grapalat"/>
          <w:lang w:val="hy-AM"/>
        </w:rPr>
      </w:pPr>
    </w:p>
    <w:p w14:paraId="76CFA03D" w14:textId="3D41E562" w:rsidR="00EB710C" w:rsidRDefault="00AA4E9A" w:rsidP="00EB710C">
      <w:pPr>
        <w:autoSpaceDE w:val="0"/>
        <w:autoSpaceDN w:val="0"/>
        <w:adjustRightInd w:val="0"/>
        <w:spacing w:line="360" w:lineRule="auto"/>
        <w:ind w:firstLine="500"/>
        <w:jc w:val="both"/>
        <w:rPr>
          <w:rFonts w:ascii="GHEA Grapalat" w:hAnsi="GHEA Grapalat" w:cs="Sylfaen"/>
          <w:b/>
          <w:u w:val="single"/>
          <w:lang w:val="hy-AM"/>
        </w:rPr>
      </w:pPr>
      <w:r w:rsidRPr="000177B9">
        <w:rPr>
          <w:rFonts w:ascii="GHEA Grapalat" w:hAnsi="GHEA Grapalat" w:cs="Sylfaen"/>
          <w:b/>
          <w:u w:val="single"/>
          <w:lang w:val="hy-AM"/>
        </w:rPr>
        <w:t xml:space="preserve">2. </w:t>
      </w:r>
      <w:r w:rsidR="00FE4674" w:rsidRPr="000177B9">
        <w:rPr>
          <w:rFonts w:ascii="GHEA Grapalat" w:hAnsi="GHEA Grapalat" w:cs="Sylfaen"/>
          <w:b/>
          <w:u w:val="single"/>
          <w:lang w:val="hy-AM"/>
        </w:rPr>
        <w:t>Ընթացիկ իրավիճակը և խնդիրները.</w:t>
      </w:r>
    </w:p>
    <w:p w14:paraId="70184DD8" w14:textId="6E011F90" w:rsidR="006C161E" w:rsidRDefault="008B576A" w:rsidP="006C161E">
      <w:pPr>
        <w:autoSpaceDE w:val="0"/>
        <w:autoSpaceDN w:val="0"/>
        <w:adjustRightInd w:val="0"/>
        <w:spacing w:line="360" w:lineRule="auto"/>
        <w:ind w:firstLine="500"/>
        <w:jc w:val="both"/>
        <w:rPr>
          <w:rFonts w:ascii="GHEA Grapalat" w:eastAsia="GHEA Grapalat" w:hAnsi="GHEA Grapalat" w:cs="GHEA Grapalat"/>
          <w:lang w:val="hy-AM"/>
        </w:rPr>
      </w:pPr>
      <w:r w:rsidRPr="008B576A">
        <w:rPr>
          <w:rFonts w:ascii="GHEA Grapalat" w:eastAsia="GHEA Grapalat" w:hAnsi="GHEA Grapalat" w:cs="GHEA Grapalat"/>
          <w:lang w:val="hy-AM"/>
        </w:rPr>
        <w:t>Ի նշանավորումն Հայաստանի Հանրապետության, նրա ինքնիշխանության, տարածքային ամբողջականության և զարգացման, շարունակական և սկզբունքային ա</w:t>
      </w:r>
      <w:r>
        <w:rPr>
          <w:rFonts w:ascii="GHEA Grapalat" w:eastAsia="GHEA Grapalat" w:hAnsi="GHEA Grapalat" w:cs="GHEA Grapalat"/>
          <w:lang w:val="hy-AM"/>
        </w:rPr>
        <w:t>ջ</w:t>
      </w:r>
      <w:r w:rsidRPr="008B576A">
        <w:rPr>
          <w:rFonts w:ascii="GHEA Grapalat" w:eastAsia="GHEA Grapalat" w:hAnsi="GHEA Grapalat" w:cs="GHEA Grapalat"/>
          <w:lang w:val="hy-AM"/>
        </w:rPr>
        <w:t xml:space="preserve">ակցության, </w:t>
      </w:r>
      <w:r>
        <w:rPr>
          <w:rFonts w:ascii="GHEA Grapalat" w:eastAsia="GHEA Grapalat" w:hAnsi="GHEA Grapalat" w:cs="GHEA Grapalat"/>
          <w:lang w:val="hy-AM"/>
        </w:rPr>
        <w:t>Հ</w:t>
      </w:r>
      <w:r w:rsidRPr="008B576A">
        <w:rPr>
          <w:rFonts w:ascii="GHEA Grapalat" w:eastAsia="GHEA Grapalat" w:hAnsi="GHEA Grapalat" w:cs="GHEA Grapalat"/>
          <w:lang w:val="hy-AM"/>
        </w:rPr>
        <w:t>այաստանի համար կարևոր խնդրիների և հարցերի նկատմամբ հետևողական ուշադրության</w:t>
      </w:r>
      <w:r>
        <w:rPr>
          <w:rFonts w:ascii="GHEA Grapalat" w:eastAsia="GHEA Grapalat" w:hAnsi="GHEA Grapalat" w:cs="GHEA Grapalat"/>
          <w:lang w:val="hy-AM"/>
        </w:rPr>
        <w:t>,</w:t>
      </w:r>
      <w:r w:rsidRPr="008B576A">
        <w:rPr>
          <w:rFonts w:ascii="GHEA Grapalat" w:eastAsia="GHEA Grapalat" w:hAnsi="GHEA Grapalat" w:cs="GHEA Grapalat"/>
          <w:lang w:val="hy-AM"/>
        </w:rPr>
        <w:tab/>
        <w:t>Հայաստանի և Եվրամիության ու անդամ երկրների միջև գործընկերության խորացման վերաբերյալ նախաձեռնությունների և դրանց կյանքի կոչման ուղղությամբ ջանքերի</w:t>
      </w:r>
      <w:r>
        <w:rPr>
          <w:rFonts w:ascii="GHEA Grapalat" w:eastAsia="GHEA Grapalat" w:hAnsi="GHEA Grapalat" w:cs="GHEA Grapalat"/>
          <w:lang w:val="hy-AM"/>
        </w:rPr>
        <w:t xml:space="preserve">, ինչպես նաև </w:t>
      </w:r>
      <w:r w:rsidRPr="008B576A">
        <w:rPr>
          <w:rFonts w:ascii="GHEA Grapalat" w:eastAsia="GHEA Grapalat" w:hAnsi="GHEA Grapalat" w:cs="GHEA Grapalat"/>
          <w:lang w:val="hy-AM"/>
        </w:rPr>
        <w:t xml:space="preserve">ՀՀ Ազգային ժողովի աշխատակազմի կարողությունների բարձրացման նպատակով </w:t>
      </w:r>
      <w:r>
        <w:rPr>
          <w:rFonts w:ascii="GHEA Grapalat" w:eastAsia="GHEA Grapalat" w:hAnsi="GHEA Grapalat" w:cs="GHEA Grapalat"/>
          <w:lang w:val="hy-AM"/>
        </w:rPr>
        <w:t xml:space="preserve">ցուցաբերած </w:t>
      </w:r>
      <w:r w:rsidRPr="008B576A">
        <w:rPr>
          <w:rFonts w:ascii="GHEA Grapalat" w:eastAsia="GHEA Grapalat" w:hAnsi="GHEA Grapalat" w:cs="GHEA Grapalat"/>
          <w:lang w:val="hy-AM"/>
        </w:rPr>
        <w:t>աջակցության</w:t>
      </w:r>
      <w:r w:rsidR="00E57773">
        <w:rPr>
          <w:rFonts w:ascii="GHEA Grapalat" w:eastAsia="GHEA Grapalat" w:hAnsi="GHEA Grapalat" w:cs="GHEA Grapalat"/>
          <w:lang w:val="hy-AM"/>
        </w:rPr>
        <w:t>,</w:t>
      </w:r>
      <w:r w:rsidR="00B133DD">
        <w:rPr>
          <w:rFonts w:ascii="GHEA Grapalat" w:eastAsia="GHEA Grapalat" w:hAnsi="GHEA Grapalat" w:cs="GHEA Grapalat"/>
          <w:lang w:val="hy-AM"/>
        </w:rPr>
        <w:t xml:space="preserve"> Եվրոպայի խորհրդարանի նախագահի հետ ձեռք է բերվել պայմանավորվածություն</w:t>
      </w:r>
      <w:r w:rsidR="00E57773">
        <w:rPr>
          <w:rFonts w:ascii="GHEA Grapalat" w:eastAsia="GHEA Grapalat" w:hAnsi="GHEA Grapalat" w:cs="GHEA Grapalat"/>
          <w:lang w:val="hy-AM"/>
        </w:rPr>
        <w:t>՝</w:t>
      </w:r>
      <w:r w:rsidR="00B133DD">
        <w:rPr>
          <w:rFonts w:ascii="GHEA Grapalat" w:eastAsia="GHEA Grapalat" w:hAnsi="GHEA Grapalat" w:cs="GHEA Grapalat"/>
          <w:lang w:val="hy-AM"/>
        </w:rPr>
        <w:t xml:space="preserve"> </w:t>
      </w:r>
      <w:r w:rsidR="006C161E">
        <w:rPr>
          <w:rFonts w:ascii="GHEA Grapalat" w:eastAsia="GHEA Grapalat" w:hAnsi="GHEA Grapalat" w:cs="GHEA Grapalat"/>
          <w:lang w:val="hy-AM"/>
        </w:rPr>
        <w:t xml:space="preserve">Ֆրանսիայի </w:t>
      </w:r>
      <w:r w:rsidR="0002151B">
        <w:rPr>
          <w:rFonts w:ascii="GHEA Grapalat" w:eastAsia="GHEA Grapalat" w:hAnsi="GHEA Grapalat" w:cs="GHEA Grapalat"/>
          <w:lang w:val="hy-AM"/>
        </w:rPr>
        <w:t>Հ</w:t>
      </w:r>
      <w:r w:rsidR="006C161E">
        <w:rPr>
          <w:rFonts w:ascii="GHEA Grapalat" w:eastAsia="GHEA Grapalat" w:hAnsi="GHEA Grapalat" w:cs="GHEA Grapalat"/>
          <w:lang w:val="hy-AM"/>
        </w:rPr>
        <w:t xml:space="preserve">անրապետության քաղաք Ստարսբուրգում գտնվող Եվրոպայի Խորհրդարանի վարչական շենքի հարակից տարածքում տեղադրել հայոց այբուբենի հուշարձան։ </w:t>
      </w:r>
    </w:p>
    <w:p w14:paraId="6F6F40E4" w14:textId="77777777" w:rsidR="006C161E" w:rsidRDefault="006C161E" w:rsidP="006C161E">
      <w:pPr>
        <w:autoSpaceDE w:val="0"/>
        <w:autoSpaceDN w:val="0"/>
        <w:adjustRightInd w:val="0"/>
        <w:spacing w:line="360" w:lineRule="auto"/>
        <w:ind w:firstLine="500"/>
        <w:jc w:val="both"/>
        <w:rPr>
          <w:rFonts w:ascii="GHEA Grapalat" w:eastAsia="GHEA Grapalat" w:hAnsi="GHEA Grapalat" w:cs="GHEA Grapalat"/>
          <w:lang w:val="hy-AM"/>
        </w:rPr>
      </w:pPr>
      <w:r>
        <w:rPr>
          <w:rFonts w:ascii="GHEA Grapalat" w:eastAsia="GHEA Grapalat" w:hAnsi="GHEA Grapalat" w:cs="GHEA Grapalat"/>
          <w:lang w:val="hy-AM"/>
        </w:rPr>
        <w:t xml:space="preserve">Նշվածով պայմանավորված՝ անհրաժեշտություն է առաջացել ձեռք բերել համապատասխան գեղարվեստական քանդակ՝ մեկ անձից գնման ձևով։ Գնումը նախատեսվում է իրականացնել «Գնումների մասին» օրենքի 23-րդ հոդվածի 1-ին մասի 1-ին կետի հիմքով՝ քանդակագործի հեղինակային իրավունքի առկայությամբ </w:t>
      </w:r>
      <w:r>
        <w:rPr>
          <w:rFonts w:ascii="GHEA Grapalat" w:eastAsia="GHEA Grapalat" w:hAnsi="GHEA Grapalat" w:cs="GHEA Grapalat"/>
          <w:lang w:val="hy-AM"/>
        </w:rPr>
        <w:lastRenderedPageBreak/>
        <w:t>պայմանավորված, իսկ կանխավճարի չափը սահմանվում է 60 տոկոս, որը քանդակի նախապատրաստման աշխատանքների համար անհրաժեշտ չափն է:</w:t>
      </w:r>
    </w:p>
    <w:p w14:paraId="0BED6F36" w14:textId="76C148F1" w:rsidR="00B133DD" w:rsidRPr="00326F2D" w:rsidRDefault="004B1E4F" w:rsidP="006C161E">
      <w:pPr>
        <w:autoSpaceDE w:val="0"/>
        <w:autoSpaceDN w:val="0"/>
        <w:adjustRightInd w:val="0"/>
        <w:spacing w:line="360" w:lineRule="auto"/>
        <w:ind w:firstLine="500"/>
        <w:jc w:val="both"/>
        <w:rPr>
          <w:rFonts w:ascii="GHEA Grapalat" w:eastAsia="GHEA Grapalat" w:hAnsi="GHEA Grapalat" w:cs="GHEA Grapalat"/>
          <w:lang w:val="hy-AM"/>
        </w:rPr>
      </w:pPr>
      <w:r>
        <w:rPr>
          <w:rFonts w:ascii="GHEA Grapalat" w:eastAsia="GHEA Grapalat" w:hAnsi="GHEA Grapalat" w:cs="GHEA Grapalat"/>
          <w:lang w:val="hy-AM"/>
        </w:rPr>
        <w:t>Ք</w:t>
      </w:r>
      <w:r w:rsidRPr="004B1E4F">
        <w:rPr>
          <w:rFonts w:ascii="GHEA Grapalat" w:eastAsia="GHEA Grapalat" w:hAnsi="GHEA Grapalat" w:cs="GHEA Grapalat"/>
          <w:lang w:val="hy-AM"/>
        </w:rPr>
        <w:t>անի որ այդ նպատակո</w:t>
      </w:r>
      <w:r>
        <w:rPr>
          <w:rFonts w:ascii="GHEA Grapalat" w:eastAsia="GHEA Grapalat" w:hAnsi="GHEA Grapalat" w:cs="GHEA Grapalat"/>
          <w:lang w:val="hy-AM"/>
        </w:rPr>
        <w:t>վ ՀՀ Ազգային ժողովի 2026 թվականի պետական բյուջեով համապատասխան ֆինանսական միջոցներ նախատեսված չեն, առաջարկվում է կատարել համապատասխան վերաբաշխում և ՀՀ կառավարությ</w:t>
      </w:r>
      <w:r w:rsidR="00E57773">
        <w:rPr>
          <w:rFonts w:ascii="GHEA Grapalat" w:eastAsia="GHEA Grapalat" w:hAnsi="GHEA Grapalat" w:cs="GHEA Grapalat"/>
          <w:lang w:val="hy-AM"/>
        </w:rPr>
        <w:t>ան</w:t>
      </w:r>
      <w:r>
        <w:rPr>
          <w:rFonts w:ascii="GHEA Grapalat" w:eastAsia="GHEA Grapalat" w:hAnsi="GHEA Grapalat" w:cs="GHEA Grapalat"/>
          <w:lang w:val="hy-AM"/>
        </w:rPr>
        <w:t xml:space="preserve"> պահուստային ֆոնդի</w:t>
      </w:r>
      <w:r w:rsidR="00326F2D">
        <w:rPr>
          <w:rFonts w:ascii="GHEA Grapalat" w:eastAsia="GHEA Grapalat" w:hAnsi="GHEA Grapalat" w:cs="GHEA Grapalat"/>
          <w:lang w:val="hy-AM"/>
        </w:rPr>
        <w:t>ց</w:t>
      </w:r>
      <w:r>
        <w:rPr>
          <w:rFonts w:ascii="GHEA Grapalat" w:eastAsia="GHEA Grapalat" w:hAnsi="GHEA Grapalat" w:cs="GHEA Grapalat"/>
          <w:lang w:val="hy-AM"/>
        </w:rPr>
        <w:t xml:space="preserve"> հատկացնել </w:t>
      </w:r>
      <w:r w:rsidR="00865030">
        <w:rPr>
          <w:rFonts w:ascii="GHEA Grapalat" w:eastAsia="GHEA Grapalat" w:hAnsi="GHEA Grapalat" w:cs="GHEA Grapalat"/>
          <w:lang w:val="hy-AM"/>
        </w:rPr>
        <w:t>անհրաժեշտ</w:t>
      </w:r>
      <w:r>
        <w:rPr>
          <w:rFonts w:ascii="GHEA Grapalat" w:eastAsia="GHEA Grapalat" w:hAnsi="GHEA Grapalat" w:cs="GHEA Grapalat"/>
          <w:lang w:val="hy-AM"/>
        </w:rPr>
        <w:t xml:space="preserve"> ֆինանսական միջոցներ։</w:t>
      </w:r>
    </w:p>
    <w:p w14:paraId="5BC83D4B" w14:textId="62A6DCCE" w:rsidR="001A2746" w:rsidRPr="001A2746" w:rsidRDefault="001A2746" w:rsidP="001A2746">
      <w:pPr>
        <w:autoSpaceDE w:val="0"/>
        <w:autoSpaceDN w:val="0"/>
        <w:adjustRightInd w:val="0"/>
        <w:spacing w:line="360" w:lineRule="auto"/>
        <w:jc w:val="both"/>
        <w:rPr>
          <w:rFonts w:ascii="GHEA Grapalat" w:eastAsia="GHEA Grapalat" w:hAnsi="GHEA Grapalat" w:cs="GHEA Grapalat"/>
          <w:lang w:val="hy-AM"/>
        </w:rPr>
      </w:pPr>
      <w:r w:rsidRPr="00326F2D">
        <w:rPr>
          <w:rFonts w:ascii="GHEA Grapalat" w:eastAsia="GHEA Grapalat" w:hAnsi="GHEA Grapalat" w:cs="GHEA Grapalat"/>
          <w:lang w:val="hy-AM"/>
        </w:rPr>
        <w:tab/>
      </w:r>
      <w:r>
        <w:rPr>
          <w:rFonts w:ascii="GHEA Grapalat" w:eastAsia="GHEA Grapalat" w:hAnsi="GHEA Grapalat" w:cs="GHEA Grapalat"/>
          <w:lang w:val="hy-AM"/>
        </w:rPr>
        <w:t>Հատկացված ֆինանսական միջոցները կվերադարձվեն ՀՀ կառավարության պահուստային ֆոնդ</w:t>
      </w:r>
      <w:r w:rsidR="00326F2D">
        <w:rPr>
          <w:rFonts w:ascii="GHEA Grapalat" w:eastAsia="GHEA Grapalat" w:hAnsi="GHEA Grapalat" w:cs="GHEA Grapalat"/>
          <w:lang w:val="hy-AM"/>
        </w:rPr>
        <w:t>՝</w:t>
      </w:r>
      <w:r>
        <w:rPr>
          <w:rFonts w:ascii="GHEA Grapalat" w:eastAsia="GHEA Grapalat" w:hAnsi="GHEA Grapalat" w:cs="GHEA Grapalat"/>
          <w:lang w:val="hy-AM"/>
        </w:rPr>
        <w:t xml:space="preserve"> </w:t>
      </w:r>
      <w:r w:rsidR="00326F2D">
        <w:rPr>
          <w:rFonts w:ascii="GHEA Grapalat" w:eastAsia="GHEA Grapalat" w:hAnsi="GHEA Grapalat" w:cs="GHEA Grapalat"/>
          <w:lang w:val="hy-AM"/>
        </w:rPr>
        <w:t xml:space="preserve">ՀՀ 2026 թվականի պետական բյուջեով </w:t>
      </w:r>
      <w:r>
        <w:rPr>
          <w:rFonts w:ascii="GHEA Grapalat" w:eastAsia="GHEA Grapalat" w:hAnsi="GHEA Grapalat" w:cs="GHEA Grapalat"/>
          <w:lang w:val="hy-AM"/>
        </w:rPr>
        <w:t xml:space="preserve">ՀՀ </w:t>
      </w:r>
      <w:r w:rsidRPr="008B576A">
        <w:rPr>
          <w:rFonts w:ascii="GHEA Grapalat" w:eastAsia="GHEA Grapalat" w:hAnsi="GHEA Grapalat" w:cs="GHEA Grapalat"/>
          <w:lang w:val="hy-AM"/>
        </w:rPr>
        <w:t>Ազգային ժողովի</w:t>
      </w:r>
      <w:r w:rsidR="00326F2D">
        <w:rPr>
          <w:rFonts w:ascii="GHEA Grapalat" w:eastAsia="GHEA Grapalat" w:hAnsi="GHEA Grapalat" w:cs="GHEA Grapalat"/>
          <w:lang w:val="hy-AM"/>
        </w:rPr>
        <w:t>ն</w:t>
      </w:r>
      <w:r>
        <w:rPr>
          <w:rFonts w:ascii="GHEA Grapalat" w:eastAsia="GHEA Grapalat" w:hAnsi="GHEA Grapalat" w:cs="GHEA Grapalat"/>
          <w:lang w:val="hy-AM"/>
        </w:rPr>
        <w:t xml:space="preserve"> </w:t>
      </w:r>
      <w:r w:rsidR="00326F2D">
        <w:rPr>
          <w:rFonts w:ascii="GHEA Grapalat" w:eastAsia="GHEA Grapalat" w:hAnsi="GHEA Grapalat" w:cs="GHEA Grapalat"/>
          <w:lang w:val="hy-AM"/>
        </w:rPr>
        <w:t>հատկացված ընդհանուր միջոցներից</w:t>
      </w:r>
      <w:r>
        <w:rPr>
          <w:rFonts w:ascii="GHEA Grapalat" w:eastAsia="GHEA Grapalat" w:hAnsi="GHEA Grapalat" w:cs="GHEA Grapalat"/>
          <w:lang w:val="hy-AM"/>
        </w:rPr>
        <w:t xml:space="preserve"> համապատասխան տնտեսումների առկայության </w:t>
      </w:r>
      <w:r w:rsidR="00326F2D">
        <w:rPr>
          <w:rFonts w:ascii="GHEA Grapalat" w:eastAsia="GHEA Grapalat" w:hAnsi="GHEA Grapalat" w:cs="GHEA Grapalat"/>
          <w:lang w:val="hy-AM"/>
        </w:rPr>
        <w:t>պարագայում</w:t>
      </w:r>
      <w:r>
        <w:rPr>
          <w:rFonts w:ascii="GHEA Grapalat" w:eastAsia="GHEA Grapalat" w:hAnsi="GHEA Grapalat" w:cs="GHEA Grapalat"/>
          <w:lang w:val="hy-AM"/>
        </w:rPr>
        <w:t>։</w:t>
      </w:r>
    </w:p>
    <w:p w14:paraId="53EF1EEF" w14:textId="04ECF9DF" w:rsidR="003673CE" w:rsidRDefault="00AA4E9A" w:rsidP="003673CE">
      <w:pPr>
        <w:spacing w:line="360" w:lineRule="auto"/>
        <w:ind w:firstLine="567"/>
        <w:jc w:val="both"/>
        <w:rPr>
          <w:rFonts w:ascii="GHEA Grapalat" w:eastAsia="Calibri" w:hAnsi="GHEA Grapalat" w:cs="Sylfaen"/>
          <w:b/>
          <w:color w:val="000000"/>
          <w:u w:val="single"/>
          <w:lang w:val="hy-AM"/>
        </w:rPr>
      </w:pPr>
      <w:r w:rsidRPr="000177B9">
        <w:rPr>
          <w:rFonts w:ascii="GHEA Grapalat" w:eastAsia="Calibri" w:hAnsi="GHEA Grapalat" w:cs="Sylfaen"/>
          <w:b/>
          <w:color w:val="000000"/>
          <w:u w:val="single"/>
          <w:lang w:val="hy-AM"/>
        </w:rPr>
        <w:t xml:space="preserve">3. </w:t>
      </w:r>
      <w:r w:rsidR="00FE4674" w:rsidRPr="000177B9">
        <w:rPr>
          <w:rFonts w:ascii="GHEA Grapalat" w:eastAsia="Calibri" w:hAnsi="GHEA Grapalat" w:cs="Sylfaen"/>
          <w:b/>
          <w:color w:val="000000"/>
          <w:u w:val="single"/>
          <w:lang w:val="hy-AM"/>
        </w:rPr>
        <w:t>Կարգավորման նպատակը և բնույթը.</w:t>
      </w:r>
    </w:p>
    <w:p w14:paraId="5A623736" w14:textId="22D5ECEA" w:rsidR="00467246" w:rsidRDefault="005F1A03" w:rsidP="004B1E4F">
      <w:pPr>
        <w:autoSpaceDE w:val="0"/>
        <w:autoSpaceDN w:val="0"/>
        <w:adjustRightInd w:val="0"/>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ab/>
      </w:r>
      <w:r w:rsidR="004B1E4F" w:rsidRPr="004B1E4F">
        <w:rPr>
          <w:rFonts w:ascii="GHEA Grapalat" w:eastAsia="GHEA Grapalat" w:hAnsi="GHEA Grapalat" w:cs="GHEA Grapalat"/>
          <w:lang w:val="hy-AM"/>
        </w:rPr>
        <w:t xml:space="preserve">Ֆրանսիայի հանրապետության քաղաք Ստարսբուրգում գտնվող Եվրոպայի Խորհրդարանի վարչական շենքի հարակից տարածքում </w:t>
      </w:r>
      <w:r w:rsidR="004B1E4F">
        <w:rPr>
          <w:rFonts w:ascii="GHEA Grapalat" w:eastAsia="GHEA Grapalat" w:hAnsi="GHEA Grapalat" w:cs="GHEA Grapalat"/>
          <w:lang w:val="hy-AM"/>
        </w:rPr>
        <w:t>հուշարձանի տեղադր</w:t>
      </w:r>
      <w:r w:rsidR="00E57773">
        <w:rPr>
          <w:rFonts w:ascii="GHEA Grapalat" w:eastAsia="GHEA Grapalat" w:hAnsi="GHEA Grapalat" w:cs="GHEA Grapalat"/>
          <w:lang w:val="hy-AM"/>
        </w:rPr>
        <w:t>ման</w:t>
      </w:r>
      <w:r w:rsidR="004B1E4F">
        <w:rPr>
          <w:rFonts w:ascii="GHEA Grapalat" w:eastAsia="GHEA Grapalat" w:hAnsi="GHEA Grapalat" w:cs="GHEA Grapalat"/>
          <w:lang w:val="hy-AM"/>
        </w:rPr>
        <w:t xml:space="preserve"> համար ֆինանսական միջո</w:t>
      </w:r>
      <w:r w:rsidR="00E57773">
        <w:rPr>
          <w:rFonts w:ascii="GHEA Grapalat" w:eastAsia="GHEA Grapalat" w:hAnsi="GHEA Grapalat" w:cs="GHEA Grapalat"/>
          <w:lang w:val="hy-AM"/>
        </w:rPr>
        <w:t>ց</w:t>
      </w:r>
      <w:r w:rsidR="004B1E4F">
        <w:rPr>
          <w:rFonts w:ascii="GHEA Grapalat" w:eastAsia="GHEA Grapalat" w:hAnsi="GHEA Grapalat" w:cs="GHEA Grapalat"/>
          <w:lang w:val="hy-AM"/>
        </w:rPr>
        <w:t>ների հատկացում։</w:t>
      </w:r>
    </w:p>
    <w:p w14:paraId="6515D78A" w14:textId="77777777" w:rsidR="00AA4E9A" w:rsidRPr="000177B9" w:rsidRDefault="00AA4E9A" w:rsidP="00AA4E9A">
      <w:pPr>
        <w:autoSpaceDE w:val="0"/>
        <w:autoSpaceDN w:val="0"/>
        <w:adjustRightInd w:val="0"/>
        <w:spacing w:line="276" w:lineRule="auto"/>
        <w:ind w:firstLine="540"/>
        <w:jc w:val="both"/>
        <w:rPr>
          <w:rFonts w:ascii="GHEA Grapalat" w:hAnsi="GHEA Grapalat"/>
          <w:b/>
          <w:u w:val="single"/>
          <w:lang w:val="hy-AM"/>
        </w:rPr>
      </w:pPr>
      <w:r w:rsidRPr="000177B9">
        <w:rPr>
          <w:rFonts w:ascii="GHEA Grapalat" w:hAnsi="GHEA Grapalat"/>
          <w:b/>
          <w:u w:val="single"/>
          <w:lang w:val="hy-AM"/>
        </w:rPr>
        <w:t>4. Նախագծի մշակման գործընթացում ներգրավված ինստիտուտները և անձինք</w:t>
      </w:r>
    </w:p>
    <w:p w14:paraId="11FAA7D8" w14:textId="77777777" w:rsidR="00AA4E9A" w:rsidRPr="000177B9" w:rsidRDefault="00AA4E9A" w:rsidP="00AA4E9A">
      <w:pPr>
        <w:autoSpaceDE w:val="0"/>
        <w:autoSpaceDN w:val="0"/>
        <w:adjustRightInd w:val="0"/>
        <w:spacing w:line="276" w:lineRule="auto"/>
        <w:ind w:firstLine="540"/>
        <w:jc w:val="both"/>
        <w:rPr>
          <w:rFonts w:ascii="GHEA Grapalat" w:hAnsi="GHEA Grapalat"/>
          <w:b/>
          <w:u w:val="single"/>
          <w:lang w:val="hy-AM"/>
        </w:rPr>
      </w:pPr>
    </w:p>
    <w:p w14:paraId="5805D3B9" w14:textId="48F59E1C" w:rsidR="00AA4E9A" w:rsidRPr="000177B9" w:rsidRDefault="00AA4E9A" w:rsidP="00AA4E9A">
      <w:pPr>
        <w:pStyle w:val="NoSpacing"/>
        <w:spacing w:line="276" w:lineRule="auto"/>
        <w:ind w:firstLine="540"/>
        <w:jc w:val="both"/>
        <w:rPr>
          <w:rFonts w:ascii="GHEA Grapalat" w:hAnsi="GHEA Grapalat"/>
          <w:sz w:val="24"/>
          <w:szCs w:val="24"/>
          <w:lang w:val="hy-AM"/>
        </w:rPr>
      </w:pPr>
      <w:r w:rsidRPr="000177B9">
        <w:rPr>
          <w:rFonts w:ascii="GHEA Grapalat" w:hAnsi="GHEA Grapalat"/>
          <w:sz w:val="24"/>
          <w:szCs w:val="24"/>
          <w:lang w:val="hy-AM"/>
        </w:rPr>
        <w:t xml:space="preserve">Իրավական ակտի նախագիծը մշակվել է ՀՀ </w:t>
      </w:r>
      <w:r w:rsidR="004245A7">
        <w:rPr>
          <w:rFonts w:ascii="GHEA Grapalat" w:hAnsi="GHEA Grapalat"/>
          <w:sz w:val="24"/>
          <w:szCs w:val="24"/>
          <w:lang w:val="hy-AM"/>
        </w:rPr>
        <w:t>Ազգային Ժողովի</w:t>
      </w:r>
      <w:r w:rsidRPr="000177B9">
        <w:rPr>
          <w:rFonts w:ascii="GHEA Grapalat" w:hAnsi="GHEA Grapalat"/>
          <w:color w:val="000000"/>
          <w:sz w:val="24"/>
          <w:szCs w:val="24"/>
          <w:lang w:val="hy-AM" w:eastAsia="en-US"/>
        </w:rPr>
        <w:t xml:space="preserve"> </w:t>
      </w:r>
      <w:r w:rsidRPr="000177B9">
        <w:rPr>
          <w:rFonts w:ascii="GHEA Grapalat" w:hAnsi="GHEA Grapalat"/>
          <w:sz w:val="24"/>
          <w:szCs w:val="24"/>
          <w:lang w:val="hy-AM"/>
        </w:rPr>
        <w:t>կողմից:</w:t>
      </w:r>
    </w:p>
    <w:p w14:paraId="72983A45" w14:textId="77777777" w:rsidR="00AA4E9A" w:rsidRPr="000177B9" w:rsidRDefault="00AA4E9A" w:rsidP="00AA4E9A">
      <w:pPr>
        <w:pStyle w:val="NoSpacing"/>
        <w:spacing w:line="276" w:lineRule="auto"/>
        <w:ind w:firstLine="540"/>
        <w:jc w:val="both"/>
        <w:rPr>
          <w:rFonts w:ascii="GHEA Grapalat" w:hAnsi="GHEA Grapalat"/>
          <w:sz w:val="24"/>
          <w:szCs w:val="24"/>
          <w:lang w:val="hy-AM"/>
        </w:rPr>
      </w:pPr>
    </w:p>
    <w:p w14:paraId="55004FA4" w14:textId="57F180D6" w:rsidR="00AA4E9A" w:rsidRDefault="00AA4E9A" w:rsidP="00AA4E9A">
      <w:pPr>
        <w:spacing w:line="360" w:lineRule="auto"/>
        <w:ind w:firstLine="720"/>
        <w:jc w:val="both"/>
        <w:rPr>
          <w:rFonts w:ascii="GHEA Grapalat" w:hAnsi="GHEA Grapalat" w:cs="Sylfaen"/>
          <w:b/>
          <w:u w:val="single"/>
          <w:lang w:val="hy-AM"/>
        </w:rPr>
      </w:pPr>
      <w:r w:rsidRPr="00CC6050">
        <w:rPr>
          <w:rFonts w:ascii="GHEA Grapalat" w:hAnsi="GHEA Grapalat" w:cs="Sylfaen"/>
          <w:b/>
          <w:u w:val="single"/>
          <w:lang w:val="hy-AM"/>
        </w:rPr>
        <w:t>5. Իրավական</w:t>
      </w:r>
      <w:r w:rsidRPr="00CC6050">
        <w:rPr>
          <w:rFonts w:ascii="GHEA Grapalat" w:hAnsi="GHEA Grapalat" w:cs="Times Armenian"/>
          <w:b/>
          <w:u w:val="single"/>
          <w:lang w:val="hy-AM"/>
        </w:rPr>
        <w:t xml:space="preserve"> </w:t>
      </w:r>
      <w:r w:rsidRPr="00CC6050">
        <w:rPr>
          <w:rFonts w:ascii="GHEA Grapalat" w:hAnsi="GHEA Grapalat" w:cs="Sylfaen"/>
          <w:b/>
          <w:u w:val="single"/>
          <w:lang w:val="hy-AM"/>
        </w:rPr>
        <w:t>ակտի</w:t>
      </w:r>
      <w:r w:rsidRPr="00CC6050">
        <w:rPr>
          <w:rFonts w:ascii="GHEA Grapalat" w:hAnsi="GHEA Grapalat" w:cs="Times Armenian"/>
          <w:b/>
          <w:u w:val="single"/>
          <w:lang w:val="hy-AM"/>
        </w:rPr>
        <w:t xml:space="preserve"> </w:t>
      </w:r>
      <w:r w:rsidRPr="00CC6050">
        <w:rPr>
          <w:rFonts w:ascii="GHEA Grapalat" w:hAnsi="GHEA Grapalat" w:cs="Sylfaen"/>
          <w:b/>
          <w:u w:val="single"/>
          <w:lang w:val="hy-AM"/>
        </w:rPr>
        <w:t>կիրարկման</w:t>
      </w:r>
      <w:r w:rsidRPr="00CC6050">
        <w:rPr>
          <w:rFonts w:ascii="GHEA Grapalat" w:hAnsi="GHEA Grapalat" w:cs="Times Armenian"/>
          <w:b/>
          <w:u w:val="single"/>
          <w:lang w:val="hy-AM"/>
        </w:rPr>
        <w:t xml:space="preserve"> </w:t>
      </w:r>
      <w:r w:rsidRPr="00CC6050">
        <w:rPr>
          <w:rFonts w:ascii="GHEA Grapalat" w:hAnsi="GHEA Grapalat" w:cs="Sylfaen"/>
          <w:b/>
          <w:u w:val="single"/>
          <w:lang w:val="hy-AM"/>
        </w:rPr>
        <w:t>դեպքում</w:t>
      </w:r>
      <w:r w:rsidRPr="00CC6050">
        <w:rPr>
          <w:rFonts w:ascii="GHEA Grapalat" w:hAnsi="GHEA Grapalat" w:cs="Times Armenian"/>
          <w:b/>
          <w:u w:val="single"/>
          <w:lang w:val="hy-AM"/>
        </w:rPr>
        <w:t xml:space="preserve"> </w:t>
      </w:r>
      <w:r w:rsidRPr="00CC6050">
        <w:rPr>
          <w:rFonts w:ascii="GHEA Grapalat" w:hAnsi="GHEA Grapalat" w:cs="Sylfaen"/>
          <w:b/>
          <w:u w:val="single"/>
          <w:lang w:val="hy-AM"/>
        </w:rPr>
        <w:t>ակնկալվող</w:t>
      </w:r>
      <w:r w:rsidRPr="00CC6050">
        <w:rPr>
          <w:rFonts w:ascii="GHEA Grapalat" w:hAnsi="GHEA Grapalat" w:cs="Times Armenian"/>
          <w:b/>
          <w:u w:val="single"/>
          <w:lang w:val="hy-AM"/>
        </w:rPr>
        <w:t xml:space="preserve"> </w:t>
      </w:r>
      <w:r w:rsidRPr="00CC6050">
        <w:rPr>
          <w:rFonts w:ascii="GHEA Grapalat" w:hAnsi="GHEA Grapalat" w:cs="Sylfaen"/>
          <w:b/>
          <w:u w:val="single"/>
          <w:lang w:val="hy-AM"/>
        </w:rPr>
        <w:t>արդյունքը.</w:t>
      </w:r>
    </w:p>
    <w:p w14:paraId="7953B36B" w14:textId="77777777" w:rsidR="004B1E4F" w:rsidRDefault="004B1E4F" w:rsidP="00951206">
      <w:pPr>
        <w:pStyle w:val="NormalWeb"/>
        <w:spacing w:line="276" w:lineRule="auto"/>
        <w:ind w:firstLine="720"/>
        <w:jc w:val="both"/>
        <w:rPr>
          <w:rFonts w:ascii="GHEA Grapalat" w:eastAsia="GHEA Grapalat" w:hAnsi="GHEA Grapalat" w:cs="GHEA Grapalat"/>
          <w:lang w:val="hy-AM" w:eastAsia="ru-RU"/>
        </w:rPr>
      </w:pPr>
      <w:r w:rsidRPr="004B1E4F">
        <w:rPr>
          <w:rFonts w:ascii="GHEA Grapalat" w:eastAsia="GHEA Grapalat" w:hAnsi="GHEA Grapalat" w:cs="GHEA Grapalat"/>
          <w:lang w:val="hy-AM" w:eastAsia="ru-RU"/>
        </w:rPr>
        <w:t>Ֆրանսիայի հանրապետության քաղաք Ստարսբուրգում գտնվող Եվրոպայի Խորհրդարանի վարչական շենքի հարակից տարածքում հուշարձանի տեղադրում։</w:t>
      </w:r>
    </w:p>
    <w:p w14:paraId="724B8E50" w14:textId="7E0DFA99" w:rsidR="007643F7" w:rsidRPr="000177B9" w:rsidRDefault="00AA4E9A" w:rsidP="00951206">
      <w:pPr>
        <w:pStyle w:val="NormalWeb"/>
        <w:spacing w:line="276" w:lineRule="auto"/>
        <w:ind w:firstLine="720"/>
        <w:jc w:val="both"/>
        <w:rPr>
          <w:rFonts w:ascii="GHEA Grapalat" w:hAnsi="GHEA Grapalat" w:cs="Sylfaen"/>
          <w:b/>
          <w:u w:val="single"/>
          <w:lang w:val="hy-AM"/>
        </w:rPr>
      </w:pPr>
      <w:r w:rsidRPr="000177B9">
        <w:rPr>
          <w:rFonts w:ascii="GHEA Grapalat" w:hAnsi="GHEA Grapalat" w:cs="Sylfaen"/>
          <w:b/>
          <w:u w:val="single"/>
          <w:lang w:val="hy-AM"/>
        </w:rPr>
        <w:t xml:space="preserve">6. </w:t>
      </w:r>
      <w:r w:rsidR="007643F7" w:rsidRPr="000177B9">
        <w:rPr>
          <w:rFonts w:ascii="GHEA Grapalat" w:hAnsi="GHEA Grapalat" w:cs="Sylfaen"/>
          <w:b/>
          <w:u w:val="single"/>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579F767E" w14:textId="77777777" w:rsidR="007643F7" w:rsidRPr="000177B9" w:rsidRDefault="007643F7" w:rsidP="00951206">
      <w:pPr>
        <w:pStyle w:val="NormalWeb"/>
        <w:spacing w:before="0" w:beforeAutospacing="0" w:after="0" w:afterAutospacing="0" w:line="276" w:lineRule="auto"/>
        <w:ind w:firstLine="720"/>
        <w:jc w:val="both"/>
        <w:rPr>
          <w:rFonts w:ascii="GHEA Grapalat" w:hAnsi="GHEA Grapalat" w:cs="Sylfaen"/>
          <w:bCs/>
          <w:color w:val="000000" w:themeColor="text1"/>
          <w:lang w:val="hy-AM"/>
        </w:rPr>
      </w:pPr>
      <w:r w:rsidRPr="000177B9">
        <w:rPr>
          <w:rFonts w:ascii="GHEA Grapalat" w:hAnsi="GHEA Grapalat"/>
          <w:lang w:val="hy-AM"/>
        </w:rPr>
        <w:t>Հայաստանի Հանրապետության կառավարության որոշման ն</w:t>
      </w:r>
      <w:r w:rsidRPr="000177B9">
        <w:rPr>
          <w:rFonts w:ascii="GHEA Grapalat" w:hAnsi="GHEA Grapalat" w:cs="Sylfaen"/>
          <w:bCs/>
          <w:color w:val="000000" w:themeColor="text1"/>
          <w:lang w:val="hy-AM"/>
        </w:rPr>
        <w:t xml:space="preserve">ախագծի ընդունումը </w:t>
      </w:r>
      <w:r w:rsidR="00AE576A" w:rsidRPr="000177B9">
        <w:rPr>
          <w:rFonts w:ascii="GHEA Grapalat" w:hAnsi="GHEA Grapalat" w:cs="Sylfaen"/>
          <w:lang w:val="hy-AM"/>
        </w:rPr>
        <w:t>Հայաստանի Հանրապետության պետական բյուջեում եկամուտների ավելացում կամ նվազեցում չի առաջա</w:t>
      </w:r>
      <w:r w:rsidR="00653E7D" w:rsidRPr="000177B9">
        <w:rPr>
          <w:rFonts w:ascii="GHEA Grapalat" w:hAnsi="GHEA Grapalat" w:cs="Sylfaen"/>
          <w:lang w:val="hy-AM"/>
        </w:rPr>
        <w:t>ցնի</w:t>
      </w:r>
      <w:r w:rsidRPr="000177B9">
        <w:rPr>
          <w:rFonts w:ascii="GHEA Grapalat" w:hAnsi="GHEA Grapalat" w:cs="Sylfaen"/>
          <w:bCs/>
          <w:color w:val="000000" w:themeColor="text1"/>
          <w:lang w:val="hy-AM"/>
        </w:rPr>
        <w:t>:</w:t>
      </w:r>
    </w:p>
    <w:p w14:paraId="1B919B1D" w14:textId="77777777" w:rsidR="00951206" w:rsidRPr="000177B9" w:rsidRDefault="00951206" w:rsidP="00951206">
      <w:pPr>
        <w:pStyle w:val="NormalWeb"/>
        <w:spacing w:before="0" w:beforeAutospacing="0" w:after="0" w:afterAutospacing="0" w:line="276" w:lineRule="auto"/>
        <w:ind w:firstLine="720"/>
        <w:jc w:val="both"/>
        <w:rPr>
          <w:rFonts w:ascii="GHEA Grapalat" w:eastAsia="GHEA Grapalat" w:hAnsi="GHEA Grapalat" w:cs="GHEA Grapalat"/>
          <w:lang w:val="hy-AM"/>
        </w:rPr>
      </w:pPr>
    </w:p>
    <w:p w14:paraId="3BF86B1F" w14:textId="77777777" w:rsidR="005A1267" w:rsidRPr="000177B9" w:rsidRDefault="00AA1F39" w:rsidP="00AE576A">
      <w:pPr>
        <w:pStyle w:val="NormalWeb"/>
        <w:spacing w:before="0" w:beforeAutospacing="0" w:after="0" w:afterAutospacing="0" w:line="360" w:lineRule="auto"/>
        <w:ind w:firstLine="720"/>
        <w:jc w:val="both"/>
        <w:rPr>
          <w:rFonts w:ascii="GHEA Grapalat" w:hAnsi="GHEA Grapalat" w:cs="Sylfaen"/>
          <w:b/>
          <w:u w:val="single"/>
          <w:lang w:val="hy-AM"/>
        </w:rPr>
      </w:pPr>
      <w:r w:rsidRPr="000177B9">
        <w:rPr>
          <w:rFonts w:ascii="GHEA Grapalat" w:hAnsi="GHEA Grapalat" w:cs="Sylfaen"/>
          <w:b/>
          <w:u w:val="single"/>
          <w:lang w:val="hy-AM"/>
        </w:rPr>
        <w:t xml:space="preserve">7. </w:t>
      </w:r>
      <w:r w:rsidR="009A4FF2" w:rsidRPr="000177B9">
        <w:rPr>
          <w:rFonts w:ascii="GHEA Grapalat" w:hAnsi="GHEA Grapalat" w:cs="Sylfaen"/>
          <w:b/>
          <w:u w:val="single"/>
          <w:lang w:val="hy-AM"/>
        </w:rPr>
        <w:t>«Կապը ռազմավարական փաստաթղթերի հետ.Հայաստանի վերափոխման ռազմավարություն 2050, Կառավարության 2021-2026 թթ. Ծրագիր, ոլորտային և/կամ այլ ռազմավարություն»</w:t>
      </w:r>
      <w:r w:rsidR="000F2EC1" w:rsidRPr="000177B9">
        <w:rPr>
          <w:rFonts w:ascii="GHEA Grapalat" w:hAnsi="GHEA Grapalat" w:cs="Sylfaen"/>
          <w:b/>
          <w:u w:val="single"/>
          <w:lang w:val="hy-AM"/>
        </w:rPr>
        <w:t xml:space="preserve"> </w:t>
      </w:r>
    </w:p>
    <w:p w14:paraId="202373B2" w14:textId="77777777" w:rsidR="003314A8" w:rsidRPr="000177B9" w:rsidRDefault="003314A8" w:rsidP="003314A8">
      <w:pPr>
        <w:pStyle w:val="NormalWeb"/>
        <w:spacing w:before="0" w:beforeAutospacing="0" w:after="0" w:afterAutospacing="0" w:line="360" w:lineRule="auto"/>
        <w:ind w:firstLine="708"/>
        <w:jc w:val="both"/>
        <w:rPr>
          <w:rFonts w:ascii="GHEA Grapalat" w:hAnsi="GHEA Grapalat" w:cs="Sylfaen"/>
          <w:lang w:val="hy-AM"/>
        </w:rPr>
      </w:pPr>
      <w:r w:rsidRPr="0023758B">
        <w:rPr>
          <w:rFonts w:ascii="GHEA Grapalat" w:hAnsi="GHEA Grapalat"/>
          <w:lang w:val="hy-AM"/>
        </w:rPr>
        <w:lastRenderedPageBreak/>
        <w:t xml:space="preserve">Նախագիծն առնչվում է Հայաստանի Հանրապետության կառավարության 2021-2026թթ. </w:t>
      </w:r>
      <w:r w:rsidRPr="001866B8">
        <w:rPr>
          <w:rFonts w:ascii="GHEA Grapalat" w:hAnsi="GHEA Grapalat"/>
          <w:color w:val="000000"/>
          <w:lang w:val="hy-AM" w:eastAsia="ru-RU"/>
        </w:rPr>
        <w:t>Ծրագրի 4</w:t>
      </w:r>
      <w:r w:rsidRPr="001866B8">
        <w:rPr>
          <w:rFonts w:ascii="Cambria Math" w:hAnsi="Cambria Math" w:cs="Cambria Math"/>
          <w:color w:val="000000"/>
          <w:lang w:val="hy-AM" w:eastAsia="ru-RU"/>
        </w:rPr>
        <w:t>․</w:t>
      </w:r>
      <w:r w:rsidRPr="001866B8">
        <w:rPr>
          <w:rFonts w:ascii="GHEA Grapalat" w:hAnsi="GHEA Grapalat"/>
          <w:color w:val="000000"/>
          <w:lang w:val="hy-AM" w:eastAsia="ru-RU"/>
        </w:rPr>
        <w:t xml:space="preserve">9 </w:t>
      </w:r>
      <w:r w:rsidRPr="001866B8">
        <w:rPr>
          <w:rFonts w:ascii="GHEA Grapalat" w:hAnsi="GHEA Grapalat" w:cs="GHEA Grapalat"/>
          <w:color w:val="000000"/>
          <w:lang w:val="hy-AM" w:eastAsia="ru-RU"/>
        </w:rPr>
        <w:t>կետին՝</w:t>
      </w:r>
      <w:r w:rsidRPr="001866B8">
        <w:rPr>
          <w:rFonts w:ascii="GHEA Grapalat" w:hAnsi="GHEA Grapalat"/>
          <w:color w:val="000000"/>
          <w:lang w:val="hy-AM" w:eastAsia="ru-RU"/>
        </w:rPr>
        <w:t xml:space="preserve"> </w:t>
      </w:r>
      <w:r w:rsidRPr="001866B8">
        <w:rPr>
          <w:rFonts w:ascii="GHEA Grapalat" w:hAnsi="GHEA Grapalat" w:cs="GHEA Grapalat"/>
          <w:color w:val="000000"/>
          <w:lang w:val="hy-AM" w:eastAsia="ru-RU"/>
        </w:rPr>
        <w:t>մասնավորապես</w:t>
      </w:r>
      <w:r w:rsidRPr="00594DC9">
        <w:rPr>
          <w:rFonts w:ascii="GHEA Grapalat" w:hAnsi="GHEA Grapalat" w:cs="GHEA Grapalat"/>
          <w:color w:val="000000"/>
          <w:lang w:val="hy-AM" w:eastAsia="ru-RU"/>
        </w:rPr>
        <w:t>,</w:t>
      </w:r>
      <w:r w:rsidRPr="001866B8">
        <w:rPr>
          <w:rFonts w:ascii="GHEA Grapalat" w:hAnsi="GHEA Grapalat"/>
          <w:color w:val="000000"/>
          <w:lang w:val="hy-AM" w:eastAsia="ru-RU"/>
        </w:rPr>
        <w:t xml:space="preserve"> </w:t>
      </w:r>
      <w:r w:rsidRPr="001866B8">
        <w:rPr>
          <w:rFonts w:ascii="GHEA Grapalat" w:hAnsi="GHEA Grapalat" w:cs="GHEA Grapalat"/>
          <w:color w:val="000000"/>
          <w:lang w:val="hy-AM" w:eastAsia="ru-RU"/>
        </w:rPr>
        <w:t>արտերկրում</w:t>
      </w:r>
      <w:r w:rsidRPr="001866B8">
        <w:rPr>
          <w:rFonts w:ascii="GHEA Grapalat" w:hAnsi="GHEA Grapalat"/>
          <w:color w:val="000000"/>
          <w:lang w:val="hy-AM" w:eastAsia="ru-RU"/>
        </w:rPr>
        <w:t xml:space="preserve"> </w:t>
      </w:r>
      <w:r w:rsidRPr="001866B8">
        <w:rPr>
          <w:rFonts w:ascii="GHEA Grapalat" w:hAnsi="GHEA Grapalat" w:cs="GHEA Grapalat"/>
          <w:color w:val="000000"/>
          <w:lang w:val="hy-AM" w:eastAsia="ru-RU"/>
        </w:rPr>
        <w:t>հայկական</w:t>
      </w:r>
      <w:r w:rsidRPr="001866B8">
        <w:rPr>
          <w:rFonts w:ascii="GHEA Grapalat" w:hAnsi="GHEA Grapalat"/>
          <w:color w:val="000000"/>
          <w:lang w:val="hy-AM" w:eastAsia="ru-RU"/>
        </w:rPr>
        <w:t xml:space="preserve"> </w:t>
      </w:r>
      <w:r w:rsidRPr="001866B8">
        <w:rPr>
          <w:rFonts w:ascii="GHEA Grapalat" w:hAnsi="GHEA Grapalat" w:cs="GHEA Grapalat"/>
          <w:color w:val="000000"/>
          <w:lang w:val="hy-AM" w:eastAsia="ru-RU"/>
        </w:rPr>
        <w:t>մշակութային</w:t>
      </w:r>
      <w:r w:rsidRPr="001866B8">
        <w:rPr>
          <w:rFonts w:ascii="GHEA Grapalat" w:hAnsi="GHEA Grapalat"/>
          <w:color w:val="000000"/>
          <w:lang w:val="hy-AM" w:eastAsia="ru-RU"/>
        </w:rPr>
        <w:t xml:space="preserve"> </w:t>
      </w:r>
      <w:r w:rsidRPr="001866B8">
        <w:rPr>
          <w:rFonts w:ascii="GHEA Grapalat" w:hAnsi="GHEA Grapalat" w:cs="GHEA Grapalat"/>
          <w:color w:val="000000"/>
          <w:lang w:val="hy-AM" w:eastAsia="ru-RU"/>
        </w:rPr>
        <w:t>ժառանգության</w:t>
      </w:r>
      <w:r w:rsidRPr="001866B8">
        <w:rPr>
          <w:rFonts w:ascii="GHEA Grapalat" w:hAnsi="GHEA Grapalat"/>
          <w:color w:val="000000"/>
          <w:lang w:val="hy-AM" w:eastAsia="ru-RU"/>
        </w:rPr>
        <w:t xml:space="preserve"> </w:t>
      </w:r>
      <w:r w:rsidRPr="001866B8">
        <w:rPr>
          <w:rFonts w:ascii="GHEA Grapalat" w:hAnsi="GHEA Grapalat" w:cs="GHEA Grapalat"/>
          <w:color w:val="000000"/>
          <w:lang w:val="hy-AM" w:eastAsia="ru-RU"/>
        </w:rPr>
        <w:t>ճանաչելիության</w:t>
      </w:r>
      <w:r w:rsidRPr="001866B8">
        <w:rPr>
          <w:rFonts w:ascii="GHEA Grapalat" w:hAnsi="GHEA Grapalat"/>
          <w:color w:val="000000"/>
          <w:lang w:val="hy-AM" w:eastAsia="ru-RU"/>
        </w:rPr>
        <w:t xml:space="preserve"> </w:t>
      </w:r>
      <w:r w:rsidRPr="001866B8">
        <w:rPr>
          <w:rFonts w:ascii="GHEA Grapalat" w:hAnsi="GHEA Grapalat" w:cs="GHEA Grapalat"/>
          <w:color w:val="000000"/>
          <w:lang w:val="hy-AM" w:eastAsia="ru-RU"/>
        </w:rPr>
        <w:t>բարձրաց</w:t>
      </w:r>
      <w:r>
        <w:rPr>
          <w:rFonts w:ascii="GHEA Grapalat" w:hAnsi="GHEA Grapalat" w:cs="GHEA Grapalat"/>
          <w:color w:val="000000"/>
          <w:lang w:val="hy-AM" w:eastAsia="ru-RU"/>
        </w:rPr>
        <w:t>ում</w:t>
      </w:r>
      <w:r w:rsidRPr="001866B8">
        <w:rPr>
          <w:rFonts w:ascii="GHEA Grapalat" w:hAnsi="GHEA Grapalat" w:cs="GHEA Grapalat"/>
          <w:color w:val="000000"/>
          <w:lang w:val="hy-AM" w:eastAsia="ru-RU"/>
        </w:rPr>
        <w:t>։</w:t>
      </w:r>
    </w:p>
    <w:p w14:paraId="75B1B640" w14:textId="77777777" w:rsidR="007D69E3" w:rsidRPr="000177B9" w:rsidRDefault="00AA1F39" w:rsidP="00AE576A">
      <w:pPr>
        <w:pStyle w:val="NormalWeb"/>
        <w:spacing w:before="0" w:beforeAutospacing="0" w:after="0" w:afterAutospacing="0" w:line="360" w:lineRule="auto"/>
        <w:ind w:firstLine="720"/>
        <w:jc w:val="both"/>
        <w:rPr>
          <w:rFonts w:ascii="GHEA Grapalat" w:hAnsi="GHEA Grapalat" w:cs="Sylfaen"/>
          <w:b/>
          <w:u w:val="single"/>
          <w:lang w:val="hy-AM"/>
        </w:rPr>
      </w:pPr>
      <w:bookmarkStart w:id="0" w:name="_GoBack"/>
      <w:bookmarkEnd w:id="0"/>
      <w:r w:rsidRPr="000177B9">
        <w:rPr>
          <w:rFonts w:ascii="GHEA Grapalat" w:hAnsi="GHEA Grapalat" w:cs="Sylfaen"/>
          <w:b/>
          <w:u w:val="single"/>
          <w:lang w:val="hy-AM"/>
        </w:rPr>
        <w:t xml:space="preserve">8. </w:t>
      </w:r>
      <w:r w:rsidR="007D69E3" w:rsidRPr="000177B9">
        <w:rPr>
          <w:rFonts w:ascii="GHEA Grapalat" w:hAnsi="GHEA Grapalat" w:cs="Sylfaen"/>
          <w:b/>
          <w:u w:val="single"/>
          <w:lang w:val="hy-AM"/>
        </w:rPr>
        <w:t>Իրավական ակտի ընդունման կապակցությամբ այլ նորմատիվ իրավական ակտերի ընդունման անհրաժեշտություն.</w:t>
      </w:r>
    </w:p>
    <w:p w14:paraId="320A9BD1" w14:textId="2138C1F8" w:rsidR="00555992" w:rsidRPr="000177B9" w:rsidRDefault="007D69E3" w:rsidP="001B70F0">
      <w:pPr>
        <w:spacing w:line="360" w:lineRule="auto"/>
        <w:ind w:firstLine="720"/>
        <w:jc w:val="both"/>
        <w:rPr>
          <w:rFonts w:ascii="GHEA Grapalat" w:hAnsi="GHEA Grapalat" w:cs="Sylfaen"/>
          <w:b/>
          <w:lang w:val="hy-AM"/>
        </w:rPr>
      </w:pPr>
      <w:r w:rsidRPr="000177B9">
        <w:rPr>
          <w:rFonts w:ascii="GHEA Grapalat" w:hAnsi="GHEA Grapalat" w:cs="Sylfaen"/>
          <w:lang w:val="hy-AM"/>
        </w:rPr>
        <w:t>Այլ իրավական ակտերում փոփոխությունների և/կա</w:t>
      </w:r>
      <w:r w:rsidR="00AA4E9A" w:rsidRPr="000177B9">
        <w:rPr>
          <w:rFonts w:ascii="GHEA Grapalat" w:hAnsi="GHEA Grapalat" w:cs="Sylfaen"/>
          <w:lang w:val="hy-AM"/>
        </w:rPr>
        <w:t>մ լրացումների անհրաժեշտություն չկա:</w:t>
      </w:r>
    </w:p>
    <w:sectPr w:rsidR="00555992" w:rsidRPr="000177B9" w:rsidSect="00CC261B">
      <w:pgSz w:w="11909" w:h="16834" w:code="9"/>
      <w:pgMar w:top="578" w:right="1151" w:bottom="907"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35D050" w14:textId="77777777" w:rsidR="00004BAB" w:rsidRDefault="00004BAB" w:rsidP="00657515">
      <w:r>
        <w:separator/>
      </w:r>
    </w:p>
  </w:endnote>
  <w:endnote w:type="continuationSeparator" w:id="0">
    <w:p w14:paraId="1BA2EEC7" w14:textId="77777777" w:rsidR="00004BAB" w:rsidRDefault="00004BAB"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Simplified Arabic">
    <w:charset w:val="B2"/>
    <w:family w:val="roman"/>
    <w:pitch w:val="variable"/>
    <w:sig w:usb0="00002003" w:usb1="80000000" w:usb2="00000008" w:usb3="00000000" w:csb0="00000041" w:csb1="00000000"/>
  </w:font>
  <w:font w:name="ArTarumianTimes">
    <w:altName w:val="Times New Roman"/>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9529" w14:textId="77777777" w:rsidR="00004BAB" w:rsidRDefault="00004BAB" w:rsidP="00657515">
      <w:r>
        <w:separator/>
      </w:r>
    </w:p>
  </w:footnote>
  <w:footnote w:type="continuationSeparator" w:id="0">
    <w:p w14:paraId="4A01DA43" w14:textId="77777777" w:rsidR="00004BAB" w:rsidRDefault="00004BAB"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A6FD6"/>
    <w:multiLevelType w:val="hybridMultilevel"/>
    <w:tmpl w:val="7F766564"/>
    <w:lvl w:ilvl="0" w:tplc="04090001">
      <w:start w:val="1"/>
      <w:numFmt w:val="bullet"/>
      <w:lvlText w:val=""/>
      <w:lvlJc w:val="left"/>
      <w:pPr>
        <w:ind w:left="1220" w:hanging="360"/>
      </w:pPr>
      <w:rPr>
        <w:rFonts w:ascii="Symbol" w:hAnsi="Symbol" w:hint="default"/>
      </w:rPr>
    </w:lvl>
    <w:lvl w:ilvl="1" w:tplc="04090003" w:tentative="1">
      <w:start w:val="1"/>
      <w:numFmt w:val="bullet"/>
      <w:lvlText w:val="o"/>
      <w:lvlJc w:val="left"/>
      <w:pPr>
        <w:ind w:left="1940" w:hanging="360"/>
      </w:pPr>
      <w:rPr>
        <w:rFonts w:ascii="Courier New" w:hAnsi="Courier New" w:cs="Courier New" w:hint="default"/>
      </w:rPr>
    </w:lvl>
    <w:lvl w:ilvl="2" w:tplc="04090005" w:tentative="1">
      <w:start w:val="1"/>
      <w:numFmt w:val="bullet"/>
      <w:lvlText w:val=""/>
      <w:lvlJc w:val="left"/>
      <w:pPr>
        <w:ind w:left="2660" w:hanging="360"/>
      </w:pPr>
      <w:rPr>
        <w:rFonts w:ascii="Wingdings" w:hAnsi="Wingdings" w:hint="default"/>
      </w:rPr>
    </w:lvl>
    <w:lvl w:ilvl="3" w:tplc="04090001" w:tentative="1">
      <w:start w:val="1"/>
      <w:numFmt w:val="bullet"/>
      <w:lvlText w:val=""/>
      <w:lvlJc w:val="left"/>
      <w:pPr>
        <w:ind w:left="3380" w:hanging="360"/>
      </w:pPr>
      <w:rPr>
        <w:rFonts w:ascii="Symbol" w:hAnsi="Symbol" w:hint="default"/>
      </w:rPr>
    </w:lvl>
    <w:lvl w:ilvl="4" w:tplc="04090003" w:tentative="1">
      <w:start w:val="1"/>
      <w:numFmt w:val="bullet"/>
      <w:lvlText w:val="o"/>
      <w:lvlJc w:val="left"/>
      <w:pPr>
        <w:ind w:left="4100" w:hanging="360"/>
      </w:pPr>
      <w:rPr>
        <w:rFonts w:ascii="Courier New" w:hAnsi="Courier New" w:cs="Courier New" w:hint="default"/>
      </w:rPr>
    </w:lvl>
    <w:lvl w:ilvl="5" w:tplc="04090005" w:tentative="1">
      <w:start w:val="1"/>
      <w:numFmt w:val="bullet"/>
      <w:lvlText w:val=""/>
      <w:lvlJc w:val="left"/>
      <w:pPr>
        <w:ind w:left="4820" w:hanging="360"/>
      </w:pPr>
      <w:rPr>
        <w:rFonts w:ascii="Wingdings" w:hAnsi="Wingdings" w:hint="default"/>
      </w:rPr>
    </w:lvl>
    <w:lvl w:ilvl="6" w:tplc="04090001" w:tentative="1">
      <w:start w:val="1"/>
      <w:numFmt w:val="bullet"/>
      <w:lvlText w:val=""/>
      <w:lvlJc w:val="left"/>
      <w:pPr>
        <w:ind w:left="5540" w:hanging="360"/>
      </w:pPr>
      <w:rPr>
        <w:rFonts w:ascii="Symbol" w:hAnsi="Symbol" w:hint="default"/>
      </w:rPr>
    </w:lvl>
    <w:lvl w:ilvl="7" w:tplc="04090003" w:tentative="1">
      <w:start w:val="1"/>
      <w:numFmt w:val="bullet"/>
      <w:lvlText w:val="o"/>
      <w:lvlJc w:val="left"/>
      <w:pPr>
        <w:ind w:left="6260" w:hanging="360"/>
      </w:pPr>
      <w:rPr>
        <w:rFonts w:ascii="Courier New" w:hAnsi="Courier New" w:cs="Courier New" w:hint="default"/>
      </w:rPr>
    </w:lvl>
    <w:lvl w:ilvl="8" w:tplc="04090005" w:tentative="1">
      <w:start w:val="1"/>
      <w:numFmt w:val="bullet"/>
      <w:lvlText w:val=""/>
      <w:lvlJc w:val="left"/>
      <w:pPr>
        <w:ind w:left="6980" w:hanging="360"/>
      </w:pPr>
      <w:rPr>
        <w:rFonts w:ascii="Wingdings" w:hAnsi="Wingdings" w:hint="default"/>
      </w:rPr>
    </w:lvl>
  </w:abstractNum>
  <w:abstractNum w:abstractNumId="1"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9"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3"/>
  </w:num>
  <w:num w:numId="2">
    <w:abstractNumId w:val="1"/>
  </w:num>
  <w:num w:numId="3">
    <w:abstractNumId w:val="2"/>
  </w:num>
  <w:num w:numId="4">
    <w:abstractNumId w:val="7"/>
  </w:num>
  <w:num w:numId="5">
    <w:abstractNumId w:val="16"/>
  </w:num>
  <w:num w:numId="6">
    <w:abstractNumId w:val="3"/>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4"/>
  </w:num>
  <w:num w:numId="11">
    <w:abstractNumId w:val="6"/>
  </w:num>
  <w:num w:numId="12">
    <w:abstractNumId w:val="9"/>
  </w:num>
  <w:num w:numId="13">
    <w:abstractNumId w:val="10"/>
  </w:num>
  <w:num w:numId="14">
    <w:abstractNumId w:val="12"/>
  </w:num>
  <w:num w:numId="15">
    <w:abstractNumId w:val="14"/>
  </w:num>
  <w:num w:numId="16">
    <w:abstractNumId w:val="11"/>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ACA"/>
    <w:rsid w:val="0000340A"/>
    <w:rsid w:val="00004BAB"/>
    <w:rsid w:val="00005675"/>
    <w:rsid w:val="00005E58"/>
    <w:rsid w:val="00007B88"/>
    <w:rsid w:val="0001133D"/>
    <w:rsid w:val="000177B9"/>
    <w:rsid w:val="000209E9"/>
    <w:rsid w:val="0002151B"/>
    <w:rsid w:val="000226E3"/>
    <w:rsid w:val="000242A9"/>
    <w:rsid w:val="00026EC6"/>
    <w:rsid w:val="00030988"/>
    <w:rsid w:val="00030A71"/>
    <w:rsid w:val="00031BF4"/>
    <w:rsid w:val="00031F9C"/>
    <w:rsid w:val="00037C68"/>
    <w:rsid w:val="00041FE4"/>
    <w:rsid w:val="0004246A"/>
    <w:rsid w:val="000438BD"/>
    <w:rsid w:val="00045877"/>
    <w:rsid w:val="00045BCA"/>
    <w:rsid w:val="000474FB"/>
    <w:rsid w:val="00047785"/>
    <w:rsid w:val="00050AC5"/>
    <w:rsid w:val="000510C1"/>
    <w:rsid w:val="000512BA"/>
    <w:rsid w:val="00052213"/>
    <w:rsid w:val="00052382"/>
    <w:rsid w:val="000529E1"/>
    <w:rsid w:val="00057C93"/>
    <w:rsid w:val="00060883"/>
    <w:rsid w:val="00061D9B"/>
    <w:rsid w:val="00061F52"/>
    <w:rsid w:val="000622BD"/>
    <w:rsid w:val="00065C0E"/>
    <w:rsid w:val="0006750F"/>
    <w:rsid w:val="00071AD8"/>
    <w:rsid w:val="00072650"/>
    <w:rsid w:val="00072819"/>
    <w:rsid w:val="00073387"/>
    <w:rsid w:val="00074552"/>
    <w:rsid w:val="000746DC"/>
    <w:rsid w:val="000758E0"/>
    <w:rsid w:val="0008013D"/>
    <w:rsid w:val="00080382"/>
    <w:rsid w:val="000805F0"/>
    <w:rsid w:val="00081465"/>
    <w:rsid w:val="000825CA"/>
    <w:rsid w:val="00084C8A"/>
    <w:rsid w:val="000856A6"/>
    <w:rsid w:val="000866FA"/>
    <w:rsid w:val="000869ED"/>
    <w:rsid w:val="00087437"/>
    <w:rsid w:val="00090503"/>
    <w:rsid w:val="00091CAC"/>
    <w:rsid w:val="00093799"/>
    <w:rsid w:val="00094837"/>
    <w:rsid w:val="00095446"/>
    <w:rsid w:val="00097B0C"/>
    <w:rsid w:val="00097ECF"/>
    <w:rsid w:val="000A09AE"/>
    <w:rsid w:val="000A39FA"/>
    <w:rsid w:val="000A3F90"/>
    <w:rsid w:val="000A4681"/>
    <w:rsid w:val="000A4718"/>
    <w:rsid w:val="000A58F0"/>
    <w:rsid w:val="000A6519"/>
    <w:rsid w:val="000A7A1C"/>
    <w:rsid w:val="000B10DD"/>
    <w:rsid w:val="000B1FD1"/>
    <w:rsid w:val="000B2158"/>
    <w:rsid w:val="000B238A"/>
    <w:rsid w:val="000B38DE"/>
    <w:rsid w:val="000B3C2E"/>
    <w:rsid w:val="000B402A"/>
    <w:rsid w:val="000B647C"/>
    <w:rsid w:val="000B754E"/>
    <w:rsid w:val="000C023C"/>
    <w:rsid w:val="000C2304"/>
    <w:rsid w:val="000C32A1"/>
    <w:rsid w:val="000C5D5C"/>
    <w:rsid w:val="000C6D0F"/>
    <w:rsid w:val="000C758B"/>
    <w:rsid w:val="000D057E"/>
    <w:rsid w:val="000D0663"/>
    <w:rsid w:val="000D1B06"/>
    <w:rsid w:val="000D1C78"/>
    <w:rsid w:val="000D1F43"/>
    <w:rsid w:val="000D6862"/>
    <w:rsid w:val="000D77B1"/>
    <w:rsid w:val="000D7EEB"/>
    <w:rsid w:val="000E3FAE"/>
    <w:rsid w:val="000E6F37"/>
    <w:rsid w:val="000E7848"/>
    <w:rsid w:val="000F0154"/>
    <w:rsid w:val="000F11EE"/>
    <w:rsid w:val="000F1D7A"/>
    <w:rsid w:val="000F2414"/>
    <w:rsid w:val="000F2EC1"/>
    <w:rsid w:val="000F37EF"/>
    <w:rsid w:val="001035F3"/>
    <w:rsid w:val="0010564C"/>
    <w:rsid w:val="00111F14"/>
    <w:rsid w:val="0011306C"/>
    <w:rsid w:val="00114C9B"/>
    <w:rsid w:val="00116690"/>
    <w:rsid w:val="00116CDB"/>
    <w:rsid w:val="0013129D"/>
    <w:rsid w:val="00131C4C"/>
    <w:rsid w:val="00132399"/>
    <w:rsid w:val="00133E1C"/>
    <w:rsid w:val="00133FEE"/>
    <w:rsid w:val="00136A6E"/>
    <w:rsid w:val="00141927"/>
    <w:rsid w:val="00142CDF"/>
    <w:rsid w:val="00143550"/>
    <w:rsid w:val="00143F1E"/>
    <w:rsid w:val="00144C41"/>
    <w:rsid w:val="00144D61"/>
    <w:rsid w:val="001450C5"/>
    <w:rsid w:val="001511DC"/>
    <w:rsid w:val="00151B40"/>
    <w:rsid w:val="00154A4F"/>
    <w:rsid w:val="0015782D"/>
    <w:rsid w:val="001605AB"/>
    <w:rsid w:val="001630B1"/>
    <w:rsid w:val="00164A58"/>
    <w:rsid w:val="00165098"/>
    <w:rsid w:val="0016764E"/>
    <w:rsid w:val="00172D30"/>
    <w:rsid w:val="00174382"/>
    <w:rsid w:val="00174CEA"/>
    <w:rsid w:val="00176A72"/>
    <w:rsid w:val="00176D4A"/>
    <w:rsid w:val="0018203B"/>
    <w:rsid w:val="00184DD1"/>
    <w:rsid w:val="00185EB7"/>
    <w:rsid w:val="001909BB"/>
    <w:rsid w:val="001911C1"/>
    <w:rsid w:val="00191A7D"/>
    <w:rsid w:val="0019315F"/>
    <w:rsid w:val="00195038"/>
    <w:rsid w:val="00197330"/>
    <w:rsid w:val="001A0537"/>
    <w:rsid w:val="001A138A"/>
    <w:rsid w:val="001A2746"/>
    <w:rsid w:val="001A4F77"/>
    <w:rsid w:val="001A6BF2"/>
    <w:rsid w:val="001A77FA"/>
    <w:rsid w:val="001B0627"/>
    <w:rsid w:val="001B37E6"/>
    <w:rsid w:val="001B4473"/>
    <w:rsid w:val="001B4B5E"/>
    <w:rsid w:val="001B5093"/>
    <w:rsid w:val="001B686C"/>
    <w:rsid w:val="001B70F0"/>
    <w:rsid w:val="001B72FE"/>
    <w:rsid w:val="001C2FE4"/>
    <w:rsid w:val="001C7BFC"/>
    <w:rsid w:val="001D2D06"/>
    <w:rsid w:val="001D2D73"/>
    <w:rsid w:val="001D5131"/>
    <w:rsid w:val="001D59DD"/>
    <w:rsid w:val="001E03A2"/>
    <w:rsid w:val="001E03BD"/>
    <w:rsid w:val="001E2947"/>
    <w:rsid w:val="001E3336"/>
    <w:rsid w:val="001E337B"/>
    <w:rsid w:val="001E512A"/>
    <w:rsid w:val="001E5B1C"/>
    <w:rsid w:val="001E66AC"/>
    <w:rsid w:val="001E6811"/>
    <w:rsid w:val="001E7EF1"/>
    <w:rsid w:val="001F06BF"/>
    <w:rsid w:val="001F338E"/>
    <w:rsid w:val="001F3899"/>
    <w:rsid w:val="001F3D61"/>
    <w:rsid w:val="001F6919"/>
    <w:rsid w:val="00200077"/>
    <w:rsid w:val="00200E97"/>
    <w:rsid w:val="0020202A"/>
    <w:rsid w:val="00202731"/>
    <w:rsid w:val="002042DE"/>
    <w:rsid w:val="0020758D"/>
    <w:rsid w:val="00211722"/>
    <w:rsid w:val="00211A93"/>
    <w:rsid w:val="00212D7B"/>
    <w:rsid w:val="002146AE"/>
    <w:rsid w:val="00216196"/>
    <w:rsid w:val="00217175"/>
    <w:rsid w:val="00220971"/>
    <w:rsid w:val="0022333C"/>
    <w:rsid w:val="00223861"/>
    <w:rsid w:val="00223AF9"/>
    <w:rsid w:val="00224458"/>
    <w:rsid w:val="002250F6"/>
    <w:rsid w:val="002278F8"/>
    <w:rsid w:val="00231BD1"/>
    <w:rsid w:val="00235EDE"/>
    <w:rsid w:val="002365CA"/>
    <w:rsid w:val="002367B0"/>
    <w:rsid w:val="002376E2"/>
    <w:rsid w:val="002377BD"/>
    <w:rsid w:val="0023791E"/>
    <w:rsid w:val="00241AE4"/>
    <w:rsid w:val="00242695"/>
    <w:rsid w:val="00242709"/>
    <w:rsid w:val="00242EBE"/>
    <w:rsid w:val="002479A5"/>
    <w:rsid w:val="00250605"/>
    <w:rsid w:val="00250AE4"/>
    <w:rsid w:val="0025350F"/>
    <w:rsid w:val="0025545B"/>
    <w:rsid w:val="002572D1"/>
    <w:rsid w:val="00261F1D"/>
    <w:rsid w:val="00262B6D"/>
    <w:rsid w:val="00264AF1"/>
    <w:rsid w:val="00266795"/>
    <w:rsid w:val="00266E2C"/>
    <w:rsid w:val="00272353"/>
    <w:rsid w:val="00272EBD"/>
    <w:rsid w:val="00274009"/>
    <w:rsid w:val="00274268"/>
    <w:rsid w:val="00274B03"/>
    <w:rsid w:val="00274D61"/>
    <w:rsid w:val="00276769"/>
    <w:rsid w:val="00276E53"/>
    <w:rsid w:val="00277CF0"/>
    <w:rsid w:val="00277D69"/>
    <w:rsid w:val="002807B7"/>
    <w:rsid w:val="00281CD9"/>
    <w:rsid w:val="00282320"/>
    <w:rsid w:val="00283730"/>
    <w:rsid w:val="002849A2"/>
    <w:rsid w:val="00284DD3"/>
    <w:rsid w:val="00285661"/>
    <w:rsid w:val="00290CC1"/>
    <w:rsid w:val="002926B3"/>
    <w:rsid w:val="00294007"/>
    <w:rsid w:val="002A0CC9"/>
    <w:rsid w:val="002A0E95"/>
    <w:rsid w:val="002A22A0"/>
    <w:rsid w:val="002A25D1"/>
    <w:rsid w:val="002A26F4"/>
    <w:rsid w:val="002A4A80"/>
    <w:rsid w:val="002A6DA2"/>
    <w:rsid w:val="002A727B"/>
    <w:rsid w:val="002B0940"/>
    <w:rsid w:val="002B10D8"/>
    <w:rsid w:val="002B4225"/>
    <w:rsid w:val="002B4282"/>
    <w:rsid w:val="002B4A8B"/>
    <w:rsid w:val="002B6BF6"/>
    <w:rsid w:val="002B71F8"/>
    <w:rsid w:val="002B74ED"/>
    <w:rsid w:val="002B7A9F"/>
    <w:rsid w:val="002C21A7"/>
    <w:rsid w:val="002C39C2"/>
    <w:rsid w:val="002C3FD3"/>
    <w:rsid w:val="002C4642"/>
    <w:rsid w:val="002C51E1"/>
    <w:rsid w:val="002C606A"/>
    <w:rsid w:val="002C6AC9"/>
    <w:rsid w:val="002C761A"/>
    <w:rsid w:val="002D0263"/>
    <w:rsid w:val="002D045F"/>
    <w:rsid w:val="002D18EF"/>
    <w:rsid w:val="002D1DBE"/>
    <w:rsid w:val="002D1E87"/>
    <w:rsid w:val="002D1FBC"/>
    <w:rsid w:val="002D2681"/>
    <w:rsid w:val="002D2837"/>
    <w:rsid w:val="002D3455"/>
    <w:rsid w:val="002D45F4"/>
    <w:rsid w:val="002D4F79"/>
    <w:rsid w:val="002E178A"/>
    <w:rsid w:val="002E1949"/>
    <w:rsid w:val="002E4DDF"/>
    <w:rsid w:val="002E78CA"/>
    <w:rsid w:val="002F1B52"/>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17E6"/>
    <w:rsid w:val="003231E7"/>
    <w:rsid w:val="00323237"/>
    <w:rsid w:val="00323452"/>
    <w:rsid w:val="00323C07"/>
    <w:rsid w:val="0032695E"/>
    <w:rsid w:val="00326F2D"/>
    <w:rsid w:val="003314A8"/>
    <w:rsid w:val="003336C0"/>
    <w:rsid w:val="00333BE4"/>
    <w:rsid w:val="003344AA"/>
    <w:rsid w:val="003352C2"/>
    <w:rsid w:val="00341527"/>
    <w:rsid w:val="00341893"/>
    <w:rsid w:val="003431F7"/>
    <w:rsid w:val="00343B51"/>
    <w:rsid w:val="0034417B"/>
    <w:rsid w:val="0034529F"/>
    <w:rsid w:val="00345A34"/>
    <w:rsid w:val="003461EF"/>
    <w:rsid w:val="00346818"/>
    <w:rsid w:val="003478CF"/>
    <w:rsid w:val="00351C33"/>
    <w:rsid w:val="0035345C"/>
    <w:rsid w:val="003536A8"/>
    <w:rsid w:val="00354952"/>
    <w:rsid w:val="00360A73"/>
    <w:rsid w:val="00360C84"/>
    <w:rsid w:val="003639C7"/>
    <w:rsid w:val="003656AB"/>
    <w:rsid w:val="0036579D"/>
    <w:rsid w:val="003661E3"/>
    <w:rsid w:val="00366EA8"/>
    <w:rsid w:val="003673CE"/>
    <w:rsid w:val="00367473"/>
    <w:rsid w:val="00367510"/>
    <w:rsid w:val="0037149B"/>
    <w:rsid w:val="00372833"/>
    <w:rsid w:val="003738DD"/>
    <w:rsid w:val="003762CC"/>
    <w:rsid w:val="00380BFA"/>
    <w:rsid w:val="00382430"/>
    <w:rsid w:val="00382A45"/>
    <w:rsid w:val="00386491"/>
    <w:rsid w:val="0038740D"/>
    <w:rsid w:val="00387AA2"/>
    <w:rsid w:val="00390488"/>
    <w:rsid w:val="00390A45"/>
    <w:rsid w:val="00390ED4"/>
    <w:rsid w:val="0039124E"/>
    <w:rsid w:val="003926A9"/>
    <w:rsid w:val="00392D65"/>
    <w:rsid w:val="0039326A"/>
    <w:rsid w:val="00393E84"/>
    <w:rsid w:val="0039524B"/>
    <w:rsid w:val="00395BA4"/>
    <w:rsid w:val="003979A4"/>
    <w:rsid w:val="003A0168"/>
    <w:rsid w:val="003A1709"/>
    <w:rsid w:val="003A1D79"/>
    <w:rsid w:val="003A32EB"/>
    <w:rsid w:val="003A48FE"/>
    <w:rsid w:val="003A4919"/>
    <w:rsid w:val="003A5932"/>
    <w:rsid w:val="003B0415"/>
    <w:rsid w:val="003B2BD7"/>
    <w:rsid w:val="003B38EB"/>
    <w:rsid w:val="003B39CF"/>
    <w:rsid w:val="003B3FFE"/>
    <w:rsid w:val="003B4866"/>
    <w:rsid w:val="003B691D"/>
    <w:rsid w:val="003B72E6"/>
    <w:rsid w:val="003C33E5"/>
    <w:rsid w:val="003C37A5"/>
    <w:rsid w:val="003C5767"/>
    <w:rsid w:val="003C6CAE"/>
    <w:rsid w:val="003C6E83"/>
    <w:rsid w:val="003D0228"/>
    <w:rsid w:val="003D2234"/>
    <w:rsid w:val="003D262E"/>
    <w:rsid w:val="003D3B53"/>
    <w:rsid w:val="003D415B"/>
    <w:rsid w:val="003D61DB"/>
    <w:rsid w:val="003D66FF"/>
    <w:rsid w:val="003D6F11"/>
    <w:rsid w:val="003D737F"/>
    <w:rsid w:val="003E087F"/>
    <w:rsid w:val="003E1537"/>
    <w:rsid w:val="003E2214"/>
    <w:rsid w:val="003E372B"/>
    <w:rsid w:val="003E3BC4"/>
    <w:rsid w:val="003E4222"/>
    <w:rsid w:val="003E4CED"/>
    <w:rsid w:val="003E566C"/>
    <w:rsid w:val="003E6174"/>
    <w:rsid w:val="003F1C2F"/>
    <w:rsid w:val="003F1D07"/>
    <w:rsid w:val="003F2386"/>
    <w:rsid w:val="003F4250"/>
    <w:rsid w:val="003F43F1"/>
    <w:rsid w:val="003F47A6"/>
    <w:rsid w:val="003F4E5F"/>
    <w:rsid w:val="003F5F81"/>
    <w:rsid w:val="00400CCA"/>
    <w:rsid w:val="00400DD3"/>
    <w:rsid w:val="00402C16"/>
    <w:rsid w:val="0040454B"/>
    <w:rsid w:val="00405E53"/>
    <w:rsid w:val="00405F54"/>
    <w:rsid w:val="00406406"/>
    <w:rsid w:val="00406D5D"/>
    <w:rsid w:val="00410A2C"/>
    <w:rsid w:val="00410D73"/>
    <w:rsid w:val="00411AC6"/>
    <w:rsid w:val="00415DE5"/>
    <w:rsid w:val="00416070"/>
    <w:rsid w:val="00417722"/>
    <w:rsid w:val="00417975"/>
    <w:rsid w:val="00417DCE"/>
    <w:rsid w:val="00420858"/>
    <w:rsid w:val="004245A7"/>
    <w:rsid w:val="00424E4C"/>
    <w:rsid w:val="004253F5"/>
    <w:rsid w:val="00427674"/>
    <w:rsid w:val="00427C6E"/>
    <w:rsid w:val="0043024B"/>
    <w:rsid w:val="00430507"/>
    <w:rsid w:val="00430592"/>
    <w:rsid w:val="0043391E"/>
    <w:rsid w:val="0043502C"/>
    <w:rsid w:val="00437A4A"/>
    <w:rsid w:val="0044232E"/>
    <w:rsid w:val="0044263E"/>
    <w:rsid w:val="00442A6A"/>
    <w:rsid w:val="00443B79"/>
    <w:rsid w:val="00445742"/>
    <w:rsid w:val="00446170"/>
    <w:rsid w:val="00446C6A"/>
    <w:rsid w:val="004472CA"/>
    <w:rsid w:val="00450583"/>
    <w:rsid w:val="00451D0B"/>
    <w:rsid w:val="00452E58"/>
    <w:rsid w:val="004569A1"/>
    <w:rsid w:val="0045793D"/>
    <w:rsid w:val="004614B5"/>
    <w:rsid w:val="004650A2"/>
    <w:rsid w:val="004650DB"/>
    <w:rsid w:val="00467246"/>
    <w:rsid w:val="00467595"/>
    <w:rsid w:val="00471E13"/>
    <w:rsid w:val="00471E70"/>
    <w:rsid w:val="004739E4"/>
    <w:rsid w:val="004747BA"/>
    <w:rsid w:val="00476067"/>
    <w:rsid w:val="00476E54"/>
    <w:rsid w:val="0048096C"/>
    <w:rsid w:val="00482ACE"/>
    <w:rsid w:val="004834CB"/>
    <w:rsid w:val="0048378D"/>
    <w:rsid w:val="004846F4"/>
    <w:rsid w:val="00484C8B"/>
    <w:rsid w:val="00484CCA"/>
    <w:rsid w:val="00484F3B"/>
    <w:rsid w:val="0048538D"/>
    <w:rsid w:val="0048599B"/>
    <w:rsid w:val="00486C01"/>
    <w:rsid w:val="00487470"/>
    <w:rsid w:val="0049057D"/>
    <w:rsid w:val="00493B82"/>
    <w:rsid w:val="004A0D85"/>
    <w:rsid w:val="004A22C9"/>
    <w:rsid w:val="004A3CF1"/>
    <w:rsid w:val="004A3E3A"/>
    <w:rsid w:val="004A4D5B"/>
    <w:rsid w:val="004A5F04"/>
    <w:rsid w:val="004A642E"/>
    <w:rsid w:val="004A6B85"/>
    <w:rsid w:val="004B0203"/>
    <w:rsid w:val="004B0B9B"/>
    <w:rsid w:val="004B1595"/>
    <w:rsid w:val="004B1E4F"/>
    <w:rsid w:val="004B24E4"/>
    <w:rsid w:val="004B378F"/>
    <w:rsid w:val="004B48A1"/>
    <w:rsid w:val="004B4F99"/>
    <w:rsid w:val="004B6610"/>
    <w:rsid w:val="004B7232"/>
    <w:rsid w:val="004C265C"/>
    <w:rsid w:val="004C5F18"/>
    <w:rsid w:val="004C68E3"/>
    <w:rsid w:val="004C7B4A"/>
    <w:rsid w:val="004D0A97"/>
    <w:rsid w:val="004D0E64"/>
    <w:rsid w:val="004D1D65"/>
    <w:rsid w:val="004D532E"/>
    <w:rsid w:val="004D5B4F"/>
    <w:rsid w:val="004D630A"/>
    <w:rsid w:val="004E1987"/>
    <w:rsid w:val="004E22BF"/>
    <w:rsid w:val="004E2375"/>
    <w:rsid w:val="004E2F67"/>
    <w:rsid w:val="004E3962"/>
    <w:rsid w:val="004E51A7"/>
    <w:rsid w:val="004E54C4"/>
    <w:rsid w:val="004E6422"/>
    <w:rsid w:val="004E7464"/>
    <w:rsid w:val="004F0B2E"/>
    <w:rsid w:val="004F1225"/>
    <w:rsid w:val="004F180E"/>
    <w:rsid w:val="004F2E74"/>
    <w:rsid w:val="004F57FD"/>
    <w:rsid w:val="004F6381"/>
    <w:rsid w:val="0050022F"/>
    <w:rsid w:val="00500AAE"/>
    <w:rsid w:val="00502185"/>
    <w:rsid w:val="00502277"/>
    <w:rsid w:val="00502EC9"/>
    <w:rsid w:val="00503EF7"/>
    <w:rsid w:val="005040D2"/>
    <w:rsid w:val="00504731"/>
    <w:rsid w:val="00505BD2"/>
    <w:rsid w:val="00505D4D"/>
    <w:rsid w:val="00512320"/>
    <w:rsid w:val="00513241"/>
    <w:rsid w:val="00516636"/>
    <w:rsid w:val="00517947"/>
    <w:rsid w:val="005200E9"/>
    <w:rsid w:val="005203A8"/>
    <w:rsid w:val="00520B69"/>
    <w:rsid w:val="005235C7"/>
    <w:rsid w:val="005247EB"/>
    <w:rsid w:val="0052605C"/>
    <w:rsid w:val="00526961"/>
    <w:rsid w:val="00527CE4"/>
    <w:rsid w:val="00533728"/>
    <w:rsid w:val="00533A83"/>
    <w:rsid w:val="00535A4D"/>
    <w:rsid w:val="00535B1C"/>
    <w:rsid w:val="00535BFE"/>
    <w:rsid w:val="00535C73"/>
    <w:rsid w:val="00536E70"/>
    <w:rsid w:val="005400D6"/>
    <w:rsid w:val="0054321B"/>
    <w:rsid w:val="00543C70"/>
    <w:rsid w:val="00543D9D"/>
    <w:rsid w:val="00544626"/>
    <w:rsid w:val="00546627"/>
    <w:rsid w:val="00546C11"/>
    <w:rsid w:val="00547111"/>
    <w:rsid w:val="00550533"/>
    <w:rsid w:val="005538A1"/>
    <w:rsid w:val="00554859"/>
    <w:rsid w:val="005558BA"/>
    <w:rsid w:val="00555992"/>
    <w:rsid w:val="00555C30"/>
    <w:rsid w:val="00556601"/>
    <w:rsid w:val="00557215"/>
    <w:rsid w:val="00557E14"/>
    <w:rsid w:val="0056180E"/>
    <w:rsid w:val="00561F80"/>
    <w:rsid w:val="005632F5"/>
    <w:rsid w:val="00564936"/>
    <w:rsid w:val="00566494"/>
    <w:rsid w:val="00570A55"/>
    <w:rsid w:val="0057204A"/>
    <w:rsid w:val="00575ACF"/>
    <w:rsid w:val="00577E10"/>
    <w:rsid w:val="00581CC1"/>
    <w:rsid w:val="0058200F"/>
    <w:rsid w:val="00583F2B"/>
    <w:rsid w:val="00586171"/>
    <w:rsid w:val="00590F98"/>
    <w:rsid w:val="005927FA"/>
    <w:rsid w:val="0059335B"/>
    <w:rsid w:val="00593CE5"/>
    <w:rsid w:val="00594CD5"/>
    <w:rsid w:val="0059788B"/>
    <w:rsid w:val="005A0917"/>
    <w:rsid w:val="005A0B43"/>
    <w:rsid w:val="005A0F4B"/>
    <w:rsid w:val="005A1267"/>
    <w:rsid w:val="005A170E"/>
    <w:rsid w:val="005A555C"/>
    <w:rsid w:val="005A69E5"/>
    <w:rsid w:val="005A6E32"/>
    <w:rsid w:val="005A7361"/>
    <w:rsid w:val="005B10B9"/>
    <w:rsid w:val="005B175F"/>
    <w:rsid w:val="005B2C2C"/>
    <w:rsid w:val="005B3B04"/>
    <w:rsid w:val="005B4A7B"/>
    <w:rsid w:val="005B64C7"/>
    <w:rsid w:val="005B6B3A"/>
    <w:rsid w:val="005B753D"/>
    <w:rsid w:val="005B7B5B"/>
    <w:rsid w:val="005C0D71"/>
    <w:rsid w:val="005C4023"/>
    <w:rsid w:val="005C6DB0"/>
    <w:rsid w:val="005C6F6A"/>
    <w:rsid w:val="005D057F"/>
    <w:rsid w:val="005D098A"/>
    <w:rsid w:val="005D1C5F"/>
    <w:rsid w:val="005D3E12"/>
    <w:rsid w:val="005D4D22"/>
    <w:rsid w:val="005D5A93"/>
    <w:rsid w:val="005D63DF"/>
    <w:rsid w:val="005D75E9"/>
    <w:rsid w:val="005E142F"/>
    <w:rsid w:val="005E20B1"/>
    <w:rsid w:val="005E3BC1"/>
    <w:rsid w:val="005E3E94"/>
    <w:rsid w:val="005E461B"/>
    <w:rsid w:val="005E5D09"/>
    <w:rsid w:val="005E6B9E"/>
    <w:rsid w:val="005E71EF"/>
    <w:rsid w:val="005E7EA0"/>
    <w:rsid w:val="005F1A03"/>
    <w:rsid w:val="005F26D4"/>
    <w:rsid w:val="005F2B57"/>
    <w:rsid w:val="005F2B99"/>
    <w:rsid w:val="005F2D3A"/>
    <w:rsid w:val="005F35EF"/>
    <w:rsid w:val="005F36FE"/>
    <w:rsid w:val="005F4A6B"/>
    <w:rsid w:val="005F59CF"/>
    <w:rsid w:val="005F6B83"/>
    <w:rsid w:val="005F6C3F"/>
    <w:rsid w:val="005F7688"/>
    <w:rsid w:val="006012EF"/>
    <w:rsid w:val="00602EFA"/>
    <w:rsid w:val="0060304F"/>
    <w:rsid w:val="006057E8"/>
    <w:rsid w:val="00605D3C"/>
    <w:rsid w:val="00606B0A"/>
    <w:rsid w:val="00606D3D"/>
    <w:rsid w:val="00611F9D"/>
    <w:rsid w:val="0061581E"/>
    <w:rsid w:val="00615D90"/>
    <w:rsid w:val="006163D0"/>
    <w:rsid w:val="00616753"/>
    <w:rsid w:val="00621685"/>
    <w:rsid w:val="006220A1"/>
    <w:rsid w:val="00622343"/>
    <w:rsid w:val="0062322A"/>
    <w:rsid w:val="00623535"/>
    <w:rsid w:val="00624186"/>
    <w:rsid w:val="0062525B"/>
    <w:rsid w:val="00625957"/>
    <w:rsid w:val="006269E6"/>
    <w:rsid w:val="00627501"/>
    <w:rsid w:val="006308EC"/>
    <w:rsid w:val="00631644"/>
    <w:rsid w:val="006333E6"/>
    <w:rsid w:val="00633856"/>
    <w:rsid w:val="00637442"/>
    <w:rsid w:val="00637559"/>
    <w:rsid w:val="00640254"/>
    <w:rsid w:val="006412EA"/>
    <w:rsid w:val="0064356B"/>
    <w:rsid w:val="006471BF"/>
    <w:rsid w:val="00647573"/>
    <w:rsid w:val="00650429"/>
    <w:rsid w:val="00650696"/>
    <w:rsid w:val="0065129B"/>
    <w:rsid w:val="00653E7D"/>
    <w:rsid w:val="00655474"/>
    <w:rsid w:val="006571A5"/>
    <w:rsid w:val="00657515"/>
    <w:rsid w:val="006645C0"/>
    <w:rsid w:val="00665474"/>
    <w:rsid w:val="00665699"/>
    <w:rsid w:val="00665891"/>
    <w:rsid w:val="006669D4"/>
    <w:rsid w:val="00666BCF"/>
    <w:rsid w:val="00666D2F"/>
    <w:rsid w:val="00670E61"/>
    <w:rsid w:val="0067224E"/>
    <w:rsid w:val="0067480F"/>
    <w:rsid w:val="00674979"/>
    <w:rsid w:val="006766D3"/>
    <w:rsid w:val="006817F9"/>
    <w:rsid w:val="00681B07"/>
    <w:rsid w:val="006821D7"/>
    <w:rsid w:val="00683A7D"/>
    <w:rsid w:val="00684012"/>
    <w:rsid w:val="00684304"/>
    <w:rsid w:val="0069126A"/>
    <w:rsid w:val="0069132C"/>
    <w:rsid w:val="00696347"/>
    <w:rsid w:val="00696D5F"/>
    <w:rsid w:val="006A0F04"/>
    <w:rsid w:val="006A20E2"/>
    <w:rsid w:val="006A5EB3"/>
    <w:rsid w:val="006B0DFA"/>
    <w:rsid w:val="006B1F35"/>
    <w:rsid w:val="006B203C"/>
    <w:rsid w:val="006B26B4"/>
    <w:rsid w:val="006B2D9C"/>
    <w:rsid w:val="006B2F4D"/>
    <w:rsid w:val="006B51ED"/>
    <w:rsid w:val="006B649E"/>
    <w:rsid w:val="006B6F2B"/>
    <w:rsid w:val="006C161E"/>
    <w:rsid w:val="006C30A5"/>
    <w:rsid w:val="006C6095"/>
    <w:rsid w:val="006D12AF"/>
    <w:rsid w:val="006D3FF4"/>
    <w:rsid w:val="006D5671"/>
    <w:rsid w:val="006D5B94"/>
    <w:rsid w:val="006D7047"/>
    <w:rsid w:val="006D7183"/>
    <w:rsid w:val="006E0DD5"/>
    <w:rsid w:val="006E1823"/>
    <w:rsid w:val="006E3341"/>
    <w:rsid w:val="006E40EA"/>
    <w:rsid w:val="006E5664"/>
    <w:rsid w:val="006E5781"/>
    <w:rsid w:val="006E6630"/>
    <w:rsid w:val="006E6AC0"/>
    <w:rsid w:val="006E6E61"/>
    <w:rsid w:val="006F317E"/>
    <w:rsid w:val="006F78D9"/>
    <w:rsid w:val="006F7CCF"/>
    <w:rsid w:val="0070205D"/>
    <w:rsid w:val="0070292D"/>
    <w:rsid w:val="00704AF4"/>
    <w:rsid w:val="00707A9D"/>
    <w:rsid w:val="00721BC8"/>
    <w:rsid w:val="00723FFF"/>
    <w:rsid w:val="0072436E"/>
    <w:rsid w:val="0072479C"/>
    <w:rsid w:val="007321AF"/>
    <w:rsid w:val="00732985"/>
    <w:rsid w:val="00735810"/>
    <w:rsid w:val="0073636F"/>
    <w:rsid w:val="00743073"/>
    <w:rsid w:val="0074360C"/>
    <w:rsid w:val="007449DC"/>
    <w:rsid w:val="007503ED"/>
    <w:rsid w:val="007522F4"/>
    <w:rsid w:val="00752A39"/>
    <w:rsid w:val="00752FD0"/>
    <w:rsid w:val="0075314C"/>
    <w:rsid w:val="00753548"/>
    <w:rsid w:val="00753DAF"/>
    <w:rsid w:val="00755370"/>
    <w:rsid w:val="00756046"/>
    <w:rsid w:val="0075763A"/>
    <w:rsid w:val="007576AD"/>
    <w:rsid w:val="007600D3"/>
    <w:rsid w:val="00760653"/>
    <w:rsid w:val="007613A7"/>
    <w:rsid w:val="00761AA4"/>
    <w:rsid w:val="00762D63"/>
    <w:rsid w:val="00763BB6"/>
    <w:rsid w:val="007643F7"/>
    <w:rsid w:val="007657DD"/>
    <w:rsid w:val="00766AAA"/>
    <w:rsid w:val="00773079"/>
    <w:rsid w:val="007742D6"/>
    <w:rsid w:val="00775364"/>
    <w:rsid w:val="0077717A"/>
    <w:rsid w:val="007778C0"/>
    <w:rsid w:val="00780819"/>
    <w:rsid w:val="00780B6A"/>
    <w:rsid w:val="0078164B"/>
    <w:rsid w:val="00781E7E"/>
    <w:rsid w:val="00784DA2"/>
    <w:rsid w:val="00786043"/>
    <w:rsid w:val="007867A1"/>
    <w:rsid w:val="0078697E"/>
    <w:rsid w:val="00790935"/>
    <w:rsid w:val="00790E72"/>
    <w:rsid w:val="00793B7A"/>
    <w:rsid w:val="00793D36"/>
    <w:rsid w:val="00795DC5"/>
    <w:rsid w:val="00795FE8"/>
    <w:rsid w:val="007961CE"/>
    <w:rsid w:val="00796233"/>
    <w:rsid w:val="007968D8"/>
    <w:rsid w:val="00797D88"/>
    <w:rsid w:val="007A020A"/>
    <w:rsid w:val="007A0CAB"/>
    <w:rsid w:val="007A1C01"/>
    <w:rsid w:val="007A1FD4"/>
    <w:rsid w:val="007A7014"/>
    <w:rsid w:val="007B3000"/>
    <w:rsid w:val="007B32DF"/>
    <w:rsid w:val="007B52AE"/>
    <w:rsid w:val="007B783B"/>
    <w:rsid w:val="007C0132"/>
    <w:rsid w:val="007C1A8B"/>
    <w:rsid w:val="007C385E"/>
    <w:rsid w:val="007C518A"/>
    <w:rsid w:val="007C60D4"/>
    <w:rsid w:val="007D1D92"/>
    <w:rsid w:val="007D2438"/>
    <w:rsid w:val="007D374E"/>
    <w:rsid w:val="007D4D82"/>
    <w:rsid w:val="007D5FA2"/>
    <w:rsid w:val="007D69E3"/>
    <w:rsid w:val="007D763D"/>
    <w:rsid w:val="007E2849"/>
    <w:rsid w:val="007E2FD3"/>
    <w:rsid w:val="007F112A"/>
    <w:rsid w:val="007F26BC"/>
    <w:rsid w:val="007F36B2"/>
    <w:rsid w:val="007F3DA1"/>
    <w:rsid w:val="007F4909"/>
    <w:rsid w:val="007F6E2B"/>
    <w:rsid w:val="007F76C3"/>
    <w:rsid w:val="007F7BF6"/>
    <w:rsid w:val="00800A1F"/>
    <w:rsid w:val="00801B6E"/>
    <w:rsid w:val="008047F1"/>
    <w:rsid w:val="00810232"/>
    <w:rsid w:val="00810C37"/>
    <w:rsid w:val="008121B6"/>
    <w:rsid w:val="00813A79"/>
    <w:rsid w:val="00814ED8"/>
    <w:rsid w:val="00816011"/>
    <w:rsid w:val="00820EC3"/>
    <w:rsid w:val="00822D5C"/>
    <w:rsid w:val="00824356"/>
    <w:rsid w:val="008259B4"/>
    <w:rsid w:val="00826091"/>
    <w:rsid w:val="00833131"/>
    <w:rsid w:val="008336F1"/>
    <w:rsid w:val="00835788"/>
    <w:rsid w:val="0083662D"/>
    <w:rsid w:val="00837AEB"/>
    <w:rsid w:val="00837C86"/>
    <w:rsid w:val="00837EA6"/>
    <w:rsid w:val="00841A40"/>
    <w:rsid w:val="0084235E"/>
    <w:rsid w:val="0084403E"/>
    <w:rsid w:val="0084494C"/>
    <w:rsid w:val="00844D9B"/>
    <w:rsid w:val="00844F16"/>
    <w:rsid w:val="008477E9"/>
    <w:rsid w:val="00853552"/>
    <w:rsid w:val="00860777"/>
    <w:rsid w:val="0086282D"/>
    <w:rsid w:val="00865030"/>
    <w:rsid w:val="00865388"/>
    <w:rsid w:val="00866809"/>
    <w:rsid w:val="008675FA"/>
    <w:rsid w:val="00871438"/>
    <w:rsid w:val="008800A2"/>
    <w:rsid w:val="00880304"/>
    <w:rsid w:val="008833C1"/>
    <w:rsid w:val="008834AD"/>
    <w:rsid w:val="00883574"/>
    <w:rsid w:val="00884683"/>
    <w:rsid w:val="00884CD6"/>
    <w:rsid w:val="00885B37"/>
    <w:rsid w:val="0088623F"/>
    <w:rsid w:val="0089122D"/>
    <w:rsid w:val="00893D06"/>
    <w:rsid w:val="0089532B"/>
    <w:rsid w:val="00896255"/>
    <w:rsid w:val="00896EE4"/>
    <w:rsid w:val="00897BA0"/>
    <w:rsid w:val="00897CF6"/>
    <w:rsid w:val="008A2451"/>
    <w:rsid w:val="008A3BE3"/>
    <w:rsid w:val="008A3C24"/>
    <w:rsid w:val="008A6E74"/>
    <w:rsid w:val="008A6EDF"/>
    <w:rsid w:val="008B1946"/>
    <w:rsid w:val="008B1A60"/>
    <w:rsid w:val="008B284E"/>
    <w:rsid w:val="008B4B82"/>
    <w:rsid w:val="008B576A"/>
    <w:rsid w:val="008B683E"/>
    <w:rsid w:val="008B7771"/>
    <w:rsid w:val="008C4FC2"/>
    <w:rsid w:val="008C5D13"/>
    <w:rsid w:val="008D33E6"/>
    <w:rsid w:val="008D3656"/>
    <w:rsid w:val="008D5DC4"/>
    <w:rsid w:val="008E0E12"/>
    <w:rsid w:val="008E13A9"/>
    <w:rsid w:val="008E31B3"/>
    <w:rsid w:val="008E31BB"/>
    <w:rsid w:val="008E68FE"/>
    <w:rsid w:val="008E707E"/>
    <w:rsid w:val="008E76AB"/>
    <w:rsid w:val="008F03FC"/>
    <w:rsid w:val="008F32F9"/>
    <w:rsid w:val="008F3812"/>
    <w:rsid w:val="008F4267"/>
    <w:rsid w:val="008F60A3"/>
    <w:rsid w:val="008F6DB2"/>
    <w:rsid w:val="008F786C"/>
    <w:rsid w:val="008F7B45"/>
    <w:rsid w:val="00904EBF"/>
    <w:rsid w:val="0090694F"/>
    <w:rsid w:val="00907A02"/>
    <w:rsid w:val="00907ABC"/>
    <w:rsid w:val="00911899"/>
    <w:rsid w:val="0091233F"/>
    <w:rsid w:val="009127EB"/>
    <w:rsid w:val="00913246"/>
    <w:rsid w:val="00914462"/>
    <w:rsid w:val="00914560"/>
    <w:rsid w:val="0091715F"/>
    <w:rsid w:val="00917491"/>
    <w:rsid w:val="00924EDE"/>
    <w:rsid w:val="0092565B"/>
    <w:rsid w:val="00927809"/>
    <w:rsid w:val="00927BD5"/>
    <w:rsid w:val="009307EC"/>
    <w:rsid w:val="00934269"/>
    <w:rsid w:val="009344BB"/>
    <w:rsid w:val="00934C0C"/>
    <w:rsid w:val="00935964"/>
    <w:rsid w:val="00942DA7"/>
    <w:rsid w:val="0094360E"/>
    <w:rsid w:val="00946555"/>
    <w:rsid w:val="00951206"/>
    <w:rsid w:val="00953585"/>
    <w:rsid w:val="00955FAB"/>
    <w:rsid w:val="00960A6B"/>
    <w:rsid w:val="00963705"/>
    <w:rsid w:val="00963864"/>
    <w:rsid w:val="00964591"/>
    <w:rsid w:val="0096572D"/>
    <w:rsid w:val="009667C2"/>
    <w:rsid w:val="00966A91"/>
    <w:rsid w:val="00966DF5"/>
    <w:rsid w:val="009672A4"/>
    <w:rsid w:val="009709FD"/>
    <w:rsid w:val="00970F40"/>
    <w:rsid w:val="00973BC3"/>
    <w:rsid w:val="009743E6"/>
    <w:rsid w:val="009756AD"/>
    <w:rsid w:val="00976AD5"/>
    <w:rsid w:val="00982779"/>
    <w:rsid w:val="00982B18"/>
    <w:rsid w:val="00983279"/>
    <w:rsid w:val="00984876"/>
    <w:rsid w:val="0098526B"/>
    <w:rsid w:val="00987215"/>
    <w:rsid w:val="009918E4"/>
    <w:rsid w:val="00991903"/>
    <w:rsid w:val="00991ED4"/>
    <w:rsid w:val="00992358"/>
    <w:rsid w:val="00996953"/>
    <w:rsid w:val="009A1421"/>
    <w:rsid w:val="009A1B82"/>
    <w:rsid w:val="009A1E92"/>
    <w:rsid w:val="009A23E5"/>
    <w:rsid w:val="009A4E0E"/>
    <w:rsid w:val="009A4FF2"/>
    <w:rsid w:val="009A5677"/>
    <w:rsid w:val="009A5E91"/>
    <w:rsid w:val="009A647E"/>
    <w:rsid w:val="009B030D"/>
    <w:rsid w:val="009B24D0"/>
    <w:rsid w:val="009B2D39"/>
    <w:rsid w:val="009B2D9B"/>
    <w:rsid w:val="009B2FD2"/>
    <w:rsid w:val="009B4844"/>
    <w:rsid w:val="009B4C93"/>
    <w:rsid w:val="009B71E7"/>
    <w:rsid w:val="009C1C57"/>
    <w:rsid w:val="009D0409"/>
    <w:rsid w:val="009D12C2"/>
    <w:rsid w:val="009D27AA"/>
    <w:rsid w:val="009D71F8"/>
    <w:rsid w:val="009E0ABA"/>
    <w:rsid w:val="009E0EDA"/>
    <w:rsid w:val="009E3F4D"/>
    <w:rsid w:val="009E40E9"/>
    <w:rsid w:val="009E779A"/>
    <w:rsid w:val="009F0182"/>
    <w:rsid w:val="009F036B"/>
    <w:rsid w:val="009F3568"/>
    <w:rsid w:val="009F4184"/>
    <w:rsid w:val="00A00457"/>
    <w:rsid w:val="00A019ED"/>
    <w:rsid w:val="00A01B4C"/>
    <w:rsid w:val="00A03C1A"/>
    <w:rsid w:val="00A045B9"/>
    <w:rsid w:val="00A0581E"/>
    <w:rsid w:val="00A05BD1"/>
    <w:rsid w:val="00A06DC8"/>
    <w:rsid w:val="00A10808"/>
    <w:rsid w:val="00A112CF"/>
    <w:rsid w:val="00A121E5"/>
    <w:rsid w:val="00A12FF8"/>
    <w:rsid w:val="00A13670"/>
    <w:rsid w:val="00A152AA"/>
    <w:rsid w:val="00A1677B"/>
    <w:rsid w:val="00A17989"/>
    <w:rsid w:val="00A20C6C"/>
    <w:rsid w:val="00A21E5C"/>
    <w:rsid w:val="00A22462"/>
    <w:rsid w:val="00A22D47"/>
    <w:rsid w:val="00A25CE6"/>
    <w:rsid w:val="00A27004"/>
    <w:rsid w:val="00A27EEC"/>
    <w:rsid w:val="00A317A3"/>
    <w:rsid w:val="00A32D62"/>
    <w:rsid w:val="00A33A28"/>
    <w:rsid w:val="00A341C5"/>
    <w:rsid w:val="00A34C57"/>
    <w:rsid w:val="00A36658"/>
    <w:rsid w:val="00A36BEC"/>
    <w:rsid w:val="00A37153"/>
    <w:rsid w:val="00A40C56"/>
    <w:rsid w:val="00A414B4"/>
    <w:rsid w:val="00A438AB"/>
    <w:rsid w:val="00A44D7A"/>
    <w:rsid w:val="00A53B17"/>
    <w:rsid w:val="00A53BD5"/>
    <w:rsid w:val="00A544A2"/>
    <w:rsid w:val="00A5470C"/>
    <w:rsid w:val="00A562DE"/>
    <w:rsid w:val="00A57597"/>
    <w:rsid w:val="00A60442"/>
    <w:rsid w:val="00A607DB"/>
    <w:rsid w:val="00A632FD"/>
    <w:rsid w:val="00A63ACF"/>
    <w:rsid w:val="00A63C7D"/>
    <w:rsid w:val="00A667E9"/>
    <w:rsid w:val="00A67DB3"/>
    <w:rsid w:val="00A70165"/>
    <w:rsid w:val="00A715B2"/>
    <w:rsid w:val="00A72515"/>
    <w:rsid w:val="00A73045"/>
    <w:rsid w:val="00A74DAE"/>
    <w:rsid w:val="00A76350"/>
    <w:rsid w:val="00A80B1C"/>
    <w:rsid w:val="00A8369F"/>
    <w:rsid w:val="00A84DA9"/>
    <w:rsid w:val="00A87DDE"/>
    <w:rsid w:val="00A91988"/>
    <w:rsid w:val="00A95E5E"/>
    <w:rsid w:val="00A96AB2"/>
    <w:rsid w:val="00A97F14"/>
    <w:rsid w:val="00AA17A0"/>
    <w:rsid w:val="00AA1F39"/>
    <w:rsid w:val="00AA28A2"/>
    <w:rsid w:val="00AA338A"/>
    <w:rsid w:val="00AA4E9A"/>
    <w:rsid w:val="00AA6E35"/>
    <w:rsid w:val="00AA7ADB"/>
    <w:rsid w:val="00AB02E9"/>
    <w:rsid w:val="00AB0551"/>
    <w:rsid w:val="00AB1742"/>
    <w:rsid w:val="00AB18D9"/>
    <w:rsid w:val="00AB272D"/>
    <w:rsid w:val="00AB620D"/>
    <w:rsid w:val="00AB7B4D"/>
    <w:rsid w:val="00AB7C1C"/>
    <w:rsid w:val="00AC08B1"/>
    <w:rsid w:val="00AC22C1"/>
    <w:rsid w:val="00AC28CF"/>
    <w:rsid w:val="00AC2F5F"/>
    <w:rsid w:val="00AC5494"/>
    <w:rsid w:val="00AC6BC0"/>
    <w:rsid w:val="00AD0B27"/>
    <w:rsid w:val="00AD1FD3"/>
    <w:rsid w:val="00AD20EB"/>
    <w:rsid w:val="00AD3B9A"/>
    <w:rsid w:val="00AE0DDF"/>
    <w:rsid w:val="00AE44B4"/>
    <w:rsid w:val="00AE54F7"/>
    <w:rsid w:val="00AE576A"/>
    <w:rsid w:val="00AE5EE4"/>
    <w:rsid w:val="00AE611B"/>
    <w:rsid w:val="00AE68B5"/>
    <w:rsid w:val="00AE7D77"/>
    <w:rsid w:val="00AF061D"/>
    <w:rsid w:val="00AF2ECE"/>
    <w:rsid w:val="00AF4A3C"/>
    <w:rsid w:val="00AF7826"/>
    <w:rsid w:val="00B010EC"/>
    <w:rsid w:val="00B02458"/>
    <w:rsid w:val="00B042EB"/>
    <w:rsid w:val="00B04A69"/>
    <w:rsid w:val="00B10DA3"/>
    <w:rsid w:val="00B11422"/>
    <w:rsid w:val="00B11801"/>
    <w:rsid w:val="00B12577"/>
    <w:rsid w:val="00B133DD"/>
    <w:rsid w:val="00B15596"/>
    <w:rsid w:val="00B165D0"/>
    <w:rsid w:val="00B203EC"/>
    <w:rsid w:val="00B21785"/>
    <w:rsid w:val="00B2371B"/>
    <w:rsid w:val="00B2456E"/>
    <w:rsid w:val="00B251D2"/>
    <w:rsid w:val="00B25BEB"/>
    <w:rsid w:val="00B2734D"/>
    <w:rsid w:val="00B306D9"/>
    <w:rsid w:val="00B309BB"/>
    <w:rsid w:val="00B3241D"/>
    <w:rsid w:val="00B32ADE"/>
    <w:rsid w:val="00B3366D"/>
    <w:rsid w:val="00B361A8"/>
    <w:rsid w:val="00B361AA"/>
    <w:rsid w:val="00B414FE"/>
    <w:rsid w:val="00B41757"/>
    <w:rsid w:val="00B42973"/>
    <w:rsid w:val="00B45970"/>
    <w:rsid w:val="00B46F66"/>
    <w:rsid w:val="00B5024A"/>
    <w:rsid w:val="00B5029F"/>
    <w:rsid w:val="00B50AF9"/>
    <w:rsid w:val="00B51ECE"/>
    <w:rsid w:val="00B52250"/>
    <w:rsid w:val="00B53565"/>
    <w:rsid w:val="00B55ACD"/>
    <w:rsid w:val="00B576A2"/>
    <w:rsid w:val="00B57A63"/>
    <w:rsid w:val="00B6033D"/>
    <w:rsid w:val="00B60EA7"/>
    <w:rsid w:val="00B61DBC"/>
    <w:rsid w:val="00B66993"/>
    <w:rsid w:val="00B66B09"/>
    <w:rsid w:val="00B66FCA"/>
    <w:rsid w:val="00B73581"/>
    <w:rsid w:val="00B73E6B"/>
    <w:rsid w:val="00B74426"/>
    <w:rsid w:val="00B74785"/>
    <w:rsid w:val="00B750D0"/>
    <w:rsid w:val="00B75827"/>
    <w:rsid w:val="00B77D70"/>
    <w:rsid w:val="00B852F4"/>
    <w:rsid w:val="00B859D2"/>
    <w:rsid w:val="00B86CBD"/>
    <w:rsid w:val="00B86EF5"/>
    <w:rsid w:val="00B91AA5"/>
    <w:rsid w:val="00B95D06"/>
    <w:rsid w:val="00B965E8"/>
    <w:rsid w:val="00B96DBC"/>
    <w:rsid w:val="00B975E3"/>
    <w:rsid w:val="00BA07E4"/>
    <w:rsid w:val="00BA3A2B"/>
    <w:rsid w:val="00BA76C5"/>
    <w:rsid w:val="00BA7BB3"/>
    <w:rsid w:val="00BB070D"/>
    <w:rsid w:val="00BB1CF2"/>
    <w:rsid w:val="00BB2682"/>
    <w:rsid w:val="00BB31EC"/>
    <w:rsid w:val="00BB38D7"/>
    <w:rsid w:val="00BB4664"/>
    <w:rsid w:val="00BB5336"/>
    <w:rsid w:val="00BB5913"/>
    <w:rsid w:val="00BB5C25"/>
    <w:rsid w:val="00BB7780"/>
    <w:rsid w:val="00BB7AF2"/>
    <w:rsid w:val="00BC02BE"/>
    <w:rsid w:val="00BC46AB"/>
    <w:rsid w:val="00BC585A"/>
    <w:rsid w:val="00BC6CDD"/>
    <w:rsid w:val="00BC70A9"/>
    <w:rsid w:val="00BC760E"/>
    <w:rsid w:val="00BC7A36"/>
    <w:rsid w:val="00BD13BF"/>
    <w:rsid w:val="00BD406D"/>
    <w:rsid w:val="00BD4767"/>
    <w:rsid w:val="00BD6ADF"/>
    <w:rsid w:val="00BE6201"/>
    <w:rsid w:val="00BE7415"/>
    <w:rsid w:val="00BE7612"/>
    <w:rsid w:val="00BE76BA"/>
    <w:rsid w:val="00BF2E88"/>
    <w:rsid w:val="00BF6380"/>
    <w:rsid w:val="00BF6517"/>
    <w:rsid w:val="00C00592"/>
    <w:rsid w:val="00C01439"/>
    <w:rsid w:val="00C0174D"/>
    <w:rsid w:val="00C06A61"/>
    <w:rsid w:val="00C11B1F"/>
    <w:rsid w:val="00C138DD"/>
    <w:rsid w:val="00C13E9A"/>
    <w:rsid w:val="00C1503B"/>
    <w:rsid w:val="00C154E6"/>
    <w:rsid w:val="00C2341B"/>
    <w:rsid w:val="00C23C54"/>
    <w:rsid w:val="00C256AD"/>
    <w:rsid w:val="00C257F8"/>
    <w:rsid w:val="00C2616C"/>
    <w:rsid w:val="00C261A1"/>
    <w:rsid w:val="00C26F1A"/>
    <w:rsid w:val="00C30A75"/>
    <w:rsid w:val="00C319B1"/>
    <w:rsid w:val="00C32100"/>
    <w:rsid w:val="00C322BB"/>
    <w:rsid w:val="00C32A27"/>
    <w:rsid w:val="00C32B6A"/>
    <w:rsid w:val="00C33613"/>
    <w:rsid w:val="00C33DCB"/>
    <w:rsid w:val="00C3561A"/>
    <w:rsid w:val="00C36AEC"/>
    <w:rsid w:val="00C36B7B"/>
    <w:rsid w:val="00C377D0"/>
    <w:rsid w:val="00C401D4"/>
    <w:rsid w:val="00C404BC"/>
    <w:rsid w:val="00C4115E"/>
    <w:rsid w:val="00C419CA"/>
    <w:rsid w:val="00C515F7"/>
    <w:rsid w:val="00C54C11"/>
    <w:rsid w:val="00C55E48"/>
    <w:rsid w:val="00C6024E"/>
    <w:rsid w:val="00C603FB"/>
    <w:rsid w:val="00C610BA"/>
    <w:rsid w:val="00C6170B"/>
    <w:rsid w:val="00C620B6"/>
    <w:rsid w:val="00C62217"/>
    <w:rsid w:val="00C63924"/>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1EE0"/>
    <w:rsid w:val="00CA2908"/>
    <w:rsid w:val="00CA660A"/>
    <w:rsid w:val="00CA69E2"/>
    <w:rsid w:val="00CA7671"/>
    <w:rsid w:val="00CB0076"/>
    <w:rsid w:val="00CB1271"/>
    <w:rsid w:val="00CB366B"/>
    <w:rsid w:val="00CB504C"/>
    <w:rsid w:val="00CC1810"/>
    <w:rsid w:val="00CC261B"/>
    <w:rsid w:val="00CC42D5"/>
    <w:rsid w:val="00CC541A"/>
    <w:rsid w:val="00CC6050"/>
    <w:rsid w:val="00CC6173"/>
    <w:rsid w:val="00CC6A80"/>
    <w:rsid w:val="00CD02E5"/>
    <w:rsid w:val="00CD1656"/>
    <w:rsid w:val="00CD318A"/>
    <w:rsid w:val="00CD348F"/>
    <w:rsid w:val="00CE19C3"/>
    <w:rsid w:val="00CE295C"/>
    <w:rsid w:val="00CE32FA"/>
    <w:rsid w:val="00CE3C6C"/>
    <w:rsid w:val="00CE4ACB"/>
    <w:rsid w:val="00CF150A"/>
    <w:rsid w:val="00CF1E1D"/>
    <w:rsid w:val="00CF2869"/>
    <w:rsid w:val="00D018B9"/>
    <w:rsid w:val="00D01AB0"/>
    <w:rsid w:val="00D01F73"/>
    <w:rsid w:val="00D02B30"/>
    <w:rsid w:val="00D04685"/>
    <w:rsid w:val="00D046A4"/>
    <w:rsid w:val="00D06659"/>
    <w:rsid w:val="00D06D0C"/>
    <w:rsid w:val="00D07715"/>
    <w:rsid w:val="00D07BD9"/>
    <w:rsid w:val="00D14A7A"/>
    <w:rsid w:val="00D156BB"/>
    <w:rsid w:val="00D16B4C"/>
    <w:rsid w:val="00D17085"/>
    <w:rsid w:val="00D20475"/>
    <w:rsid w:val="00D20E39"/>
    <w:rsid w:val="00D2117B"/>
    <w:rsid w:val="00D2603B"/>
    <w:rsid w:val="00D2628F"/>
    <w:rsid w:val="00D3120B"/>
    <w:rsid w:val="00D31397"/>
    <w:rsid w:val="00D319D3"/>
    <w:rsid w:val="00D31ABA"/>
    <w:rsid w:val="00D345BE"/>
    <w:rsid w:val="00D34601"/>
    <w:rsid w:val="00D364CB"/>
    <w:rsid w:val="00D406FC"/>
    <w:rsid w:val="00D41282"/>
    <w:rsid w:val="00D4238B"/>
    <w:rsid w:val="00D4732B"/>
    <w:rsid w:val="00D50803"/>
    <w:rsid w:val="00D511C1"/>
    <w:rsid w:val="00D5230F"/>
    <w:rsid w:val="00D52A96"/>
    <w:rsid w:val="00D52FA9"/>
    <w:rsid w:val="00D55238"/>
    <w:rsid w:val="00D5575E"/>
    <w:rsid w:val="00D603FF"/>
    <w:rsid w:val="00D62658"/>
    <w:rsid w:val="00D63415"/>
    <w:rsid w:val="00D635B1"/>
    <w:rsid w:val="00D702DF"/>
    <w:rsid w:val="00D70391"/>
    <w:rsid w:val="00D72095"/>
    <w:rsid w:val="00D74FFD"/>
    <w:rsid w:val="00D754EF"/>
    <w:rsid w:val="00D76890"/>
    <w:rsid w:val="00D779BC"/>
    <w:rsid w:val="00D80FAA"/>
    <w:rsid w:val="00D81C83"/>
    <w:rsid w:val="00D8218B"/>
    <w:rsid w:val="00D82E66"/>
    <w:rsid w:val="00D835EB"/>
    <w:rsid w:val="00D85376"/>
    <w:rsid w:val="00D85CBD"/>
    <w:rsid w:val="00D87B5D"/>
    <w:rsid w:val="00D904EB"/>
    <w:rsid w:val="00D91090"/>
    <w:rsid w:val="00D91C0D"/>
    <w:rsid w:val="00D9210B"/>
    <w:rsid w:val="00D92C0F"/>
    <w:rsid w:val="00D946EF"/>
    <w:rsid w:val="00D948FF"/>
    <w:rsid w:val="00D958CB"/>
    <w:rsid w:val="00DA3F33"/>
    <w:rsid w:val="00DA42C5"/>
    <w:rsid w:val="00DA5717"/>
    <w:rsid w:val="00DA5CA5"/>
    <w:rsid w:val="00DA7188"/>
    <w:rsid w:val="00DB01E9"/>
    <w:rsid w:val="00DB3DA8"/>
    <w:rsid w:val="00DB4169"/>
    <w:rsid w:val="00DB48B6"/>
    <w:rsid w:val="00DB507A"/>
    <w:rsid w:val="00DB5B77"/>
    <w:rsid w:val="00DB6919"/>
    <w:rsid w:val="00DB74F7"/>
    <w:rsid w:val="00DB7D7A"/>
    <w:rsid w:val="00DC2A11"/>
    <w:rsid w:val="00DC2A15"/>
    <w:rsid w:val="00DC309F"/>
    <w:rsid w:val="00DC31CF"/>
    <w:rsid w:val="00DC415E"/>
    <w:rsid w:val="00DC6DA1"/>
    <w:rsid w:val="00DC7675"/>
    <w:rsid w:val="00DC78DE"/>
    <w:rsid w:val="00DD002D"/>
    <w:rsid w:val="00DD0EFB"/>
    <w:rsid w:val="00DD0F4E"/>
    <w:rsid w:val="00DD3DD3"/>
    <w:rsid w:val="00DD3EE4"/>
    <w:rsid w:val="00DD535A"/>
    <w:rsid w:val="00DD71DC"/>
    <w:rsid w:val="00DD7EB8"/>
    <w:rsid w:val="00DE07F3"/>
    <w:rsid w:val="00DE0846"/>
    <w:rsid w:val="00DE0EF0"/>
    <w:rsid w:val="00DE301A"/>
    <w:rsid w:val="00DF2EF6"/>
    <w:rsid w:val="00DF5BAF"/>
    <w:rsid w:val="00DF7306"/>
    <w:rsid w:val="00E000FC"/>
    <w:rsid w:val="00E022DE"/>
    <w:rsid w:val="00E0326F"/>
    <w:rsid w:val="00E079BA"/>
    <w:rsid w:val="00E13035"/>
    <w:rsid w:val="00E13561"/>
    <w:rsid w:val="00E1413B"/>
    <w:rsid w:val="00E14B96"/>
    <w:rsid w:val="00E15052"/>
    <w:rsid w:val="00E15D17"/>
    <w:rsid w:val="00E15D7B"/>
    <w:rsid w:val="00E173D9"/>
    <w:rsid w:val="00E20105"/>
    <w:rsid w:val="00E2035C"/>
    <w:rsid w:val="00E21BD1"/>
    <w:rsid w:val="00E23B63"/>
    <w:rsid w:val="00E248EB"/>
    <w:rsid w:val="00E30BBB"/>
    <w:rsid w:val="00E33571"/>
    <w:rsid w:val="00E34833"/>
    <w:rsid w:val="00E37322"/>
    <w:rsid w:val="00E374A7"/>
    <w:rsid w:val="00E400A1"/>
    <w:rsid w:val="00E41B2D"/>
    <w:rsid w:val="00E41BD1"/>
    <w:rsid w:val="00E45A11"/>
    <w:rsid w:val="00E46055"/>
    <w:rsid w:val="00E47C63"/>
    <w:rsid w:val="00E5413A"/>
    <w:rsid w:val="00E54D8D"/>
    <w:rsid w:val="00E571AD"/>
    <w:rsid w:val="00E5764F"/>
    <w:rsid w:val="00E57773"/>
    <w:rsid w:val="00E5798B"/>
    <w:rsid w:val="00E638C2"/>
    <w:rsid w:val="00E646DC"/>
    <w:rsid w:val="00E651B4"/>
    <w:rsid w:val="00E6526A"/>
    <w:rsid w:val="00E65E73"/>
    <w:rsid w:val="00E6603E"/>
    <w:rsid w:val="00E72A74"/>
    <w:rsid w:val="00E755C9"/>
    <w:rsid w:val="00E76869"/>
    <w:rsid w:val="00E76F48"/>
    <w:rsid w:val="00E81051"/>
    <w:rsid w:val="00E811BC"/>
    <w:rsid w:val="00E81F8D"/>
    <w:rsid w:val="00E84E27"/>
    <w:rsid w:val="00E8502B"/>
    <w:rsid w:val="00E8638D"/>
    <w:rsid w:val="00E91554"/>
    <w:rsid w:val="00E91559"/>
    <w:rsid w:val="00E91C96"/>
    <w:rsid w:val="00E927AC"/>
    <w:rsid w:val="00E9342B"/>
    <w:rsid w:val="00E935E9"/>
    <w:rsid w:val="00E93FCC"/>
    <w:rsid w:val="00E96B78"/>
    <w:rsid w:val="00E975EC"/>
    <w:rsid w:val="00EA1025"/>
    <w:rsid w:val="00EA2464"/>
    <w:rsid w:val="00EA37AC"/>
    <w:rsid w:val="00EA3D23"/>
    <w:rsid w:val="00EA5FA2"/>
    <w:rsid w:val="00EA6398"/>
    <w:rsid w:val="00EB2396"/>
    <w:rsid w:val="00EB4BAF"/>
    <w:rsid w:val="00EB66CF"/>
    <w:rsid w:val="00EB710C"/>
    <w:rsid w:val="00EC177A"/>
    <w:rsid w:val="00EC1C19"/>
    <w:rsid w:val="00EC5A14"/>
    <w:rsid w:val="00ED2292"/>
    <w:rsid w:val="00ED5674"/>
    <w:rsid w:val="00ED6D51"/>
    <w:rsid w:val="00ED74E8"/>
    <w:rsid w:val="00EE0730"/>
    <w:rsid w:val="00EE2913"/>
    <w:rsid w:val="00EE4EC2"/>
    <w:rsid w:val="00EE60AE"/>
    <w:rsid w:val="00EE6550"/>
    <w:rsid w:val="00EE7CA4"/>
    <w:rsid w:val="00EF0226"/>
    <w:rsid w:val="00EF0821"/>
    <w:rsid w:val="00EF0F7C"/>
    <w:rsid w:val="00EF128A"/>
    <w:rsid w:val="00EF1B49"/>
    <w:rsid w:val="00EF26F0"/>
    <w:rsid w:val="00EF32DA"/>
    <w:rsid w:val="00EF3593"/>
    <w:rsid w:val="00EF41D2"/>
    <w:rsid w:val="00EF4DF6"/>
    <w:rsid w:val="00EF7CFA"/>
    <w:rsid w:val="00F00038"/>
    <w:rsid w:val="00F01088"/>
    <w:rsid w:val="00F02FD9"/>
    <w:rsid w:val="00F0317D"/>
    <w:rsid w:val="00F03A9C"/>
    <w:rsid w:val="00F04BD8"/>
    <w:rsid w:val="00F052E9"/>
    <w:rsid w:val="00F062FC"/>
    <w:rsid w:val="00F07659"/>
    <w:rsid w:val="00F10B14"/>
    <w:rsid w:val="00F10E1A"/>
    <w:rsid w:val="00F10F7B"/>
    <w:rsid w:val="00F11714"/>
    <w:rsid w:val="00F13E84"/>
    <w:rsid w:val="00F15E8D"/>
    <w:rsid w:val="00F15F49"/>
    <w:rsid w:val="00F16C47"/>
    <w:rsid w:val="00F20B44"/>
    <w:rsid w:val="00F217A8"/>
    <w:rsid w:val="00F22C4A"/>
    <w:rsid w:val="00F2779C"/>
    <w:rsid w:val="00F31193"/>
    <w:rsid w:val="00F33B29"/>
    <w:rsid w:val="00F33B4C"/>
    <w:rsid w:val="00F34F4A"/>
    <w:rsid w:val="00F40C79"/>
    <w:rsid w:val="00F429AD"/>
    <w:rsid w:val="00F44FDF"/>
    <w:rsid w:val="00F46035"/>
    <w:rsid w:val="00F46E5A"/>
    <w:rsid w:val="00F51126"/>
    <w:rsid w:val="00F53C8C"/>
    <w:rsid w:val="00F54231"/>
    <w:rsid w:val="00F56D6F"/>
    <w:rsid w:val="00F578CA"/>
    <w:rsid w:val="00F61B13"/>
    <w:rsid w:val="00F627A8"/>
    <w:rsid w:val="00F72112"/>
    <w:rsid w:val="00F73EF4"/>
    <w:rsid w:val="00F7684E"/>
    <w:rsid w:val="00F8106A"/>
    <w:rsid w:val="00F81537"/>
    <w:rsid w:val="00F82EC0"/>
    <w:rsid w:val="00F83345"/>
    <w:rsid w:val="00F84AF0"/>
    <w:rsid w:val="00F84D88"/>
    <w:rsid w:val="00F857EC"/>
    <w:rsid w:val="00F86B58"/>
    <w:rsid w:val="00F91B18"/>
    <w:rsid w:val="00F91F0E"/>
    <w:rsid w:val="00F9200C"/>
    <w:rsid w:val="00F922BA"/>
    <w:rsid w:val="00F9234D"/>
    <w:rsid w:val="00F95763"/>
    <w:rsid w:val="00F96E2F"/>
    <w:rsid w:val="00F97448"/>
    <w:rsid w:val="00F979C6"/>
    <w:rsid w:val="00F97CC3"/>
    <w:rsid w:val="00FA27D7"/>
    <w:rsid w:val="00FA410C"/>
    <w:rsid w:val="00FA535A"/>
    <w:rsid w:val="00FB350D"/>
    <w:rsid w:val="00FB5394"/>
    <w:rsid w:val="00FB5DBC"/>
    <w:rsid w:val="00FB763C"/>
    <w:rsid w:val="00FB7AF2"/>
    <w:rsid w:val="00FC32F6"/>
    <w:rsid w:val="00FC400F"/>
    <w:rsid w:val="00FC4F3C"/>
    <w:rsid w:val="00FC6601"/>
    <w:rsid w:val="00FC7311"/>
    <w:rsid w:val="00FC76D6"/>
    <w:rsid w:val="00FD0A04"/>
    <w:rsid w:val="00FD1BAF"/>
    <w:rsid w:val="00FD3321"/>
    <w:rsid w:val="00FD4676"/>
    <w:rsid w:val="00FD66A3"/>
    <w:rsid w:val="00FD695C"/>
    <w:rsid w:val="00FE12B9"/>
    <w:rsid w:val="00FE19E7"/>
    <w:rsid w:val="00FE3272"/>
    <w:rsid w:val="00FE4674"/>
    <w:rsid w:val="00FE5015"/>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84CB58"/>
  <w15:docId w15:val="{BF978321-4A7C-4978-94BB-E5FFCCF60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 w:type="character" w:customStyle="1" w:styleId="NoSpacingChar">
    <w:name w:val="No Spacing Char"/>
    <w:link w:val="NoSpacing"/>
    <w:locked/>
    <w:rsid w:val="00AA4E9A"/>
    <w:rPr>
      <w:rFonts w:ascii="Calibri" w:hAnsi="Calibri" w:cs="Calibri"/>
      <w:sz w:val="22"/>
      <w:szCs w:val="22"/>
    </w:rPr>
  </w:style>
  <w:style w:type="paragraph" w:styleId="NoSpacing">
    <w:name w:val="No Spacing"/>
    <w:link w:val="NoSpacingChar"/>
    <w:qFormat/>
    <w:rsid w:val="00AA4E9A"/>
    <w:rPr>
      <w:rFonts w:ascii="Calibri" w:hAnsi="Calibri" w:cs="Calibri"/>
      <w:sz w:val="22"/>
      <w:szCs w:val="22"/>
    </w:rPr>
  </w:style>
  <w:style w:type="character" w:styleId="CommentReference">
    <w:name w:val="annotation reference"/>
    <w:basedOn w:val="DefaultParagraphFont"/>
    <w:semiHidden/>
    <w:unhideWhenUsed/>
    <w:rsid w:val="00B86EF5"/>
    <w:rPr>
      <w:sz w:val="16"/>
      <w:szCs w:val="16"/>
    </w:rPr>
  </w:style>
  <w:style w:type="paragraph" w:styleId="CommentText">
    <w:name w:val="annotation text"/>
    <w:basedOn w:val="Normal"/>
    <w:link w:val="CommentTextChar"/>
    <w:semiHidden/>
    <w:unhideWhenUsed/>
    <w:rsid w:val="00B86EF5"/>
    <w:rPr>
      <w:sz w:val="20"/>
      <w:szCs w:val="20"/>
    </w:rPr>
  </w:style>
  <w:style w:type="character" w:customStyle="1" w:styleId="CommentTextChar">
    <w:name w:val="Comment Text Char"/>
    <w:basedOn w:val="DefaultParagraphFont"/>
    <w:link w:val="CommentText"/>
    <w:semiHidden/>
    <w:rsid w:val="00B86EF5"/>
  </w:style>
  <w:style w:type="paragraph" w:styleId="CommentSubject">
    <w:name w:val="annotation subject"/>
    <w:basedOn w:val="CommentText"/>
    <w:next w:val="CommentText"/>
    <w:link w:val="CommentSubjectChar"/>
    <w:semiHidden/>
    <w:unhideWhenUsed/>
    <w:rsid w:val="00B86EF5"/>
    <w:rPr>
      <w:b/>
      <w:bCs/>
    </w:rPr>
  </w:style>
  <w:style w:type="character" w:customStyle="1" w:styleId="CommentSubjectChar">
    <w:name w:val="Comment Subject Char"/>
    <w:basedOn w:val="CommentTextChar"/>
    <w:link w:val="CommentSubject"/>
    <w:semiHidden/>
    <w:rsid w:val="00B86EF5"/>
    <w:rPr>
      <w:b/>
      <w:bCs/>
    </w:rPr>
  </w:style>
  <w:style w:type="paragraph" w:styleId="EndnoteText">
    <w:name w:val="endnote text"/>
    <w:basedOn w:val="Normal"/>
    <w:link w:val="EndnoteTextChar"/>
    <w:semiHidden/>
    <w:unhideWhenUsed/>
    <w:rsid w:val="004E6422"/>
    <w:rPr>
      <w:sz w:val="20"/>
      <w:szCs w:val="20"/>
    </w:rPr>
  </w:style>
  <w:style w:type="character" w:customStyle="1" w:styleId="EndnoteTextChar">
    <w:name w:val="Endnote Text Char"/>
    <w:basedOn w:val="DefaultParagraphFont"/>
    <w:link w:val="EndnoteText"/>
    <w:semiHidden/>
    <w:rsid w:val="004E6422"/>
  </w:style>
  <w:style w:type="character" w:styleId="EndnoteReference">
    <w:name w:val="endnote reference"/>
    <w:basedOn w:val="DefaultParagraphFont"/>
    <w:semiHidden/>
    <w:unhideWhenUsed/>
    <w:rsid w:val="004E642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26157003">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20918609">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C29D49-C182-4420-BFC5-5CFA397CB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465</TotalTime>
  <Pages>3</Pages>
  <Words>522</Words>
  <Characters>2977</Characters>
  <Application>Microsoft Office Word</Application>
  <DocSecurity>0</DocSecurity>
  <Lines>24</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3493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https://mul2.parliament.am/tasks/319059/oneclick/64d0b3fcbf73436129055b395fd93e86e16370f3cb19cd96a44a0d6603eb28ce.docx?token=76adfa19ac233831916abcadad65f816</cp:keywords>
  <cp:lastModifiedBy>Hasmik Grigoryan</cp:lastModifiedBy>
  <cp:revision>82</cp:revision>
  <cp:lastPrinted>2026-01-16T13:53:00Z</cp:lastPrinted>
  <dcterms:created xsi:type="dcterms:W3CDTF">2022-10-06T07:16:00Z</dcterms:created>
  <dcterms:modified xsi:type="dcterms:W3CDTF">2026-01-20T05:37:00Z</dcterms:modified>
</cp:coreProperties>
</file>