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424" w:rsidRPr="00793D0A" w:rsidRDefault="00F05424" w:rsidP="00793D0A">
      <w:pPr>
        <w:spacing w:after="0" w:line="360" w:lineRule="auto"/>
        <w:ind w:firstLine="250"/>
        <w:jc w:val="right"/>
        <w:rPr>
          <w:rFonts w:ascii="GHEA Grapalat" w:eastAsia="Times New Roman" w:hAnsi="GHEA Grapalat" w:cs="Sylfaen"/>
          <w:bCs/>
          <w:i/>
          <w:sz w:val="24"/>
          <w:szCs w:val="24"/>
          <w:u w:val="single"/>
          <w:lang w:val="en-US" w:eastAsia="ru-RU"/>
        </w:rPr>
      </w:pPr>
      <w:r w:rsidRPr="00793D0A">
        <w:rPr>
          <w:rFonts w:ascii="GHEA Grapalat" w:eastAsia="Times New Roman" w:hAnsi="GHEA Grapalat" w:cs="Sylfaen"/>
          <w:bCs/>
          <w:i/>
          <w:sz w:val="24"/>
          <w:szCs w:val="24"/>
          <w:u w:val="single"/>
          <w:lang w:val="en-US" w:eastAsia="ru-RU"/>
        </w:rPr>
        <w:t>ՆԱԽԱԳԻԾ</w:t>
      </w:r>
    </w:p>
    <w:p w:rsidR="00F05424" w:rsidRPr="00793D0A" w:rsidRDefault="00F05424" w:rsidP="00793D0A">
      <w:pPr>
        <w:spacing w:after="0" w:line="360" w:lineRule="auto"/>
        <w:ind w:firstLine="250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en-US" w:eastAsia="ru-RU"/>
        </w:rPr>
      </w:pPr>
    </w:p>
    <w:p w:rsidR="00F05424" w:rsidRPr="00793D0A" w:rsidRDefault="00F05424" w:rsidP="000F5F05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en-US" w:eastAsia="ru-RU"/>
        </w:rPr>
      </w:pPr>
      <w:r w:rsidRPr="00793D0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 xml:space="preserve">ՀԱՅԱՍՏԱՆԻ  ՀԱՆՐԱՊԵՏՈՒԹՅԱՆ </w:t>
      </w:r>
      <w:r w:rsidRPr="00793D0A">
        <w:rPr>
          <w:rFonts w:ascii="GHEA Grapalat" w:eastAsia="Times New Roman" w:hAnsi="GHEA Grapalat" w:cs="Sylfaen"/>
          <w:b/>
          <w:bCs/>
          <w:sz w:val="24"/>
          <w:szCs w:val="24"/>
          <w:lang w:val="en-US" w:eastAsia="ru-RU"/>
        </w:rPr>
        <w:t>ԿԱՌԱՎԱՐՈՒԹՅԱՆ</w:t>
      </w:r>
    </w:p>
    <w:p w:rsidR="00F05424" w:rsidRPr="00793D0A" w:rsidRDefault="00F05424" w:rsidP="000F5F05">
      <w:pPr>
        <w:spacing w:after="0" w:line="360" w:lineRule="auto"/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</w:pPr>
    </w:p>
    <w:p w:rsidR="00F05424" w:rsidRPr="00793D0A" w:rsidRDefault="00F05424" w:rsidP="000F5F05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eastAsia="ru-RU"/>
        </w:rPr>
      </w:pPr>
      <w:r w:rsidRPr="00793D0A">
        <w:rPr>
          <w:rFonts w:ascii="GHEA Grapalat" w:eastAsia="Times New Roman" w:hAnsi="GHEA Grapalat" w:cs="Sylfaen"/>
          <w:b/>
          <w:bCs/>
          <w:sz w:val="24"/>
          <w:szCs w:val="24"/>
          <w:lang w:eastAsia="ru-RU"/>
        </w:rPr>
        <w:t>Ո Ր Ո Շ Ո Ւ Մ</w:t>
      </w:r>
    </w:p>
    <w:p w:rsidR="00F05424" w:rsidRPr="00793D0A" w:rsidRDefault="00F05424" w:rsidP="000F5F05">
      <w:pPr>
        <w:spacing w:after="0" w:line="360" w:lineRule="auto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:rsidR="00F05424" w:rsidRPr="00793D0A" w:rsidRDefault="00366AE5" w:rsidP="000F5F05">
      <w:pPr>
        <w:spacing w:after="0" w:line="360" w:lineRule="auto"/>
        <w:jc w:val="center"/>
        <w:rPr>
          <w:rFonts w:ascii="GHEA Grapalat" w:eastAsia="Times New Roman" w:hAnsi="GHEA Grapalat" w:cs="Sylfaen"/>
          <w:b/>
          <w:sz w:val="24"/>
          <w:szCs w:val="24"/>
          <w:lang w:eastAsia="ru-RU"/>
        </w:rPr>
      </w:pPr>
      <w:r w:rsidRPr="00793D0A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_________ </w:t>
      </w:r>
      <w:r w:rsidR="00B7402A">
        <w:rPr>
          <w:rFonts w:ascii="GHEA Grapalat" w:eastAsia="Times New Roman" w:hAnsi="GHEA Grapalat" w:cs="Sylfaen"/>
          <w:b/>
          <w:sz w:val="24"/>
          <w:szCs w:val="24"/>
          <w:lang w:eastAsia="ru-RU"/>
        </w:rPr>
        <w:t>2025</w:t>
      </w:r>
      <w:r w:rsidR="00F05424" w:rsidRPr="00793D0A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 թվականի N ____ - Ա</w:t>
      </w:r>
    </w:p>
    <w:p w:rsidR="00F05424" w:rsidRPr="00793D0A" w:rsidRDefault="00F05424" w:rsidP="000F5F05">
      <w:pPr>
        <w:spacing w:after="0" w:line="360" w:lineRule="auto"/>
        <w:jc w:val="right"/>
        <w:rPr>
          <w:rFonts w:ascii="GHEA Grapalat" w:eastAsia="Times New Roman" w:hAnsi="GHEA Grapalat" w:cs="Times New Roman"/>
          <w:sz w:val="24"/>
          <w:szCs w:val="24"/>
          <w:lang w:eastAsia="ru-RU"/>
        </w:rPr>
      </w:pPr>
    </w:p>
    <w:p w:rsidR="00F05424" w:rsidRPr="00B7402A" w:rsidRDefault="00670EA9" w:rsidP="009F4A5A">
      <w:pPr>
        <w:pStyle w:val="Bodytext20"/>
        <w:shd w:val="clear" w:color="auto" w:fill="auto"/>
        <w:spacing w:after="0" w:line="360" w:lineRule="auto"/>
        <w:rPr>
          <w:rFonts w:ascii="GHEA Grapalat" w:eastAsia="Calibri" w:hAnsi="GHEA Grapalat" w:cs="Sylfaen"/>
          <w:b/>
          <w:bCs/>
          <w:caps/>
          <w:sz w:val="24"/>
          <w:szCs w:val="24"/>
          <w:lang w:val="hy-AM"/>
        </w:rPr>
      </w:pPr>
      <w:r w:rsidRPr="00670EA9">
        <w:rPr>
          <w:rFonts w:ascii="GHEA Grapalat" w:eastAsia="Calibri" w:hAnsi="GHEA Grapalat" w:cs="Sylfaen"/>
          <w:b/>
          <w:bCs/>
          <w:caps/>
          <w:sz w:val="24"/>
          <w:szCs w:val="24"/>
          <w:lang w:val="hy-AM"/>
        </w:rPr>
        <w:t xml:space="preserve">«Խաղաղության խորհրդի» կանոնադրության </w:t>
      </w:r>
      <w:r w:rsidR="00F05424" w:rsidRPr="00B7402A">
        <w:rPr>
          <w:rFonts w:ascii="GHEA Grapalat" w:eastAsia="Calibri" w:hAnsi="GHEA Grapalat" w:cs="Sylfaen"/>
          <w:b/>
          <w:bCs/>
          <w:caps/>
          <w:sz w:val="24"/>
          <w:szCs w:val="24"/>
          <w:lang w:val="hy-AM"/>
        </w:rPr>
        <w:t>ՍՏՈՐԱԳՐՄԱՆ ԱՌԱՋԱՐԿՈՒԹՅԱՆԸ</w:t>
      </w:r>
      <w:r w:rsidR="009738E5">
        <w:rPr>
          <w:rFonts w:ascii="GHEA Grapalat" w:eastAsia="Calibri" w:hAnsi="GHEA Grapalat" w:cs="Sylfaen"/>
          <w:b/>
          <w:bCs/>
          <w:caps/>
          <w:sz w:val="24"/>
          <w:szCs w:val="24"/>
          <w:lang w:val="hy-AM"/>
        </w:rPr>
        <w:t xml:space="preserve"> </w:t>
      </w:r>
      <w:r w:rsidR="00F05424" w:rsidRPr="00B7402A">
        <w:rPr>
          <w:rFonts w:ascii="GHEA Grapalat" w:eastAsia="Calibri" w:hAnsi="GHEA Grapalat" w:cs="Sylfaen"/>
          <w:b/>
          <w:bCs/>
          <w:caps/>
          <w:sz w:val="24"/>
          <w:szCs w:val="24"/>
          <w:lang w:val="hy-AM"/>
        </w:rPr>
        <w:t>ՀԱՎԱՆՈՒԹՅՈՒՆ ՏԱԼՈՒ ՄԱՍԻՆ</w:t>
      </w:r>
    </w:p>
    <w:p w:rsidR="00F05424" w:rsidRPr="00793D0A" w:rsidRDefault="00F05424" w:rsidP="00793D0A">
      <w:pPr>
        <w:spacing w:after="200" w:line="360" w:lineRule="auto"/>
        <w:rPr>
          <w:rFonts w:ascii="GHEA Grapalat" w:eastAsia="Calibri" w:hAnsi="GHEA Grapalat" w:cs="Times New Roman"/>
          <w:sz w:val="24"/>
          <w:szCs w:val="24"/>
        </w:rPr>
      </w:pPr>
    </w:p>
    <w:p w:rsidR="00F05424" w:rsidRPr="00793D0A" w:rsidRDefault="00F05424" w:rsidP="00A707A9">
      <w:pPr>
        <w:spacing w:after="200" w:line="360" w:lineRule="auto"/>
        <w:ind w:firstLine="567"/>
        <w:jc w:val="both"/>
        <w:rPr>
          <w:rFonts w:ascii="GHEA Grapalat" w:eastAsia="Calibri" w:hAnsi="GHEA Grapalat" w:cs="Sylfaen"/>
          <w:sz w:val="24"/>
          <w:szCs w:val="24"/>
        </w:rPr>
      </w:pPr>
      <w:r w:rsidRPr="00793D0A">
        <w:rPr>
          <w:rFonts w:ascii="GHEA Grapalat" w:eastAsia="Calibri" w:hAnsi="GHEA Grapalat" w:cs="Sylfaen"/>
          <w:sz w:val="24"/>
          <w:szCs w:val="24"/>
        </w:rPr>
        <w:t xml:space="preserve">Հիմք ընդունելով «Միջազգային պայմանագրերի մասին» օրենքի 7-րդ հոդվածը՝ Հայաստանի Հանրապետության կառավարությունը </w:t>
      </w:r>
      <w:r w:rsidRPr="00793D0A">
        <w:rPr>
          <w:rFonts w:ascii="GHEA Grapalat" w:eastAsia="Calibri" w:hAnsi="GHEA Grapalat" w:cs="Sylfaen"/>
          <w:b/>
          <w:i/>
          <w:sz w:val="24"/>
          <w:szCs w:val="24"/>
        </w:rPr>
        <w:t>որոշում է.</w:t>
      </w:r>
    </w:p>
    <w:p w:rsidR="00F05424" w:rsidRPr="009738E5" w:rsidRDefault="00F05424" w:rsidP="009738E5">
      <w:pPr>
        <w:pStyle w:val="ListParagraph"/>
        <w:numPr>
          <w:ilvl w:val="0"/>
          <w:numId w:val="1"/>
        </w:numPr>
        <w:tabs>
          <w:tab w:val="left" w:pos="993"/>
        </w:tabs>
        <w:spacing w:after="20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</w:rPr>
      </w:pPr>
      <w:r w:rsidRPr="009738E5">
        <w:rPr>
          <w:rFonts w:ascii="GHEA Grapalat" w:hAnsi="GHEA Grapalat" w:cs="Sylfaen"/>
          <w:sz w:val="24"/>
          <w:szCs w:val="24"/>
        </w:rPr>
        <w:t xml:space="preserve">Հավանություն տալ </w:t>
      </w:r>
      <w:r w:rsidR="00670EA9" w:rsidRPr="0033415E">
        <w:rPr>
          <w:rFonts w:ascii="GHEA Grapalat" w:hAnsi="GHEA Grapalat"/>
          <w:sz w:val="24"/>
          <w:szCs w:val="24"/>
        </w:rPr>
        <w:t xml:space="preserve">«Խաղաղության խորհրդի» կանոնադրության </w:t>
      </w:r>
      <w:r w:rsidR="00D82E68" w:rsidRPr="00B40D5E">
        <w:rPr>
          <w:rFonts w:ascii="GHEA Grapalat" w:hAnsi="GHEA Grapalat" w:cs="Sylfaen"/>
          <w:sz w:val="24"/>
          <w:szCs w:val="24"/>
        </w:rPr>
        <w:t xml:space="preserve">ստորագրման </w:t>
      </w:r>
      <w:r w:rsidR="00D82E68" w:rsidRPr="009738E5">
        <w:rPr>
          <w:rFonts w:ascii="GHEA Grapalat" w:hAnsi="GHEA Grapalat" w:cs="Sylfaen"/>
          <w:sz w:val="24"/>
          <w:szCs w:val="24"/>
        </w:rPr>
        <w:t>առաջարկությանը</w:t>
      </w:r>
      <w:r w:rsidRPr="009738E5">
        <w:rPr>
          <w:rFonts w:ascii="GHEA Grapalat" w:hAnsi="GHEA Grapalat" w:cs="Sylfaen"/>
          <w:sz w:val="24"/>
          <w:szCs w:val="24"/>
        </w:rPr>
        <w:t>:</w:t>
      </w:r>
    </w:p>
    <w:p w:rsidR="00F05424" w:rsidRPr="00A707A9" w:rsidRDefault="00F05424" w:rsidP="00A707A9">
      <w:pPr>
        <w:pStyle w:val="ListParagraph"/>
        <w:numPr>
          <w:ilvl w:val="0"/>
          <w:numId w:val="1"/>
        </w:numPr>
        <w:tabs>
          <w:tab w:val="left" w:pos="993"/>
        </w:tabs>
        <w:spacing w:after="200" w:line="360" w:lineRule="auto"/>
        <w:ind w:left="0" w:firstLine="567"/>
        <w:jc w:val="both"/>
        <w:rPr>
          <w:rFonts w:ascii="GHEA Grapalat" w:hAnsi="GHEA Grapalat" w:cs="Sylfaen"/>
          <w:sz w:val="24"/>
          <w:szCs w:val="24"/>
        </w:rPr>
      </w:pPr>
      <w:r w:rsidRPr="00A707A9">
        <w:rPr>
          <w:rFonts w:ascii="GHEA Grapalat" w:hAnsi="GHEA Grapalat" w:cs="Sylfaen"/>
          <w:sz w:val="24"/>
          <w:szCs w:val="24"/>
        </w:rPr>
        <w:t xml:space="preserve">Հայաստանի Հանրապետության արտաքին գործերի նախարարին՝ կազմակերպել </w:t>
      </w:r>
      <w:r w:rsidR="00670EA9">
        <w:rPr>
          <w:rFonts w:ascii="GHEA Grapalat" w:hAnsi="GHEA Grapalat" w:cs="Sylfaen"/>
          <w:sz w:val="24"/>
          <w:szCs w:val="24"/>
        </w:rPr>
        <w:t>կանոնադրության</w:t>
      </w:r>
      <w:bookmarkStart w:id="0" w:name="_GoBack"/>
      <w:bookmarkEnd w:id="0"/>
      <w:r w:rsidRPr="00A707A9">
        <w:rPr>
          <w:rFonts w:ascii="GHEA Grapalat" w:hAnsi="GHEA Grapalat" w:cs="Sylfaen"/>
          <w:sz w:val="24"/>
          <w:szCs w:val="24"/>
        </w:rPr>
        <w:t xml:space="preserve"> ստորագրումը:</w:t>
      </w:r>
    </w:p>
    <w:p w:rsidR="00F05424" w:rsidRPr="00793D0A" w:rsidRDefault="00F05424" w:rsidP="00793D0A">
      <w:pPr>
        <w:spacing w:line="360" w:lineRule="auto"/>
        <w:rPr>
          <w:sz w:val="24"/>
          <w:szCs w:val="24"/>
        </w:rPr>
      </w:pPr>
    </w:p>
    <w:p w:rsidR="000D217F" w:rsidRPr="00793D0A" w:rsidRDefault="00670EA9" w:rsidP="00793D0A">
      <w:pPr>
        <w:spacing w:line="360" w:lineRule="auto"/>
        <w:rPr>
          <w:sz w:val="24"/>
          <w:szCs w:val="24"/>
        </w:rPr>
      </w:pPr>
    </w:p>
    <w:sectPr w:rsidR="000D217F" w:rsidRPr="00793D0A" w:rsidSect="00670EA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5A3550"/>
    <w:multiLevelType w:val="hybridMultilevel"/>
    <w:tmpl w:val="238ADA9E"/>
    <w:lvl w:ilvl="0" w:tplc="B4A0D9E0">
      <w:start w:val="1"/>
      <w:numFmt w:val="decimal"/>
      <w:lvlText w:val="%1."/>
      <w:lvlJc w:val="left"/>
      <w:pPr>
        <w:ind w:left="1068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424"/>
    <w:rsid w:val="0001152E"/>
    <w:rsid w:val="00057647"/>
    <w:rsid w:val="000D2FBF"/>
    <w:rsid w:val="000F5F05"/>
    <w:rsid w:val="0013756D"/>
    <w:rsid w:val="00195AB3"/>
    <w:rsid w:val="001F280D"/>
    <w:rsid w:val="00366AE5"/>
    <w:rsid w:val="003A503B"/>
    <w:rsid w:val="004656B1"/>
    <w:rsid w:val="00487DF7"/>
    <w:rsid w:val="005117EF"/>
    <w:rsid w:val="00590F16"/>
    <w:rsid w:val="0061319F"/>
    <w:rsid w:val="0064193B"/>
    <w:rsid w:val="006536B5"/>
    <w:rsid w:val="00670EA9"/>
    <w:rsid w:val="00684A39"/>
    <w:rsid w:val="0069070B"/>
    <w:rsid w:val="007241B4"/>
    <w:rsid w:val="007251C8"/>
    <w:rsid w:val="00756705"/>
    <w:rsid w:val="00793D0A"/>
    <w:rsid w:val="00800FAE"/>
    <w:rsid w:val="00950B4C"/>
    <w:rsid w:val="009738E5"/>
    <w:rsid w:val="009829BE"/>
    <w:rsid w:val="009A5F1B"/>
    <w:rsid w:val="009F4A5A"/>
    <w:rsid w:val="00A707A9"/>
    <w:rsid w:val="00B7402A"/>
    <w:rsid w:val="00D62DFA"/>
    <w:rsid w:val="00D70CB2"/>
    <w:rsid w:val="00D82E68"/>
    <w:rsid w:val="00DC5E5E"/>
    <w:rsid w:val="00DF3391"/>
    <w:rsid w:val="00DF5CFE"/>
    <w:rsid w:val="00EC71E4"/>
    <w:rsid w:val="00F05424"/>
    <w:rsid w:val="00F05FE5"/>
    <w:rsid w:val="00F4768C"/>
    <w:rsid w:val="00FB3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02F79D"/>
  <w15:chartTrackingRefBased/>
  <w15:docId w15:val="{6D66720C-7FEA-4452-8602-BDD1FAFC9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5424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5424"/>
    <w:pPr>
      <w:ind w:left="720"/>
      <w:contextualSpacing/>
    </w:pPr>
  </w:style>
  <w:style w:type="character" w:customStyle="1" w:styleId="Bodytext2">
    <w:name w:val="Body text (2)_"/>
    <w:basedOn w:val="DefaultParagraphFont"/>
    <w:link w:val="Bodytext20"/>
    <w:rsid w:val="00F05424"/>
    <w:rPr>
      <w:sz w:val="26"/>
      <w:szCs w:val="26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F05424"/>
    <w:pPr>
      <w:widowControl w:val="0"/>
      <w:shd w:val="clear" w:color="auto" w:fill="FFFFFF"/>
      <w:spacing w:after="180" w:line="0" w:lineRule="atLeast"/>
      <w:jc w:val="center"/>
    </w:pPr>
    <w:rPr>
      <w:sz w:val="26"/>
      <w:szCs w:val="26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3D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D0A"/>
    <w:rPr>
      <w:rFonts w:ascii="Segoe UI" w:hAnsi="Segoe UI" w:cs="Segoe UI"/>
      <w:sz w:val="18"/>
      <w:szCs w:val="18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https:/mul2-mfa.gov.am/tasks/967151/oneclick?token=e4a9329fc5bb7411fb6e5d5ae53ced5c</cp:keywords>
  <dc:description/>
  <cp:lastModifiedBy>MFA legal department</cp:lastModifiedBy>
  <cp:revision>2</cp:revision>
  <cp:lastPrinted>2021-09-16T11:18:00Z</cp:lastPrinted>
  <dcterms:created xsi:type="dcterms:W3CDTF">2026-01-20T07:05:00Z</dcterms:created>
  <dcterms:modified xsi:type="dcterms:W3CDTF">2026-01-20T07:05:00Z</dcterms:modified>
</cp:coreProperties>
</file>