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894BE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894BE5">
      <w:pPr>
        <w:jc w:val="center"/>
      </w:pPr>
    </w:p>
    <w:p w:rsidR="0098768F" w:rsidRDefault="0098768F" w:rsidP="00894B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894BE5">
      <w:pPr>
        <w:pStyle w:val="mechtex"/>
        <w:rPr>
          <w:rFonts w:ascii="GHEA Mariam" w:hAnsi="GHEA Mariam"/>
          <w:b/>
        </w:rPr>
      </w:pPr>
    </w:p>
    <w:p w:rsidR="0098768F" w:rsidRDefault="0098768F" w:rsidP="00894BE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7F18BA" w:rsidRDefault="0098768F" w:rsidP="00894BE5">
      <w:pPr>
        <w:jc w:val="center"/>
        <w:rPr>
          <w:rFonts w:ascii="GHEA Mariam" w:hAnsi="GHEA Mariam"/>
          <w:sz w:val="34"/>
          <w:szCs w:val="24"/>
        </w:rPr>
      </w:pPr>
    </w:p>
    <w:p w:rsidR="0098768F" w:rsidRPr="00C72DC2" w:rsidRDefault="0098768F" w:rsidP="00894BE5">
      <w:pPr>
        <w:jc w:val="center"/>
        <w:rPr>
          <w:rFonts w:ascii="GHEA Mariam" w:hAnsi="GHEA Mariam"/>
          <w:sz w:val="2"/>
          <w:szCs w:val="24"/>
        </w:rPr>
      </w:pPr>
    </w:p>
    <w:p w:rsidR="0098768F" w:rsidRDefault="0098768F" w:rsidP="00894BE5">
      <w:pPr>
        <w:jc w:val="center"/>
        <w:rPr>
          <w:rFonts w:ascii="GHEA Mariam" w:hAnsi="GHEA Mariam"/>
          <w:sz w:val="24"/>
          <w:szCs w:val="24"/>
        </w:rPr>
      </w:pPr>
    </w:p>
    <w:p w:rsidR="00444EA4" w:rsidRPr="008E1B5A" w:rsidRDefault="00444EA4" w:rsidP="00894BE5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894B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444EA4"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</w:t>
      </w:r>
      <w:r w:rsid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="00444EA4">
        <w:rPr>
          <w:rFonts w:ascii="GHEA Mariam" w:hAnsi="GHEA Mariam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D95DCA">
        <w:rPr>
          <w:rFonts w:ascii="GHEA Mariam" w:hAnsi="GHEA Mariam"/>
          <w:sz w:val="24"/>
          <w:szCs w:val="24"/>
          <w:lang w:val="hy-AM"/>
        </w:rPr>
        <w:t>Ն</w:t>
      </w:r>
    </w:p>
    <w:p w:rsidR="0098768F" w:rsidRDefault="0098768F" w:rsidP="00C72DC2">
      <w:pPr>
        <w:pStyle w:val="mechtex"/>
        <w:rPr>
          <w:lang w:val="fr-FR"/>
        </w:rPr>
      </w:pPr>
    </w:p>
    <w:p w:rsidR="0098768F" w:rsidRPr="007F18BA" w:rsidRDefault="0098768F" w:rsidP="00C72DC2">
      <w:pPr>
        <w:pStyle w:val="mechtex"/>
        <w:rPr>
          <w:sz w:val="24"/>
          <w:lang w:val="fr-FR"/>
        </w:rPr>
      </w:pPr>
    </w:p>
    <w:p w:rsidR="0098768F" w:rsidRPr="00B414CC" w:rsidRDefault="0098768F" w:rsidP="00C72DC2">
      <w:pPr>
        <w:pStyle w:val="mechtex"/>
        <w:rPr>
          <w:lang w:val="fr-FR"/>
        </w:rPr>
      </w:pPr>
    </w:p>
    <w:p w:rsidR="00D95DCA" w:rsidRPr="00D95DCA" w:rsidRDefault="00D95DCA" w:rsidP="00D95DCA">
      <w:pPr>
        <w:pStyle w:val="mechtex"/>
        <w:rPr>
          <w:rFonts w:ascii="GHEA Mariam" w:hAnsi="GHEA Mariam" w:cs="Arial Unicode"/>
          <w:sz w:val="24"/>
          <w:szCs w:val="24"/>
          <w:lang w:val="fr-FR"/>
        </w:rPr>
      </w:pPr>
      <w:r w:rsidRPr="00D95DCA">
        <w:rPr>
          <w:rFonts w:ascii="GHEA Mariam" w:hAnsi="GHEA Mariam" w:cs="Arial"/>
          <w:sz w:val="24"/>
          <w:szCs w:val="24"/>
        </w:rPr>
        <w:t>ՀԱՅԱՍՏԱՆԻ</w:t>
      </w:r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  <w:r w:rsidRPr="00D95DCA">
        <w:rPr>
          <w:rFonts w:ascii="GHEA Mariam" w:hAnsi="GHEA Mariam" w:cs="Arial"/>
          <w:sz w:val="24"/>
          <w:szCs w:val="24"/>
        </w:rPr>
        <w:t>ՀԱՆՐԱՊԵՏՈՒԹՅԱՆ</w:t>
      </w:r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  <w:r w:rsidRPr="00D95DCA">
        <w:rPr>
          <w:rFonts w:ascii="GHEA Mariam" w:hAnsi="GHEA Mariam" w:cs="Arial"/>
          <w:sz w:val="24"/>
          <w:szCs w:val="24"/>
        </w:rPr>
        <w:t>ԿԱՌԱՎԱՐՈՒԹՅԱՆ</w:t>
      </w:r>
      <w:r w:rsidRPr="00D95DCA">
        <w:rPr>
          <w:rFonts w:ascii="GHEA Mariam" w:hAnsi="GHEA Mariam"/>
          <w:sz w:val="24"/>
          <w:szCs w:val="24"/>
          <w:lang w:val="fr-FR"/>
        </w:rPr>
        <w:t xml:space="preserve"> 2023 </w:t>
      </w:r>
      <w:r w:rsidRPr="00D95DCA">
        <w:rPr>
          <w:rFonts w:ascii="GHEA Mariam" w:hAnsi="GHEA Mariam" w:cs="Arial"/>
          <w:sz w:val="24"/>
          <w:szCs w:val="24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D95DCA">
        <w:rPr>
          <w:rFonts w:ascii="GHEA Mariam" w:hAnsi="GHEA Mariam" w:cs="Arial"/>
          <w:sz w:val="24"/>
          <w:szCs w:val="24"/>
        </w:rPr>
        <w:t>ԿԱՆԻ</w:t>
      </w:r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ՄԱՐՏԻ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2</w:t>
      </w:r>
      <w:r w:rsidRPr="00D95DCA">
        <w:rPr>
          <w:rFonts w:ascii="GHEA Mariam" w:hAnsi="GHEA Mariam"/>
          <w:sz w:val="24"/>
          <w:szCs w:val="24"/>
          <w:lang w:val="fr-FR"/>
        </w:rPr>
        <w:t>-</w:t>
      </w:r>
      <w:r w:rsidRPr="00D95DCA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/>
          <w:sz w:val="24"/>
          <w:szCs w:val="24"/>
          <w:lang w:val="fr-FR"/>
        </w:rPr>
        <w:t xml:space="preserve">N </w:t>
      </w:r>
      <w:r w:rsidRPr="00D95DCA">
        <w:rPr>
          <w:rFonts w:ascii="GHEA Mariam" w:hAnsi="GHEA Mariam"/>
          <w:sz w:val="24"/>
          <w:szCs w:val="24"/>
          <w:lang w:val="hy-AM"/>
        </w:rPr>
        <w:t>269</w:t>
      </w:r>
      <w:r w:rsidRPr="00D95DCA">
        <w:rPr>
          <w:rFonts w:ascii="GHEA Mariam" w:hAnsi="GHEA Mariam"/>
          <w:sz w:val="24"/>
          <w:szCs w:val="24"/>
          <w:lang w:val="fr-FR"/>
        </w:rPr>
        <w:t>-</w:t>
      </w:r>
      <w:r w:rsidRPr="00D95DCA">
        <w:rPr>
          <w:rFonts w:ascii="GHEA Mariam" w:hAnsi="GHEA Mariam" w:cs="Arial"/>
          <w:sz w:val="24"/>
          <w:szCs w:val="24"/>
        </w:rPr>
        <w:t>Ն</w:t>
      </w:r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  <w:r w:rsidRPr="00D95DCA">
        <w:rPr>
          <w:rFonts w:ascii="GHEA Mariam" w:hAnsi="GHEA Mariam" w:cs="Arial"/>
          <w:sz w:val="24"/>
          <w:szCs w:val="24"/>
        </w:rPr>
        <w:t>ՈՐՈՇՄԱՆ</w:t>
      </w:r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  <w:r w:rsidRPr="00D95DCA">
        <w:rPr>
          <w:rFonts w:ascii="GHEA Mariam" w:hAnsi="GHEA Mariam" w:cs="Arial"/>
          <w:sz w:val="24"/>
          <w:szCs w:val="24"/>
        </w:rPr>
        <w:t>ՄԵՋ</w:t>
      </w:r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ԼՐԱՑՈՒՄ</w:t>
      </w:r>
      <w:r w:rsidR="00F23674">
        <w:rPr>
          <w:rFonts w:ascii="GHEA Mariam" w:hAnsi="GHEA Mariam" w:cs="Arial"/>
          <w:sz w:val="24"/>
          <w:szCs w:val="24"/>
          <w:lang w:val="hy-AM"/>
        </w:rPr>
        <w:t>ՆԵՐ ԵՎ ՓՈՓՈԽՈՒԹՅՈՒՆ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</w:rPr>
        <w:t>ԿԱՏԱՐԵԼՈՒ</w:t>
      </w:r>
      <w:r w:rsidRPr="00D95DCA">
        <w:rPr>
          <w:rFonts w:ascii="Calibri" w:hAnsi="Calibri" w:cs="Calibri"/>
          <w:sz w:val="24"/>
          <w:szCs w:val="24"/>
          <w:lang w:val="fr-FR"/>
        </w:rPr>
        <w:t> </w:t>
      </w:r>
      <w:r w:rsidR="00F23674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</w:rPr>
        <w:t>ՄԱՍԻՆ</w:t>
      </w:r>
    </w:p>
    <w:p w:rsidR="00D95DCA" w:rsidRPr="00D95DCA" w:rsidRDefault="00D95DCA" w:rsidP="00D95DCA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</w:t>
      </w:r>
    </w:p>
    <w:p w:rsidR="00D95DCA" w:rsidRPr="00F23674" w:rsidRDefault="00D95DCA" w:rsidP="00D95DCA">
      <w:pPr>
        <w:pStyle w:val="mechtex"/>
        <w:rPr>
          <w:sz w:val="26"/>
          <w:lang w:val="fr-FR"/>
        </w:rPr>
      </w:pPr>
    </w:p>
    <w:p w:rsidR="00D95DCA" w:rsidRPr="008E1B5A" w:rsidRDefault="00D95DC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D95DCA">
        <w:rPr>
          <w:rFonts w:ascii="GHEA Mariam" w:hAnsi="GHEA Mariam" w:cs="Arial"/>
          <w:sz w:val="24"/>
          <w:szCs w:val="24"/>
        </w:rPr>
        <w:t>Ղեկավարվելով</w:t>
      </w:r>
      <w:proofErr w:type="spellEnd"/>
      <w:r w:rsidRPr="00D95DCA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D95DCA">
        <w:rPr>
          <w:rFonts w:ascii="GHEA Mariam" w:hAnsi="GHEA Mariam" w:cs="Arial"/>
          <w:sz w:val="24"/>
          <w:szCs w:val="24"/>
        </w:rPr>
        <w:t>Նորմատիվ</w:t>
      </w:r>
      <w:proofErr w:type="spellEnd"/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95DCA">
        <w:rPr>
          <w:rFonts w:ascii="GHEA Mariam" w:hAnsi="GHEA Mariam" w:cs="Arial"/>
          <w:sz w:val="24"/>
          <w:szCs w:val="24"/>
        </w:rPr>
        <w:t>իրավական</w:t>
      </w:r>
      <w:proofErr w:type="spellEnd"/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95DCA">
        <w:rPr>
          <w:rFonts w:ascii="GHEA Mariam" w:hAnsi="GHEA Mariam" w:cs="Arial"/>
          <w:sz w:val="24"/>
          <w:szCs w:val="24"/>
        </w:rPr>
        <w:t>ակտերի</w:t>
      </w:r>
      <w:proofErr w:type="spellEnd"/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95DCA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D95DCA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D95DCA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D95DCA">
        <w:rPr>
          <w:rFonts w:ascii="GHEA Mariam" w:hAnsi="GHEA Mariam"/>
          <w:sz w:val="24"/>
          <w:szCs w:val="24"/>
          <w:lang w:val="fr-FR"/>
        </w:rPr>
        <w:t xml:space="preserve"> 33-</w:t>
      </w:r>
      <w:proofErr w:type="spellStart"/>
      <w:r w:rsidRPr="00D95DCA">
        <w:rPr>
          <w:rFonts w:ascii="GHEA Mariam" w:hAnsi="GHEA Mariam" w:cs="Arial"/>
          <w:sz w:val="24"/>
          <w:szCs w:val="24"/>
        </w:rPr>
        <w:t>րդ</w:t>
      </w:r>
      <w:proofErr w:type="spellEnd"/>
      <w:r w:rsidRPr="00D95DCA">
        <w:rPr>
          <w:rFonts w:ascii="GHEA Mariam" w:hAnsi="GHEA Mariam"/>
          <w:sz w:val="24"/>
          <w:szCs w:val="24"/>
          <w:lang w:val="fr-FR"/>
        </w:rPr>
        <w:t>, 34-</w:t>
      </w:r>
      <w:proofErr w:type="spellStart"/>
      <w:r w:rsidRPr="00D95DCA">
        <w:rPr>
          <w:rFonts w:ascii="GHEA Mariam" w:hAnsi="GHEA Mariam" w:cs="Arial"/>
          <w:sz w:val="24"/>
          <w:szCs w:val="24"/>
        </w:rPr>
        <w:t>րդ</w:t>
      </w:r>
      <w:proofErr w:type="spellEnd"/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95DCA">
        <w:rPr>
          <w:rFonts w:ascii="GHEA Mariam" w:hAnsi="GHEA Mariam" w:cs="Arial"/>
          <w:sz w:val="24"/>
          <w:szCs w:val="24"/>
        </w:rPr>
        <w:t>հոդվածների</w:t>
      </w:r>
      <w:proofErr w:type="spellEnd"/>
      <w:r w:rsidRPr="00D95DCA">
        <w:rPr>
          <w:rFonts w:ascii="GHEA Mariam" w:hAnsi="GHEA Mariam"/>
          <w:sz w:val="24"/>
          <w:szCs w:val="24"/>
          <w:lang w:val="fr-FR"/>
        </w:rPr>
        <w:t xml:space="preserve"> 1-</w:t>
      </w:r>
      <w:proofErr w:type="spellStart"/>
      <w:r w:rsidRPr="00D95DCA">
        <w:rPr>
          <w:rFonts w:ascii="GHEA Mariam" w:hAnsi="GHEA Mariam" w:cs="Arial"/>
          <w:sz w:val="24"/>
          <w:szCs w:val="24"/>
        </w:rPr>
        <w:t>ին</w:t>
      </w:r>
      <w:proofErr w:type="spellEnd"/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95DCA">
        <w:rPr>
          <w:rFonts w:ascii="GHEA Mariam" w:hAnsi="GHEA Mariam" w:cs="Arial"/>
          <w:sz w:val="24"/>
          <w:szCs w:val="24"/>
        </w:rPr>
        <w:t>մասերի</w:t>
      </w:r>
      <w:proofErr w:type="spellEnd"/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95DCA">
        <w:rPr>
          <w:rFonts w:ascii="GHEA Mariam" w:hAnsi="GHEA Mariam" w:cs="Arial"/>
          <w:sz w:val="24"/>
          <w:szCs w:val="24"/>
        </w:rPr>
        <w:t>պահանջներով</w:t>
      </w:r>
      <w:proofErr w:type="spellEnd"/>
      <w:r w:rsidRPr="00D95DCA">
        <w:rPr>
          <w:rFonts w:ascii="GHEA Mariam" w:hAnsi="GHEA Mariam"/>
          <w:sz w:val="24"/>
          <w:szCs w:val="24"/>
          <w:lang w:val="fr-F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95DCA" w:rsidRPr="00D95DCA" w:rsidRDefault="00D95DCA" w:rsidP="00D95D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1. </w:t>
      </w:r>
      <w:proofErr w:type="spellStart"/>
      <w:r w:rsidRPr="00D95DCA">
        <w:rPr>
          <w:rFonts w:ascii="GHEA Mariam" w:hAnsi="GHEA Mariam" w:cs="Arial"/>
          <w:color w:val="000000"/>
          <w:sz w:val="24"/>
          <w:szCs w:val="24"/>
        </w:rPr>
        <w:t>Հայաստանի</w:t>
      </w:r>
      <w:proofErr w:type="spellEnd"/>
      <w:r w:rsidRPr="00D95DCA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D95DCA">
        <w:rPr>
          <w:rFonts w:ascii="GHEA Mariam" w:hAnsi="GHEA Mariam" w:cs="Arial"/>
          <w:color w:val="000000"/>
          <w:sz w:val="24"/>
          <w:szCs w:val="24"/>
        </w:rPr>
        <w:t>Հանրապետության</w:t>
      </w:r>
      <w:proofErr w:type="spellEnd"/>
      <w:r w:rsidRPr="00D95DCA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D95DCA">
        <w:rPr>
          <w:rFonts w:ascii="GHEA Mariam" w:hAnsi="GHEA Mariam" w:cs="Arial"/>
          <w:color w:val="000000"/>
          <w:sz w:val="24"/>
          <w:szCs w:val="24"/>
        </w:rPr>
        <w:t>կառավարության</w:t>
      </w:r>
      <w:proofErr w:type="spellEnd"/>
      <w:r w:rsidRPr="00D95DCA">
        <w:rPr>
          <w:rFonts w:ascii="GHEA Mariam" w:hAnsi="GHEA Mariam"/>
          <w:color w:val="000000"/>
          <w:sz w:val="24"/>
          <w:szCs w:val="24"/>
          <w:lang w:val="fr-FR"/>
        </w:rPr>
        <w:t xml:space="preserve"> 2023 </w:t>
      </w:r>
      <w:proofErr w:type="spellStart"/>
      <w:r w:rsidRPr="00D95DCA">
        <w:rPr>
          <w:rFonts w:ascii="GHEA Mariam" w:hAnsi="GHEA Mariam" w:cs="Arial"/>
          <w:color w:val="000000"/>
          <w:sz w:val="24"/>
          <w:szCs w:val="24"/>
        </w:rPr>
        <w:t>թվականի</w:t>
      </w:r>
      <w:proofErr w:type="spellEnd"/>
      <w:r w:rsidRPr="00D95DCA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մարտի</w:t>
      </w:r>
      <w:r w:rsidRPr="00D95DCA">
        <w:rPr>
          <w:rFonts w:ascii="GHEA Mariam" w:hAnsi="GHEA Mariam"/>
          <w:color w:val="000000"/>
          <w:sz w:val="24"/>
          <w:szCs w:val="24"/>
          <w:lang w:val="fr-FR"/>
        </w:rPr>
        <w:t xml:space="preserve"> 2-</w:t>
      </w:r>
      <w:r w:rsidRPr="00D95DCA">
        <w:rPr>
          <w:rFonts w:ascii="GHEA Mariam" w:hAnsi="GHEA Mariam" w:cs="Arial"/>
          <w:color w:val="000000"/>
          <w:sz w:val="24"/>
          <w:szCs w:val="24"/>
        </w:rPr>
        <w:t>ի</w:t>
      </w:r>
      <w:r w:rsidRPr="00D95DCA">
        <w:rPr>
          <w:rFonts w:ascii="GHEA Mariam" w:hAnsi="GHEA Mariam"/>
          <w:color w:val="000000"/>
          <w:sz w:val="24"/>
          <w:szCs w:val="24"/>
          <w:lang w:val="fr-FR"/>
        </w:rPr>
        <w:t xml:space="preserve"> «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կամ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համայնքային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կազմակերպությունների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արտադպրոցական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ծրագրեր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իրականացնող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մանկավարժական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աշխատողների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կամավոր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ատեստա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վոր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ման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բյուջեից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լրավճարի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տրա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մադրման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կարգը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սահմանելու</w:t>
      </w:r>
      <w:r w:rsidRPr="00D95DCA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D95DCA">
        <w:rPr>
          <w:rFonts w:ascii="GHEA Mariam" w:hAnsi="GHEA Mariam" w:cs="Arial"/>
          <w:color w:val="000000"/>
          <w:sz w:val="24"/>
          <w:szCs w:val="24"/>
        </w:rPr>
        <w:t>մասին</w:t>
      </w:r>
      <w:proofErr w:type="spellEnd"/>
      <w:r w:rsidRPr="00D95DCA">
        <w:rPr>
          <w:rFonts w:ascii="GHEA Mariam" w:hAnsi="GHEA Mariam"/>
          <w:color w:val="000000"/>
          <w:sz w:val="24"/>
          <w:szCs w:val="24"/>
          <w:lang w:val="fr-FR"/>
        </w:rPr>
        <w:t xml:space="preserve">» N </w:t>
      </w:r>
      <w:r w:rsidRPr="00D95DCA">
        <w:rPr>
          <w:rFonts w:ascii="GHEA Mariam" w:hAnsi="GHEA Mariam"/>
          <w:sz w:val="24"/>
          <w:szCs w:val="24"/>
          <w:lang w:val="fr-FR"/>
        </w:rPr>
        <w:t>269-</w:t>
      </w:r>
      <w:r w:rsidRPr="00D95DCA">
        <w:rPr>
          <w:rFonts w:ascii="GHEA Mariam" w:hAnsi="GHEA Mariam" w:cs="Arial"/>
          <w:sz w:val="24"/>
          <w:szCs w:val="24"/>
        </w:rPr>
        <w:t>Ն</w:t>
      </w:r>
      <w:r w:rsidR="00F23674">
        <w:rPr>
          <w:rFonts w:ascii="GHEA Mariam" w:hAnsi="GHEA Mariam" w:cs="Arial"/>
          <w:sz w:val="24"/>
          <w:szCs w:val="24"/>
          <w:lang w:val="hy-AM"/>
        </w:rPr>
        <w:t xml:space="preserve"> որոշման մեջ կատարել </w:t>
      </w:r>
      <w:proofErr w:type="spellStart"/>
      <w:r w:rsidR="00F23674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="00F23674">
        <w:rPr>
          <w:rFonts w:ascii="GHEA Mariam" w:hAnsi="GHEA Mariam" w:cs="Arial"/>
          <w:sz w:val="24"/>
          <w:szCs w:val="24"/>
          <w:lang w:val="hy-AM"/>
        </w:rPr>
        <w:t xml:space="preserve"> լրացումները և փոփոխությունը</w:t>
      </w:r>
      <w:r w:rsidRPr="00D95DCA">
        <w:rPr>
          <w:rFonts w:ascii="GHEA Mariam" w:hAnsi="GHEA Mariam" w:cs="Arial"/>
          <w:sz w:val="24"/>
          <w:szCs w:val="24"/>
          <w:lang w:val="hy-AM"/>
        </w:rPr>
        <w:t>՝</w:t>
      </w:r>
      <w:r w:rsidRPr="00D95DCA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D95DCA" w:rsidRPr="00D95DCA" w:rsidRDefault="00D95DCA" w:rsidP="00D95D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D95DCA">
        <w:rPr>
          <w:rFonts w:ascii="GHEA Mariam" w:hAnsi="GHEA Mariam" w:cs="Arial"/>
          <w:sz w:val="24"/>
          <w:szCs w:val="24"/>
          <w:lang w:val="fr-FR"/>
        </w:rPr>
        <w:t>)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95DCA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բովանդակությամբ նոր՝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2.1-</w:t>
      </w:r>
      <w:r w:rsidRPr="00D95DCA">
        <w:rPr>
          <w:rFonts w:ascii="GHEA Mariam" w:hAnsi="GHEA Mariam" w:cs="Arial"/>
          <w:sz w:val="24"/>
          <w:szCs w:val="24"/>
          <w:lang w:val="hy-AM"/>
        </w:rPr>
        <w:t>ին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կետով</w:t>
      </w:r>
      <w:r w:rsidRPr="00D95DCA">
        <w:rPr>
          <w:rFonts w:ascii="GHEA Mariam" w:hAnsi="GHEA Mariam"/>
          <w:sz w:val="24"/>
          <w:szCs w:val="24"/>
          <w:lang w:val="hy-AM"/>
        </w:rPr>
        <w:t>.</w:t>
      </w:r>
    </w:p>
    <w:p w:rsidR="00D95DCA" w:rsidRPr="00D95DCA" w:rsidRDefault="00D95DCA" w:rsidP="00D95D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95DCA">
        <w:rPr>
          <w:rFonts w:ascii="GHEA Mariam" w:hAnsi="GHEA Mariam"/>
          <w:sz w:val="24"/>
          <w:szCs w:val="24"/>
          <w:lang w:val="hy-AM"/>
        </w:rPr>
        <w:t xml:space="preserve">«2.1. </w:t>
      </w:r>
      <w:r w:rsidRPr="00D95DCA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, </w:t>
      </w:r>
      <w:r w:rsidRPr="00D95DCA">
        <w:rPr>
          <w:rFonts w:ascii="GHEA Mariam" w:hAnsi="GHEA Mariam" w:cs="Arial"/>
          <w:sz w:val="24"/>
          <w:szCs w:val="24"/>
          <w:lang w:val="hy-AM"/>
        </w:rPr>
        <w:t>որ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սույն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69-</w:t>
      </w:r>
      <w:r w:rsidRPr="00D95DCA">
        <w:rPr>
          <w:rFonts w:ascii="GHEA Mariam" w:hAnsi="GHEA Mariam" w:cs="Arial"/>
          <w:sz w:val="24"/>
          <w:szCs w:val="24"/>
          <w:lang w:val="hy-AM"/>
        </w:rPr>
        <w:t>րդ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կետով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են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D95DCA">
        <w:rPr>
          <w:rFonts w:ascii="GHEA Mariam" w:hAnsi="GHEA Mariam" w:cs="Arial"/>
          <w:sz w:val="24"/>
          <w:szCs w:val="24"/>
          <w:lang w:val="hy-AM"/>
        </w:rPr>
        <w:t>թվականից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սկսած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կամավոր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ատեստավորման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դրական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արդյունք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ցուցաբերած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մանկավարժական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աշխատողների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վրա։</w:t>
      </w:r>
      <w:r w:rsidRPr="00D95DCA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95DCA" w:rsidRPr="00D95DCA" w:rsidRDefault="00D95DCA" w:rsidP="00D95D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D95DCA">
        <w:rPr>
          <w:rFonts w:ascii="GHEA Mariam" w:hAnsi="GHEA Mariam" w:cs="Arial"/>
          <w:sz w:val="24"/>
          <w:szCs w:val="24"/>
          <w:lang w:val="fr-FR"/>
        </w:rPr>
        <w:t>)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67-</w:t>
      </w:r>
      <w:r w:rsidRPr="00D95DCA">
        <w:rPr>
          <w:rFonts w:ascii="GHEA Mariam" w:hAnsi="GHEA Mariam" w:cs="Arial"/>
          <w:sz w:val="24"/>
          <w:szCs w:val="24"/>
          <w:lang w:val="hy-AM"/>
        </w:rPr>
        <w:t>րդ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 </w:t>
      </w:r>
      <w:r w:rsidRPr="00D95DCA">
        <w:rPr>
          <w:rFonts w:ascii="GHEA Mariam" w:hAnsi="GHEA Mariam" w:cs="Arial"/>
          <w:sz w:val="24"/>
          <w:szCs w:val="24"/>
          <w:lang w:val="hy-AM"/>
        </w:rPr>
        <w:t>կետը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95DCA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D95DCA">
        <w:rPr>
          <w:rFonts w:ascii="GHEA Mariam" w:hAnsi="GHEA Mariam"/>
          <w:sz w:val="24"/>
          <w:szCs w:val="24"/>
          <w:lang w:val="hy-AM"/>
        </w:rPr>
        <w:t>.</w:t>
      </w:r>
    </w:p>
    <w:p w:rsidR="00D95DCA" w:rsidRPr="00D95DCA" w:rsidRDefault="00D95DCA" w:rsidP="00D95DCA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D95DCA">
        <w:rPr>
          <w:rFonts w:ascii="GHEA Mariam" w:hAnsi="GHEA Mariam" w:cs="Arial"/>
          <w:sz w:val="24"/>
          <w:szCs w:val="24"/>
          <w:lang w:val="hy-AM"/>
        </w:rPr>
        <w:lastRenderedPageBreak/>
        <w:t>«67. Ատեստավոր</w:t>
      </w:r>
      <w:r w:rsidR="00F23674">
        <w:rPr>
          <w:rFonts w:ascii="GHEA Mariam" w:hAnsi="GHEA Mariam" w:cs="Arial"/>
          <w:sz w:val="24"/>
          <w:szCs w:val="24"/>
          <w:lang w:val="hy-AM"/>
        </w:rPr>
        <w:t>ում անցած մանկավարժական աշխատողն</w:t>
      </w:r>
      <w:r w:rsidRPr="00D95DCA">
        <w:rPr>
          <w:rFonts w:ascii="GHEA Mariam" w:hAnsi="GHEA Mariam" w:cs="Arial"/>
          <w:sz w:val="24"/>
          <w:szCs w:val="24"/>
          <w:lang w:val="hy-AM"/>
        </w:rPr>
        <w:t xml:space="preserve"> այլ հաստա</w:t>
      </w:r>
      <w:r w:rsidR="00F23674">
        <w:rPr>
          <w:rFonts w:ascii="GHEA Mariam" w:hAnsi="GHEA Mariam" w:cs="Arial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sz w:val="24"/>
          <w:szCs w:val="24"/>
          <w:lang w:val="hy-AM"/>
        </w:rPr>
        <w:t>տու</w:t>
      </w:r>
      <w:r w:rsidR="00F23674">
        <w:rPr>
          <w:rFonts w:ascii="GHEA Mariam" w:hAnsi="GHEA Mariam" w:cs="Arial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sz w:val="24"/>
          <w:szCs w:val="24"/>
          <w:lang w:val="hy-AM"/>
        </w:rPr>
        <w:t>թյունում՝</w:t>
      </w:r>
    </w:p>
    <w:p w:rsidR="00D95DCA" w:rsidRPr="00D95DCA" w:rsidRDefault="00D95DCA" w:rsidP="00D95DCA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D95DCA">
        <w:rPr>
          <w:rFonts w:ascii="GHEA Mariam" w:hAnsi="GHEA Mariam" w:cs="Arial"/>
          <w:sz w:val="24"/>
          <w:szCs w:val="24"/>
          <w:lang w:val="fr-FR"/>
        </w:rPr>
        <w:t>)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ատեստավորում անցած ուղղությամբ համատեղությամբ աշխատելու դեպքում լրավճար ստանում է և՛ հիմնական, և՛ համատեղությամբ 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sz w:val="24"/>
          <w:szCs w:val="24"/>
          <w:lang w:val="hy-AM"/>
        </w:rPr>
        <w:t>վայրից  այն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ծանրաբեռնվածության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, </w:t>
      </w:r>
      <w:r w:rsidRPr="00D95DCA">
        <w:rPr>
          <w:rFonts w:ascii="GHEA Mariam" w:hAnsi="GHEA Mariam" w:cs="Arial"/>
          <w:sz w:val="24"/>
          <w:szCs w:val="24"/>
          <w:lang w:val="hy-AM"/>
        </w:rPr>
        <w:t>որի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հանրագումարը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չի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կարող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գերա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sz w:val="24"/>
          <w:szCs w:val="24"/>
          <w:lang w:val="hy-AM"/>
        </w:rPr>
        <w:t>զանցել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օրենսգրքով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sz w:val="24"/>
          <w:szCs w:val="24"/>
          <w:lang w:val="hy-AM"/>
        </w:rPr>
        <w:t>տաժամանակը</w:t>
      </w:r>
      <w:r w:rsidRPr="00D95DCA">
        <w:rPr>
          <w:rFonts w:ascii="GHEA Mariam" w:hAnsi="GHEA Mariam"/>
          <w:sz w:val="24"/>
          <w:szCs w:val="24"/>
          <w:lang w:val="hy-AM"/>
        </w:rPr>
        <w:t>.</w:t>
      </w:r>
    </w:p>
    <w:p w:rsidR="00D95DCA" w:rsidRPr="00D95DCA" w:rsidRDefault="00D95DCA" w:rsidP="00D95DCA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D95DCA">
        <w:rPr>
          <w:rFonts w:ascii="GHEA Mariam" w:hAnsi="GHEA Mariam" w:cs="Arial"/>
          <w:sz w:val="24"/>
          <w:szCs w:val="24"/>
          <w:lang w:val="hy-AM"/>
        </w:rPr>
        <w:t>2) ատեստավորում անցած ուղղությունից տարբերվող ուղղությամբ 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sz w:val="24"/>
          <w:szCs w:val="24"/>
          <w:lang w:val="hy-AM"/>
        </w:rPr>
        <w:t xml:space="preserve">տեղությամբ աշխատելու և </w:t>
      </w:r>
      <w:proofErr w:type="spellStart"/>
      <w:r w:rsidRPr="00D95DCA">
        <w:rPr>
          <w:rFonts w:ascii="GHEA Mariam" w:hAnsi="GHEA Mariam" w:cs="Arial"/>
          <w:sz w:val="24"/>
          <w:szCs w:val="24"/>
          <w:lang w:val="hy-AM"/>
        </w:rPr>
        <w:t>ատեստավորված</w:t>
      </w:r>
      <w:proofErr w:type="spellEnd"/>
      <w:r w:rsidRPr="00D95DCA">
        <w:rPr>
          <w:rFonts w:ascii="GHEA Mariam" w:hAnsi="GHEA Mariam" w:cs="Arial"/>
          <w:sz w:val="24"/>
          <w:szCs w:val="24"/>
          <w:lang w:val="hy-AM"/>
        </w:rPr>
        <w:t xml:space="preserve"> չլինելու դեպքում լրավճար ստանու</w:t>
      </w:r>
      <w:r w:rsidR="00F23674">
        <w:rPr>
          <w:rFonts w:ascii="GHEA Mariam" w:hAnsi="GHEA Mariam" w:cs="Arial"/>
          <w:sz w:val="24"/>
          <w:szCs w:val="24"/>
          <w:lang w:val="hy-AM"/>
        </w:rPr>
        <w:t>մ է միայն հիմնական աշխատավայրից.</w:t>
      </w:r>
    </w:p>
    <w:p w:rsidR="00D95DCA" w:rsidRPr="00D95DCA" w:rsidRDefault="00D95DCA" w:rsidP="00D95DCA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D95DCA">
        <w:rPr>
          <w:rFonts w:ascii="GHEA Mariam" w:hAnsi="GHEA Mariam" w:cs="Arial"/>
          <w:sz w:val="24"/>
          <w:szCs w:val="24"/>
          <w:lang w:val="hy-AM"/>
        </w:rPr>
        <w:t xml:space="preserve">3) </w:t>
      </w:r>
      <w:proofErr w:type="spellStart"/>
      <w:r w:rsidRPr="00D95DCA">
        <w:rPr>
          <w:rFonts w:ascii="GHEA Mariam" w:hAnsi="GHEA Mariam" w:cs="Arial"/>
          <w:sz w:val="24"/>
          <w:szCs w:val="24"/>
          <w:lang w:val="hy-AM"/>
        </w:rPr>
        <w:t>ատեստավորված</w:t>
      </w:r>
      <w:proofErr w:type="spellEnd"/>
      <w:r w:rsidRPr="00D95DCA">
        <w:rPr>
          <w:rFonts w:ascii="GHEA Mariam" w:hAnsi="GHEA Mariam" w:cs="Arial"/>
          <w:sz w:val="24"/>
          <w:szCs w:val="24"/>
          <w:lang w:val="hy-AM"/>
        </w:rPr>
        <w:t xml:space="preserve"> ուղղությունից տարբերվող ուղղությամբ </w:t>
      </w:r>
      <w:proofErr w:type="spellStart"/>
      <w:r w:rsidRPr="00D95DCA">
        <w:rPr>
          <w:rFonts w:ascii="GHEA Mariam" w:hAnsi="GHEA Mariam" w:cs="Arial"/>
          <w:sz w:val="24"/>
          <w:szCs w:val="24"/>
          <w:lang w:val="hy-AM"/>
        </w:rPr>
        <w:t>ատեստավոր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sz w:val="24"/>
          <w:szCs w:val="24"/>
          <w:lang w:val="hy-AM"/>
        </w:rPr>
        <w:t>վելու</w:t>
      </w:r>
      <w:proofErr w:type="spellEnd"/>
      <w:r w:rsidRPr="00D95DCA">
        <w:rPr>
          <w:rFonts w:ascii="GHEA Mariam" w:hAnsi="GHEA Mariam" w:cs="Arial"/>
          <w:sz w:val="24"/>
          <w:szCs w:val="24"/>
          <w:lang w:val="hy-AM"/>
        </w:rPr>
        <w:t xml:space="preserve"> և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համատեղությամբ աշխատելու դեպքում ստանում է և՛ հիմնական, և՛ 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sz w:val="24"/>
          <w:szCs w:val="24"/>
          <w:lang w:val="hy-AM"/>
        </w:rPr>
        <w:t>տեղությամբ աշխատավայրից այն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ծանրաբեռնվածության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, </w:t>
      </w:r>
      <w:r w:rsidRPr="00D95DCA">
        <w:rPr>
          <w:rFonts w:ascii="GHEA Mariam" w:hAnsi="GHEA Mariam" w:cs="Arial"/>
          <w:sz w:val="24"/>
          <w:szCs w:val="24"/>
          <w:lang w:val="hy-AM"/>
        </w:rPr>
        <w:t>որի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հանրագումարը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չի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կարող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գերազանցել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օրենսգրքով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սահման</w:t>
      </w:r>
      <w:r w:rsidR="00635D95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D95DCA">
        <w:rPr>
          <w:rFonts w:ascii="GHEA Mariam" w:hAnsi="GHEA Mariam" w:cs="Arial"/>
          <w:sz w:val="24"/>
          <w:szCs w:val="24"/>
          <w:lang w:val="hy-AM"/>
        </w:rPr>
        <w:t>ված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աշխատաժամանակը</w:t>
      </w:r>
      <w:r w:rsidRPr="00D95DCA">
        <w:rPr>
          <w:rFonts w:ascii="GHEA Mariam" w:hAnsi="GHEA Mariam"/>
          <w:sz w:val="24"/>
          <w:szCs w:val="24"/>
          <w:lang w:val="hy-AM"/>
        </w:rPr>
        <w:t>:</w:t>
      </w:r>
      <w:r w:rsidRPr="00D95DCA">
        <w:rPr>
          <w:rFonts w:ascii="GHEA Mariam" w:eastAsiaTheme="minorEastAsia" w:hAnsi="GHEA Mariam" w:cs="Arial"/>
          <w:sz w:val="24"/>
          <w:szCs w:val="24"/>
          <w:lang w:val="hy-AM" w:eastAsia="zh-CN"/>
        </w:rPr>
        <w:t>».</w:t>
      </w:r>
    </w:p>
    <w:p w:rsidR="00D95DCA" w:rsidRPr="00D95DCA" w:rsidRDefault="00D95DCA" w:rsidP="00D95D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D95DCA">
        <w:rPr>
          <w:rFonts w:ascii="GHEA Mariam" w:hAnsi="GHEA Mariam" w:cs="Arial"/>
          <w:sz w:val="24"/>
          <w:szCs w:val="24"/>
          <w:lang w:val="fr-FR"/>
        </w:rPr>
        <w:t>)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95DCA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բովանդակությամբ նոր՝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69-</w:t>
      </w:r>
      <w:r w:rsidRPr="00D95DCA">
        <w:rPr>
          <w:rFonts w:ascii="GHEA Mariam" w:hAnsi="GHEA Mariam" w:cs="Arial"/>
          <w:sz w:val="24"/>
          <w:szCs w:val="24"/>
          <w:lang w:val="hy-AM"/>
        </w:rPr>
        <w:t>րդ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կետով</w:t>
      </w:r>
      <w:r w:rsidRPr="00D95DCA">
        <w:rPr>
          <w:rFonts w:ascii="GHEA Mariam" w:hAnsi="GHEA Mariam"/>
          <w:sz w:val="24"/>
          <w:szCs w:val="24"/>
          <w:lang w:val="hy-AM"/>
        </w:rPr>
        <w:t>.</w:t>
      </w:r>
    </w:p>
    <w:p w:rsidR="00D95DCA" w:rsidRPr="00D95DCA" w:rsidRDefault="00D95DCA" w:rsidP="00D95DCA">
      <w:pPr>
        <w:pStyle w:val="norm"/>
        <w:spacing w:line="360" w:lineRule="auto"/>
        <w:ind w:firstLine="706"/>
        <w:rPr>
          <w:rFonts w:ascii="GHEA Mariam" w:eastAsiaTheme="minorEastAsia" w:hAnsi="GHEA Mariam" w:cs="Arial"/>
          <w:b/>
          <w:sz w:val="24"/>
          <w:szCs w:val="24"/>
          <w:lang w:val="hy-AM" w:eastAsia="zh-CN"/>
        </w:rPr>
      </w:pPr>
      <w:r w:rsidRPr="00D95DCA">
        <w:rPr>
          <w:rFonts w:ascii="GHEA Mariam" w:hAnsi="GHEA Mariam"/>
          <w:sz w:val="24"/>
          <w:szCs w:val="24"/>
          <w:lang w:val="hy-AM"/>
        </w:rPr>
        <w:t xml:space="preserve">«69. </w:t>
      </w:r>
      <w:r w:rsidRPr="00D95DCA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95DCA">
        <w:rPr>
          <w:rFonts w:ascii="GHEA Mariam" w:hAnsi="GHEA Mariam" w:cs="Arial"/>
          <w:sz w:val="24"/>
          <w:szCs w:val="24"/>
          <w:lang w:val="hy-AM"/>
        </w:rPr>
        <w:t>ատեստավորված</w:t>
      </w:r>
      <w:proofErr w:type="spellEnd"/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ուղղության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համար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մանկավար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sz w:val="24"/>
          <w:szCs w:val="24"/>
          <w:lang w:val="hy-AM"/>
        </w:rPr>
        <w:t>ժա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95DCA">
        <w:rPr>
          <w:rFonts w:ascii="GHEA Mariam" w:hAnsi="GHEA Mariam" w:cs="Arial"/>
          <w:sz w:val="24"/>
          <w:szCs w:val="24"/>
          <w:lang w:val="hy-AM"/>
        </w:rPr>
        <w:t>կան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աշխատողին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է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լրավճար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ցուցաբերած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արդյունքի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, </w:t>
      </w:r>
      <w:r w:rsidRPr="00D95DCA">
        <w:rPr>
          <w:rFonts w:ascii="GHEA Mariam" w:hAnsi="GHEA Mariam" w:cs="Arial"/>
          <w:sz w:val="24"/>
          <w:szCs w:val="24"/>
          <w:lang w:val="hy-AM"/>
        </w:rPr>
        <w:t>ինչպես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z w:val="24"/>
          <w:szCs w:val="24"/>
          <w:lang w:val="hy-AM"/>
        </w:rPr>
        <w:t>նաև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այն</w:t>
      </w:r>
      <w:r w:rsidRPr="00D95DC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ծանրաբեռնվածության</w:t>
      </w:r>
      <w:r w:rsidRPr="00D95DC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նկատմամբ</w:t>
      </w:r>
      <w:r w:rsidRPr="00D95DCA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որի</w:t>
      </w:r>
      <w:r w:rsidRPr="00D95DC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հանրագումարը</w:t>
      </w:r>
      <w:r w:rsidRPr="00D95DC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չի</w:t>
      </w:r>
      <w:r w:rsidRPr="00D95DC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կարող</w:t>
      </w:r>
      <w:r w:rsidRPr="00D95DC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գերա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զան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ցել</w:t>
      </w:r>
      <w:r w:rsidRPr="00D95DCA">
        <w:rPr>
          <w:rFonts w:ascii="GHEA Mariam" w:hAnsi="GHEA Mariam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աշխատանքային</w:t>
      </w:r>
      <w:r w:rsidRPr="00D95DC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օրենսգրքով</w:t>
      </w:r>
      <w:r w:rsidRPr="00D95DC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D95DC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առավելագույն</w:t>
      </w:r>
      <w:r w:rsidRPr="00D95DC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t>աշխատաժա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</w:t>
      </w:r>
      <w:r w:rsidRPr="00D95DC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կը</w:t>
      </w:r>
      <w:r w:rsidRPr="00F23674">
        <w:rPr>
          <w:rFonts w:ascii="GHEA Mariam" w:hAnsi="GHEA Mariam" w:cs="Arial"/>
          <w:spacing w:val="-4"/>
          <w:sz w:val="24"/>
          <w:szCs w:val="24"/>
          <w:lang w:val="hy-AM"/>
        </w:rPr>
        <w:t>:</w:t>
      </w:r>
      <w:r w:rsidRPr="00D95DCA">
        <w:rPr>
          <w:rFonts w:ascii="GHEA Mariam" w:eastAsiaTheme="minorEastAsia" w:hAnsi="GHEA Mariam" w:cs="Arial"/>
          <w:spacing w:val="-4"/>
          <w:sz w:val="24"/>
          <w:szCs w:val="24"/>
          <w:lang w:val="hy-AM" w:eastAsia="zh-CN"/>
        </w:rPr>
        <w:t>»։</w:t>
      </w:r>
      <w:r w:rsidRPr="00D95DCA">
        <w:rPr>
          <w:rFonts w:ascii="GHEA Mariam" w:eastAsiaTheme="minorEastAsia" w:hAnsi="GHEA Mariam" w:cs="Arial"/>
          <w:b/>
          <w:sz w:val="24"/>
          <w:szCs w:val="24"/>
          <w:lang w:val="hy-AM" w:eastAsia="zh-CN"/>
        </w:rPr>
        <w:t xml:space="preserve"> </w:t>
      </w:r>
    </w:p>
    <w:p w:rsidR="00D95DCA" w:rsidRPr="00D95DCA" w:rsidRDefault="00D95DCA" w:rsidP="00D95DCA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2. Սույն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մտնում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պաշտոնական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հրապարակմանը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հաջորդող</w:t>
      </w:r>
      <w:r w:rsidRPr="00D95D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95DCA">
        <w:rPr>
          <w:rFonts w:ascii="GHEA Mariam" w:hAnsi="GHEA Mariam" w:cs="Arial"/>
          <w:color w:val="000000"/>
          <w:sz w:val="24"/>
          <w:szCs w:val="24"/>
          <w:lang w:val="hy-AM"/>
        </w:rPr>
        <w:t>օրվանից։</w:t>
      </w:r>
    </w:p>
    <w:p w:rsidR="002D390D" w:rsidRPr="002D390D" w:rsidRDefault="002D390D" w:rsidP="002D390D">
      <w:pPr>
        <w:shd w:val="clear" w:color="auto" w:fill="FFFFFF"/>
        <w:ind w:firstLine="375"/>
        <w:rPr>
          <w:rFonts w:ascii="GHEA Grapalat" w:hAnsi="GHEA Grapalat"/>
          <w:color w:val="000000"/>
          <w:sz w:val="36"/>
          <w:szCs w:val="24"/>
          <w:lang w:val="hy-AM"/>
        </w:rPr>
      </w:pPr>
    </w:p>
    <w:p w:rsidR="0098768F" w:rsidRPr="0045401C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hy-AM"/>
        </w:rPr>
      </w:pPr>
    </w:p>
    <w:p w:rsidR="0098768F" w:rsidRPr="000F4671" w:rsidRDefault="0098768F" w:rsidP="00894B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702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702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68F" w:rsidRPr="000F4671" w:rsidRDefault="0098768F" w:rsidP="00894B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702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702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68F" w:rsidRPr="000F4671" w:rsidRDefault="0098768F" w:rsidP="00894B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94BE5" w:rsidRDefault="0098768F" w:rsidP="00642F49">
      <w:pPr>
        <w:pStyle w:val="mechtex"/>
        <w:ind w:firstLine="709"/>
        <w:jc w:val="left"/>
        <w:rPr>
          <w:rFonts w:ascii="GHEA Mariam" w:hAnsi="GHEA Mariam"/>
          <w:lang w:val="hy-AM"/>
        </w:rPr>
      </w:pPr>
      <w:proofErr w:type="spellStart"/>
      <w:r w:rsidRPr="00F7020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sectPr w:rsidR="001F225D" w:rsidRPr="00894BE5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38A" w:rsidRDefault="006B138A">
      <w:r>
        <w:separator/>
      </w:r>
    </w:p>
  </w:endnote>
  <w:endnote w:type="continuationSeparator" w:id="0">
    <w:p w:rsidR="006B138A" w:rsidRDefault="006B1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Default="00894BE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154A">
      <w:rPr>
        <w:noProof/>
        <w:sz w:val="18"/>
      </w:rPr>
      <w:t>voroshumKK018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Pr="0024154A" w:rsidRDefault="005C57C3" w:rsidP="0024154A">
    <w:pPr>
      <w:pStyle w:val="Footer"/>
    </w:pPr>
    <w:fldSimple w:instr=" FILENAME   \* MERGEFORMAT ">
      <w:r w:rsidR="0024154A">
        <w:rPr>
          <w:noProof/>
        </w:rPr>
        <w:t>voroshumKK018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38A" w:rsidRDefault="006B138A">
      <w:r>
        <w:separator/>
      </w:r>
    </w:p>
  </w:footnote>
  <w:footnote w:type="continuationSeparator" w:id="0">
    <w:p w:rsidR="006B138A" w:rsidRDefault="006B1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Default="00894B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94BE5" w:rsidRDefault="00894B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Default="00894B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5D95">
      <w:rPr>
        <w:rStyle w:val="PageNumber"/>
        <w:noProof/>
      </w:rPr>
      <w:t>2</w:t>
    </w:r>
    <w:r>
      <w:rPr>
        <w:rStyle w:val="PageNumber"/>
      </w:rPr>
      <w:fldChar w:fldCharType="end"/>
    </w:r>
  </w:p>
  <w:p w:rsidR="00894BE5" w:rsidRDefault="00894B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FFA"/>
    <w:multiLevelType w:val="hybridMultilevel"/>
    <w:tmpl w:val="F10E4DF2"/>
    <w:lvl w:ilvl="0" w:tplc="DADA6B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D4691"/>
    <w:multiLevelType w:val="hybridMultilevel"/>
    <w:tmpl w:val="CA26BD38"/>
    <w:lvl w:ilvl="0" w:tplc="469C3D44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3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3220265F"/>
    <w:multiLevelType w:val="hybridMultilevel"/>
    <w:tmpl w:val="DCAAEE08"/>
    <w:lvl w:ilvl="0" w:tplc="039A6A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5" w15:restartNumberingAfterBreak="0">
    <w:nsid w:val="342529B8"/>
    <w:multiLevelType w:val="hybridMultilevel"/>
    <w:tmpl w:val="1DCEC2B8"/>
    <w:lvl w:ilvl="0" w:tplc="A412B87C">
      <w:start w:val="1"/>
      <w:numFmt w:val="decimal"/>
      <w:lvlText w:val="%1)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6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595348"/>
    <w:multiLevelType w:val="hybridMultilevel"/>
    <w:tmpl w:val="3AE2726C"/>
    <w:lvl w:ilvl="0" w:tplc="6818D37E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38A4C91"/>
    <w:multiLevelType w:val="hybridMultilevel"/>
    <w:tmpl w:val="59EAE3A0"/>
    <w:lvl w:ilvl="0" w:tplc="216A30B2">
      <w:start w:val="1"/>
      <w:numFmt w:val="decimal"/>
      <w:lvlText w:val="%1."/>
      <w:lvlJc w:val="left"/>
      <w:pPr>
        <w:ind w:left="908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9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B1D657D"/>
    <w:multiLevelType w:val="hybridMultilevel"/>
    <w:tmpl w:val="6D9A4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9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DDB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35A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54A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3C9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7D6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90D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9CA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EA4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01C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564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05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916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0EF0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7C3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CFD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D95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2F49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B88"/>
    <w:rsid w:val="0068220D"/>
    <w:rsid w:val="00682229"/>
    <w:rsid w:val="006824B4"/>
    <w:rsid w:val="00682B1A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0F9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38A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0D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159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8BA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6E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4F8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47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4BE5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BE8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4C0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A99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1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3F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018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04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244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C2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6B5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4B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1A0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DC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67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2FA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04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A7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94FAED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99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44EA4"/>
    <w:rPr>
      <w:sz w:val="24"/>
      <w:szCs w:val="24"/>
      <w:lang w:val="hy-AM" w:eastAsia="hy-AM"/>
    </w:rPr>
  </w:style>
  <w:style w:type="character" w:styleId="Emphasis">
    <w:name w:val="Emphasis"/>
    <w:basedOn w:val="DefaultParagraphFont"/>
    <w:uiPriority w:val="20"/>
    <w:qFormat/>
    <w:rsid w:val="00444E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2026-01-20T06:01:00Z</cp:lastPrinted>
  <dcterms:created xsi:type="dcterms:W3CDTF">2026-01-20T06:01:00Z</dcterms:created>
  <dcterms:modified xsi:type="dcterms:W3CDTF">2026-01-20T12:27:00Z</dcterms:modified>
</cp:coreProperties>
</file>