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D68" w:rsidRDefault="00163D68" w:rsidP="0073321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D68" w:rsidRDefault="00163D68" w:rsidP="00733213">
      <w:pPr>
        <w:jc w:val="center"/>
      </w:pPr>
    </w:p>
    <w:p w:rsidR="00163D68" w:rsidRDefault="00163D68" w:rsidP="0073321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63D68" w:rsidRDefault="00163D68" w:rsidP="00733213">
      <w:pPr>
        <w:pStyle w:val="mechtex"/>
        <w:rPr>
          <w:rFonts w:ascii="GHEA Mariam" w:hAnsi="GHEA Mariam"/>
          <w:b/>
        </w:rPr>
      </w:pPr>
    </w:p>
    <w:p w:rsidR="00163D68" w:rsidRDefault="00163D68" w:rsidP="0073321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63D68" w:rsidRPr="008E1B5A" w:rsidRDefault="00163D68" w:rsidP="00733213">
      <w:pPr>
        <w:jc w:val="center"/>
        <w:rPr>
          <w:rFonts w:ascii="GHEA Mariam" w:hAnsi="GHEA Mariam"/>
          <w:sz w:val="24"/>
          <w:szCs w:val="24"/>
        </w:rPr>
      </w:pPr>
    </w:p>
    <w:p w:rsidR="00163D68" w:rsidRPr="00691610" w:rsidRDefault="00163D68" w:rsidP="00733213">
      <w:pPr>
        <w:jc w:val="center"/>
        <w:rPr>
          <w:rFonts w:ascii="GHEA Mariam" w:hAnsi="GHEA Mariam"/>
          <w:sz w:val="12"/>
          <w:szCs w:val="24"/>
        </w:rPr>
      </w:pPr>
    </w:p>
    <w:p w:rsidR="00163D68" w:rsidRPr="00163D68" w:rsidRDefault="00163D68" w:rsidP="00733213">
      <w:pPr>
        <w:jc w:val="center"/>
        <w:rPr>
          <w:rFonts w:ascii="GHEA Mariam" w:hAnsi="GHEA Mariam"/>
          <w:sz w:val="34"/>
          <w:szCs w:val="24"/>
        </w:rPr>
      </w:pPr>
    </w:p>
    <w:p w:rsidR="00163D68" w:rsidRPr="000F4671" w:rsidRDefault="00163D68" w:rsidP="00733213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163D68" w:rsidRPr="00163D68" w:rsidRDefault="00163D68" w:rsidP="00733213">
      <w:pPr>
        <w:jc w:val="center"/>
        <w:rPr>
          <w:rFonts w:ascii="GHEA Mariam" w:hAnsi="GHEA Mariam"/>
          <w:sz w:val="30"/>
          <w:szCs w:val="24"/>
          <w:lang w:val="fr-FR"/>
        </w:rPr>
      </w:pPr>
    </w:p>
    <w:p w:rsidR="00163D68" w:rsidRDefault="00163D68" w:rsidP="0073321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63D68" w:rsidRPr="00163D68" w:rsidRDefault="00163D68" w:rsidP="00733213">
      <w:pPr>
        <w:jc w:val="center"/>
        <w:rPr>
          <w:rFonts w:ascii="GHEA Mariam" w:hAnsi="GHEA Mariam"/>
          <w:sz w:val="30"/>
          <w:szCs w:val="24"/>
          <w:lang w:val="fr-FR"/>
        </w:rPr>
      </w:pPr>
    </w:p>
    <w:p w:rsidR="00163D68" w:rsidRDefault="00163D68" w:rsidP="00163D68">
      <w:pPr>
        <w:pStyle w:val="mechtex"/>
        <w:rPr>
          <w:rFonts w:ascii="GHEA Mariam" w:hAnsi="GHEA Mariam" w:cs="Arial Armenian"/>
          <w:sz w:val="24"/>
          <w:lang w:val="fr-FR"/>
        </w:rPr>
      </w:pPr>
      <w:r w:rsidRPr="00163D68">
        <w:rPr>
          <w:rFonts w:ascii="GHEA Mariam" w:hAnsi="GHEA Mariam" w:cs="Sylfaen"/>
          <w:sz w:val="24"/>
          <w:lang w:val="fr-FR"/>
        </w:rPr>
        <w:t>ՀԱՅԱՍՏԱՆԻ</w:t>
      </w:r>
      <w:r w:rsidRPr="00163D68">
        <w:rPr>
          <w:rFonts w:ascii="GHEA Mariam" w:hAnsi="GHEA Mariam" w:cs="Arial Armenian"/>
          <w:sz w:val="24"/>
          <w:lang w:val="fr-FR"/>
        </w:rPr>
        <w:t xml:space="preserve"> </w:t>
      </w:r>
      <w:r w:rsidRPr="00163D68">
        <w:rPr>
          <w:rFonts w:ascii="GHEA Mariam" w:hAnsi="GHEA Mariam" w:cs="Sylfaen"/>
          <w:sz w:val="24"/>
          <w:lang w:val="fr-FR"/>
        </w:rPr>
        <w:t>ՀԱՆՐԱՊԵՏՈՒԹՅԱՆ</w:t>
      </w:r>
      <w:r w:rsidRPr="00163D68">
        <w:rPr>
          <w:rFonts w:ascii="GHEA Mariam" w:hAnsi="GHEA Mariam" w:cs="Arial Armenian"/>
          <w:sz w:val="24"/>
          <w:lang w:val="fr-FR"/>
        </w:rPr>
        <w:t xml:space="preserve"> </w:t>
      </w:r>
      <w:r w:rsidRPr="00163D68">
        <w:rPr>
          <w:rFonts w:ascii="GHEA Mariam" w:hAnsi="GHEA Mariam" w:cs="Sylfaen"/>
          <w:sz w:val="24"/>
          <w:lang w:val="fr-FR"/>
        </w:rPr>
        <w:t>ԿԱՌԱՎԱՐՈՒԹՅԱՆ</w:t>
      </w:r>
      <w:r w:rsidRPr="00163D68">
        <w:rPr>
          <w:rFonts w:ascii="GHEA Mariam" w:hAnsi="GHEA Mariam" w:cs="Arial Armenian"/>
          <w:sz w:val="24"/>
          <w:lang w:val="fr-FR"/>
        </w:rPr>
        <w:t xml:space="preserve"> 2014 </w:t>
      </w:r>
      <w:r w:rsidRPr="00163D68">
        <w:rPr>
          <w:rFonts w:ascii="GHEA Mariam" w:hAnsi="GHEA Mariam" w:cs="Sylfaen"/>
          <w:sz w:val="24"/>
          <w:lang w:val="fr-FR"/>
        </w:rPr>
        <w:t>ԹՎԱԿԱՆԻ</w:t>
      </w:r>
      <w:r w:rsidRPr="00163D68">
        <w:rPr>
          <w:rFonts w:ascii="GHEA Mariam" w:hAnsi="GHEA Mariam" w:cs="Arial Armenian"/>
          <w:sz w:val="24"/>
          <w:lang w:val="fr-FR"/>
        </w:rPr>
        <w:t xml:space="preserve"> </w:t>
      </w:r>
      <w:r w:rsidRPr="00163D68">
        <w:rPr>
          <w:rFonts w:ascii="GHEA Mariam" w:hAnsi="GHEA Mariam" w:cs="Sylfaen"/>
          <w:sz w:val="24"/>
          <w:lang w:val="fr-FR"/>
        </w:rPr>
        <w:t>ՀՈՒԼԻՍԻ</w:t>
      </w:r>
      <w:r w:rsidRPr="00163D68">
        <w:rPr>
          <w:rFonts w:ascii="GHEA Mariam" w:hAnsi="GHEA Mariam" w:cs="Arial Armenian"/>
          <w:sz w:val="24"/>
          <w:lang w:val="fr-FR"/>
        </w:rPr>
        <w:t xml:space="preserve"> 3-</w:t>
      </w:r>
      <w:r w:rsidRPr="00163D68">
        <w:rPr>
          <w:rFonts w:ascii="GHEA Mariam" w:hAnsi="GHEA Mariam" w:cs="Sylfaen"/>
          <w:sz w:val="24"/>
          <w:lang w:val="fr-FR"/>
        </w:rPr>
        <w:t>Ի</w:t>
      </w:r>
      <w:r w:rsidRPr="00163D68">
        <w:rPr>
          <w:rFonts w:ascii="GHEA Mariam" w:hAnsi="GHEA Mariam" w:cs="Arial Armenian"/>
          <w:sz w:val="24"/>
          <w:lang w:val="fr-FR"/>
        </w:rPr>
        <w:t xml:space="preserve"> N 7</w:t>
      </w:r>
      <w:r w:rsidRPr="00163D68">
        <w:rPr>
          <w:rFonts w:ascii="GHEA Mariam" w:hAnsi="GHEA Mariam" w:cs="Arial Armenian"/>
          <w:sz w:val="24"/>
          <w:lang w:val="hy-AM"/>
        </w:rPr>
        <w:t>10</w:t>
      </w:r>
      <w:r w:rsidRPr="00163D68">
        <w:rPr>
          <w:rFonts w:ascii="GHEA Mariam" w:hAnsi="GHEA Mariam" w:cs="Arial Armenian"/>
          <w:sz w:val="24"/>
          <w:lang w:val="fr-FR"/>
        </w:rPr>
        <w:t>-</w:t>
      </w:r>
      <w:r w:rsidRPr="00163D68">
        <w:rPr>
          <w:rFonts w:ascii="GHEA Mariam" w:hAnsi="GHEA Mariam" w:cs="Sylfaen"/>
          <w:sz w:val="24"/>
          <w:lang w:val="fr-FR"/>
        </w:rPr>
        <w:t>Ն</w:t>
      </w:r>
      <w:r w:rsidRPr="00163D68">
        <w:rPr>
          <w:rFonts w:ascii="GHEA Mariam" w:hAnsi="GHEA Mariam" w:cs="Arial Armenian"/>
          <w:sz w:val="24"/>
          <w:lang w:val="fr-FR"/>
        </w:rPr>
        <w:t xml:space="preserve"> </w:t>
      </w:r>
      <w:r w:rsidRPr="00163D68">
        <w:rPr>
          <w:rFonts w:ascii="GHEA Mariam" w:hAnsi="GHEA Mariam" w:cs="Sylfaen"/>
          <w:sz w:val="24"/>
          <w:lang w:val="fr-FR"/>
        </w:rPr>
        <w:t>ՈՐՈՇՄԱՆ</w:t>
      </w:r>
      <w:r w:rsidRPr="00163D68">
        <w:rPr>
          <w:rFonts w:ascii="GHEA Mariam" w:hAnsi="GHEA Mariam" w:cs="Arial Armenian"/>
          <w:sz w:val="24"/>
          <w:lang w:val="fr-FR"/>
        </w:rPr>
        <w:t xml:space="preserve"> </w:t>
      </w:r>
      <w:r w:rsidRPr="00163D68">
        <w:rPr>
          <w:rFonts w:ascii="GHEA Mariam" w:hAnsi="GHEA Mariam" w:cs="Sylfaen"/>
          <w:sz w:val="24"/>
          <w:lang w:val="fr-FR"/>
        </w:rPr>
        <w:t>ՄԵՋ</w:t>
      </w:r>
      <w:r w:rsidRPr="00163D68">
        <w:rPr>
          <w:rFonts w:ascii="GHEA Mariam" w:hAnsi="GHEA Mariam" w:cs="Arial Armenian"/>
          <w:sz w:val="24"/>
          <w:lang w:val="fr-FR"/>
        </w:rPr>
        <w:t xml:space="preserve"> </w:t>
      </w:r>
      <w:r w:rsidRPr="00163D68">
        <w:rPr>
          <w:rFonts w:ascii="GHEA Mariam" w:hAnsi="GHEA Mariam" w:cs="Sylfaen"/>
          <w:sz w:val="24"/>
          <w:lang w:val="hy-AM"/>
        </w:rPr>
        <w:t>ՓՈՓՈԽՈՒԹՅՈՒՆ</w:t>
      </w:r>
      <w:r w:rsidRPr="00163D68">
        <w:rPr>
          <w:rFonts w:ascii="GHEA Mariam" w:hAnsi="GHEA Mariam"/>
          <w:sz w:val="24"/>
          <w:lang w:val="fr-FR"/>
        </w:rPr>
        <w:t xml:space="preserve"> </w:t>
      </w:r>
      <w:r w:rsidRPr="00163D68">
        <w:rPr>
          <w:rFonts w:ascii="GHEA Mariam" w:hAnsi="GHEA Mariam" w:cs="Sylfaen"/>
          <w:sz w:val="24"/>
          <w:lang w:val="fr-FR"/>
        </w:rPr>
        <w:t>ԿԱՏԱՐԵԼՈՒ</w:t>
      </w:r>
      <w:r w:rsidRPr="00163D68">
        <w:rPr>
          <w:rFonts w:ascii="GHEA Mariam" w:hAnsi="GHEA Mariam" w:cs="Arial Armenian"/>
          <w:sz w:val="24"/>
          <w:lang w:val="fr-FR"/>
        </w:rPr>
        <w:t xml:space="preserve"> </w:t>
      </w:r>
    </w:p>
    <w:p w:rsidR="00163D68" w:rsidRDefault="00163D68" w:rsidP="00163D68">
      <w:pPr>
        <w:pStyle w:val="mechtex"/>
        <w:rPr>
          <w:rFonts w:ascii="GHEA Mariam" w:hAnsi="GHEA Mariam" w:cs="Sylfaen"/>
          <w:sz w:val="24"/>
          <w:lang w:val="fr-FR"/>
        </w:rPr>
      </w:pPr>
      <w:r w:rsidRPr="00163D68">
        <w:rPr>
          <w:rFonts w:ascii="GHEA Mariam" w:hAnsi="GHEA Mariam" w:cs="Sylfaen"/>
          <w:sz w:val="24"/>
          <w:lang w:val="fr-FR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63D68">
        <w:rPr>
          <w:rFonts w:ascii="GHEA Mariam" w:hAnsi="GHEA Mariam" w:cs="Sylfaen"/>
          <w:sz w:val="24"/>
          <w:lang w:val="fr-FR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63D68">
        <w:rPr>
          <w:rFonts w:ascii="GHEA Mariam" w:hAnsi="GHEA Mariam" w:cs="Sylfaen"/>
          <w:sz w:val="24"/>
          <w:lang w:val="fr-FR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63D68">
        <w:rPr>
          <w:rFonts w:ascii="GHEA Mariam" w:hAnsi="GHEA Mariam" w:cs="Sylfaen"/>
          <w:sz w:val="24"/>
          <w:lang w:val="fr-FR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63D68">
        <w:rPr>
          <w:rFonts w:ascii="GHEA Mariam" w:hAnsi="GHEA Mariam" w:cs="Sylfaen"/>
          <w:sz w:val="24"/>
          <w:lang w:val="fr-FR"/>
        </w:rPr>
        <w:t>Ն</w:t>
      </w:r>
    </w:p>
    <w:p w:rsidR="00163D68" w:rsidRPr="00163D68" w:rsidRDefault="00163D68" w:rsidP="00733213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63D68" w:rsidRDefault="00163D68" w:rsidP="00163D68">
      <w:pPr>
        <w:pStyle w:val="mechtex"/>
        <w:rPr>
          <w:rFonts w:ascii="GHEA Mariam" w:hAnsi="GHEA Mariam"/>
          <w:sz w:val="24"/>
          <w:lang w:val="hy-AM"/>
        </w:rPr>
      </w:pPr>
    </w:p>
    <w:p w:rsidR="00163D68" w:rsidRPr="00163D68" w:rsidRDefault="00163D68" w:rsidP="00163D68">
      <w:pPr>
        <w:pStyle w:val="mechtex"/>
        <w:rPr>
          <w:rFonts w:ascii="GHEA Mariam" w:hAnsi="GHEA Mariam"/>
          <w:sz w:val="26"/>
          <w:lang w:val="hy-AM"/>
        </w:rPr>
      </w:pPr>
    </w:p>
    <w:p w:rsidR="00163D68" w:rsidRPr="00163D68" w:rsidRDefault="00163D68" w:rsidP="00163D68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63D6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Համաձայն 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>Նորմատիվ իրավական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>ակտերի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>մասին»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 xml:space="preserve">օրենքի 33-րդ և 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>34-</w:t>
      </w:r>
      <w:r w:rsidRPr="00163D68">
        <w:rPr>
          <w:rFonts w:ascii="GHEA Mariam" w:hAnsi="GHEA Mariam" w:cs="Sylfaen"/>
          <w:sz w:val="24"/>
          <w:szCs w:val="24"/>
          <w:lang w:val="fr-FR"/>
        </w:rPr>
        <w:t>րդ</w:t>
      </w:r>
      <w:r w:rsidRPr="00163D6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2"/>
          <w:sz w:val="24"/>
          <w:szCs w:val="24"/>
          <w:lang w:val="fr-FR"/>
        </w:rPr>
        <w:t>հոդվածների`</w:t>
      </w:r>
      <w:r w:rsidRPr="00163D68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163D6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63D68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163D6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63D68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163D6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163D68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163D6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63D68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163D6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63D68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163D6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63D68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163D6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63D68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163D6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63D68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163D6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63D68">
        <w:rPr>
          <w:rFonts w:ascii="GHEA Mariam" w:hAnsi="GHEA Mariam" w:cs="Sylfaen"/>
          <w:sz w:val="24"/>
          <w:szCs w:val="24"/>
          <w:lang w:val="de-DE"/>
        </w:rPr>
        <w:t>է</w:t>
      </w:r>
      <w:r w:rsidRPr="00163D6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63D68" w:rsidRPr="00163D68" w:rsidRDefault="00163D68" w:rsidP="00163D68">
      <w:pPr>
        <w:pStyle w:val="ListParagraph"/>
        <w:tabs>
          <w:tab w:val="left" w:pos="954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1618F4">
        <w:rPr>
          <w:rFonts w:ascii="GHEA Mariam" w:hAnsi="GHEA Mariam" w:cs="Sylfaen"/>
          <w:spacing w:val="-8"/>
          <w:lang w:val="hy-AM"/>
        </w:rPr>
        <w:t>1</w:t>
      </w:r>
      <w:r w:rsidR="001618F4" w:rsidRPr="001618F4">
        <w:rPr>
          <w:rFonts w:ascii="GHEA Mariam" w:hAnsi="GHEA Mariam" w:cs="Sylfaen"/>
          <w:spacing w:val="-8"/>
          <w:lang w:val="hy-AM"/>
        </w:rPr>
        <w:t xml:space="preserve">. </w:t>
      </w:r>
      <w:r w:rsidRPr="001618F4">
        <w:rPr>
          <w:rFonts w:ascii="GHEA Mariam" w:hAnsi="GHEA Mariam" w:cs="Sylfaen"/>
          <w:spacing w:val="-8"/>
          <w:lang w:val="fr-FR"/>
        </w:rPr>
        <w:t>Հայաստանի</w:t>
      </w:r>
      <w:r w:rsidRPr="001618F4">
        <w:rPr>
          <w:rFonts w:ascii="GHEA Mariam" w:hAnsi="GHEA Mariam" w:cs="Arial Armenian"/>
          <w:spacing w:val="-8"/>
          <w:lang w:val="fr-FR"/>
        </w:rPr>
        <w:t xml:space="preserve"> </w:t>
      </w:r>
      <w:r w:rsidRPr="001618F4">
        <w:rPr>
          <w:rFonts w:ascii="GHEA Mariam" w:hAnsi="GHEA Mariam" w:cs="Sylfaen"/>
          <w:spacing w:val="-8"/>
          <w:lang w:val="fr-FR"/>
        </w:rPr>
        <w:t>Հանրապետության</w:t>
      </w:r>
      <w:r w:rsidRPr="001618F4">
        <w:rPr>
          <w:rFonts w:ascii="GHEA Mariam" w:hAnsi="GHEA Mariam" w:cs="Arial Armenian"/>
          <w:spacing w:val="-8"/>
          <w:lang w:val="fr-FR"/>
        </w:rPr>
        <w:t xml:space="preserve"> </w:t>
      </w:r>
      <w:r w:rsidRPr="001618F4">
        <w:rPr>
          <w:rFonts w:ascii="GHEA Mariam" w:hAnsi="GHEA Mariam" w:cs="Sylfaen"/>
          <w:spacing w:val="-8"/>
          <w:lang w:val="fr-FR"/>
        </w:rPr>
        <w:t>կառավարության</w:t>
      </w:r>
      <w:r w:rsidRPr="001618F4">
        <w:rPr>
          <w:rFonts w:ascii="GHEA Mariam" w:hAnsi="GHEA Mariam" w:cs="Arial Armenian"/>
          <w:spacing w:val="-8"/>
          <w:lang w:val="fr-FR"/>
        </w:rPr>
        <w:t xml:space="preserve"> 2014 </w:t>
      </w:r>
      <w:r w:rsidRPr="001618F4">
        <w:rPr>
          <w:rFonts w:ascii="GHEA Mariam" w:hAnsi="GHEA Mariam" w:cs="Sylfaen"/>
          <w:spacing w:val="-8"/>
          <w:lang w:val="fr-FR"/>
        </w:rPr>
        <w:t>թվականի</w:t>
      </w:r>
      <w:r w:rsidRPr="001618F4">
        <w:rPr>
          <w:rFonts w:ascii="GHEA Mariam" w:hAnsi="GHEA Mariam" w:cs="Arial Armenian"/>
          <w:spacing w:val="-8"/>
          <w:lang w:val="fr-FR"/>
        </w:rPr>
        <w:t xml:space="preserve"> հուլիս</w:t>
      </w:r>
      <w:r w:rsidRPr="001618F4">
        <w:rPr>
          <w:rFonts w:ascii="GHEA Mariam" w:hAnsi="GHEA Mariam" w:cs="Sylfaen"/>
          <w:spacing w:val="-8"/>
          <w:lang w:val="fr-FR"/>
        </w:rPr>
        <w:t>ի</w:t>
      </w:r>
      <w:r w:rsidRPr="00163D68">
        <w:rPr>
          <w:rFonts w:ascii="GHEA Mariam" w:hAnsi="GHEA Mariam" w:cs="Arial Armenian"/>
          <w:lang w:val="fr-FR"/>
        </w:rPr>
        <w:t xml:space="preserve"> 3-</w:t>
      </w:r>
      <w:r w:rsidRPr="00163D68">
        <w:rPr>
          <w:rFonts w:ascii="GHEA Mariam" w:hAnsi="GHEA Mariam" w:cs="Sylfaen"/>
          <w:lang w:val="fr-FR"/>
        </w:rPr>
        <w:t>ի</w:t>
      </w:r>
      <w:r w:rsidRPr="00163D68">
        <w:rPr>
          <w:rFonts w:ascii="GHEA Mariam" w:hAnsi="GHEA Mariam" w:cs="Arial Armenian"/>
          <w:lang w:val="fr-FR"/>
        </w:rPr>
        <w:t xml:space="preserve"> «</w:t>
      </w:r>
      <w:r w:rsidRPr="00163D68">
        <w:rPr>
          <w:rFonts w:ascii="GHEA Mariam" w:hAnsi="GHEA Mariam" w:cs="Arial Armenian"/>
          <w:lang w:val="hy-AM"/>
        </w:rPr>
        <w:t>Հայաստանի Հանրապետության պաշտպանության, ազգային անվտանգության, ոստիկանության մարմիններում, պետական պահպանության ծառայությունում զինվորական ծառայության պաշտոն զբաղեցնողների և քրեա</w:t>
      </w:r>
      <w:r>
        <w:rPr>
          <w:rFonts w:ascii="GHEA Mariam" w:hAnsi="GHEA Mariam" w:cs="Arial Armenian"/>
          <w:lang w:val="hy-AM"/>
        </w:rPr>
        <w:softHyphen/>
      </w:r>
      <w:r w:rsidRPr="00163D68">
        <w:rPr>
          <w:rFonts w:ascii="GHEA Mariam" w:hAnsi="GHEA Mariam" w:cs="Arial Armenian"/>
          <w:lang w:val="hy-AM"/>
        </w:rPr>
        <w:t xml:space="preserve">կատարողական ծառայության ծառայողների լրավճարների դեպքերը, չափերը և վճարման կարգը </w:t>
      </w:r>
      <w:r w:rsidRPr="001618F4">
        <w:rPr>
          <w:rFonts w:ascii="GHEA Mariam" w:hAnsi="GHEA Mariam" w:cs="Arial Armenian"/>
          <w:spacing w:val="-8"/>
          <w:lang w:val="hy-AM"/>
        </w:rPr>
        <w:t>սահմանելու մասին</w:t>
      </w:r>
      <w:r w:rsidRPr="001618F4">
        <w:rPr>
          <w:rFonts w:ascii="GHEA Mariam" w:hAnsi="GHEA Mariam"/>
          <w:color w:val="000000"/>
          <w:spacing w:val="-8"/>
          <w:shd w:val="clear" w:color="auto" w:fill="FFFFFF"/>
          <w:lang w:val="fr-FR"/>
        </w:rPr>
        <w:t>»</w:t>
      </w:r>
      <w:r w:rsidRPr="001618F4">
        <w:rPr>
          <w:rFonts w:ascii="GHEA Mariam" w:hAnsi="GHEA Mariam" w:cs="Sylfaen"/>
          <w:spacing w:val="-8"/>
          <w:lang w:val="fr-FR"/>
        </w:rPr>
        <w:t xml:space="preserve"> </w:t>
      </w:r>
      <w:r w:rsidRPr="001618F4">
        <w:rPr>
          <w:rFonts w:ascii="GHEA Mariam" w:hAnsi="GHEA Mariam" w:cs="Arial Armenian"/>
          <w:spacing w:val="-8"/>
          <w:lang w:val="fr-FR"/>
        </w:rPr>
        <w:t>N 71</w:t>
      </w:r>
      <w:r w:rsidRPr="001618F4">
        <w:rPr>
          <w:rFonts w:ascii="GHEA Mariam" w:hAnsi="GHEA Mariam" w:cs="Arial Armenian"/>
          <w:spacing w:val="-8"/>
          <w:lang w:val="hy-AM"/>
        </w:rPr>
        <w:t>0</w:t>
      </w:r>
      <w:r w:rsidRPr="001618F4">
        <w:rPr>
          <w:rFonts w:ascii="GHEA Mariam" w:hAnsi="GHEA Mariam" w:cs="Arial Armenian"/>
          <w:spacing w:val="-8"/>
          <w:lang w:val="fr-FR"/>
        </w:rPr>
        <w:t xml:space="preserve">-Ն </w:t>
      </w:r>
      <w:r w:rsidRPr="001618F4">
        <w:rPr>
          <w:rFonts w:ascii="GHEA Mariam" w:hAnsi="GHEA Mariam" w:cs="Sylfaen"/>
          <w:spacing w:val="-8"/>
          <w:lang w:val="fr-FR"/>
        </w:rPr>
        <w:t>որոշման</w:t>
      </w:r>
      <w:r w:rsidRPr="001618F4">
        <w:rPr>
          <w:rFonts w:ascii="GHEA Mariam" w:hAnsi="GHEA Mariam" w:cs="Sylfaen"/>
          <w:spacing w:val="-8"/>
          <w:lang w:val="hy-AM"/>
        </w:rPr>
        <w:t xml:space="preserve"> </w:t>
      </w:r>
      <w:r w:rsidRPr="001618F4">
        <w:rPr>
          <w:rFonts w:ascii="GHEA Mariam" w:hAnsi="GHEA Mariam" w:cs="Sylfaen"/>
          <w:spacing w:val="-8"/>
          <w:lang w:val="fr-FR"/>
        </w:rPr>
        <w:t xml:space="preserve">N </w:t>
      </w:r>
      <w:r w:rsidRPr="001618F4">
        <w:rPr>
          <w:rFonts w:ascii="GHEA Mariam" w:hAnsi="GHEA Mariam" w:cs="Sylfaen"/>
          <w:spacing w:val="-8"/>
          <w:lang w:val="hy-AM"/>
        </w:rPr>
        <w:t>4 հավելվածը</w:t>
      </w:r>
      <w:r w:rsidRPr="001618F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շարադրել նոր</w:t>
      </w:r>
      <w:r w:rsidRPr="00163D68">
        <w:rPr>
          <w:rFonts w:ascii="GHEA Mariam" w:hAnsi="GHEA Mariam"/>
          <w:color w:val="000000"/>
          <w:shd w:val="clear" w:color="auto" w:fill="FFFFFF"/>
          <w:lang w:val="hy-AM"/>
        </w:rPr>
        <w:t xml:space="preserve"> խմբագրու</w:t>
      </w:r>
      <w:r w:rsidR="001618F4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163D68">
        <w:rPr>
          <w:rFonts w:ascii="GHEA Mariam" w:hAnsi="GHEA Mariam"/>
          <w:color w:val="000000"/>
          <w:shd w:val="clear" w:color="auto" w:fill="FFFFFF"/>
          <w:lang w:val="hy-AM"/>
        </w:rPr>
        <w:t>թյամբ՝ համաձայն հավելվածի։</w:t>
      </w:r>
      <w:r w:rsidRPr="00163D68">
        <w:rPr>
          <w:rFonts w:ascii="GHEA Mariam" w:hAnsi="GHEA Mariam" w:cs="Sylfaen"/>
          <w:lang w:val="hy-AM"/>
        </w:rPr>
        <w:t xml:space="preserve">    </w:t>
      </w:r>
    </w:p>
    <w:p w:rsidR="00163D68" w:rsidRPr="00163D68" w:rsidRDefault="00163D68" w:rsidP="00163D68">
      <w:pPr>
        <w:tabs>
          <w:tab w:val="left" w:pos="954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163D68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Pr="00163D68">
        <w:rPr>
          <w:rFonts w:ascii="GHEA Mariam" w:hAnsi="GHEA Mariam"/>
          <w:spacing w:val="-8"/>
          <w:sz w:val="24"/>
          <w:szCs w:val="24"/>
          <w:lang w:val="fr-FR"/>
        </w:rPr>
        <w:t xml:space="preserve">. 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>Սույն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>որոշումն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>ուժի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>մեջ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>է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>մտնում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>պաշտոնական</w:t>
      </w:r>
      <w:r w:rsidRPr="00163D68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pacing w:val="-8"/>
          <w:sz w:val="24"/>
          <w:szCs w:val="24"/>
          <w:lang w:val="fr-FR"/>
        </w:rPr>
        <w:t>հրապարակմանը</w:t>
      </w:r>
      <w:r w:rsidRPr="00163D6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z w:val="24"/>
          <w:szCs w:val="24"/>
          <w:lang w:val="fr-FR"/>
        </w:rPr>
        <w:t>հաջորդող</w:t>
      </w:r>
      <w:r w:rsidRPr="00163D6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z w:val="24"/>
          <w:szCs w:val="24"/>
          <w:lang w:val="fr-FR"/>
        </w:rPr>
        <w:t>օրվանից:</w:t>
      </w:r>
    </w:p>
    <w:p w:rsidR="00163D68" w:rsidRDefault="00163D68" w:rsidP="00163D68">
      <w:pPr>
        <w:tabs>
          <w:tab w:val="left" w:pos="954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163D68" w:rsidRPr="00163D68" w:rsidRDefault="00163D68" w:rsidP="00163D68">
      <w:pPr>
        <w:tabs>
          <w:tab w:val="left" w:pos="9540"/>
        </w:tabs>
        <w:spacing w:line="360" w:lineRule="auto"/>
        <w:ind w:firstLine="720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163D68">
        <w:rPr>
          <w:rFonts w:ascii="GHEA Mariam" w:hAnsi="GHEA Mariam" w:cs="Sylfaen"/>
          <w:sz w:val="24"/>
          <w:szCs w:val="24"/>
          <w:lang w:val="hy-AM"/>
        </w:rPr>
        <w:lastRenderedPageBreak/>
        <w:t>3. Սույն</w:t>
      </w:r>
      <w:r w:rsidRPr="00163D6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163D68">
        <w:rPr>
          <w:rFonts w:ascii="GHEA Mariam" w:hAnsi="GHEA Mariam" w:cs="Sylfaen"/>
          <w:sz w:val="24"/>
          <w:szCs w:val="24"/>
          <w:lang w:val="hy-AM"/>
        </w:rPr>
        <w:t xml:space="preserve">որոշման </w:t>
      </w:r>
      <w:r w:rsidRPr="00163D68">
        <w:rPr>
          <w:rFonts w:ascii="GHEA Mariam" w:hAnsi="GHEA Mariam" w:cs="Arial Armenian"/>
          <w:sz w:val="24"/>
          <w:szCs w:val="24"/>
          <w:lang w:val="hy-AM"/>
        </w:rPr>
        <w:t>գործողությունը տարածվում է</w:t>
      </w:r>
      <w:r w:rsidRPr="00163D68">
        <w:rPr>
          <w:rFonts w:ascii="GHEA Mariam" w:hAnsi="GHEA Mariam" w:cs="Arial Armenian"/>
          <w:sz w:val="24"/>
          <w:szCs w:val="24"/>
          <w:lang w:val="fr-FR"/>
        </w:rPr>
        <w:t xml:space="preserve"> 202</w:t>
      </w:r>
      <w:r w:rsidRPr="00163D68">
        <w:rPr>
          <w:rFonts w:ascii="GHEA Mariam" w:hAnsi="GHEA Mariam" w:cs="Arial Armenian"/>
          <w:sz w:val="24"/>
          <w:szCs w:val="24"/>
          <w:lang w:val="hy-AM"/>
        </w:rPr>
        <w:t>5</w:t>
      </w:r>
      <w:r w:rsidRPr="00163D68">
        <w:rPr>
          <w:rFonts w:ascii="GHEA Mariam" w:hAnsi="GHEA Mariam" w:cs="Arial Armenian"/>
          <w:sz w:val="24"/>
          <w:szCs w:val="24"/>
          <w:lang w:val="fr-FR"/>
        </w:rPr>
        <w:t xml:space="preserve"> թվականի </w:t>
      </w:r>
      <w:r w:rsidRPr="00163D68">
        <w:rPr>
          <w:rFonts w:ascii="GHEA Mariam" w:hAnsi="GHEA Mariam" w:cs="Arial Armenian"/>
          <w:sz w:val="24"/>
          <w:szCs w:val="24"/>
          <w:lang w:val="hy-AM"/>
        </w:rPr>
        <w:t>նոյեմբերի</w:t>
      </w:r>
      <w:r w:rsidRPr="00163D68">
        <w:rPr>
          <w:rFonts w:ascii="GHEA Mariam" w:hAnsi="GHEA Mariam" w:cs="Arial Armenian"/>
          <w:sz w:val="24"/>
          <w:szCs w:val="24"/>
          <w:lang w:val="fr-FR"/>
        </w:rPr>
        <w:t xml:space="preserve"> 1</w:t>
      </w:r>
      <w:r w:rsidRPr="00163D68">
        <w:rPr>
          <w:rFonts w:ascii="GHEA Mariam" w:hAnsi="GHEA Mariam" w:cs="Arial Armenian"/>
          <w:sz w:val="24"/>
          <w:szCs w:val="24"/>
          <w:lang w:val="hy-AM"/>
        </w:rPr>
        <w:t>-</w:t>
      </w:r>
      <w:r w:rsidRPr="00163D68">
        <w:rPr>
          <w:rFonts w:ascii="GHEA Mariam" w:hAnsi="GHEA Mariam" w:cs="Arial Armenian"/>
          <w:sz w:val="24"/>
          <w:szCs w:val="24"/>
          <w:lang w:val="fr-FR"/>
        </w:rPr>
        <w:t xml:space="preserve">ից </w:t>
      </w:r>
      <w:r w:rsidRPr="00163D68">
        <w:rPr>
          <w:rFonts w:ascii="GHEA Mariam" w:hAnsi="GHEA Mariam" w:cs="Arial Armenian"/>
          <w:sz w:val="24"/>
          <w:szCs w:val="24"/>
          <w:lang w:val="hy-AM"/>
        </w:rPr>
        <w:t>հետո</w:t>
      </w:r>
      <w:r w:rsidRPr="00163D68">
        <w:rPr>
          <w:rFonts w:ascii="GHEA Mariam" w:hAnsi="GHEA Mariam" w:cs="Arial Armenian"/>
          <w:sz w:val="24"/>
          <w:szCs w:val="24"/>
          <w:lang w:val="fr-FR"/>
        </w:rPr>
        <w:t xml:space="preserve"> ծագած հարաբերությունների վրա</w:t>
      </w:r>
      <w:r w:rsidRPr="00163D68">
        <w:rPr>
          <w:rFonts w:ascii="GHEA Mariam" w:hAnsi="GHEA Mariam" w:cs="Arial Armenian"/>
          <w:sz w:val="24"/>
          <w:szCs w:val="24"/>
          <w:lang w:val="hy-AM"/>
        </w:rPr>
        <w:t>։</w:t>
      </w:r>
    </w:p>
    <w:p w:rsidR="00163D68" w:rsidRPr="00163D68" w:rsidRDefault="00163D68" w:rsidP="0073321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63D68" w:rsidRPr="00163D68" w:rsidRDefault="00163D68" w:rsidP="00733213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163D68" w:rsidRPr="00B45A61" w:rsidRDefault="00163D68" w:rsidP="00733213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63D68" w:rsidRPr="00B45A61" w:rsidRDefault="00163D68" w:rsidP="00733213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63D68" w:rsidRPr="000F4671" w:rsidRDefault="00163D68" w:rsidP="00733213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63D68" w:rsidRPr="000F4671" w:rsidRDefault="00163D68" w:rsidP="0073321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63D68" w:rsidRPr="000F4671" w:rsidRDefault="00163D68" w:rsidP="007332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63D68" w:rsidRPr="000F4671" w:rsidRDefault="00163D68" w:rsidP="0073321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63D68" w:rsidRPr="000F4671" w:rsidRDefault="00163D68" w:rsidP="0073321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33213" w:rsidRPr="00E36631" w:rsidRDefault="00163D68" w:rsidP="00163D6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733213" w:rsidRPr="00E36631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33213" w:rsidRPr="000F4671" w:rsidRDefault="00733213" w:rsidP="0073321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733213" w:rsidRPr="000F4671" w:rsidRDefault="00733213" w:rsidP="0073321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33213" w:rsidRPr="000F4671" w:rsidRDefault="00733213" w:rsidP="007332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733213" w:rsidRPr="00733213" w:rsidRDefault="00733213" w:rsidP="00733213">
      <w:pPr>
        <w:ind w:left="7650" w:right="-673" w:firstLine="990"/>
        <w:jc w:val="center"/>
        <w:rPr>
          <w:rFonts w:ascii="GHEA Mariam" w:hAnsi="GHEA Mariam" w:cs="Calibri"/>
          <w:bCs/>
          <w:color w:val="000000"/>
          <w:sz w:val="32"/>
          <w:lang w:val="hy-AM" w:eastAsia="en-GB"/>
        </w:rPr>
      </w:pPr>
    </w:p>
    <w:p w:rsidR="00733213" w:rsidRPr="00733213" w:rsidRDefault="00733213" w:rsidP="00733213">
      <w:pPr>
        <w:ind w:left="7650" w:right="-673" w:firstLine="990"/>
        <w:jc w:val="center"/>
        <w:rPr>
          <w:rFonts w:ascii="GHEA Mariam" w:hAnsi="GHEA Mariam" w:cs="Calibri"/>
          <w:bCs/>
          <w:color w:val="000000"/>
          <w:sz w:val="24"/>
          <w:lang w:val="fr-FR" w:eastAsia="en-GB"/>
        </w:rPr>
      </w:pPr>
      <w:r w:rsidRPr="00733213">
        <w:rPr>
          <w:rFonts w:ascii="GHEA Mariam" w:hAnsi="GHEA Mariam" w:cs="Calibri"/>
          <w:bCs/>
          <w:color w:val="000000"/>
          <w:sz w:val="24"/>
          <w:lang w:val="hy-AM" w:eastAsia="en-GB"/>
        </w:rPr>
        <w:t>«</w:t>
      </w:r>
      <w:bookmarkStart w:id="0" w:name="_Hlk213950792"/>
      <w:r w:rsidRPr="00733213">
        <w:rPr>
          <w:rFonts w:ascii="GHEA Mariam" w:hAnsi="GHEA Mariam" w:cs="Calibri"/>
          <w:bCs/>
          <w:color w:val="000000"/>
          <w:sz w:val="24"/>
          <w:lang w:val="hy-AM" w:eastAsia="en-GB"/>
        </w:rPr>
        <w:t>Հավելված</w:t>
      </w:r>
      <w:r w:rsidRPr="00733213">
        <w:rPr>
          <w:rFonts w:ascii="GHEA Mariam" w:hAnsi="GHEA Mariam" w:cs="Calibri"/>
          <w:bCs/>
          <w:color w:val="000000"/>
          <w:sz w:val="24"/>
          <w:lang w:val="fr-FR" w:eastAsia="en-GB"/>
        </w:rPr>
        <w:t xml:space="preserve"> </w:t>
      </w:r>
      <w:bookmarkEnd w:id="0"/>
      <w:r w:rsidRPr="00733213">
        <w:rPr>
          <w:rFonts w:ascii="GHEA Mariam" w:hAnsi="GHEA Mariam" w:cs="Calibri"/>
          <w:bCs/>
          <w:color w:val="000000"/>
          <w:sz w:val="24"/>
          <w:lang w:val="fr-FR" w:eastAsia="en-GB"/>
        </w:rPr>
        <w:t>N 4</w:t>
      </w:r>
    </w:p>
    <w:p w:rsidR="00733213" w:rsidRPr="00733213" w:rsidRDefault="00733213" w:rsidP="00733213">
      <w:pPr>
        <w:ind w:left="7650" w:right="-673" w:firstLine="990"/>
        <w:jc w:val="center"/>
        <w:rPr>
          <w:rFonts w:ascii="GHEA Mariam" w:hAnsi="GHEA Mariam" w:cs="Calibri"/>
          <w:bCs/>
          <w:color w:val="000000"/>
          <w:sz w:val="24"/>
          <w:lang w:val="fr-FR" w:eastAsia="en-GB"/>
        </w:rPr>
      </w:pPr>
      <w:r>
        <w:rPr>
          <w:rFonts w:ascii="GHEA Mariam" w:hAnsi="GHEA Mariam" w:cs="Calibri"/>
          <w:bCs/>
          <w:color w:val="000000"/>
          <w:sz w:val="24"/>
          <w:lang w:val="hy-AM" w:eastAsia="en-GB"/>
        </w:rPr>
        <w:t xml:space="preserve">      </w:t>
      </w:r>
      <w:r w:rsidRPr="00733213">
        <w:rPr>
          <w:rFonts w:ascii="GHEA Mariam" w:hAnsi="GHEA Mariam" w:cs="Calibri"/>
          <w:bCs/>
          <w:color w:val="000000"/>
          <w:sz w:val="24"/>
          <w:lang w:val="hy-AM" w:eastAsia="en-GB"/>
        </w:rPr>
        <w:t>ՀՀ</w:t>
      </w:r>
      <w:r w:rsidRPr="00733213">
        <w:rPr>
          <w:rFonts w:ascii="GHEA Mariam" w:hAnsi="GHEA Mariam" w:cs="Calibri"/>
          <w:bCs/>
          <w:color w:val="000000"/>
          <w:sz w:val="24"/>
          <w:lang w:val="fr-FR" w:eastAsia="en-GB"/>
        </w:rPr>
        <w:t xml:space="preserve"> </w:t>
      </w:r>
      <w:r w:rsidRPr="00733213">
        <w:rPr>
          <w:rFonts w:ascii="GHEA Mariam" w:hAnsi="GHEA Mariam" w:cs="Calibri"/>
          <w:bCs/>
          <w:color w:val="000000"/>
          <w:sz w:val="24"/>
          <w:lang w:val="hy-AM" w:eastAsia="en-GB"/>
        </w:rPr>
        <w:t>կառավարության</w:t>
      </w:r>
      <w:r w:rsidRPr="00733213">
        <w:rPr>
          <w:rFonts w:ascii="GHEA Mariam" w:hAnsi="GHEA Mariam" w:cs="Calibri"/>
          <w:bCs/>
          <w:color w:val="000000"/>
          <w:sz w:val="24"/>
          <w:lang w:val="fr-FR" w:eastAsia="en-GB"/>
        </w:rPr>
        <w:t xml:space="preserve"> 2014 </w:t>
      </w:r>
      <w:r w:rsidRPr="00733213">
        <w:rPr>
          <w:rFonts w:ascii="GHEA Mariam" w:hAnsi="GHEA Mariam" w:cs="Calibri"/>
          <w:bCs/>
          <w:color w:val="000000"/>
          <w:sz w:val="24"/>
          <w:lang w:val="hy-AM" w:eastAsia="en-GB"/>
        </w:rPr>
        <w:t>թվականի</w:t>
      </w:r>
    </w:p>
    <w:p w:rsidR="00733213" w:rsidRPr="00733213" w:rsidRDefault="00733213" w:rsidP="00733213">
      <w:pPr>
        <w:ind w:left="6660" w:right="-673" w:firstLine="990"/>
        <w:jc w:val="center"/>
        <w:rPr>
          <w:rFonts w:ascii="GHEA Mariam" w:hAnsi="GHEA Mariam" w:cs="Calibri"/>
          <w:bCs/>
          <w:color w:val="000000"/>
          <w:sz w:val="24"/>
          <w:lang w:val="fr-FR" w:eastAsia="en-GB"/>
        </w:rPr>
      </w:pPr>
      <w:r>
        <w:rPr>
          <w:rFonts w:ascii="GHEA Mariam" w:hAnsi="GHEA Mariam" w:cs="Calibri"/>
          <w:bCs/>
          <w:color w:val="000000"/>
          <w:sz w:val="24"/>
          <w:lang w:val="hy-AM" w:eastAsia="en-GB"/>
        </w:rPr>
        <w:t xml:space="preserve">          </w:t>
      </w:r>
      <w:r w:rsidRPr="00E36631">
        <w:rPr>
          <w:rFonts w:ascii="GHEA Mariam" w:hAnsi="GHEA Mariam" w:cs="Calibri"/>
          <w:bCs/>
          <w:color w:val="000000"/>
          <w:sz w:val="24"/>
          <w:lang w:val="hy-AM" w:eastAsia="en-GB"/>
        </w:rPr>
        <w:t>հուլիսի</w:t>
      </w:r>
      <w:r w:rsidRPr="00733213">
        <w:rPr>
          <w:rFonts w:ascii="GHEA Mariam" w:hAnsi="GHEA Mariam" w:cs="Calibri"/>
          <w:bCs/>
          <w:color w:val="000000"/>
          <w:sz w:val="24"/>
          <w:lang w:val="fr-FR" w:eastAsia="en-GB"/>
        </w:rPr>
        <w:t xml:space="preserve"> 3-</w:t>
      </w:r>
      <w:r w:rsidRPr="00E36631">
        <w:rPr>
          <w:rFonts w:ascii="GHEA Mariam" w:hAnsi="GHEA Mariam" w:cs="Calibri"/>
          <w:bCs/>
          <w:color w:val="000000"/>
          <w:sz w:val="24"/>
          <w:lang w:val="hy-AM" w:eastAsia="en-GB"/>
        </w:rPr>
        <w:t>ի</w:t>
      </w:r>
      <w:r w:rsidRPr="00733213">
        <w:rPr>
          <w:rFonts w:ascii="GHEA Mariam" w:hAnsi="GHEA Mariam" w:cs="Calibri"/>
          <w:bCs/>
          <w:color w:val="000000"/>
          <w:sz w:val="24"/>
          <w:lang w:val="fr-FR" w:eastAsia="en-GB"/>
        </w:rPr>
        <w:t xml:space="preserve"> N 710-</w:t>
      </w:r>
      <w:r w:rsidRPr="00E36631">
        <w:rPr>
          <w:rFonts w:ascii="GHEA Mariam" w:hAnsi="GHEA Mariam" w:cs="Calibri"/>
          <w:bCs/>
          <w:color w:val="000000"/>
          <w:sz w:val="24"/>
          <w:lang w:val="hy-AM" w:eastAsia="en-GB"/>
        </w:rPr>
        <w:t>Ն</w:t>
      </w:r>
      <w:r w:rsidRPr="00733213">
        <w:rPr>
          <w:rFonts w:ascii="GHEA Mariam" w:hAnsi="GHEA Mariam" w:cs="Calibri"/>
          <w:bCs/>
          <w:color w:val="000000"/>
          <w:sz w:val="24"/>
          <w:lang w:val="fr-FR" w:eastAsia="en-GB"/>
        </w:rPr>
        <w:t xml:space="preserve"> </w:t>
      </w:r>
      <w:r w:rsidRPr="00E36631">
        <w:rPr>
          <w:rFonts w:ascii="GHEA Mariam" w:hAnsi="GHEA Mariam" w:cs="Calibri"/>
          <w:bCs/>
          <w:color w:val="000000"/>
          <w:sz w:val="24"/>
          <w:lang w:val="hy-AM" w:eastAsia="en-GB"/>
        </w:rPr>
        <w:t>որոշման</w:t>
      </w:r>
    </w:p>
    <w:p w:rsidR="00733213" w:rsidRPr="00733213" w:rsidRDefault="00733213" w:rsidP="00733213">
      <w:pPr>
        <w:ind w:left="-270" w:right="-673" w:firstLine="540"/>
        <w:jc w:val="right"/>
        <w:rPr>
          <w:rFonts w:ascii="GHEA Grapalat" w:hAnsi="GHEA Grapalat" w:cs="Sylfaen"/>
          <w:b/>
          <w:sz w:val="12"/>
          <w:szCs w:val="22"/>
          <w:lang w:val="fr-FR"/>
        </w:rPr>
      </w:pPr>
    </w:p>
    <w:p w:rsidR="00733213" w:rsidRPr="00733213" w:rsidRDefault="00733213" w:rsidP="00733213">
      <w:pPr>
        <w:ind w:left="-270" w:right="-673" w:firstLine="540"/>
        <w:rPr>
          <w:rFonts w:ascii="GHEA Grapalat" w:hAnsi="GHEA Grapalat" w:cs="Sylfaen"/>
          <w:b/>
          <w:sz w:val="14"/>
          <w:lang w:val="fr-FR"/>
        </w:rPr>
      </w:pPr>
    </w:p>
    <w:p w:rsidR="00733213" w:rsidRDefault="00733213" w:rsidP="00733213">
      <w:pPr>
        <w:ind w:left="-270" w:right="-673" w:firstLine="540"/>
        <w:rPr>
          <w:rFonts w:ascii="GHEA Grapalat" w:hAnsi="GHEA Grapalat" w:cs="Sylfaen"/>
          <w:b/>
          <w:lang w:val="fr-FR"/>
        </w:rPr>
      </w:pPr>
    </w:p>
    <w:tbl>
      <w:tblPr>
        <w:tblW w:w="1584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1170"/>
        <w:gridCol w:w="2030"/>
        <w:gridCol w:w="1578"/>
        <w:gridCol w:w="1662"/>
        <w:gridCol w:w="1620"/>
        <w:gridCol w:w="1713"/>
        <w:gridCol w:w="1797"/>
        <w:gridCol w:w="1800"/>
        <w:gridCol w:w="2470"/>
      </w:tblGrid>
      <w:tr w:rsidR="00733213" w:rsidRPr="00E36631" w:rsidTr="007C3869">
        <w:trPr>
          <w:trHeight w:val="1050"/>
        </w:trPr>
        <w:tc>
          <w:tcPr>
            <w:tcW w:w="1584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3213" w:rsidRPr="00733213" w:rsidRDefault="00733213" w:rsidP="00733213">
            <w:pPr>
              <w:pStyle w:val="mechtex"/>
              <w:rPr>
                <w:rFonts w:ascii="GHEA Mariam" w:hAnsi="GHEA Mariam"/>
                <w:sz w:val="24"/>
                <w:lang w:val="fr-FR" w:eastAsia="en-GB"/>
              </w:rPr>
            </w:pPr>
            <w:r w:rsidRPr="00733213">
              <w:rPr>
                <w:rFonts w:ascii="GHEA Mariam" w:hAnsi="GHEA Mariam" w:cs="Sylfaen"/>
                <w:sz w:val="24"/>
                <w:lang w:eastAsia="en-GB"/>
              </w:rPr>
              <w:t>ՀԱՅԱՍՏԱՆԻ</w:t>
            </w:r>
            <w:r w:rsidRPr="00733213">
              <w:rPr>
                <w:rFonts w:ascii="GHEA Mariam" w:hAnsi="GHEA Mariam"/>
                <w:sz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Sylfaen"/>
                <w:sz w:val="24"/>
                <w:lang w:eastAsia="en-GB"/>
              </w:rPr>
              <w:t>ՀԱՆՐԱՊԵՏՈՒԹՅԱՆ</w:t>
            </w:r>
            <w:r w:rsidRPr="00733213">
              <w:rPr>
                <w:rFonts w:ascii="GHEA Mariam" w:hAnsi="GHEA Mariam"/>
                <w:sz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Sylfaen"/>
                <w:sz w:val="24"/>
                <w:lang w:eastAsia="en-GB"/>
              </w:rPr>
              <w:t>ՈՍՏԻԿԱՆՈՒԹՅԱՆ</w:t>
            </w:r>
            <w:r w:rsidRPr="00733213">
              <w:rPr>
                <w:rFonts w:ascii="GHEA Mariam" w:hAnsi="GHEA Mariam"/>
                <w:sz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Sylfaen"/>
                <w:sz w:val="24"/>
                <w:lang w:eastAsia="en-GB"/>
              </w:rPr>
              <w:t>ՀԱՄԱԿԱՐԳՈՒՄ</w:t>
            </w:r>
            <w:r w:rsidRPr="00733213">
              <w:rPr>
                <w:rFonts w:ascii="GHEA Mariam" w:hAnsi="GHEA Mariam"/>
                <w:sz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Sylfaen"/>
                <w:sz w:val="24"/>
                <w:lang w:eastAsia="en-GB"/>
              </w:rPr>
              <w:t>ԶԻՆՎՈՐԱԿԱՆ</w:t>
            </w:r>
            <w:r w:rsidRPr="00733213">
              <w:rPr>
                <w:rFonts w:ascii="GHEA Mariam" w:hAnsi="GHEA Mariam"/>
                <w:sz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Sylfaen"/>
                <w:sz w:val="24"/>
                <w:lang w:eastAsia="en-GB"/>
              </w:rPr>
              <w:t>ԾԱՌԱՅՈՒԹՅԱՆ</w:t>
            </w:r>
            <w:r w:rsidRPr="00733213">
              <w:rPr>
                <w:rFonts w:ascii="GHEA Mariam" w:hAnsi="GHEA Mariam"/>
                <w:sz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Sylfaen"/>
                <w:sz w:val="24"/>
                <w:lang w:eastAsia="en-GB"/>
              </w:rPr>
              <w:t>ՊԱՇՏՈՆՆԵՐ</w:t>
            </w:r>
            <w:r w:rsidRPr="00733213">
              <w:rPr>
                <w:rFonts w:ascii="GHEA Mariam" w:hAnsi="GHEA Mariam"/>
                <w:sz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Sylfaen"/>
                <w:sz w:val="24"/>
                <w:lang w:eastAsia="en-GB"/>
              </w:rPr>
              <w:t>ԶԲԱՂԵՑՆՈՂՆԵՐԻ</w:t>
            </w:r>
            <w:r w:rsidRPr="00733213">
              <w:rPr>
                <w:rFonts w:ascii="Calibri" w:hAnsi="Calibri" w:cs="Calibri"/>
                <w:sz w:val="24"/>
                <w:lang w:val="fr-FR" w:eastAsia="en-GB"/>
              </w:rPr>
              <w:t> </w:t>
            </w:r>
            <w:r w:rsidRPr="00733213">
              <w:rPr>
                <w:rFonts w:ascii="GHEA Mariam" w:hAnsi="GHEA Mariam" w:cs="Sylfaen"/>
                <w:sz w:val="24"/>
                <w:lang w:eastAsia="en-GB"/>
              </w:rPr>
              <w:t>ԱՄՍԱԿԱՆ</w:t>
            </w:r>
            <w:r w:rsidRPr="00733213">
              <w:rPr>
                <w:rFonts w:ascii="GHEA Mariam" w:hAnsi="GHEA Mariam"/>
                <w:sz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Sylfaen"/>
                <w:sz w:val="24"/>
                <w:lang w:eastAsia="en-GB"/>
              </w:rPr>
              <w:t>ԼՐԱՎՃԱՐՆԵՐԻ</w:t>
            </w:r>
            <w:r w:rsidRPr="00733213">
              <w:rPr>
                <w:rFonts w:ascii="GHEA Mariam" w:hAnsi="GHEA Mariam"/>
                <w:sz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Sylfaen"/>
                <w:sz w:val="24"/>
                <w:lang w:eastAsia="en-GB"/>
              </w:rPr>
              <w:t>ԱՌԱՎԵԼԱԳՈՒՅՆ</w:t>
            </w:r>
            <w:r w:rsidRPr="00733213">
              <w:rPr>
                <w:rFonts w:ascii="GHEA Mariam" w:hAnsi="GHEA Mariam"/>
                <w:sz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Sylfaen"/>
                <w:sz w:val="24"/>
                <w:lang w:eastAsia="en-GB"/>
              </w:rPr>
              <w:t>ՉԱՓԵՐԸ</w:t>
            </w:r>
          </w:p>
          <w:p w:rsidR="00733213" w:rsidRPr="00733213" w:rsidRDefault="00733213" w:rsidP="00733213">
            <w:pPr>
              <w:ind w:left="-270" w:right="-673" w:firstLine="540"/>
              <w:jc w:val="center"/>
              <w:rPr>
                <w:rFonts w:ascii="GHEA Mariam" w:hAnsi="GHEA Mariam" w:cs="Calibri"/>
                <w:b/>
                <w:bCs/>
                <w:color w:val="000000"/>
                <w:sz w:val="36"/>
                <w:szCs w:val="24"/>
                <w:lang w:val="fr-FR" w:eastAsia="en-GB"/>
              </w:rPr>
            </w:pPr>
          </w:p>
        </w:tc>
      </w:tr>
      <w:tr w:rsidR="00733213" w:rsidRPr="00E36631" w:rsidTr="007C3869">
        <w:trPr>
          <w:trHeight w:val="750"/>
        </w:trPr>
        <w:tc>
          <w:tcPr>
            <w:tcW w:w="15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213" w:rsidRPr="00733213" w:rsidRDefault="00733213" w:rsidP="00E36631">
            <w:pPr>
              <w:ind w:right="-32" w:firstLine="17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</w:pP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GB"/>
              </w:rPr>
              <w:t>1</w:t>
            </w:r>
            <w:r w:rsidR="00E36631" w:rsidRPr="00E3663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 xml:space="preserve">.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GB"/>
              </w:rPr>
              <w:t>ոստիկանության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GB"/>
              </w:rPr>
              <w:t>համակարգ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 xml:space="preserve"> (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բացառությամբ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ոստիկանության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գվարդիայի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 xml:space="preserve">,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օպերատիվ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փնտրողական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վարչության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 xml:space="preserve">,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ոստիկանության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պարեկային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 xml:space="preserve">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ծառայության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GB"/>
              </w:rPr>
              <w:t>)</w:t>
            </w:r>
          </w:p>
        </w:tc>
      </w:tr>
      <w:tr w:rsidR="00733213" w:rsidRPr="00733213" w:rsidTr="007C3869">
        <w:trPr>
          <w:trHeight w:val="435"/>
        </w:trPr>
        <w:tc>
          <w:tcPr>
            <w:tcW w:w="117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Խումբը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-24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Զինվորական կոչումների անվանումները</w:t>
            </w:r>
          </w:p>
        </w:tc>
        <w:tc>
          <w:tcPr>
            <w:tcW w:w="1264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Մակարդակները</w:t>
            </w:r>
          </w:p>
        </w:tc>
      </w:tr>
      <w:tr w:rsidR="00733213" w:rsidRPr="00733213" w:rsidTr="007C3869">
        <w:trPr>
          <w:trHeight w:val="1250"/>
        </w:trPr>
        <w:tc>
          <w:tcPr>
            <w:tcW w:w="117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-270" w:right="-673" w:firstLine="540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-270" w:right="-673" w:firstLine="540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-3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1-ին մակարդակ (0-2 տարի)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-3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2-րդ մակարդակ (2-5 տարի)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-3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3-րդ մակարդակ (5-10 տարի)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-3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4-րդ մակարդակ (10-15 տարի)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-3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5-րդ մակարդակ (15-20 տարի)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-3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6-րդ մակարդակ (20-25 տարի)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Default="00733213" w:rsidP="00733213">
            <w:pPr>
              <w:ind w:right="-3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 xml:space="preserve">7-րդ </w:t>
            </w:r>
          </w:p>
          <w:p w:rsidR="00733213" w:rsidRDefault="00733213" w:rsidP="00733213">
            <w:pPr>
              <w:ind w:right="-3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 xml:space="preserve">մակարդակ </w:t>
            </w:r>
          </w:p>
          <w:p w:rsidR="00733213" w:rsidRPr="00733213" w:rsidRDefault="00733213" w:rsidP="00733213">
            <w:pPr>
              <w:ind w:right="-3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(25 և ավելի տարի)</w:t>
            </w:r>
          </w:p>
        </w:tc>
      </w:tr>
      <w:tr w:rsidR="00733213" w:rsidRPr="00733213" w:rsidTr="007C3869">
        <w:trPr>
          <w:trHeight w:val="360"/>
        </w:trPr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7/3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6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Ավագի պաշտոններ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182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4,618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4,022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5,526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18,030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19,534</w:t>
            </w:r>
          </w:p>
        </w:tc>
      </w:tr>
      <w:tr w:rsidR="00733213" w:rsidRPr="00733213" w:rsidTr="007C3869">
        <w:trPr>
          <w:trHeight w:val="36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66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6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66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75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6/5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6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Ավագ սերժանտի պաշտոններ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75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6/4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C23646">
            <w:pPr>
              <w:ind w:left="66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2,983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4,819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7,255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9,691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12,227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25,163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27,499</w:t>
            </w:r>
          </w:p>
        </w:tc>
      </w:tr>
      <w:tr w:rsidR="00733213" w:rsidRPr="00733213" w:rsidTr="007C3869">
        <w:trPr>
          <w:trHeight w:val="375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6/3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C23646">
            <w:pPr>
              <w:ind w:left="66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75"/>
        </w:trPr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lastRenderedPageBreak/>
              <w:t>6/2</w:t>
            </w: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C23646">
            <w:pPr>
              <w:ind w:left="66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C23646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75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lastRenderedPageBreak/>
              <w:t>6/1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66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6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5/5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6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Սերժանտի պաշտոններ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7,606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9,442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11,878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14,314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16,850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29,786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32,122</w:t>
            </w:r>
          </w:p>
        </w:tc>
      </w:tr>
      <w:tr w:rsidR="00733213" w:rsidRPr="00733213" w:rsidTr="007C3869">
        <w:trPr>
          <w:trHeight w:val="36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5/4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66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6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5/3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66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6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66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6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right="75"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66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51" w:right="19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31"/>
        </w:trPr>
        <w:tc>
          <w:tcPr>
            <w:tcW w:w="15840" w:type="dxa"/>
            <w:gridSpan w:val="9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66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GB"/>
              </w:rPr>
              <w:t>2</w:t>
            </w:r>
            <w:r w:rsidR="00E3663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.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ոստիկանության գվարդիա (բացառությամբ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GB"/>
              </w:rPr>
              <w:t>3-րդ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4-րդ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կետերում նշված պաշտոնների)</w:t>
            </w:r>
          </w:p>
          <w:p w:rsidR="00733213" w:rsidRPr="005050D2" w:rsidRDefault="00733213" w:rsidP="00733213">
            <w:pPr>
              <w:ind w:left="66"/>
              <w:jc w:val="center"/>
              <w:rPr>
                <w:rFonts w:ascii="GHEA Mariam" w:hAnsi="GHEA Mariam" w:cs="Calibri"/>
                <w:b/>
                <w:bCs/>
                <w:color w:val="000000"/>
                <w:sz w:val="12"/>
                <w:szCs w:val="24"/>
                <w:lang w:val="en-GB" w:eastAsia="en-GB"/>
              </w:rPr>
            </w:pPr>
          </w:p>
        </w:tc>
      </w:tr>
      <w:tr w:rsidR="00733213" w:rsidRPr="00733213" w:rsidTr="007C3869">
        <w:trPr>
          <w:trHeight w:val="278"/>
        </w:trPr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Խումբը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Զինվորական կոչումների անվանումները</w:t>
            </w:r>
          </w:p>
        </w:tc>
        <w:tc>
          <w:tcPr>
            <w:tcW w:w="12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Մակարդակները</w:t>
            </w:r>
          </w:p>
        </w:tc>
      </w:tr>
      <w:tr w:rsidR="00733213" w:rsidRPr="00733213" w:rsidTr="007C3869">
        <w:trPr>
          <w:trHeight w:val="1025"/>
        </w:trPr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1-ին մակարդակ (0-2 տարի)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2-րդ մակարդակ (2-5 տարի)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3-րդ մակարդակ (5-10 տարի)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4-րդ մակարդակ (10-15 տարի)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5-րդ մակարդակ (15-20 տարի)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6-րդ մակարդակ (20-25 տարի)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 xml:space="preserve">7-րդ մակարդակ 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br/>
            </w: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(25 և ավելի տարի)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7/3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Ավագի պաշտոններ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182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4,618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4,022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5,526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18,030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19,534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6/5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Ավագ սերժանտի պաշտոններ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6/4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2,983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4,819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7,255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9,691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12,227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25,163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27,499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6/3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5/5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Սերժանտի պաշտոններ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7,606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9,442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11,878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14,314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16,850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29,786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32,122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5/4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5/3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E36631" w:rsidTr="007C3869">
        <w:trPr>
          <w:trHeight w:val="2330"/>
        </w:trPr>
        <w:tc>
          <w:tcPr>
            <w:tcW w:w="158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5050D2" w:rsidRDefault="00733213" w:rsidP="00733213">
            <w:pPr>
              <w:ind w:left="-270" w:right="-673" w:firstLine="540"/>
              <w:jc w:val="center"/>
              <w:rPr>
                <w:rFonts w:ascii="GHEA Mariam" w:hAnsi="GHEA Mariam" w:cs="Calibri"/>
                <w:b/>
                <w:bCs/>
                <w:color w:val="000000"/>
                <w:sz w:val="12"/>
                <w:szCs w:val="24"/>
                <w:lang w:val="hy-AM" w:eastAsia="en-GB"/>
              </w:rPr>
            </w:pPr>
          </w:p>
          <w:p w:rsidR="00733213" w:rsidRPr="00733213" w:rsidRDefault="00733213" w:rsidP="00733213">
            <w:pPr>
              <w:ind w:right="58" w:firstLine="17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GB"/>
              </w:rPr>
              <w:t>3</w:t>
            </w:r>
            <w:r w:rsidR="00E36631" w:rsidRPr="00E3663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.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GB"/>
              </w:rPr>
              <w:t>ոստիկանության գվարդիայի՝ հասարակական կարգի պահպանության և հասարակական անվտանգության ապահովման, մոնիթորինգի, ծառայության ապահովման վարչությունների բաժնի պետ, հասարակական կարգի պահպանության և հասարակական անվտանգության ապահովման գնդերի, հայկական ատոմային էլեկտրակայանի և ռադիոակտիվ թափոնների պահպանության գումարտակի և պատվոպահակային ծառայության բաժնի նշված խմբերում ընդգրկված պաշտոններ</w:t>
            </w:r>
          </w:p>
          <w:p w:rsidR="00733213" w:rsidRPr="005050D2" w:rsidRDefault="00733213" w:rsidP="00733213">
            <w:pPr>
              <w:ind w:left="-270" w:right="-673" w:firstLine="540"/>
              <w:jc w:val="center"/>
              <w:rPr>
                <w:rFonts w:ascii="GHEA Mariam" w:hAnsi="GHEA Mariam" w:cs="Calibri"/>
                <w:b/>
                <w:bCs/>
                <w:color w:val="000000"/>
                <w:sz w:val="14"/>
                <w:szCs w:val="24"/>
                <w:lang w:val="hy-AM" w:eastAsia="en-GB"/>
              </w:rPr>
            </w:pPr>
          </w:p>
          <w:p w:rsidR="00733213" w:rsidRPr="005050D2" w:rsidRDefault="00733213" w:rsidP="00733213">
            <w:pPr>
              <w:ind w:left="-270" w:right="-673" w:firstLine="540"/>
              <w:jc w:val="center"/>
              <w:rPr>
                <w:rFonts w:ascii="GHEA Mariam" w:hAnsi="GHEA Mariam" w:cs="Calibri"/>
                <w:b/>
                <w:bCs/>
                <w:color w:val="000000"/>
                <w:sz w:val="2"/>
                <w:szCs w:val="24"/>
                <w:lang w:val="hy-AM" w:eastAsia="en-GB"/>
              </w:rPr>
            </w:pPr>
          </w:p>
        </w:tc>
      </w:tr>
      <w:tr w:rsidR="00733213" w:rsidRPr="00733213" w:rsidTr="007C3869">
        <w:trPr>
          <w:trHeight w:val="620"/>
        </w:trPr>
        <w:tc>
          <w:tcPr>
            <w:tcW w:w="117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Խումբը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Զինվորական կոչումների անվանումները</w:t>
            </w:r>
          </w:p>
        </w:tc>
        <w:tc>
          <w:tcPr>
            <w:tcW w:w="126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Մակարդակները</w:t>
            </w:r>
          </w:p>
        </w:tc>
      </w:tr>
      <w:tr w:rsidR="00733213" w:rsidRPr="00733213" w:rsidTr="007C3869">
        <w:trPr>
          <w:trHeight w:val="1700"/>
        </w:trPr>
        <w:tc>
          <w:tcPr>
            <w:tcW w:w="117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 w:right="61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 w:right="61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1-ին մակարդակ (0-2 տարի)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2-րդ մակարդակ (2-5 տարի)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3-րդ մակարդակ (5-10 տարի)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4-րդ մակարդակ (10-15 տարի)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5-րդ մակարդակ (15-20 տարի)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6-րդ մակարդակ (20-25 տարի)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3869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 xml:space="preserve">7-րդ </w:t>
            </w:r>
          </w:p>
          <w:p w:rsidR="007C3869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 xml:space="preserve">մակարդակ </w:t>
            </w:r>
          </w:p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(25 և ավելի տարի)</w:t>
            </w:r>
          </w:p>
        </w:tc>
      </w:tr>
      <w:tr w:rsidR="00733213" w:rsidRPr="00733213" w:rsidTr="007C3869">
        <w:trPr>
          <w:trHeight w:val="440"/>
        </w:trPr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13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Ավագ լեյտենանտ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58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 w:right="61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5,511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2,592</w:t>
            </w:r>
          </w:p>
        </w:tc>
      </w:tr>
      <w:tr w:rsidR="00733213" w:rsidRPr="00733213" w:rsidTr="007C3869">
        <w:trPr>
          <w:trHeight w:val="315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11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Լեյտենանտ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49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 w:right="61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77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8/6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Ենթասպա- յական պաշտոններ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86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8/5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 w:right="61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15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8/4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 w:right="61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95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8/3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 w:right="61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1,591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2,263</w:t>
            </w:r>
          </w:p>
        </w:tc>
      </w:tr>
      <w:tr w:rsidR="00733213" w:rsidRPr="00733213" w:rsidTr="007C3869">
        <w:trPr>
          <w:trHeight w:val="422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8/2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 w:right="61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4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8/1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 w:right="61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 w:right="61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683"/>
        </w:trPr>
        <w:tc>
          <w:tcPr>
            <w:tcW w:w="158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5050D2" w:rsidRDefault="00733213" w:rsidP="00733213">
            <w:pPr>
              <w:ind w:left="-270" w:right="-673" w:firstLine="540"/>
              <w:jc w:val="center"/>
              <w:rPr>
                <w:rFonts w:ascii="GHEA Mariam" w:hAnsi="GHEA Mariam" w:cs="Calibri"/>
                <w:b/>
                <w:bCs/>
                <w:color w:val="000000"/>
                <w:sz w:val="12"/>
                <w:szCs w:val="24"/>
                <w:lang w:val="en-GB" w:eastAsia="en-GB"/>
              </w:rPr>
            </w:pPr>
          </w:p>
          <w:p w:rsidR="00733213" w:rsidRPr="00733213" w:rsidRDefault="00733213" w:rsidP="00733213">
            <w:pPr>
              <w:ind w:right="58" w:firstLine="17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GB"/>
              </w:rPr>
              <w:t>4</w:t>
            </w:r>
            <w:r w:rsidR="00E3663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.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ոստիկանության գվարդիայի հատուկ սպառազինության և մարտավարության գ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GB"/>
              </w:rPr>
              <w:t>ու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նդ</w:t>
            </w:r>
          </w:p>
          <w:p w:rsidR="00733213" w:rsidRPr="005050D2" w:rsidRDefault="00733213" w:rsidP="00733213">
            <w:pPr>
              <w:ind w:left="-270" w:right="-673" w:firstLine="540"/>
              <w:jc w:val="center"/>
              <w:rPr>
                <w:rFonts w:ascii="GHEA Mariam" w:hAnsi="GHEA Mariam" w:cs="Calibri"/>
                <w:b/>
                <w:bCs/>
                <w:color w:val="000000"/>
                <w:sz w:val="16"/>
                <w:szCs w:val="24"/>
                <w:lang w:val="en-GB" w:eastAsia="en-GB"/>
              </w:rPr>
            </w:pPr>
          </w:p>
        </w:tc>
      </w:tr>
      <w:tr w:rsidR="00733213" w:rsidRPr="00733213" w:rsidTr="007C3869">
        <w:trPr>
          <w:trHeight w:val="611"/>
        </w:trPr>
        <w:tc>
          <w:tcPr>
            <w:tcW w:w="117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Խումբը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Զինվորական կոչումների անվանումները</w:t>
            </w:r>
          </w:p>
        </w:tc>
        <w:tc>
          <w:tcPr>
            <w:tcW w:w="126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Մակարդակները</w:t>
            </w:r>
          </w:p>
        </w:tc>
      </w:tr>
      <w:tr w:rsidR="00733213" w:rsidRPr="00733213" w:rsidTr="007C3869">
        <w:trPr>
          <w:trHeight w:val="1619"/>
        </w:trPr>
        <w:tc>
          <w:tcPr>
            <w:tcW w:w="117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1-ին մակարդակ (0-2 տարի)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2-րդ մակարդակ (2-5 տարի)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3-րդ մակարդակ (5-10 տարի)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4-րդ մակարդակ (10-15 տարի)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5-րդ մակարդակ (15-20 տարի)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6-րդ մակարդակ (20-25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3869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 xml:space="preserve">7-րդ </w:t>
            </w:r>
          </w:p>
          <w:p w:rsidR="007C3869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 xml:space="preserve">մակարդակ </w:t>
            </w:r>
          </w:p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(25 և ավելի տարի)</w:t>
            </w:r>
          </w:p>
        </w:tc>
      </w:tr>
      <w:tr w:rsidR="00733213" w:rsidRPr="00733213" w:rsidTr="007C3869">
        <w:trPr>
          <w:trHeight w:val="440"/>
        </w:trPr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7/3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Ավագի պաշտոններ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182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4,618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4,022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5,526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20,787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21,508</w:t>
            </w:r>
          </w:p>
        </w:tc>
      </w:tr>
      <w:tr w:rsidR="00733213" w:rsidRPr="00733213" w:rsidTr="007C3869">
        <w:trPr>
          <w:trHeight w:val="44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49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4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6/5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Ավագ սերժանտի պաշտոններ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49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6/4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5,277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5,968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7,255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9,691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12,227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29,549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31,086</w:t>
            </w:r>
          </w:p>
        </w:tc>
      </w:tr>
      <w:tr w:rsidR="00733213" w:rsidRPr="00733213" w:rsidTr="007C3869">
        <w:trPr>
          <w:trHeight w:val="458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6/3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58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67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76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5/5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Սերժանտի պաշտոններ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11,463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12,133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12,802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14,314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16,850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35,516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37,028</w:t>
            </w:r>
          </w:p>
        </w:tc>
      </w:tr>
      <w:tr w:rsidR="00733213" w:rsidRPr="00733213" w:rsidTr="007C3869">
        <w:trPr>
          <w:trHeight w:val="386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5/4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95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5/3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04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04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left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left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50"/>
        </w:trPr>
        <w:tc>
          <w:tcPr>
            <w:tcW w:w="15840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E36631">
            <w:pPr>
              <w:ind w:right="58" w:firstLine="17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GB"/>
              </w:rPr>
              <w:lastRenderedPageBreak/>
              <w:t>5</w:t>
            </w:r>
            <w:r w:rsidR="00E36631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. </w:t>
            </w:r>
            <w:r w:rsidRPr="007332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ոստիկանության պարեկային ծառայության հերթապահ ծառայություն</w:t>
            </w:r>
          </w:p>
        </w:tc>
      </w:tr>
      <w:tr w:rsidR="00733213" w:rsidRPr="00733213" w:rsidTr="007C3869">
        <w:trPr>
          <w:trHeight w:val="420"/>
        </w:trPr>
        <w:tc>
          <w:tcPr>
            <w:tcW w:w="117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Խումբը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Զինվորական կոչումների անվանումները</w:t>
            </w:r>
          </w:p>
        </w:tc>
        <w:tc>
          <w:tcPr>
            <w:tcW w:w="126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Մակարդակները</w:t>
            </w:r>
          </w:p>
        </w:tc>
      </w:tr>
      <w:tr w:rsidR="00733213" w:rsidRPr="00733213" w:rsidTr="007C3869">
        <w:trPr>
          <w:trHeight w:val="1230"/>
        </w:trPr>
        <w:tc>
          <w:tcPr>
            <w:tcW w:w="117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1-ին մակարդակ (0-2 տարի)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2-րդ մակարդակ (2-5 տարի)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3-րդ մակարդակ (5-10 տարի)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4-րդ մակարդակ (10-15 տարի)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5-րդ մակարդակ (15-20 տարի)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6-րդ մակարդակ (20-25 տարի)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3869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7-րդ</w:t>
            </w:r>
            <w:r w:rsidR="007C3869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  <w:p w:rsidR="005050D2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 xml:space="preserve">մակարդակ </w:t>
            </w:r>
          </w:p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(25 և ավելի տարի)</w:t>
            </w:r>
          </w:p>
        </w:tc>
      </w:tr>
      <w:tr w:rsidR="00733213" w:rsidRPr="00733213" w:rsidTr="007C3869">
        <w:trPr>
          <w:trHeight w:val="420"/>
        </w:trPr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7/3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Ավագի պաշտոններ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182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4,618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4,022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5,526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18,030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19,534</w:t>
            </w:r>
          </w:p>
        </w:tc>
      </w:tr>
      <w:tr w:rsidR="00733213" w:rsidRPr="00733213" w:rsidTr="007C3869">
        <w:trPr>
          <w:trHeight w:val="284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6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265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6/5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Ավագ սերժանտի պաշտոններ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42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6/4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2,983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4,819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7,255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9,691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12,227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25,163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27,499</w:t>
            </w:r>
          </w:p>
        </w:tc>
      </w:tr>
      <w:tr w:rsidR="00733213" w:rsidRPr="00733213" w:rsidTr="007C3869">
        <w:trPr>
          <w:trHeight w:val="25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6/3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285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274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6/1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5/5</w:t>
            </w:r>
          </w:p>
        </w:tc>
        <w:tc>
          <w:tcPr>
            <w:tcW w:w="203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Սերժանտի պաշտոններ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7,606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9,442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11,878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14,314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16,850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29,786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32,122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5/4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right="-673"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5/3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right="-673"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330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5/2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right="-673"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733213" w:rsidRPr="00733213" w:rsidTr="007C3869">
        <w:trPr>
          <w:trHeight w:val="131"/>
        </w:trPr>
        <w:tc>
          <w:tcPr>
            <w:tcW w:w="1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5/1</w:t>
            </w:r>
          </w:p>
        </w:tc>
        <w:tc>
          <w:tcPr>
            <w:tcW w:w="20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3213" w:rsidRPr="00733213" w:rsidRDefault="00733213" w:rsidP="00733213">
            <w:pPr>
              <w:ind w:right="-673" w:firstLine="17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213" w:rsidRPr="00733213" w:rsidRDefault="00733213" w:rsidP="00733213">
            <w:pPr>
              <w:ind w:firstLine="17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</w:pPr>
            <w:r w:rsidRPr="00733213">
              <w:rPr>
                <w:rFonts w:ascii="GHEA Mariam" w:hAnsi="GHEA Mariam" w:cs="Calibri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</w:tbl>
    <w:p w:rsidR="00733213" w:rsidRPr="002A08F0" w:rsidRDefault="007C3869" w:rsidP="00733213">
      <w:pPr>
        <w:ind w:left="-270" w:right="-673" w:firstLine="540"/>
        <w:jc w:val="right"/>
        <w:rPr>
          <w:rFonts w:ascii="GHEA Grapalat" w:hAnsi="GHEA Grapalat"/>
          <w:bCs/>
          <w:lang w:val="hy-AM"/>
        </w:rPr>
      </w:pPr>
      <w:r w:rsidRPr="00E05EE7">
        <w:rPr>
          <w:rFonts w:ascii="GHEA Grapalat" w:hAnsi="GHEA Grapalat" w:cs="Cambria Math"/>
          <w:b/>
          <w:bCs/>
          <w:noProof/>
          <w:color w:val="000000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3FC258" wp14:editId="500F968A">
                <wp:simplePos x="0" y="0"/>
                <wp:positionH relativeFrom="column">
                  <wp:posOffset>9624723</wp:posOffset>
                </wp:positionH>
                <wp:positionV relativeFrom="paragraph">
                  <wp:posOffset>-281913</wp:posOffset>
                </wp:positionV>
                <wp:extent cx="341630" cy="357505"/>
                <wp:effectExtent l="0" t="0" r="0" b="44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3575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050D2" w:rsidRPr="005050D2" w:rsidRDefault="005050D2" w:rsidP="005050D2">
                            <w:pPr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  <w:r w:rsidRPr="005050D2">
                              <w:rPr>
                                <w:rFonts w:ascii="GHEA Mariam" w:hAnsi="GHEA Mariam" w:cs="Sylfaen"/>
                                <w:bCs/>
                                <w:sz w:val="24"/>
                                <w:lang w:val="fr-FR"/>
                              </w:rPr>
                              <w:t></w:t>
                            </w:r>
                            <w:r w:rsidRPr="005050D2">
                              <w:rPr>
                                <w:rFonts w:ascii="GHEA Mariam" w:hAnsi="GHEA Mariam" w:cs="Sylfaen"/>
                                <w:bCs/>
                                <w:sz w:val="24"/>
                                <w:lang w:val="hy-AM"/>
                              </w:rPr>
                              <w:t>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FC25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757.85pt;margin-top:-22.2pt;width:26.9pt;height:2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LECLQIAAFIEAAAOAAAAZHJzL2Uyb0RvYy54bWysVE1v2zAMvQ/YfxB0X+x8djPiFFmLDAOC&#10;tkAy9KzIUmxAEjVJiZ39+lFykgbdTsMuCkXSpPjeY+b3nVbkKJxvwJR0OMgpEYZD1Zh9SX9sV58+&#10;U+IDMxVTYERJT8LT+8XHD/PWFmIENahKOIJFjC9aW9I6BFtkmee10MwPwAqDQQlOs4BXt88qx1qs&#10;rlU2yvNZ1oKrrAMuvEfvYx+ki1RfSsHDs5ReBKJKim8L6XTp3MUzW8xZsXfM1g0/P4P9wys0aww2&#10;vZZ6ZIGRg2v+KKUb7sCDDAMOOgMpGy7SDDjNMH83zaZmVqRZEBxvrzD5/1eWPx1fHGmqko5GlBim&#10;kaOt6AL5Ch1BF+LTWl9g2sZiYujQjzxf/B6dcexOOh1/cSCCcUT6dEU3VuPoHE+GszFGOIbG07tp&#10;Po1VsrePrfPhmwBNolFSh+QlTNlx7UOfekmJvQysGqUSgcqQtqSz8TRPH1wjWFwZ7BFH6J8ardDt&#10;uvNcO6hOOJaDXhje8lWDzdfMhxfmUAn4XlR3eMZDKsAmcLYoqcH9+ps/5iNBGKWkRWWV1P88MCco&#10;Ud8NUvdlOJlEKabLZHo3wou7jexuI+agHwDFO8Q9sjyZMT+oiykd6FdcgmXsiiFmOPYuabiYD6HX&#10;Oy4RF8tlSkLxWRbWZmN5LB3hjNBuu1fm7Bn/gMQ9wUWDrHhHQ5/bE7E8BJBN4igC3KN6xh2Fm1g+&#10;L1ncjNt7ynr7K1j8BgAA//8DAFBLAwQUAAYACAAAACEArVC5q+MAAAAMAQAADwAAAGRycy9kb3du&#10;cmV2LnhtbEyPwW7CMAyG75P2DpEn7QZpUcOgNEWoEpo0bQcYl93cJrQVjdM1Abo9/cKJ3fzLn35/&#10;ztaj6dhFD661JCGeRsA0VVa1VEs4fG4nC2DOIynsLGkJP9rBOn98yDBV9ko7fdn7moUScilKaLzv&#10;U85d1WiDbmp7TWF3tINBH+JQczXgNZSbjs+iaM4NthQuNNjrotHVaX82Et6K7QfuyplZ/HbF6/tx&#10;038fvoSUz0/jZgXM69HfYbjpB3XIg1Npz6Qc60IWsXgJrIRJkiTAboiYLwWwMkzxEnie8f9P5H8A&#10;AAD//wMAUEsBAi0AFAAGAAgAAAAhALaDOJL+AAAA4QEAABMAAAAAAAAAAAAAAAAAAAAAAFtDb250&#10;ZW50X1R5cGVzXS54bWxQSwECLQAUAAYACAAAACEAOP0h/9YAAACUAQAACwAAAAAAAAAAAAAAAAAv&#10;AQAAX3JlbHMvLnJlbHNQSwECLQAUAAYACAAAACEA/WixAi0CAABSBAAADgAAAAAAAAAAAAAAAAAu&#10;AgAAZHJzL2Uyb0RvYy54bWxQSwECLQAUAAYACAAAACEArVC5q+MAAAAMAQAADwAAAAAAAAAAAAAA&#10;AACHBAAAZHJzL2Rvd25yZXYueG1sUEsFBgAAAAAEAAQA8wAAAJcFAAAAAA==&#10;" filled="f" stroked="f" strokeweight=".5pt">
                <v:textbox>
                  <w:txbxContent>
                    <w:p w:rsidR="005050D2" w:rsidRPr="005050D2" w:rsidRDefault="005050D2" w:rsidP="005050D2">
                      <w:pPr>
                        <w:rPr>
                          <w:rFonts w:ascii="GHEA Mariam" w:hAnsi="GHEA Mariam"/>
                          <w:lang w:val="hy-AM"/>
                        </w:rPr>
                      </w:pPr>
                      <w:r w:rsidRPr="005050D2">
                        <w:rPr>
                          <w:rFonts w:ascii="GHEA Mariam" w:hAnsi="GHEA Mariam" w:cs="Sylfaen"/>
                          <w:bCs/>
                          <w:sz w:val="24"/>
                          <w:lang w:val="fr-FR"/>
                        </w:rPr>
                        <w:t></w:t>
                      </w:r>
                      <w:r w:rsidRPr="005050D2">
                        <w:rPr>
                          <w:rFonts w:ascii="GHEA Mariam" w:hAnsi="GHEA Mariam" w:cs="Sylfaen"/>
                          <w:bCs/>
                          <w:sz w:val="24"/>
                          <w:lang w:val="hy-AM"/>
                        </w:rPr>
                        <w:t>։</w:t>
                      </w:r>
                    </w:p>
                  </w:txbxContent>
                </v:textbox>
              </v:shape>
            </w:pict>
          </mc:Fallback>
        </mc:AlternateContent>
      </w:r>
      <w:r w:rsidR="00733213">
        <w:rPr>
          <w:rFonts w:ascii="GHEA Grapalat" w:hAnsi="GHEA Grapalat" w:cs="Sylfaen"/>
          <w:bCs/>
          <w:lang w:val="hy-AM"/>
        </w:rPr>
        <w:t xml:space="preserve">        </w:t>
      </w:r>
      <w:r w:rsidR="00733213" w:rsidRPr="006E0301">
        <w:rPr>
          <w:rFonts w:ascii="GHEA Grapalat" w:hAnsi="GHEA Grapalat" w:cs="Sylfaen"/>
          <w:bCs/>
          <w:lang w:val="fr-FR"/>
        </w:rPr>
        <w:t xml:space="preserve">   </w:t>
      </w:r>
    </w:p>
    <w:p w:rsidR="00733213" w:rsidRPr="000F4671" w:rsidRDefault="00733213" w:rsidP="0073321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33213" w:rsidRPr="005050D2" w:rsidRDefault="00733213" w:rsidP="0073321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1" w:name="_GoBack"/>
      <w:bookmarkEnd w:id="1"/>
    </w:p>
    <w:p w:rsidR="00733213" w:rsidRPr="000F4671" w:rsidRDefault="00733213" w:rsidP="007332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733213" w:rsidRPr="000F4671" w:rsidRDefault="00733213" w:rsidP="0073321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163D68" w:rsidRDefault="00733213" w:rsidP="00163D6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163D68" w:rsidSect="0073321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BCB" w:rsidRDefault="00783BCB">
      <w:r>
        <w:separator/>
      </w:r>
    </w:p>
  </w:endnote>
  <w:endnote w:type="continuationSeparator" w:id="0">
    <w:p w:rsidR="00783BCB" w:rsidRDefault="00783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213" w:rsidRDefault="0073321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618F4">
      <w:rPr>
        <w:noProof/>
        <w:sz w:val="18"/>
      </w:rPr>
      <w:t>voroshumMK-009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BCB" w:rsidRDefault="00783BCB">
      <w:r>
        <w:separator/>
      </w:r>
    </w:p>
  </w:footnote>
  <w:footnote w:type="continuationSeparator" w:id="0">
    <w:p w:rsidR="00783BCB" w:rsidRDefault="00783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213" w:rsidRDefault="007332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33213" w:rsidRDefault="007332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213" w:rsidRDefault="007332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3869">
      <w:rPr>
        <w:rStyle w:val="PageNumber"/>
        <w:noProof/>
      </w:rPr>
      <w:t>4</w:t>
    </w:r>
    <w:r>
      <w:rPr>
        <w:rStyle w:val="PageNumber"/>
      </w:rPr>
      <w:fldChar w:fldCharType="end"/>
    </w:r>
  </w:p>
  <w:p w:rsidR="00733213" w:rsidRDefault="007332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D6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8F4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D68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0D2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21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3BCB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AF2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69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69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10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31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7CAEB7"/>
  <w15:chartTrackingRefBased/>
  <w15:docId w15:val="{FC18AEE9-62EB-4080-A5CE-FAF0DFCCE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63D6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63D6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63D6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63D68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Strong">
    <w:name w:val="Strong"/>
    <w:qFormat/>
    <w:rsid w:val="005050D2"/>
    <w:rPr>
      <w:b/>
      <w:bCs w:val="0"/>
    </w:rPr>
  </w:style>
  <w:style w:type="paragraph" w:styleId="BalloonText">
    <w:name w:val="Balloon Text"/>
    <w:basedOn w:val="Normal"/>
    <w:link w:val="BalloonTextChar"/>
    <w:rsid w:val="001618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618F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7C18C-1199-4039-826D-2A5CDE920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10</cp:revision>
  <cp:lastPrinted>2026-01-20T05:47:00Z</cp:lastPrinted>
  <dcterms:created xsi:type="dcterms:W3CDTF">2026-01-20T05:32:00Z</dcterms:created>
  <dcterms:modified xsi:type="dcterms:W3CDTF">2026-01-20T06:35:00Z</dcterms:modified>
</cp:coreProperties>
</file>