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140" w:rsidRPr="003A7785" w:rsidRDefault="002B5140" w:rsidP="003A7785">
      <w:pPr>
        <w:spacing w:after="0" w:line="360" w:lineRule="auto"/>
        <w:ind w:firstLine="375"/>
        <w:jc w:val="center"/>
        <w:rPr>
          <w:rFonts w:ascii="GHEA Grapalat" w:eastAsia="Times New Roman" w:hAnsi="GHEA Grapalat"/>
          <w:b/>
          <w:bCs/>
          <w:sz w:val="24"/>
          <w:szCs w:val="24"/>
          <w:lang w:val="hy-AM"/>
        </w:rPr>
      </w:pPr>
      <w:r w:rsidRPr="003A7785">
        <w:rPr>
          <w:rFonts w:ascii="GHEA Grapalat" w:eastAsia="Times New Roman" w:hAnsi="GHEA Grapalat"/>
          <w:b/>
          <w:bCs/>
          <w:sz w:val="24"/>
          <w:szCs w:val="24"/>
        </w:rPr>
        <w:t>Ա Մ Փ Ո Փ Ա Թ Ե Ր Թ</w:t>
      </w:r>
    </w:p>
    <w:p w:rsidR="002B5140" w:rsidRPr="00254CAF" w:rsidRDefault="005325BD" w:rsidP="00C966B0">
      <w:pPr>
        <w:spacing w:line="360" w:lineRule="auto"/>
        <w:jc w:val="center"/>
        <w:rPr>
          <w:rFonts w:ascii="GHEA Grapalat" w:hAnsi="GHEA Grapalat" w:cs="Calibri"/>
          <w:b/>
          <w:shd w:val="clear" w:color="auto" w:fill="FFFFFF"/>
          <w:lang w:val="hy-AM"/>
        </w:rPr>
      </w:pPr>
      <w:r w:rsidRPr="00C966B0">
        <w:rPr>
          <w:rStyle w:val="Strong"/>
          <w:rFonts w:ascii="GHEA Grapalat" w:hAnsi="GHEA Grapalat"/>
          <w:b w:val="0"/>
          <w:bdr w:val="none" w:sz="0" w:space="0" w:color="auto" w:frame="1"/>
          <w:lang w:val="fi-FI"/>
        </w:rPr>
        <w:t>«</w:t>
      </w:r>
      <w:r w:rsidR="00C966B0" w:rsidRPr="00C966B0">
        <w:rPr>
          <w:rFonts w:ascii="GHEA Grapalat" w:hAnsi="GHEA Grapalat" w:cs="Calibri"/>
          <w:b/>
          <w:bCs/>
          <w:shd w:val="clear" w:color="auto" w:fill="FFFFFF"/>
          <w:lang w:val="hy-AM"/>
        </w:rPr>
        <w:t>202</w:t>
      </w:r>
      <w:r w:rsidR="002D2F6C">
        <w:rPr>
          <w:rFonts w:ascii="GHEA Grapalat" w:hAnsi="GHEA Grapalat" w:cs="Calibri"/>
          <w:b/>
          <w:bCs/>
          <w:shd w:val="clear" w:color="auto" w:fill="FFFFFF"/>
        </w:rPr>
        <w:t>6</w:t>
      </w:r>
      <w:r w:rsidR="00C966B0" w:rsidRPr="00C966B0">
        <w:rPr>
          <w:rFonts w:ascii="GHEA Grapalat" w:hAnsi="GHEA Grapalat" w:cs="Calibri"/>
          <w:b/>
          <w:bCs/>
          <w:shd w:val="clear" w:color="auto" w:fill="FFFFFF"/>
          <w:lang w:val="hy-AM"/>
        </w:rPr>
        <w:t xml:space="preserve"> ԹՎԱԿԱՆԻ ԸՆԹԱՑՔՈՒՄ ՍԵՎԱՆԱ ԼՃՈՒՄ ՁԿԱՆ ԵՎ  ԽԵՑԳԵՏՆԻ ԱՐԴՅՈՒՆԱԳՈՐԾԱԿԱՆ ՈՐՍԻ ՉԱՓԱՔԱՆԱԿՆԵՐԸ ԵՎ ԺԱՄԿԵՏՆԵՐԸ, ԱՐԴՅՈՒՆԱԳՈՐԾԱԿԱՆ ՈՐՍԻ ԿԱԶՄԱԿԵՐՊՄԱՆ ՊԱՅՄԱՆՆԵՐՆ ՈՒ ՊԱՀԱՆՋՆԵՐԸ</w:t>
      </w:r>
      <w:r w:rsidR="00C966B0" w:rsidRPr="00C966B0">
        <w:rPr>
          <w:rFonts w:ascii="GHEA Grapalat" w:hAnsi="GHEA Grapalat" w:cs="Calibri"/>
          <w:b/>
          <w:shd w:val="clear" w:color="auto" w:fill="FFFFFF"/>
          <w:lang w:val="hy-AM"/>
        </w:rPr>
        <w:t xml:space="preserve"> ՍԱՀՄԱՆԵԼՈՒ ՄԱՍԻՆ</w:t>
      </w:r>
      <w:r w:rsidRPr="00C966B0">
        <w:rPr>
          <w:rStyle w:val="Strong"/>
          <w:rFonts w:ascii="GHEA Grapalat" w:hAnsi="GHEA Grapalat"/>
          <w:b w:val="0"/>
          <w:bdr w:val="none" w:sz="0" w:space="0" w:color="auto" w:frame="1"/>
          <w:lang w:val="fi-FI"/>
        </w:rPr>
        <w:t>»</w:t>
      </w:r>
      <w:r w:rsidRPr="00C966B0">
        <w:rPr>
          <w:rFonts w:ascii="GHEA Grapalat" w:hAnsi="GHEA Grapalat"/>
          <w:b/>
          <w:bCs/>
          <w:color w:val="000000"/>
          <w:lang w:val="fi-FI"/>
        </w:rPr>
        <w:t xml:space="preserve"> </w:t>
      </w:r>
      <w:r w:rsidR="00C966B0" w:rsidRPr="00C966B0">
        <w:rPr>
          <w:rFonts w:ascii="GHEA Grapalat" w:hAnsi="GHEA Grapalat" w:cs="Sylfaen"/>
          <w:b/>
          <w:lang w:val="hy-AM"/>
        </w:rPr>
        <w:t>ԿԱՌԱՎԱՐՈՒԹՅԱՆ</w:t>
      </w:r>
      <w:r w:rsidR="00C966B0" w:rsidRPr="00C966B0">
        <w:rPr>
          <w:rFonts w:ascii="GHEA Grapalat" w:hAnsi="GHEA Grapalat"/>
          <w:b/>
          <w:lang w:val="hy-AM"/>
        </w:rPr>
        <w:t xml:space="preserve"> </w:t>
      </w:r>
      <w:r w:rsidR="00C966B0" w:rsidRPr="00C966B0">
        <w:rPr>
          <w:rFonts w:ascii="GHEA Grapalat" w:hAnsi="GHEA Grapalat" w:cs="Sylfaen"/>
          <w:b/>
          <w:lang w:val="hy-AM"/>
        </w:rPr>
        <w:t>ՈՐՈՇՄԱՆ</w:t>
      </w:r>
      <w:r w:rsidR="00C966B0" w:rsidRPr="00C966B0">
        <w:rPr>
          <w:rFonts w:ascii="GHEA Grapalat" w:hAnsi="GHEA Grapalat"/>
          <w:b/>
          <w:lang w:val="hy-AM"/>
        </w:rPr>
        <w:t xml:space="preserve"> </w:t>
      </w:r>
      <w:r w:rsidR="00C966B0" w:rsidRPr="00C966B0">
        <w:rPr>
          <w:rFonts w:ascii="GHEA Grapalat" w:hAnsi="GHEA Grapalat" w:cs="Sylfaen"/>
          <w:b/>
          <w:lang w:val="hy-AM"/>
        </w:rPr>
        <w:t>ՆԱԽԱԳ</w:t>
      </w:r>
      <w:r w:rsidR="00C966B0" w:rsidRPr="00254CAF">
        <w:rPr>
          <w:rFonts w:ascii="GHEA Grapalat" w:hAnsi="GHEA Grapalat" w:cs="Sylfaen"/>
          <w:b/>
          <w:lang w:val="hy-AM"/>
        </w:rPr>
        <w:t>ԾԻ</w:t>
      </w:r>
    </w:p>
    <w:tbl>
      <w:tblPr>
        <w:tblW w:w="15651"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64"/>
        <w:gridCol w:w="6587"/>
      </w:tblGrid>
      <w:tr w:rsidR="002B5140" w:rsidRPr="001F25EC" w:rsidTr="00A541C8">
        <w:trPr>
          <w:trHeight w:val="584"/>
          <w:tblCellSpacing w:w="0" w:type="dxa"/>
          <w:jc w:val="center"/>
        </w:trPr>
        <w:tc>
          <w:tcPr>
            <w:tcW w:w="9064" w:type="dxa"/>
            <w:vMerge w:val="restart"/>
            <w:tcBorders>
              <w:top w:val="outset" w:sz="6" w:space="0" w:color="auto"/>
              <w:left w:val="outset" w:sz="6" w:space="0" w:color="auto"/>
              <w:bottom w:val="outset" w:sz="6" w:space="0" w:color="auto"/>
              <w:right w:val="outset" w:sz="6" w:space="0" w:color="auto"/>
            </w:tcBorders>
            <w:shd w:val="clear" w:color="auto" w:fill="D0D0D0"/>
          </w:tcPr>
          <w:p w:rsidR="002B5140" w:rsidRPr="003D187E" w:rsidRDefault="003D187E" w:rsidP="004A605C">
            <w:pPr>
              <w:pStyle w:val="ListParagraph"/>
              <w:numPr>
                <w:ilvl w:val="0"/>
                <w:numId w:val="6"/>
              </w:numPr>
              <w:tabs>
                <w:tab w:val="center" w:pos="4719"/>
                <w:tab w:val="left" w:pos="6522"/>
              </w:tabs>
              <w:spacing w:after="0" w:line="360" w:lineRule="auto"/>
              <w:ind w:left="993" w:right="-29" w:hanging="567"/>
              <w:jc w:val="center"/>
              <w:rPr>
                <w:rFonts w:ascii="GHEA Grapalat" w:eastAsia="Times New Roman" w:hAnsi="GHEA Grapalat"/>
                <w:b/>
                <w:sz w:val="24"/>
                <w:szCs w:val="24"/>
                <w:lang w:val="hy-AM"/>
              </w:rPr>
            </w:pPr>
            <w:r w:rsidRPr="003D187E">
              <w:rPr>
                <w:rFonts w:ascii="GHEA Grapalat" w:eastAsia="Times New Roman" w:hAnsi="GHEA Grapalat"/>
                <w:b/>
                <w:sz w:val="24"/>
                <w:szCs w:val="24"/>
                <w:lang w:val="hy-AM"/>
              </w:rPr>
              <w:t>Էկոնոմիկայի նախարարություն</w:t>
            </w:r>
          </w:p>
        </w:tc>
        <w:tc>
          <w:tcPr>
            <w:tcW w:w="6587"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2B5140" w:rsidRPr="00392371" w:rsidRDefault="001025EC" w:rsidP="003D187E">
            <w:pPr>
              <w:spacing w:after="0" w:line="360" w:lineRule="auto"/>
              <w:ind w:firstLine="375"/>
              <w:jc w:val="center"/>
              <w:rPr>
                <w:rFonts w:ascii="GHEA Grapalat" w:hAnsi="GHEA Grapalat"/>
                <w:b/>
                <w:sz w:val="24"/>
                <w:szCs w:val="24"/>
              </w:rPr>
            </w:pPr>
            <w:r w:rsidRPr="001025EC">
              <w:rPr>
                <w:rFonts w:ascii="GHEA Grapalat" w:eastAsia="Times New Roman" w:hAnsi="GHEA Grapalat"/>
                <w:b/>
                <w:sz w:val="24"/>
                <w:szCs w:val="24"/>
                <w:lang w:val="hy-AM"/>
              </w:rPr>
              <w:t>01/29910</w:t>
            </w:r>
          </w:p>
        </w:tc>
      </w:tr>
      <w:tr w:rsidR="002B5140" w:rsidRPr="001F25EC" w:rsidTr="00A541C8">
        <w:trPr>
          <w:trHeight w:val="635"/>
          <w:tblCellSpacing w:w="0" w:type="dxa"/>
          <w:jc w:val="center"/>
        </w:trPr>
        <w:tc>
          <w:tcPr>
            <w:tcW w:w="9064" w:type="dxa"/>
            <w:vMerge/>
            <w:tcBorders>
              <w:top w:val="outset" w:sz="6" w:space="0" w:color="auto"/>
              <w:left w:val="outset" w:sz="6" w:space="0" w:color="auto"/>
              <w:bottom w:val="outset" w:sz="6" w:space="0" w:color="auto"/>
              <w:right w:val="outset" w:sz="6" w:space="0" w:color="auto"/>
            </w:tcBorders>
            <w:vAlign w:val="center"/>
          </w:tcPr>
          <w:p w:rsidR="002B5140" w:rsidRPr="003D187E" w:rsidRDefault="002B5140" w:rsidP="003A7785">
            <w:pPr>
              <w:spacing w:after="0" w:line="360" w:lineRule="auto"/>
              <w:ind w:firstLine="375"/>
              <w:rPr>
                <w:rFonts w:ascii="GHEA Grapalat" w:eastAsia="Times New Roman" w:hAnsi="GHEA Grapalat"/>
                <w:b/>
                <w:sz w:val="24"/>
                <w:szCs w:val="24"/>
                <w:lang w:val="hy-AM"/>
              </w:rPr>
            </w:pPr>
          </w:p>
        </w:tc>
        <w:tc>
          <w:tcPr>
            <w:tcW w:w="6587" w:type="dxa"/>
            <w:tcBorders>
              <w:top w:val="outset" w:sz="6" w:space="0" w:color="auto"/>
              <w:left w:val="outset" w:sz="6" w:space="0" w:color="auto"/>
              <w:bottom w:val="outset" w:sz="6" w:space="0" w:color="auto"/>
              <w:right w:val="outset" w:sz="6" w:space="0" w:color="auto"/>
            </w:tcBorders>
            <w:shd w:val="clear" w:color="auto" w:fill="D0D0D0"/>
          </w:tcPr>
          <w:p w:rsidR="002B5140" w:rsidRPr="003A7785" w:rsidRDefault="001025EC" w:rsidP="001025EC">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t>25.12.2025թ.</w:t>
            </w:r>
          </w:p>
        </w:tc>
      </w:tr>
      <w:tr w:rsidR="003D187E" w:rsidRPr="001F25EC" w:rsidTr="00A541C8">
        <w:trPr>
          <w:trHeight w:val="635"/>
          <w:tblCellSpacing w:w="0" w:type="dxa"/>
          <w:jc w:val="center"/>
        </w:trPr>
        <w:tc>
          <w:tcPr>
            <w:tcW w:w="9064" w:type="dxa"/>
            <w:tcBorders>
              <w:top w:val="outset" w:sz="6" w:space="0" w:color="auto"/>
              <w:left w:val="outset" w:sz="6" w:space="0" w:color="auto"/>
              <w:bottom w:val="outset" w:sz="6" w:space="0" w:color="auto"/>
              <w:right w:val="outset" w:sz="6" w:space="0" w:color="auto"/>
            </w:tcBorders>
            <w:vAlign w:val="center"/>
          </w:tcPr>
          <w:p w:rsidR="003D187E" w:rsidRPr="003D187E" w:rsidRDefault="003D187E" w:rsidP="003D187E">
            <w:pPr>
              <w:keepNext/>
              <w:spacing w:line="360" w:lineRule="auto"/>
              <w:ind w:firstLine="567"/>
              <w:rPr>
                <w:rFonts w:ascii="GHEA Grapalat" w:eastAsia="Times New Roman" w:hAnsi="GHEA Grapalat"/>
                <w:b/>
                <w:sz w:val="24"/>
                <w:szCs w:val="24"/>
                <w:lang w:val="hy-AM"/>
              </w:rPr>
            </w:pPr>
            <w:r w:rsidRPr="003D187E">
              <w:rPr>
                <w:rFonts w:ascii="GHEA Grapalat" w:hAnsi="GHEA Grapalat" w:cs="Sylfaen"/>
                <w:sz w:val="24"/>
                <w:szCs w:val="24"/>
                <w:lang w:val="hy-AM"/>
              </w:rPr>
              <w:t>Առաջարկություններ և առարկություններ չունի։</w:t>
            </w:r>
          </w:p>
        </w:tc>
        <w:tc>
          <w:tcPr>
            <w:tcW w:w="6587" w:type="dxa"/>
            <w:tcBorders>
              <w:top w:val="outset" w:sz="6" w:space="0" w:color="auto"/>
              <w:left w:val="outset" w:sz="6" w:space="0" w:color="auto"/>
              <w:bottom w:val="outset" w:sz="6" w:space="0" w:color="auto"/>
              <w:right w:val="outset" w:sz="6" w:space="0" w:color="auto"/>
            </w:tcBorders>
            <w:shd w:val="clear" w:color="auto" w:fill="FFFFFF" w:themeFill="background1"/>
          </w:tcPr>
          <w:p w:rsidR="003D187E" w:rsidRPr="00392371" w:rsidRDefault="003D187E" w:rsidP="00A01D8D">
            <w:pPr>
              <w:spacing w:after="0" w:line="360" w:lineRule="auto"/>
              <w:ind w:firstLine="375"/>
              <w:jc w:val="center"/>
              <w:rPr>
                <w:rFonts w:ascii="GHEA Grapalat" w:hAnsi="GHEA Grapalat"/>
                <w:b/>
                <w:sz w:val="24"/>
                <w:szCs w:val="24"/>
              </w:rPr>
            </w:pPr>
          </w:p>
        </w:tc>
      </w:tr>
      <w:tr w:rsidR="004C45F9" w:rsidRPr="001F25EC" w:rsidTr="00A541C8">
        <w:trPr>
          <w:trHeight w:val="635"/>
          <w:tblCellSpacing w:w="0" w:type="dxa"/>
          <w:jc w:val="center"/>
        </w:trPr>
        <w:tc>
          <w:tcPr>
            <w:tcW w:w="9064"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4C45F9" w:rsidRPr="003D187E" w:rsidRDefault="004C45F9" w:rsidP="004C45F9">
            <w:pPr>
              <w:pStyle w:val="ListParagraph"/>
              <w:numPr>
                <w:ilvl w:val="0"/>
                <w:numId w:val="6"/>
              </w:numPr>
              <w:tabs>
                <w:tab w:val="center" w:pos="4719"/>
                <w:tab w:val="left" w:pos="6522"/>
              </w:tabs>
              <w:spacing w:after="0" w:line="360" w:lineRule="auto"/>
              <w:ind w:left="993" w:right="-29" w:hanging="567"/>
              <w:jc w:val="center"/>
              <w:rPr>
                <w:rFonts w:ascii="GHEA Grapalat" w:hAnsi="GHEA Grapalat" w:cs="Sylfaen"/>
                <w:sz w:val="24"/>
                <w:szCs w:val="24"/>
                <w:lang w:val="hy-AM"/>
              </w:rPr>
            </w:pPr>
            <w:r w:rsidRPr="004C45F9">
              <w:rPr>
                <w:rFonts w:ascii="GHEA Grapalat" w:eastAsia="Times New Roman" w:hAnsi="GHEA Grapalat"/>
                <w:b/>
                <w:sz w:val="24"/>
                <w:szCs w:val="24"/>
                <w:lang w:val="hy-AM"/>
              </w:rPr>
              <w:t>Վարչապետի աշխատակազմի տեսչական մարմինների աշխատանքների համակարգման գրասենյակ</w:t>
            </w:r>
          </w:p>
        </w:tc>
        <w:tc>
          <w:tcPr>
            <w:tcW w:w="658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C45F9" w:rsidRPr="00392371" w:rsidRDefault="00254CAF" w:rsidP="00A01D8D">
            <w:pPr>
              <w:spacing w:after="0" w:line="360" w:lineRule="auto"/>
              <w:ind w:firstLine="375"/>
              <w:jc w:val="center"/>
              <w:rPr>
                <w:rFonts w:ascii="GHEA Grapalat" w:hAnsi="GHEA Grapalat"/>
                <w:b/>
                <w:sz w:val="24"/>
                <w:szCs w:val="24"/>
              </w:rPr>
            </w:pPr>
            <w:r w:rsidRPr="00254CAF">
              <w:rPr>
                <w:rFonts w:ascii="GHEA Grapalat" w:eastAsia="Times New Roman" w:hAnsi="GHEA Grapalat"/>
                <w:b/>
                <w:sz w:val="24"/>
                <w:szCs w:val="24"/>
                <w:lang w:val="hy-AM"/>
              </w:rPr>
              <w:t>/48.95/41413</w:t>
            </w:r>
          </w:p>
        </w:tc>
      </w:tr>
      <w:tr w:rsidR="004C45F9" w:rsidRPr="001F25EC" w:rsidTr="00A541C8">
        <w:trPr>
          <w:trHeight w:val="635"/>
          <w:tblCellSpacing w:w="0" w:type="dxa"/>
          <w:jc w:val="center"/>
        </w:trPr>
        <w:tc>
          <w:tcPr>
            <w:tcW w:w="9064"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4C45F9" w:rsidRPr="003D187E" w:rsidRDefault="004C45F9" w:rsidP="003D187E">
            <w:pPr>
              <w:keepNext/>
              <w:spacing w:line="360" w:lineRule="auto"/>
              <w:ind w:firstLine="567"/>
              <w:rPr>
                <w:rFonts w:ascii="GHEA Grapalat" w:hAnsi="GHEA Grapalat" w:cs="Sylfaen"/>
                <w:sz w:val="24"/>
                <w:szCs w:val="24"/>
                <w:lang w:val="hy-AM"/>
              </w:rPr>
            </w:pPr>
          </w:p>
        </w:tc>
        <w:tc>
          <w:tcPr>
            <w:tcW w:w="658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C45F9" w:rsidRPr="00392371" w:rsidRDefault="00254CAF" w:rsidP="00791627">
            <w:pPr>
              <w:spacing w:after="0" w:line="360" w:lineRule="auto"/>
              <w:ind w:firstLine="375"/>
              <w:jc w:val="center"/>
              <w:rPr>
                <w:rFonts w:ascii="GHEA Grapalat" w:hAnsi="GHEA Grapalat"/>
                <w:b/>
                <w:sz w:val="24"/>
                <w:szCs w:val="24"/>
              </w:rPr>
            </w:pPr>
            <w:r>
              <w:rPr>
                <w:rFonts w:ascii="GHEA Grapalat" w:eastAsia="Times New Roman" w:hAnsi="GHEA Grapalat"/>
                <w:b/>
                <w:sz w:val="24"/>
                <w:szCs w:val="24"/>
                <w:lang w:val="hy-AM"/>
              </w:rPr>
              <w:t>19.12.2025թ.</w:t>
            </w:r>
          </w:p>
        </w:tc>
      </w:tr>
      <w:tr w:rsidR="004C45F9" w:rsidRPr="001F25EC" w:rsidTr="00A541C8">
        <w:trPr>
          <w:trHeight w:val="635"/>
          <w:tblCellSpacing w:w="0" w:type="dxa"/>
          <w:jc w:val="center"/>
        </w:trPr>
        <w:tc>
          <w:tcPr>
            <w:tcW w:w="9064" w:type="dxa"/>
            <w:tcBorders>
              <w:top w:val="outset" w:sz="6" w:space="0" w:color="auto"/>
              <w:left w:val="outset" w:sz="6" w:space="0" w:color="auto"/>
              <w:bottom w:val="outset" w:sz="6" w:space="0" w:color="auto"/>
              <w:right w:val="outset" w:sz="6" w:space="0" w:color="auto"/>
            </w:tcBorders>
            <w:vAlign w:val="center"/>
          </w:tcPr>
          <w:p w:rsidR="004C45F9" w:rsidRPr="004C45F9" w:rsidRDefault="00254CAF" w:rsidP="003D187E">
            <w:pPr>
              <w:keepNext/>
              <w:spacing w:line="360" w:lineRule="auto"/>
              <w:ind w:firstLine="567"/>
              <w:rPr>
                <w:rFonts w:ascii="GHEA Grapalat" w:hAnsi="GHEA Grapalat" w:cs="Sylfaen"/>
                <w:sz w:val="24"/>
                <w:szCs w:val="24"/>
                <w:lang w:val="hy-AM"/>
              </w:rPr>
            </w:pPr>
            <w:r>
              <w:rPr>
                <w:rFonts w:ascii="GHEA Grapalat" w:hAnsi="GHEA Grapalat"/>
                <w:color w:val="000000"/>
                <w:lang w:val="hy-AM"/>
              </w:rPr>
              <w:t>առաջարկություններ և դիտողություններ առկա չեն</w:t>
            </w:r>
          </w:p>
        </w:tc>
        <w:tc>
          <w:tcPr>
            <w:tcW w:w="6587" w:type="dxa"/>
            <w:tcBorders>
              <w:top w:val="outset" w:sz="6" w:space="0" w:color="auto"/>
              <w:left w:val="outset" w:sz="6" w:space="0" w:color="auto"/>
              <w:bottom w:val="outset" w:sz="6" w:space="0" w:color="auto"/>
              <w:right w:val="outset" w:sz="6" w:space="0" w:color="auto"/>
            </w:tcBorders>
            <w:shd w:val="clear" w:color="auto" w:fill="FFFFFF" w:themeFill="background1"/>
          </w:tcPr>
          <w:p w:rsidR="004C45F9" w:rsidRPr="00392371" w:rsidRDefault="004C45F9" w:rsidP="00A01D8D">
            <w:pPr>
              <w:spacing w:after="0" w:line="360" w:lineRule="auto"/>
              <w:ind w:firstLine="375"/>
              <w:jc w:val="center"/>
              <w:rPr>
                <w:rFonts w:ascii="GHEA Grapalat" w:hAnsi="GHEA Grapalat"/>
                <w:b/>
                <w:sz w:val="24"/>
                <w:szCs w:val="24"/>
              </w:rPr>
            </w:pPr>
          </w:p>
        </w:tc>
      </w:tr>
      <w:tr w:rsidR="003D187E" w:rsidRPr="001F25EC" w:rsidTr="00A541C8">
        <w:trPr>
          <w:trHeight w:val="635"/>
          <w:tblCellSpacing w:w="0" w:type="dxa"/>
          <w:jc w:val="center"/>
        </w:trPr>
        <w:tc>
          <w:tcPr>
            <w:tcW w:w="9064"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3D187E" w:rsidRPr="003A7785" w:rsidRDefault="004A605C" w:rsidP="004A605C">
            <w:pPr>
              <w:pStyle w:val="ListParagraph"/>
              <w:numPr>
                <w:ilvl w:val="0"/>
                <w:numId w:val="6"/>
              </w:numPr>
              <w:tabs>
                <w:tab w:val="center" w:pos="4719"/>
                <w:tab w:val="left" w:pos="6522"/>
              </w:tabs>
              <w:spacing w:after="0" w:line="360" w:lineRule="auto"/>
              <w:ind w:left="993" w:right="-29" w:hanging="567"/>
              <w:jc w:val="center"/>
              <w:rPr>
                <w:rFonts w:ascii="GHEA Grapalat" w:eastAsia="Times New Roman" w:hAnsi="GHEA Grapalat"/>
                <w:b/>
                <w:sz w:val="24"/>
                <w:szCs w:val="24"/>
                <w:lang w:val="hy-AM"/>
              </w:rPr>
            </w:pPr>
            <w:r>
              <w:rPr>
                <w:rFonts w:ascii="GHEA Grapalat" w:eastAsia="Times New Roman" w:hAnsi="GHEA Grapalat"/>
                <w:b/>
                <w:sz w:val="24"/>
                <w:szCs w:val="24"/>
                <w:lang w:val="hy-AM"/>
              </w:rPr>
              <w:t>Ս</w:t>
            </w:r>
            <w:r w:rsidR="003D187E" w:rsidRPr="003D187E">
              <w:rPr>
                <w:rFonts w:ascii="GHEA Grapalat" w:eastAsia="Times New Roman" w:hAnsi="GHEA Grapalat"/>
                <w:b/>
                <w:sz w:val="24"/>
                <w:szCs w:val="24"/>
                <w:lang w:val="hy-AM"/>
              </w:rPr>
              <w:t>ննդամթերքի անվտանգության տեսչական մարմին</w:t>
            </w:r>
          </w:p>
        </w:tc>
        <w:tc>
          <w:tcPr>
            <w:tcW w:w="658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3D187E" w:rsidRPr="00392371" w:rsidRDefault="00254CAF" w:rsidP="00A01D8D">
            <w:pPr>
              <w:spacing w:after="0" w:line="360" w:lineRule="auto"/>
              <w:ind w:firstLine="375"/>
              <w:jc w:val="center"/>
              <w:rPr>
                <w:rFonts w:ascii="GHEA Grapalat" w:hAnsi="GHEA Grapalat"/>
                <w:b/>
                <w:sz w:val="24"/>
                <w:szCs w:val="24"/>
              </w:rPr>
            </w:pPr>
            <w:r w:rsidRPr="00254CAF">
              <w:rPr>
                <w:rFonts w:ascii="GHEA Grapalat" w:eastAsia="Times New Roman" w:hAnsi="GHEA Grapalat"/>
                <w:b/>
                <w:sz w:val="24"/>
                <w:szCs w:val="24"/>
                <w:lang w:val="hy-AM"/>
              </w:rPr>
              <w:t>/03.1/16643</w:t>
            </w:r>
          </w:p>
        </w:tc>
      </w:tr>
      <w:tr w:rsidR="003D187E" w:rsidRPr="001F25EC" w:rsidTr="00A541C8">
        <w:trPr>
          <w:trHeight w:val="635"/>
          <w:tblCellSpacing w:w="0" w:type="dxa"/>
          <w:jc w:val="center"/>
        </w:trPr>
        <w:tc>
          <w:tcPr>
            <w:tcW w:w="9064"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3D187E" w:rsidRPr="003A7785" w:rsidRDefault="003D187E" w:rsidP="003A7785">
            <w:pPr>
              <w:spacing w:after="0" w:line="360" w:lineRule="auto"/>
              <w:ind w:firstLine="375"/>
              <w:rPr>
                <w:rFonts w:ascii="GHEA Grapalat" w:eastAsia="Times New Roman" w:hAnsi="GHEA Grapalat"/>
                <w:b/>
                <w:sz w:val="24"/>
                <w:szCs w:val="24"/>
                <w:lang w:val="hy-AM"/>
              </w:rPr>
            </w:pPr>
          </w:p>
        </w:tc>
        <w:tc>
          <w:tcPr>
            <w:tcW w:w="658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3D187E" w:rsidRPr="003A7785" w:rsidRDefault="00254CAF" w:rsidP="00254CAF">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t>22</w:t>
            </w:r>
            <w:r w:rsidR="003D187E">
              <w:rPr>
                <w:rFonts w:ascii="GHEA Grapalat" w:eastAsia="Times New Roman" w:hAnsi="GHEA Grapalat"/>
                <w:b/>
                <w:sz w:val="24"/>
                <w:szCs w:val="24"/>
                <w:lang w:val="hy-AM"/>
              </w:rPr>
              <w:t>.</w:t>
            </w:r>
            <w:r>
              <w:rPr>
                <w:rFonts w:ascii="GHEA Grapalat" w:eastAsia="Times New Roman" w:hAnsi="GHEA Grapalat"/>
                <w:b/>
                <w:sz w:val="24"/>
                <w:szCs w:val="24"/>
                <w:lang w:val="hy-AM"/>
              </w:rPr>
              <w:t>12</w:t>
            </w:r>
            <w:r w:rsidR="003D187E">
              <w:rPr>
                <w:rFonts w:ascii="GHEA Grapalat" w:eastAsia="Times New Roman" w:hAnsi="GHEA Grapalat"/>
                <w:b/>
                <w:sz w:val="24"/>
                <w:szCs w:val="24"/>
                <w:lang w:val="hy-AM"/>
              </w:rPr>
              <w:t>.2025թ.</w:t>
            </w:r>
          </w:p>
        </w:tc>
      </w:tr>
      <w:tr w:rsidR="003D187E" w:rsidRPr="001F25EC" w:rsidTr="00A541C8">
        <w:trPr>
          <w:trHeight w:val="635"/>
          <w:tblCellSpacing w:w="0" w:type="dxa"/>
          <w:jc w:val="center"/>
        </w:trPr>
        <w:tc>
          <w:tcPr>
            <w:tcW w:w="9064" w:type="dxa"/>
            <w:tcBorders>
              <w:top w:val="outset" w:sz="6" w:space="0" w:color="auto"/>
              <w:left w:val="outset" w:sz="6" w:space="0" w:color="auto"/>
              <w:bottom w:val="outset" w:sz="6" w:space="0" w:color="auto"/>
              <w:right w:val="outset" w:sz="6" w:space="0" w:color="auto"/>
            </w:tcBorders>
            <w:vAlign w:val="center"/>
          </w:tcPr>
          <w:p w:rsidR="004A605C" w:rsidRPr="00874B94" w:rsidRDefault="004A605C" w:rsidP="004A605C">
            <w:pPr>
              <w:spacing w:after="0" w:line="360" w:lineRule="auto"/>
              <w:ind w:right="-29" w:firstLine="720"/>
              <w:jc w:val="both"/>
              <w:rPr>
                <w:rFonts w:ascii="GHEA Grapalat" w:hAnsi="GHEA Grapalat" w:cs="Sylfaen"/>
                <w:sz w:val="24"/>
                <w:szCs w:val="24"/>
                <w:lang w:val="hy-AM"/>
              </w:rPr>
            </w:pPr>
            <w:r>
              <w:rPr>
                <w:rFonts w:ascii="GHEA Grapalat" w:hAnsi="GHEA Grapalat" w:cs="Sylfaen"/>
                <w:sz w:val="24"/>
                <w:szCs w:val="24"/>
                <w:lang w:val="hy-AM"/>
              </w:rPr>
              <w:t>Ա</w:t>
            </w:r>
            <w:r w:rsidRPr="00921A4D">
              <w:rPr>
                <w:rFonts w:ascii="GHEA Grapalat" w:hAnsi="GHEA Grapalat" w:cs="Sylfaen"/>
                <w:sz w:val="24"/>
                <w:szCs w:val="24"/>
                <w:lang w:val="hy-AM"/>
              </w:rPr>
              <w:t>ռաջարկություններ և առարկություններ չկան:</w:t>
            </w:r>
          </w:p>
          <w:p w:rsidR="003D187E" w:rsidRPr="003A7785" w:rsidRDefault="003D187E" w:rsidP="003A7785">
            <w:pPr>
              <w:spacing w:after="0" w:line="360" w:lineRule="auto"/>
              <w:ind w:firstLine="375"/>
              <w:rPr>
                <w:rFonts w:ascii="GHEA Grapalat" w:eastAsia="Times New Roman" w:hAnsi="GHEA Grapalat"/>
                <w:b/>
                <w:sz w:val="24"/>
                <w:szCs w:val="24"/>
                <w:lang w:val="hy-AM"/>
              </w:rPr>
            </w:pPr>
          </w:p>
        </w:tc>
        <w:tc>
          <w:tcPr>
            <w:tcW w:w="6587" w:type="dxa"/>
            <w:tcBorders>
              <w:top w:val="outset" w:sz="6" w:space="0" w:color="auto"/>
              <w:left w:val="outset" w:sz="6" w:space="0" w:color="auto"/>
              <w:bottom w:val="outset" w:sz="6" w:space="0" w:color="auto"/>
              <w:right w:val="outset" w:sz="6" w:space="0" w:color="auto"/>
            </w:tcBorders>
            <w:shd w:val="clear" w:color="auto" w:fill="FFFFFF" w:themeFill="background1"/>
          </w:tcPr>
          <w:p w:rsidR="003D187E" w:rsidRDefault="003D187E" w:rsidP="003D187E">
            <w:pPr>
              <w:spacing w:after="0" w:line="360" w:lineRule="auto"/>
              <w:ind w:firstLine="375"/>
              <w:jc w:val="center"/>
              <w:rPr>
                <w:rFonts w:ascii="GHEA Grapalat" w:eastAsia="Times New Roman" w:hAnsi="GHEA Grapalat"/>
                <w:b/>
                <w:sz w:val="24"/>
                <w:szCs w:val="24"/>
                <w:lang w:val="hy-AM"/>
              </w:rPr>
            </w:pPr>
          </w:p>
        </w:tc>
      </w:tr>
      <w:tr w:rsidR="004A605C" w:rsidRPr="001F25EC" w:rsidTr="00A541C8">
        <w:trPr>
          <w:trHeight w:val="635"/>
          <w:tblCellSpacing w:w="0" w:type="dxa"/>
          <w:jc w:val="center"/>
        </w:trPr>
        <w:tc>
          <w:tcPr>
            <w:tcW w:w="9064"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4A605C" w:rsidRPr="001E5829" w:rsidRDefault="001E5829" w:rsidP="001E5829">
            <w:pPr>
              <w:pStyle w:val="ListParagraph"/>
              <w:numPr>
                <w:ilvl w:val="0"/>
                <w:numId w:val="6"/>
              </w:numPr>
              <w:tabs>
                <w:tab w:val="center" w:pos="4719"/>
                <w:tab w:val="left" w:pos="6522"/>
              </w:tabs>
              <w:spacing w:after="0" w:line="360" w:lineRule="auto"/>
              <w:ind w:left="993" w:right="-29" w:hanging="567"/>
              <w:jc w:val="center"/>
              <w:rPr>
                <w:rFonts w:ascii="GHEA Grapalat" w:eastAsia="Times New Roman" w:hAnsi="GHEA Grapalat"/>
                <w:b/>
                <w:sz w:val="24"/>
                <w:szCs w:val="24"/>
              </w:rPr>
            </w:pPr>
            <w:r w:rsidRPr="001E5829">
              <w:rPr>
                <w:rFonts w:ascii="GHEA Grapalat" w:eastAsia="Times New Roman" w:hAnsi="GHEA Grapalat"/>
                <w:b/>
                <w:sz w:val="24"/>
                <w:szCs w:val="24"/>
                <w:lang w:val="hy-AM"/>
              </w:rPr>
              <w:t>Գեղարքունիքի մարզպետարան</w:t>
            </w:r>
          </w:p>
        </w:tc>
        <w:tc>
          <w:tcPr>
            <w:tcW w:w="658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A605C" w:rsidRDefault="00254CAF" w:rsidP="003D187E">
            <w:pPr>
              <w:spacing w:after="0" w:line="360" w:lineRule="auto"/>
              <w:ind w:firstLine="375"/>
              <w:jc w:val="center"/>
              <w:rPr>
                <w:rFonts w:ascii="GHEA Grapalat" w:eastAsia="Times New Roman" w:hAnsi="GHEA Grapalat"/>
                <w:b/>
                <w:sz w:val="24"/>
                <w:szCs w:val="24"/>
                <w:lang w:val="hy-AM"/>
              </w:rPr>
            </w:pPr>
            <w:r w:rsidRPr="00254CAF">
              <w:rPr>
                <w:rFonts w:ascii="GHEA Grapalat" w:eastAsia="Times New Roman" w:hAnsi="GHEA Grapalat"/>
                <w:b/>
                <w:sz w:val="24"/>
                <w:szCs w:val="24"/>
                <w:lang w:val="hy-AM"/>
              </w:rPr>
              <w:t>01//10867</w:t>
            </w:r>
          </w:p>
        </w:tc>
      </w:tr>
      <w:tr w:rsidR="004A605C" w:rsidRPr="001F25EC" w:rsidTr="00A541C8">
        <w:trPr>
          <w:trHeight w:val="635"/>
          <w:tblCellSpacing w:w="0" w:type="dxa"/>
          <w:jc w:val="center"/>
        </w:trPr>
        <w:tc>
          <w:tcPr>
            <w:tcW w:w="9064"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4A605C" w:rsidRPr="003A7785" w:rsidRDefault="004A605C" w:rsidP="003A7785">
            <w:pPr>
              <w:spacing w:after="0" w:line="360" w:lineRule="auto"/>
              <w:ind w:firstLine="375"/>
              <w:rPr>
                <w:rFonts w:ascii="GHEA Grapalat" w:eastAsia="Times New Roman" w:hAnsi="GHEA Grapalat"/>
                <w:b/>
                <w:sz w:val="24"/>
                <w:szCs w:val="24"/>
                <w:lang w:val="hy-AM"/>
              </w:rPr>
            </w:pPr>
          </w:p>
        </w:tc>
        <w:tc>
          <w:tcPr>
            <w:tcW w:w="658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A605C" w:rsidRDefault="001E5829" w:rsidP="00254CAF">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t>1</w:t>
            </w:r>
            <w:r w:rsidR="00254CAF">
              <w:rPr>
                <w:rFonts w:ascii="GHEA Grapalat" w:eastAsia="Times New Roman" w:hAnsi="GHEA Grapalat"/>
                <w:b/>
                <w:sz w:val="24"/>
                <w:szCs w:val="24"/>
                <w:lang w:val="hy-AM"/>
              </w:rPr>
              <w:t>9</w:t>
            </w:r>
            <w:r>
              <w:rPr>
                <w:rFonts w:ascii="GHEA Grapalat" w:eastAsia="Times New Roman" w:hAnsi="GHEA Grapalat"/>
                <w:b/>
                <w:sz w:val="24"/>
                <w:szCs w:val="24"/>
                <w:lang w:val="hy-AM"/>
              </w:rPr>
              <w:t>.</w:t>
            </w:r>
            <w:r w:rsidR="00254CAF">
              <w:rPr>
                <w:rFonts w:ascii="GHEA Grapalat" w:eastAsia="Times New Roman" w:hAnsi="GHEA Grapalat"/>
                <w:b/>
                <w:sz w:val="24"/>
                <w:szCs w:val="24"/>
                <w:lang w:val="hy-AM"/>
              </w:rPr>
              <w:t>12</w:t>
            </w:r>
            <w:r>
              <w:rPr>
                <w:rFonts w:ascii="GHEA Grapalat" w:eastAsia="Times New Roman" w:hAnsi="GHEA Grapalat"/>
                <w:b/>
                <w:sz w:val="24"/>
                <w:szCs w:val="24"/>
                <w:lang w:val="hy-AM"/>
              </w:rPr>
              <w:t>.2025թ.</w:t>
            </w:r>
          </w:p>
        </w:tc>
      </w:tr>
      <w:tr w:rsidR="003D187E" w:rsidRPr="001F25EC" w:rsidTr="00A541C8">
        <w:trPr>
          <w:trHeight w:val="635"/>
          <w:tblCellSpacing w:w="0" w:type="dxa"/>
          <w:jc w:val="center"/>
        </w:trPr>
        <w:tc>
          <w:tcPr>
            <w:tcW w:w="9064" w:type="dxa"/>
            <w:tcBorders>
              <w:top w:val="outset" w:sz="6" w:space="0" w:color="auto"/>
              <w:left w:val="outset" w:sz="6" w:space="0" w:color="auto"/>
              <w:bottom w:val="outset" w:sz="6" w:space="0" w:color="auto"/>
              <w:right w:val="outset" w:sz="6" w:space="0" w:color="auto"/>
            </w:tcBorders>
            <w:vAlign w:val="center"/>
          </w:tcPr>
          <w:p w:rsidR="003D187E" w:rsidRPr="003A7785" w:rsidRDefault="001E5829" w:rsidP="003A7785">
            <w:pPr>
              <w:spacing w:after="0" w:line="360" w:lineRule="auto"/>
              <w:ind w:firstLine="375"/>
              <w:rPr>
                <w:rFonts w:ascii="GHEA Grapalat" w:eastAsia="Times New Roman" w:hAnsi="GHEA Grapalat"/>
                <w:b/>
                <w:sz w:val="24"/>
                <w:szCs w:val="24"/>
                <w:lang w:val="hy-AM"/>
              </w:rPr>
            </w:pPr>
            <w:r>
              <w:rPr>
                <w:rFonts w:ascii="GHEA Grapalat" w:hAnsi="GHEA Grapalat"/>
                <w:lang w:val="hy-AM"/>
              </w:rPr>
              <w:t>Ա</w:t>
            </w:r>
            <w:r w:rsidRPr="00710F8F">
              <w:rPr>
                <w:rFonts w:ascii="GHEA Grapalat" w:hAnsi="GHEA Grapalat"/>
                <w:lang w:val="hy-AM"/>
              </w:rPr>
              <w:t>ռարկություններ չունենք</w:t>
            </w:r>
          </w:p>
        </w:tc>
        <w:tc>
          <w:tcPr>
            <w:tcW w:w="6587" w:type="dxa"/>
            <w:tcBorders>
              <w:top w:val="outset" w:sz="6" w:space="0" w:color="auto"/>
              <w:left w:val="outset" w:sz="6" w:space="0" w:color="auto"/>
              <w:bottom w:val="outset" w:sz="6" w:space="0" w:color="auto"/>
              <w:right w:val="outset" w:sz="6" w:space="0" w:color="auto"/>
            </w:tcBorders>
            <w:shd w:val="clear" w:color="auto" w:fill="FFFFFF" w:themeFill="background1"/>
          </w:tcPr>
          <w:p w:rsidR="003D187E" w:rsidRDefault="003D187E" w:rsidP="003D187E">
            <w:pPr>
              <w:spacing w:after="0" w:line="360" w:lineRule="auto"/>
              <w:ind w:firstLine="375"/>
              <w:jc w:val="center"/>
              <w:rPr>
                <w:rFonts w:ascii="GHEA Grapalat" w:eastAsia="Times New Roman" w:hAnsi="GHEA Grapalat"/>
                <w:b/>
                <w:sz w:val="24"/>
                <w:szCs w:val="24"/>
                <w:lang w:val="hy-AM"/>
              </w:rPr>
            </w:pPr>
          </w:p>
        </w:tc>
      </w:tr>
      <w:tr w:rsidR="004A605C" w:rsidRPr="001F25EC" w:rsidTr="00A541C8">
        <w:trPr>
          <w:trHeight w:val="635"/>
          <w:tblCellSpacing w:w="0" w:type="dxa"/>
          <w:jc w:val="center"/>
        </w:trPr>
        <w:tc>
          <w:tcPr>
            <w:tcW w:w="9064"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4A605C" w:rsidRPr="003A7785" w:rsidRDefault="001E5829" w:rsidP="001E5829">
            <w:pPr>
              <w:pStyle w:val="ListParagraph"/>
              <w:numPr>
                <w:ilvl w:val="0"/>
                <w:numId w:val="6"/>
              </w:numPr>
              <w:tabs>
                <w:tab w:val="center" w:pos="4719"/>
                <w:tab w:val="left" w:pos="6522"/>
              </w:tabs>
              <w:spacing w:after="0" w:line="360" w:lineRule="auto"/>
              <w:ind w:left="993" w:right="-29" w:hanging="567"/>
              <w:jc w:val="center"/>
              <w:rPr>
                <w:rFonts w:ascii="GHEA Grapalat" w:eastAsia="Times New Roman" w:hAnsi="GHEA Grapalat"/>
                <w:b/>
                <w:sz w:val="24"/>
                <w:szCs w:val="24"/>
                <w:lang w:val="hy-AM"/>
              </w:rPr>
            </w:pPr>
            <w:r w:rsidRPr="001E5829">
              <w:rPr>
                <w:rFonts w:ascii="GHEA Grapalat" w:eastAsia="Times New Roman" w:hAnsi="GHEA Grapalat"/>
                <w:b/>
                <w:sz w:val="24"/>
                <w:szCs w:val="24"/>
                <w:lang w:val="hy-AM"/>
              </w:rPr>
              <w:lastRenderedPageBreak/>
              <w:t>Բնապահպանության և ընդերքի տեսչական մարմին</w:t>
            </w:r>
          </w:p>
        </w:tc>
        <w:tc>
          <w:tcPr>
            <w:tcW w:w="658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A605C" w:rsidRDefault="00DF150C" w:rsidP="003D187E">
            <w:pPr>
              <w:spacing w:after="0" w:line="360" w:lineRule="auto"/>
              <w:ind w:firstLine="375"/>
              <w:jc w:val="center"/>
              <w:rPr>
                <w:rFonts w:ascii="GHEA Grapalat" w:eastAsia="Times New Roman" w:hAnsi="GHEA Grapalat"/>
                <w:b/>
                <w:sz w:val="24"/>
                <w:szCs w:val="24"/>
                <w:lang w:val="hy-AM"/>
              </w:rPr>
            </w:pPr>
            <w:r w:rsidRPr="00DF150C">
              <w:rPr>
                <w:rFonts w:ascii="GHEA Grapalat" w:eastAsia="Times New Roman" w:hAnsi="GHEA Grapalat"/>
                <w:b/>
                <w:sz w:val="24"/>
                <w:szCs w:val="24"/>
                <w:lang w:val="hy-AM"/>
              </w:rPr>
              <w:t>01/29.3/4/11094</w:t>
            </w:r>
          </w:p>
        </w:tc>
      </w:tr>
      <w:tr w:rsidR="004A605C" w:rsidRPr="001F25EC" w:rsidTr="00A541C8">
        <w:trPr>
          <w:trHeight w:val="635"/>
          <w:tblCellSpacing w:w="0" w:type="dxa"/>
          <w:jc w:val="center"/>
        </w:trPr>
        <w:tc>
          <w:tcPr>
            <w:tcW w:w="9064"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4A605C" w:rsidRPr="003A7785" w:rsidRDefault="004A605C" w:rsidP="003A7785">
            <w:pPr>
              <w:spacing w:after="0" w:line="360" w:lineRule="auto"/>
              <w:ind w:firstLine="375"/>
              <w:rPr>
                <w:rFonts w:ascii="GHEA Grapalat" w:eastAsia="Times New Roman" w:hAnsi="GHEA Grapalat"/>
                <w:b/>
                <w:sz w:val="24"/>
                <w:szCs w:val="24"/>
                <w:lang w:val="hy-AM"/>
              </w:rPr>
            </w:pPr>
          </w:p>
        </w:tc>
        <w:tc>
          <w:tcPr>
            <w:tcW w:w="658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A605C" w:rsidRDefault="00DF150C" w:rsidP="003D187E">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t>22.12.2025թ.</w:t>
            </w:r>
          </w:p>
        </w:tc>
      </w:tr>
      <w:tr w:rsidR="003D187E" w:rsidRPr="001F25EC" w:rsidTr="00A541C8">
        <w:trPr>
          <w:trHeight w:val="635"/>
          <w:tblCellSpacing w:w="0" w:type="dxa"/>
          <w:jc w:val="center"/>
        </w:trPr>
        <w:tc>
          <w:tcPr>
            <w:tcW w:w="9064" w:type="dxa"/>
            <w:tcBorders>
              <w:top w:val="outset" w:sz="6" w:space="0" w:color="auto"/>
              <w:left w:val="outset" w:sz="6" w:space="0" w:color="auto"/>
              <w:bottom w:val="outset" w:sz="6" w:space="0" w:color="auto"/>
              <w:right w:val="outset" w:sz="6" w:space="0" w:color="auto"/>
            </w:tcBorders>
            <w:vAlign w:val="center"/>
          </w:tcPr>
          <w:p w:rsidR="003D187E" w:rsidRPr="003A7785" w:rsidRDefault="00DF150C" w:rsidP="003A7785">
            <w:pPr>
              <w:spacing w:after="0" w:line="360" w:lineRule="auto"/>
              <w:ind w:firstLine="375"/>
              <w:rPr>
                <w:rFonts w:ascii="GHEA Grapalat" w:eastAsia="Times New Roman" w:hAnsi="GHEA Grapalat"/>
                <w:b/>
                <w:sz w:val="24"/>
                <w:szCs w:val="24"/>
                <w:lang w:val="hy-AM"/>
              </w:rPr>
            </w:pPr>
            <w:r>
              <w:rPr>
                <w:rFonts w:ascii="GHEA Grapalat" w:hAnsi="GHEA Grapalat" w:cs="Sylfaen"/>
                <w:color w:val="000000"/>
                <w:sz w:val="24"/>
                <w:szCs w:val="24"/>
                <w:shd w:val="clear" w:color="auto" w:fill="FFFFFF"/>
                <w:lang w:val="hy-AM"/>
              </w:rPr>
              <w:t>Առարկություններ չունի</w:t>
            </w:r>
          </w:p>
        </w:tc>
        <w:tc>
          <w:tcPr>
            <w:tcW w:w="6587" w:type="dxa"/>
            <w:tcBorders>
              <w:top w:val="outset" w:sz="6" w:space="0" w:color="auto"/>
              <w:left w:val="outset" w:sz="6" w:space="0" w:color="auto"/>
              <w:bottom w:val="outset" w:sz="6" w:space="0" w:color="auto"/>
              <w:right w:val="outset" w:sz="6" w:space="0" w:color="auto"/>
            </w:tcBorders>
            <w:shd w:val="clear" w:color="auto" w:fill="FFFFFF" w:themeFill="background1"/>
          </w:tcPr>
          <w:p w:rsidR="003D187E" w:rsidRDefault="003D187E" w:rsidP="003D187E">
            <w:pPr>
              <w:spacing w:after="0" w:line="360" w:lineRule="auto"/>
              <w:ind w:firstLine="375"/>
              <w:jc w:val="center"/>
              <w:rPr>
                <w:rFonts w:ascii="GHEA Grapalat" w:eastAsia="Times New Roman" w:hAnsi="GHEA Grapalat"/>
                <w:b/>
                <w:sz w:val="24"/>
                <w:szCs w:val="24"/>
                <w:lang w:val="hy-AM"/>
              </w:rPr>
            </w:pPr>
          </w:p>
        </w:tc>
      </w:tr>
      <w:tr w:rsidR="004A605C" w:rsidRPr="001F25EC" w:rsidTr="00A541C8">
        <w:trPr>
          <w:trHeight w:val="635"/>
          <w:tblCellSpacing w:w="0" w:type="dxa"/>
          <w:jc w:val="center"/>
        </w:trPr>
        <w:tc>
          <w:tcPr>
            <w:tcW w:w="9064"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4A605C" w:rsidRPr="001E5829" w:rsidRDefault="00772EBE" w:rsidP="00772EBE">
            <w:pPr>
              <w:pStyle w:val="ListParagraph"/>
              <w:numPr>
                <w:ilvl w:val="0"/>
                <w:numId w:val="6"/>
              </w:numPr>
              <w:tabs>
                <w:tab w:val="center" w:pos="4719"/>
                <w:tab w:val="left" w:pos="6522"/>
              </w:tabs>
              <w:spacing w:after="0" w:line="360" w:lineRule="auto"/>
              <w:ind w:left="993" w:right="-29" w:hanging="567"/>
              <w:jc w:val="center"/>
              <w:rPr>
                <w:rFonts w:ascii="GHEA Grapalat" w:eastAsia="Times New Roman" w:hAnsi="GHEA Grapalat"/>
                <w:b/>
                <w:sz w:val="24"/>
                <w:szCs w:val="24"/>
                <w:lang w:val="hy-AM"/>
              </w:rPr>
            </w:pPr>
            <w:r w:rsidRPr="00772EBE">
              <w:rPr>
                <w:rFonts w:ascii="GHEA Grapalat" w:eastAsia="Times New Roman" w:hAnsi="GHEA Grapalat"/>
                <w:b/>
                <w:sz w:val="24"/>
                <w:szCs w:val="24"/>
                <w:lang w:val="hy-AM"/>
              </w:rPr>
              <w:t>Ֆինանսների նախարարություն</w:t>
            </w:r>
          </w:p>
        </w:tc>
        <w:tc>
          <w:tcPr>
            <w:tcW w:w="658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A605C" w:rsidRDefault="001025EC" w:rsidP="003D187E">
            <w:pPr>
              <w:spacing w:after="0" w:line="360" w:lineRule="auto"/>
              <w:ind w:firstLine="375"/>
              <w:jc w:val="center"/>
              <w:rPr>
                <w:rFonts w:ascii="GHEA Grapalat" w:eastAsia="Times New Roman" w:hAnsi="GHEA Grapalat"/>
                <w:b/>
                <w:sz w:val="24"/>
                <w:szCs w:val="24"/>
                <w:lang w:val="hy-AM"/>
              </w:rPr>
            </w:pPr>
            <w:r w:rsidRPr="001025EC">
              <w:rPr>
                <w:rFonts w:ascii="GHEA Grapalat" w:eastAsia="Times New Roman" w:hAnsi="GHEA Grapalat"/>
                <w:b/>
                <w:sz w:val="24"/>
                <w:szCs w:val="24"/>
                <w:lang w:val="hy-AM"/>
              </w:rPr>
              <w:t>01/11-1/29768</w:t>
            </w:r>
          </w:p>
        </w:tc>
      </w:tr>
      <w:tr w:rsidR="004A605C" w:rsidRPr="001F25EC" w:rsidTr="00A541C8">
        <w:trPr>
          <w:trHeight w:val="635"/>
          <w:tblCellSpacing w:w="0" w:type="dxa"/>
          <w:jc w:val="center"/>
        </w:trPr>
        <w:tc>
          <w:tcPr>
            <w:tcW w:w="9064"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4A605C" w:rsidRPr="003A7785" w:rsidRDefault="004A605C" w:rsidP="003A7785">
            <w:pPr>
              <w:spacing w:after="0" w:line="360" w:lineRule="auto"/>
              <w:ind w:firstLine="375"/>
              <w:rPr>
                <w:rFonts w:ascii="GHEA Grapalat" w:eastAsia="Times New Roman" w:hAnsi="GHEA Grapalat"/>
                <w:b/>
                <w:sz w:val="24"/>
                <w:szCs w:val="24"/>
                <w:lang w:val="hy-AM"/>
              </w:rPr>
            </w:pPr>
          </w:p>
        </w:tc>
        <w:tc>
          <w:tcPr>
            <w:tcW w:w="658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A605C" w:rsidRDefault="001025EC" w:rsidP="001025EC">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t>8.01.2026թ.</w:t>
            </w:r>
          </w:p>
        </w:tc>
      </w:tr>
      <w:tr w:rsidR="004A605C" w:rsidRPr="001F25EC" w:rsidTr="00A541C8">
        <w:trPr>
          <w:trHeight w:val="635"/>
          <w:tblCellSpacing w:w="0" w:type="dxa"/>
          <w:jc w:val="center"/>
        </w:trPr>
        <w:tc>
          <w:tcPr>
            <w:tcW w:w="9064" w:type="dxa"/>
            <w:tcBorders>
              <w:top w:val="outset" w:sz="6" w:space="0" w:color="auto"/>
              <w:left w:val="outset" w:sz="6" w:space="0" w:color="auto"/>
              <w:bottom w:val="outset" w:sz="6" w:space="0" w:color="auto"/>
              <w:right w:val="outset" w:sz="6" w:space="0" w:color="auto"/>
            </w:tcBorders>
            <w:vAlign w:val="center"/>
          </w:tcPr>
          <w:p w:rsidR="004A605C" w:rsidRPr="001E5829" w:rsidRDefault="001025EC" w:rsidP="003A7785">
            <w:pPr>
              <w:spacing w:after="0" w:line="360" w:lineRule="auto"/>
              <w:ind w:firstLine="375"/>
              <w:rPr>
                <w:rFonts w:ascii="GHEA Grapalat" w:eastAsia="Times New Roman" w:hAnsi="GHEA Grapalat"/>
                <w:b/>
                <w:sz w:val="24"/>
                <w:szCs w:val="24"/>
              </w:rPr>
            </w:pPr>
            <w:r>
              <w:rPr>
                <w:rFonts w:ascii="GHEA Grapalat" w:hAnsi="GHEA Grapalat"/>
                <w:sz w:val="24"/>
                <w:szCs w:val="24"/>
                <w:lang w:val="hy-AM"/>
              </w:rPr>
              <w:t>Դիտողություններ և առաջարկություններ չունի:</w:t>
            </w:r>
          </w:p>
        </w:tc>
        <w:tc>
          <w:tcPr>
            <w:tcW w:w="6587" w:type="dxa"/>
            <w:tcBorders>
              <w:top w:val="outset" w:sz="6" w:space="0" w:color="auto"/>
              <w:left w:val="outset" w:sz="6" w:space="0" w:color="auto"/>
              <w:bottom w:val="outset" w:sz="6" w:space="0" w:color="auto"/>
              <w:right w:val="outset" w:sz="6" w:space="0" w:color="auto"/>
            </w:tcBorders>
            <w:shd w:val="clear" w:color="auto" w:fill="FFFFFF" w:themeFill="background1"/>
          </w:tcPr>
          <w:p w:rsidR="004A605C" w:rsidRDefault="004A605C" w:rsidP="003D187E">
            <w:pPr>
              <w:spacing w:after="0" w:line="360" w:lineRule="auto"/>
              <w:ind w:firstLine="375"/>
              <w:jc w:val="center"/>
              <w:rPr>
                <w:rFonts w:ascii="GHEA Grapalat" w:eastAsia="Times New Roman" w:hAnsi="GHEA Grapalat"/>
                <w:b/>
                <w:sz w:val="24"/>
                <w:szCs w:val="24"/>
                <w:lang w:val="hy-AM"/>
              </w:rPr>
            </w:pPr>
          </w:p>
        </w:tc>
      </w:tr>
      <w:tr w:rsidR="004A605C" w:rsidRPr="001F25EC" w:rsidTr="00A541C8">
        <w:trPr>
          <w:trHeight w:val="635"/>
          <w:tblCellSpacing w:w="0" w:type="dxa"/>
          <w:jc w:val="center"/>
        </w:trPr>
        <w:tc>
          <w:tcPr>
            <w:tcW w:w="9064"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4A605C" w:rsidRPr="003A7785" w:rsidRDefault="001025EC" w:rsidP="001E5829">
            <w:pPr>
              <w:pStyle w:val="ListParagraph"/>
              <w:numPr>
                <w:ilvl w:val="0"/>
                <w:numId w:val="6"/>
              </w:numPr>
              <w:tabs>
                <w:tab w:val="center" w:pos="4719"/>
                <w:tab w:val="left" w:pos="6522"/>
              </w:tabs>
              <w:spacing w:after="0" w:line="360" w:lineRule="auto"/>
              <w:ind w:left="993" w:right="-29" w:hanging="567"/>
              <w:jc w:val="center"/>
              <w:rPr>
                <w:rFonts w:ascii="GHEA Grapalat" w:eastAsia="Times New Roman" w:hAnsi="GHEA Grapalat"/>
                <w:b/>
                <w:sz w:val="24"/>
                <w:szCs w:val="24"/>
                <w:lang w:val="hy-AM"/>
              </w:rPr>
            </w:pPr>
            <w:r>
              <w:rPr>
                <w:rFonts w:ascii="GHEA Grapalat" w:eastAsia="Times New Roman" w:hAnsi="GHEA Grapalat"/>
                <w:b/>
                <w:sz w:val="24"/>
                <w:szCs w:val="24"/>
                <w:lang w:val="hy-AM"/>
              </w:rPr>
              <w:t>Պետական եկամուտների կոմիտե</w:t>
            </w:r>
          </w:p>
        </w:tc>
        <w:tc>
          <w:tcPr>
            <w:tcW w:w="658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A605C" w:rsidRDefault="0076420F" w:rsidP="003D187E">
            <w:pPr>
              <w:spacing w:after="0" w:line="360" w:lineRule="auto"/>
              <w:ind w:firstLine="375"/>
              <w:jc w:val="center"/>
              <w:rPr>
                <w:rFonts w:ascii="GHEA Grapalat" w:eastAsia="Times New Roman" w:hAnsi="GHEA Grapalat"/>
                <w:b/>
                <w:sz w:val="24"/>
                <w:szCs w:val="24"/>
                <w:lang w:val="hy-AM"/>
              </w:rPr>
            </w:pPr>
            <w:r w:rsidRPr="0076420F">
              <w:rPr>
                <w:rFonts w:ascii="GHEA Grapalat" w:eastAsia="Times New Roman" w:hAnsi="GHEA Grapalat"/>
                <w:b/>
                <w:sz w:val="24"/>
                <w:szCs w:val="24"/>
                <w:lang w:val="hy-AM"/>
              </w:rPr>
              <w:t>01/3-1/78090</w:t>
            </w:r>
          </w:p>
        </w:tc>
      </w:tr>
      <w:tr w:rsidR="004A605C" w:rsidRPr="001F25EC" w:rsidTr="00A541C8">
        <w:trPr>
          <w:trHeight w:val="635"/>
          <w:tblCellSpacing w:w="0" w:type="dxa"/>
          <w:jc w:val="center"/>
        </w:trPr>
        <w:tc>
          <w:tcPr>
            <w:tcW w:w="9064"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4A605C" w:rsidRPr="003A7785" w:rsidRDefault="004A605C" w:rsidP="003A7785">
            <w:pPr>
              <w:spacing w:after="0" w:line="360" w:lineRule="auto"/>
              <w:ind w:firstLine="375"/>
              <w:rPr>
                <w:rFonts w:ascii="GHEA Grapalat" w:eastAsia="Times New Roman" w:hAnsi="GHEA Grapalat"/>
                <w:b/>
                <w:sz w:val="24"/>
                <w:szCs w:val="24"/>
                <w:lang w:val="hy-AM"/>
              </w:rPr>
            </w:pPr>
          </w:p>
        </w:tc>
        <w:tc>
          <w:tcPr>
            <w:tcW w:w="658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A605C" w:rsidRDefault="0076420F" w:rsidP="0076420F">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t>24.12.2025թ.</w:t>
            </w:r>
          </w:p>
        </w:tc>
      </w:tr>
      <w:tr w:rsidR="004A605C" w:rsidRPr="001F25EC" w:rsidTr="00A541C8">
        <w:trPr>
          <w:trHeight w:val="635"/>
          <w:tblCellSpacing w:w="0" w:type="dxa"/>
          <w:jc w:val="center"/>
        </w:trPr>
        <w:tc>
          <w:tcPr>
            <w:tcW w:w="9064" w:type="dxa"/>
            <w:tcBorders>
              <w:top w:val="outset" w:sz="6" w:space="0" w:color="auto"/>
              <w:left w:val="outset" w:sz="6" w:space="0" w:color="auto"/>
              <w:bottom w:val="outset" w:sz="6" w:space="0" w:color="auto"/>
              <w:right w:val="outset" w:sz="6" w:space="0" w:color="auto"/>
            </w:tcBorders>
            <w:vAlign w:val="center"/>
          </w:tcPr>
          <w:p w:rsidR="004A605C" w:rsidRPr="00791627" w:rsidRDefault="00791627" w:rsidP="003A7785">
            <w:pPr>
              <w:spacing w:after="0" w:line="360" w:lineRule="auto"/>
              <w:ind w:firstLine="375"/>
              <w:rPr>
                <w:rFonts w:ascii="GHEA Grapalat" w:eastAsia="Times New Roman" w:hAnsi="GHEA Grapalat"/>
                <w:b/>
                <w:sz w:val="24"/>
                <w:szCs w:val="24"/>
                <w:lang w:val="hy-AM"/>
              </w:rPr>
            </w:pPr>
            <w:r w:rsidRPr="00791627">
              <w:rPr>
                <w:rFonts w:ascii="GHEA Grapalat" w:hAnsi="GHEA Grapalat"/>
                <w:sz w:val="24"/>
                <w:szCs w:val="24"/>
                <w:lang w:val="hy-AM"/>
              </w:rPr>
              <w:t>Առաջարկություններ չկան</w:t>
            </w:r>
          </w:p>
        </w:tc>
        <w:tc>
          <w:tcPr>
            <w:tcW w:w="6587" w:type="dxa"/>
            <w:tcBorders>
              <w:top w:val="outset" w:sz="6" w:space="0" w:color="auto"/>
              <w:left w:val="outset" w:sz="6" w:space="0" w:color="auto"/>
              <w:bottom w:val="outset" w:sz="6" w:space="0" w:color="auto"/>
              <w:right w:val="outset" w:sz="6" w:space="0" w:color="auto"/>
            </w:tcBorders>
            <w:shd w:val="clear" w:color="auto" w:fill="FFFFFF" w:themeFill="background1"/>
          </w:tcPr>
          <w:p w:rsidR="004A605C" w:rsidRDefault="004A605C" w:rsidP="003D187E">
            <w:pPr>
              <w:spacing w:after="0" w:line="360" w:lineRule="auto"/>
              <w:ind w:firstLine="375"/>
              <w:jc w:val="center"/>
              <w:rPr>
                <w:rFonts w:ascii="GHEA Grapalat" w:eastAsia="Times New Roman" w:hAnsi="GHEA Grapalat"/>
                <w:b/>
                <w:sz w:val="24"/>
                <w:szCs w:val="24"/>
                <w:lang w:val="hy-AM"/>
              </w:rPr>
            </w:pPr>
          </w:p>
        </w:tc>
      </w:tr>
      <w:tr w:rsidR="001E5829" w:rsidRPr="001F25EC" w:rsidTr="00A541C8">
        <w:trPr>
          <w:trHeight w:val="635"/>
          <w:tblCellSpacing w:w="0" w:type="dxa"/>
          <w:jc w:val="center"/>
        </w:trPr>
        <w:tc>
          <w:tcPr>
            <w:tcW w:w="9064"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1E5829" w:rsidRPr="00AF37F8" w:rsidRDefault="001E5829" w:rsidP="001E5829">
            <w:pPr>
              <w:pStyle w:val="ListParagraph"/>
              <w:numPr>
                <w:ilvl w:val="0"/>
                <w:numId w:val="6"/>
              </w:numPr>
              <w:tabs>
                <w:tab w:val="center" w:pos="4719"/>
                <w:tab w:val="left" w:pos="6522"/>
              </w:tabs>
              <w:spacing w:after="0" w:line="360" w:lineRule="auto"/>
              <w:ind w:left="993" w:right="-29" w:hanging="567"/>
              <w:jc w:val="center"/>
              <w:rPr>
                <w:sz w:val="24"/>
                <w:szCs w:val="24"/>
                <w:lang w:val="hy-AM"/>
              </w:rPr>
            </w:pPr>
            <w:r w:rsidRPr="001E5829">
              <w:rPr>
                <w:rFonts w:ascii="GHEA Grapalat" w:eastAsia="Times New Roman" w:hAnsi="GHEA Grapalat"/>
                <w:b/>
                <w:sz w:val="24"/>
                <w:szCs w:val="24"/>
                <w:lang w:val="hy-AM"/>
              </w:rPr>
              <w:t>Տարածքային կառավարման և ենթակառուցվածքների նախարարություն</w:t>
            </w:r>
          </w:p>
          <w:p w:rsidR="001E5829" w:rsidRPr="003A7785" w:rsidRDefault="001E5829" w:rsidP="003A7785">
            <w:pPr>
              <w:spacing w:after="0" w:line="360" w:lineRule="auto"/>
              <w:ind w:firstLine="375"/>
              <w:rPr>
                <w:rFonts w:ascii="GHEA Grapalat" w:eastAsia="Times New Roman" w:hAnsi="GHEA Grapalat"/>
                <w:b/>
                <w:sz w:val="24"/>
                <w:szCs w:val="24"/>
                <w:lang w:val="hy-AM"/>
              </w:rPr>
            </w:pPr>
          </w:p>
        </w:tc>
        <w:tc>
          <w:tcPr>
            <w:tcW w:w="658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E5829" w:rsidRDefault="00AD166A" w:rsidP="003D187E">
            <w:pPr>
              <w:spacing w:after="0" w:line="360" w:lineRule="auto"/>
              <w:ind w:firstLine="375"/>
              <w:jc w:val="center"/>
              <w:rPr>
                <w:rFonts w:ascii="GHEA Grapalat" w:eastAsia="Times New Roman" w:hAnsi="GHEA Grapalat"/>
                <w:b/>
                <w:sz w:val="24"/>
                <w:szCs w:val="24"/>
                <w:lang w:val="hy-AM"/>
              </w:rPr>
            </w:pPr>
            <w:r w:rsidRPr="00AD166A">
              <w:rPr>
                <w:rFonts w:ascii="GHEA Grapalat" w:eastAsia="Times New Roman" w:hAnsi="GHEA Grapalat"/>
                <w:b/>
                <w:sz w:val="24"/>
                <w:szCs w:val="24"/>
                <w:lang w:val="hy-AM"/>
              </w:rPr>
              <w:t>ԴԽ/14.2/44487</w:t>
            </w:r>
          </w:p>
        </w:tc>
      </w:tr>
      <w:tr w:rsidR="001E5829" w:rsidRPr="001F25EC" w:rsidTr="00A541C8">
        <w:trPr>
          <w:trHeight w:val="568"/>
          <w:tblCellSpacing w:w="0" w:type="dxa"/>
          <w:jc w:val="center"/>
        </w:trPr>
        <w:tc>
          <w:tcPr>
            <w:tcW w:w="9064"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1E5829" w:rsidRPr="003A7785" w:rsidRDefault="001E5829" w:rsidP="003A7785">
            <w:pPr>
              <w:spacing w:after="0" w:line="360" w:lineRule="auto"/>
              <w:ind w:firstLine="375"/>
              <w:rPr>
                <w:rFonts w:ascii="GHEA Grapalat" w:eastAsia="Times New Roman" w:hAnsi="GHEA Grapalat"/>
                <w:b/>
                <w:sz w:val="24"/>
                <w:szCs w:val="24"/>
                <w:lang w:val="hy-AM"/>
              </w:rPr>
            </w:pPr>
          </w:p>
        </w:tc>
        <w:tc>
          <w:tcPr>
            <w:tcW w:w="658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E5829" w:rsidRDefault="00AD166A" w:rsidP="003D187E">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t>24.12.2025թ.</w:t>
            </w:r>
          </w:p>
        </w:tc>
      </w:tr>
      <w:tr w:rsidR="004A605C" w:rsidRPr="001F25EC" w:rsidTr="00A541C8">
        <w:trPr>
          <w:trHeight w:val="635"/>
          <w:tblCellSpacing w:w="0" w:type="dxa"/>
          <w:jc w:val="center"/>
        </w:trPr>
        <w:tc>
          <w:tcPr>
            <w:tcW w:w="9064" w:type="dxa"/>
            <w:tcBorders>
              <w:top w:val="outset" w:sz="6" w:space="0" w:color="auto"/>
              <w:left w:val="outset" w:sz="6" w:space="0" w:color="auto"/>
              <w:bottom w:val="outset" w:sz="6" w:space="0" w:color="auto"/>
              <w:right w:val="outset" w:sz="6" w:space="0" w:color="auto"/>
            </w:tcBorders>
            <w:vAlign w:val="center"/>
          </w:tcPr>
          <w:p w:rsidR="004A605C" w:rsidRPr="00300390" w:rsidRDefault="00300390" w:rsidP="003A7785">
            <w:pPr>
              <w:spacing w:after="0" w:line="360" w:lineRule="auto"/>
              <w:ind w:firstLine="375"/>
              <w:rPr>
                <w:rFonts w:ascii="GHEA Grapalat" w:eastAsia="Times New Roman" w:hAnsi="GHEA Grapalat"/>
                <w:b/>
                <w:sz w:val="24"/>
                <w:szCs w:val="24"/>
                <w:lang w:val="hy-AM"/>
              </w:rPr>
            </w:pPr>
            <w:r w:rsidRPr="00300390">
              <w:rPr>
                <w:rFonts w:ascii="GHEA Grapalat" w:hAnsi="GHEA Grapalat"/>
                <w:sz w:val="24"/>
                <w:szCs w:val="24"/>
                <w:lang w:val="hy-AM"/>
              </w:rPr>
              <w:t>Առաջարկություններ և դիտարկումներ չկան</w:t>
            </w:r>
          </w:p>
        </w:tc>
        <w:tc>
          <w:tcPr>
            <w:tcW w:w="6587" w:type="dxa"/>
            <w:tcBorders>
              <w:top w:val="outset" w:sz="6" w:space="0" w:color="auto"/>
              <w:left w:val="outset" w:sz="6" w:space="0" w:color="auto"/>
              <w:bottom w:val="outset" w:sz="6" w:space="0" w:color="auto"/>
              <w:right w:val="outset" w:sz="6" w:space="0" w:color="auto"/>
            </w:tcBorders>
            <w:shd w:val="clear" w:color="auto" w:fill="FFFFFF" w:themeFill="background1"/>
          </w:tcPr>
          <w:p w:rsidR="004A605C" w:rsidRDefault="004A605C" w:rsidP="003D187E">
            <w:pPr>
              <w:spacing w:after="0" w:line="360" w:lineRule="auto"/>
              <w:ind w:firstLine="375"/>
              <w:jc w:val="center"/>
              <w:rPr>
                <w:rFonts w:ascii="GHEA Grapalat" w:eastAsia="Times New Roman" w:hAnsi="GHEA Grapalat"/>
                <w:b/>
                <w:sz w:val="24"/>
                <w:szCs w:val="24"/>
                <w:lang w:val="hy-AM"/>
              </w:rPr>
            </w:pPr>
          </w:p>
        </w:tc>
      </w:tr>
      <w:tr w:rsidR="001E5829" w:rsidRPr="001F25EC" w:rsidTr="00A541C8">
        <w:trPr>
          <w:trHeight w:val="635"/>
          <w:tblCellSpacing w:w="0" w:type="dxa"/>
          <w:jc w:val="center"/>
        </w:trPr>
        <w:tc>
          <w:tcPr>
            <w:tcW w:w="9064"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772EBE" w:rsidRPr="001E5829" w:rsidRDefault="00772EBE" w:rsidP="00772EBE">
            <w:pPr>
              <w:pStyle w:val="ListParagraph"/>
              <w:numPr>
                <w:ilvl w:val="0"/>
                <w:numId w:val="6"/>
              </w:numPr>
              <w:tabs>
                <w:tab w:val="center" w:pos="4719"/>
                <w:tab w:val="left" w:pos="6522"/>
              </w:tabs>
              <w:spacing w:after="0" w:line="360" w:lineRule="auto"/>
              <w:ind w:left="993" w:right="-29" w:hanging="567"/>
              <w:jc w:val="center"/>
              <w:rPr>
                <w:rFonts w:ascii="GHEA Grapalat" w:eastAsia="Times New Roman" w:hAnsi="GHEA Grapalat"/>
                <w:b/>
                <w:sz w:val="24"/>
                <w:szCs w:val="24"/>
                <w:lang w:val="hy-AM"/>
              </w:rPr>
            </w:pPr>
            <w:r w:rsidRPr="001E5829">
              <w:rPr>
                <w:rFonts w:ascii="GHEA Grapalat" w:eastAsia="Times New Roman" w:hAnsi="GHEA Grapalat"/>
                <w:b/>
                <w:sz w:val="24"/>
                <w:szCs w:val="24"/>
                <w:lang w:val="hy-AM"/>
              </w:rPr>
              <w:t>ԳԱԱ «Կենդանաբանության և հիդրոէկոլոգիայի</w:t>
            </w:r>
          </w:p>
          <w:p w:rsidR="001E5829" w:rsidRPr="003A7785" w:rsidRDefault="00772EBE" w:rsidP="00772EBE">
            <w:pPr>
              <w:spacing w:after="0" w:line="360" w:lineRule="auto"/>
              <w:ind w:firstLine="375"/>
              <w:jc w:val="center"/>
              <w:rPr>
                <w:rFonts w:ascii="GHEA Grapalat" w:eastAsia="Times New Roman" w:hAnsi="GHEA Grapalat"/>
                <w:b/>
                <w:sz w:val="24"/>
                <w:szCs w:val="24"/>
                <w:lang w:val="hy-AM"/>
              </w:rPr>
            </w:pPr>
            <w:r w:rsidRPr="001E5829">
              <w:rPr>
                <w:rFonts w:ascii="GHEA Grapalat" w:eastAsia="Times New Roman" w:hAnsi="GHEA Grapalat"/>
                <w:b/>
                <w:sz w:val="24"/>
                <w:szCs w:val="24"/>
                <w:lang w:val="hy-AM"/>
              </w:rPr>
              <w:t>գիտական կենտրոն» ՊՈԱԿ</w:t>
            </w:r>
          </w:p>
        </w:tc>
        <w:tc>
          <w:tcPr>
            <w:tcW w:w="658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E5829" w:rsidRDefault="00C575F3" w:rsidP="003D187E">
            <w:pPr>
              <w:spacing w:after="0" w:line="360" w:lineRule="auto"/>
              <w:ind w:firstLine="375"/>
              <w:jc w:val="center"/>
              <w:rPr>
                <w:rFonts w:ascii="GHEA Grapalat" w:eastAsia="Times New Roman" w:hAnsi="GHEA Grapalat"/>
                <w:b/>
                <w:sz w:val="24"/>
                <w:szCs w:val="24"/>
                <w:lang w:val="hy-AM"/>
              </w:rPr>
            </w:pPr>
            <w:r w:rsidRPr="00C575F3">
              <w:rPr>
                <w:rFonts w:ascii="GHEA Grapalat" w:eastAsia="Times New Roman" w:hAnsi="GHEA Grapalat"/>
                <w:b/>
                <w:sz w:val="24"/>
                <w:szCs w:val="24"/>
                <w:lang w:val="hy-AM"/>
              </w:rPr>
              <w:t>2459-532</w:t>
            </w:r>
          </w:p>
        </w:tc>
      </w:tr>
      <w:tr w:rsidR="001E5829" w:rsidRPr="001F25EC" w:rsidTr="00A541C8">
        <w:trPr>
          <w:trHeight w:val="635"/>
          <w:tblCellSpacing w:w="0" w:type="dxa"/>
          <w:jc w:val="center"/>
        </w:trPr>
        <w:tc>
          <w:tcPr>
            <w:tcW w:w="9064"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1E5829" w:rsidRPr="003A7785" w:rsidRDefault="001E5829" w:rsidP="003A7785">
            <w:pPr>
              <w:spacing w:after="0" w:line="360" w:lineRule="auto"/>
              <w:ind w:firstLine="375"/>
              <w:rPr>
                <w:rFonts w:ascii="GHEA Grapalat" w:eastAsia="Times New Roman" w:hAnsi="GHEA Grapalat"/>
                <w:b/>
                <w:sz w:val="24"/>
                <w:szCs w:val="24"/>
                <w:lang w:val="hy-AM"/>
              </w:rPr>
            </w:pPr>
          </w:p>
        </w:tc>
        <w:tc>
          <w:tcPr>
            <w:tcW w:w="658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E5829" w:rsidRDefault="00C575F3" w:rsidP="003D187E">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t>22.12.2025թ.</w:t>
            </w:r>
          </w:p>
        </w:tc>
      </w:tr>
      <w:tr w:rsidR="001E5829" w:rsidRPr="0013214E" w:rsidTr="00A541C8">
        <w:trPr>
          <w:trHeight w:val="635"/>
          <w:tblCellSpacing w:w="0" w:type="dxa"/>
          <w:jc w:val="center"/>
        </w:trPr>
        <w:tc>
          <w:tcPr>
            <w:tcW w:w="9064" w:type="dxa"/>
            <w:tcBorders>
              <w:top w:val="outset" w:sz="6" w:space="0" w:color="auto"/>
              <w:left w:val="outset" w:sz="6" w:space="0" w:color="auto"/>
              <w:bottom w:val="outset" w:sz="6" w:space="0" w:color="auto"/>
              <w:right w:val="outset" w:sz="6" w:space="0" w:color="auto"/>
            </w:tcBorders>
            <w:vAlign w:val="center"/>
          </w:tcPr>
          <w:p w:rsidR="002E604D" w:rsidRDefault="00C575F3" w:rsidP="00C575F3">
            <w:pPr>
              <w:spacing w:after="0" w:line="360" w:lineRule="auto"/>
              <w:ind w:left="150" w:right="150" w:firstLine="225"/>
              <w:jc w:val="both"/>
              <w:rPr>
                <w:rFonts w:ascii="GHEA Grapalat" w:hAnsi="GHEA Grapalat"/>
                <w:sz w:val="24"/>
                <w:szCs w:val="24"/>
              </w:rPr>
            </w:pPr>
            <w:r w:rsidRPr="00C575F3">
              <w:rPr>
                <w:rFonts w:ascii="GHEA Grapalat" w:hAnsi="GHEA Grapalat"/>
                <w:sz w:val="24"/>
                <w:szCs w:val="24"/>
              </w:rPr>
              <w:t xml:space="preserve">Ի </w:t>
            </w:r>
            <w:proofErr w:type="spellStart"/>
            <w:r w:rsidRPr="00C575F3">
              <w:rPr>
                <w:rFonts w:ascii="GHEA Grapalat" w:hAnsi="GHEA Grapalat"/>
                <w:sz w:val="24"/>
                <w:szCs w:val="24"/>
              </w:rPr>
              <w:t>պատասխան</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Ձեր</w:t>
            </w:r>
            <w:proofErr w:type="spellEnd"/>
            <w:r w:rsidRPr="00C575F3">
              <w:rPr>
                <w:rFonts w:ascii="GHEA Grapalat" w:hAnsi="GHEA Grapalat"/>
                <w:sz w:val="24"/>
                <w:szCs w:val="24"/>
              </w:rPr>
              <w:t xml:space="preserve"> 17.12.2025 թ</w:t>
            </w:r>
            <w:r w:rsidRPr="00C575F3">
              <w:rPr>
                <w:rFonts w:ascii="Cambria Math" w:hAnsi="Cambria Math" w:cs="Cambria Math"/>
                <w:sz w:val="24"/>
                <w:szCs w:val="24"/>
              </w:rPr>
              <w:t>․</w:t>
            </w:r>
            <w:r w:rsidRPr="00C575F3">
              <w:rPr>
                <w:rFonts w:ascii="GHEA Grapalat" w:hAnsi="GHEA Grapalat"/>
                <w:sz w:val="24"/>
                <w:szCs w:val="24"/>
              </w:rPr>
              <w:t xml:space="preserve"> № 1/16.3/14026 </w:t>
            </w:r>
            <w:proofErr w:type="spellStart"/>
            <w:r w:rsidRPr="00C575F3">
              <w:rPr>
                <w:rFonts w:ascii="GHEA Grapalat" w:hAnsi="GHEA Grapalat"/>
                <w:sz w:val="24"/>
                <w:szCs w:val="24"/>
              </w:rPr>
              <w:t>գրության</w:t>
            </w:r>
            <w:proofErr w:type="spellEnd"/>
            <w:r w:rsidRPr="00C575F3">
              <w:rPr>
                <w:rFonts w:ascii="GHEA Grapalat" w:hAnsi="GHEA Grapalat"/>
                <w:sz w:val="24"/>
                <w:szCs w:val="24"/>
              </w:rPr>
              <w:t xml:space="preserve">՝ ՀՀ </w:t>
            </w:r>
            <w:proofErr w:type="spellStart"/>
            <w:r w:rsidRPr="00C575F3">
              <w:rPr>
                <w:rFonts w:ascii="GHEA Grapalat" w:hAnsi="GHEA Grapalat"/>
                <w:sz w:val="24"/>
                <w:szCs w:val="24"/>
              </w:rPr>
              <w:t>Գիտությունների</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ազգային</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ակադեմիայի</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Կենդանաբանության</w:t>
            </w:r>
            <w:proofErr w:type="spellEnd"/>
            <w:r w:rsidRPr="00C575F3">
              <w:rPr>
                <w:rFonts w:ascii="GHEA Grapalat" w:hAnsi="GHEA Grapalat"/>
                <w:sz w:val="24"/>
                <w:szCs w:val="24"/>
              </w:rPr>
              <w:t xml:space="preserve"> և </w:t>
            </w:r>
            <w:proofErr w:type="spellStart"/>
            <w:r w:rsidRPr="00C575F3">
              <w:rPr>
                <w:rFonts w:ascii="GHEA Grapalat" w:hAnsi="GHEA Grapalat"/>
                <w:sz w:val="24"/>
                <w:szCs w:val="24"/>
              </w:rPr>
              <w:lastRenderedPageBreak/>
              <w:t>հիդրոէկոլոգիայի</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գիտական</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կենտրոնի</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համապատասխան</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մասնագետների</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կողմից</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ներկայացնում</w:t>
            </w:r>
            <w:proofErr w:type="spellEnd"/>
            <w:r w:rsidRPr="00C575F3">
              <w:rPr>
                <w:rFonts w:ascii="GHEA Grapalat" w:hAnsi="GHEA Grapalat"/>
                <w:sz w:val="24"/>
                <w:szCs w:val="24"/>
              </w:rPr>
              <w:t xml:space="preserve"> է </w:t>
            </w:r>
            <w:proofErr w:type="spellStart"/>
            <w:r w:rsidRPr="00C575F3">
              <w:rPr>
                <w:rFonts w:ascii="GHEA Grapalat" w:hAnsi="GHEA Grapalat"/>
                <w:sz w:val="24"/>
                <w:szCs w:val="24"/>
              </w:rPr>
              <w:t>մասնագիտական</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կարծիք</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Սևանա</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լճում</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ձկան</w:t>
            </w:r>
            <w:proofErr w:type="spellEnd"/>
            <w:r w:rsidRPr="00C575F3">
              <w:rPr>
                <w:rFonts w:ascii="GHEA Grapalat" w:hAnsi="GHEA Grapalat"/>
                <w:sz w:val="24"/>
                <w:szCs w:val="24"/>
              </w:rPr>
              <w:t xml:space="preserve"> և </w:t>
            </w:r>
            <w:proofErr w:type="spellStart"/>
            <w:r w:rsidRPr="00C575F3">
              <w:rPr>
                <w:rFonts w:ascii="GHEA Grapalat" w:hAnsi="GHEA Grapalat"/>
                <w:sz w:val="24"/>
                <w:szCs w:val="24"/>
              </w:rPr>
              <w:t>խեցգետնի</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արդյունագործական</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որսի</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չափաքանակները</w:t>
            </w:r>
            <w:proofErr w:type="spellEnd"/>
            <w:r w:rsidRPr="00C575F3">
              <w:rPr>
                <w:rFonts w:ascii="GHEA Grapalat" w:hAnsi="GHEA Grapalat"/>
                <w:sz w:val="24"/>
                <w:szCs w:val="24"/>
              </w:rPr>
              <w:t xml:space="preserve"> և </w:t>
            </w:r>
            <w:proofErr w:type="spellStart"/>
            <w:r w:rsidRPr="00C575F3">
              <w:rPr>
                <w:rFonts w:ascii="GHEA Grapalat" w:hAnsi="GHEA Grapalat"/>
                <w:sz w:val="24"/>
                <w:szCs w:val="24"/>
              </w:rPr>
              <w:t>ժամկետները</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արդյունագործական</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որսի</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կազմակերպման</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պայմաններն</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ու</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պահանջները</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սահմանելու</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մասին</w:t>
            </w:r>
            <w:proofErr w:type="spellEnd"/>
            <w:r w:rsidRPr="00C575F3">
              <w:rPr>
                <w:rFonts w:ascii="GHEA Grapalat" w:hAnsi="GHEA Grapalat"/>
                <w:sz w:val="24"/>
                <w:szCs w:val="24"/>
              </w:rPr>
              <w:t xml:space="preserve">» ՀՀ </w:t>
            </w:r>
            <w:proofErr w:type="spellStart"/>
            <w:r w:rsidRPr="00C575F3">
              <w:rPr>
                <w:rFonts w:ascii="GHEA Grapalat" w:hAnsi="GHEA Grapalat"/>
                <w:sz w:val="24"/>
                <w:szCs w:val="24"/>
              </w:rPr>
              <w:t>կառավարության</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որոշման</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նախագծի</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վերաբերյալ</w:t>
            </w:r>
            <w:proofErr w:type="spellEnd"/>
            <w:r w:rsidRPr="00C575F3">
              <w:rPr>
                <w:rFonts w:ascii="GHEA Grapalat" w:hAnsi="GHEA Grapalat"/>
                <w:sz w:val="24"/>
                <w:szCs w:val="24"/>
              </w:rPr>
              <w:t xml:space="preserve">։ 2025 </w:t>
            </w:r>
            <w:proofErr w:type="spellStart"/>
            <w:r w:rsidRPr="00C575F3">
              <w:rPr>
                <w:rFonts w:ascii="GHEA Grapalat" w:hAnsi="GHEA Grapalat"/>
                <w:sz w:val="24"/>
                <w:szCs w:val="24"/>
              </w:rPr>
              <w:t>թվականին</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ընթացքում</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իրականացված</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հետազոտությունների</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արդյունքների</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համաձայն</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Սևանա</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լճում</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սիգ</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ձկան</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արդյունագործական</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պաշարը</w:t>
            </w:r>
            <w:proofErr w:type="spellEnd"/>
            <w:r w:rsidRPr="00C575F3">
              <w:rPr>
                <w:rFonts w:ascii="GHEA Grapalat" w:hAnsi="GHEA Grapalat"/>
                <w:sz w:val="24"/>
                <w:szCs w:val="24"/>
              </w:rPr>
              <w:t xml:space="preserve"> 2025 թ</w:t>
            </w:r>
            <w:r w:rsidRPr="00C575F3">
              <w:rPr>
                <w:rFonts w:ascii="Cambria Math" w:hAnsi="Cambria Math" w:cs="Cambria Math"/>
                <w:sz w:val="24"/>
                <w:szCs w:val="24"/>
              </w:rPr>
              <w:t>․</w:t>
            </w:r>
            <w:r w:rsidRPr="00C575F3">
              <w:rPr>
                <w:rFonts w:ascii="GHEA Grapalat" w:hAnsi="GHEA Grapalat"/>
                <w:sz w:val="24"/>
                <w:szCs w:val="24"/>
              </w:rPr>
              <w:t xml:space="preserve"> </w:t>
            </w:r>
            <w:proofErr w:type="spellStart"/>
            <w:r w:rsidRPr="00C575F3">
              <w:rPr>
                <w:rFonts w:ascii="GHEA Grapalat" w:hAnsi="GHEA Grapalat"/>
                <w:sz w:val="24"/>
                <w:szCs w:val="24"/>
              </w:rPr>
              <w:t>հոկտեմբեր</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ամսվա</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դրությամբ</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կազմել</w:t>
            </w:r>
            <w:proofErr w:type="spellEnd"/>
            <w:r w:rsidRPr="00C575F3">
              <w:rPr>
                <w:rFonts w:ascii="GHEA Grapalat" w:hAnsi="GHEA Grapalat"/>
                <w:sz w:val="24"/>
                <w:szCs w:val="24"/>
              </w:rPr>
              <w:t xml:space="preserve"> է 1373,9 </w:t>
            </w:r>
            <w:proofErr w:type="spellStart"/>
            <w:r w:rsidRPr="00C575F3">
              <w:rPr>
                <w:rFonts w:ascii="GHEA Grapalat" w:hAnsi="GHEA Grapalat"/>
                <w:sz w:val="24"/>
                <w:szCs w:val="24"/>
              </w:rPr>
              <w:t>տոննա</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իսկ</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ընդհանուր</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պաշարը</w:t>
            </w:r>
            <w:proofErr w:type="spellEnd"/>
            <w:r w:rsidRPr="00C575F3">
              <w:rPr>
                <w:rFonts w:ascii="GHEA Grapalat" w:hAnsi="GHEA Grapalat"/>
                <w:sz w:val="24"/>
                <w:szCs w:val="24"/>
              </w:rPr>
              <w:t>՝ 3591</w:t>
            </w:r>
            <w:r w:rsidRPr="00C575F3">
              <w:rPr>
                <w:rFonts w:ascii="Cambria Math" w:hAnsi="Cambria Math" w:cs="Cambria Math"/>
                <w:sz w:val="24"/>
                <w:szCs w:val="24"/>
              </w:rPr>
              <w:t>․</w:t>
            </w:r>
            <w:r w:rsidRPr="00C575F3">
              <w:rPr>
                <w:rFonts w:ascii="GHEA Grapalat" w:hAnsi="GHEA Grapalat"/>
                <w:sz w:val="24"/>
                <w:szCs w:val="24"/>
              </w:rPr>
              <w:t xml:space="preserve">8 </w:t>
            </w:r>
            <w:proofErr w:type="spellStart"/>
            <w:r w:rsidRPr="00C575F3">
              <w:rPr>
                <w:rFonts w:ascii="GHEA Grapalat" w:hAnsi="GHEA Grapalat"/>
                <w:sz w:val="24"/>
                <w:szCs w:val="24"/>
              </w:rPr>
              <w:t>տոննա</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Ոչ</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արդյունագործական</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պաշարը</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ներառում</w:t>
            </w:r>
            <w:proofErr w:type="spellEnd"/>
            <w:r w:rsidRPr="00C575F3">
              <w:rPr>
                <w:rFonts w:ascii="GHEA Grapalat" w:hAnsi="GHEA Grapalat"/>
                <w:sz w:val="24"/>
                <w:szCs w:val="24"/>
              </w:rPr>
              <w:t xml:space="preserve"> է 1+ </w:t>
            </w:r>
            <w:proofErr w:type="spellStart"/>
            <w:r w:rsidRPr="00C575F3">
              <w:rPr>
                <w:rFonts w:ascii="GHEA Grapalat" w:hAnsi="GHEA Grapalat"/>
                <w:sz w:val="24"/>
                <w:szCs w:val="24"/>
              </w:rPr>
              <w:t>ձկները</w:t>
            </w:r>
            <w:proofErr w:type="spellEnd"/>
            <w:r w:rsidRPr="00C575F3">
              <w:rPr>
                <w:rFonts w:ascii="GHEA Grapalat" w:hAnsi="GHEA Grapalat"/>
                <w:sz w:val="24"/>
                <w:szCs w:val="24"/>
              </w:rPr>
              <w:t xml:space="preserve"> և 2+ </w:t>
            </w:r>
            <w:proofErr w:type="spellStart"/>
            <w:r w:rsidRPr="00C575F3">
              <w:rPr>
                <w:rFonts w:ascii="GHEA Grapalat" w:hAnsi="GHEA Grapalat"/>
                <w:sz w:val="24"/>
                <w:szCs w:val="24"/>
              </w:rPr>
              <w:t>տարեկան</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ձկների</w:t>
            </w:r>
            <w:proofErr w:type="spellEnd"/>
            <w:r w:rsidRPr="00C575F3">
              <w:rPr>
                <w:rFonts w:ascii="GHEA Grapalat" w:hAnsi="GHEA Grapalat"/>
                <w:sz w:val="24"/>
                <w:szCs w:val="24"/>
              </w:rPr>
              <w:t xml:space="preserve"> 69%-ը։ </w:t>
            </w:r>
            <w:proofErr w:type="spellStart"/>
            <w:r w:rsidRPr="00C575F3">
              <w:rPr>
                <w:rFonts w:ascii="GHEA Grapalat" w:hAnsi="GHEA Grapalat"/>
                <w:sz w:val="24"/>
                <w:szCs w:val="24"/>
              </w:rPr>
              <w:t>Արդյունագործական</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պաշարը</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ներկայացված</w:t>
            </w:r>
            <w:proofErr w:type="spellEnd"/>
            <w:r w:rsidRPr="00C575F3">
              <w:rPr>
                <w:rFonts w:ascii="GHEA Grapalat" w:hAnsi="GHEA Grapalat"/>
                <w:sz w:val="24"/>
                <w:szCs w:val="24"/>
              </w:rPr>
              <w:t xml:space="preserve"> է 2+ </w:t>
            </w:r>
            <w:proofErr w:type="spellStart"/>
            <w:r w:rsidRPr="00C575F3">
              <w:rPr>
                <w:rFonts w:ascii="GHEA Grapalat" w:hAnsi="GHEA Grapalat"/>
                <w:sz w:val="24"/>
                <w:szCs w:val="24"/>
              </w:rPr>
              <w:t>տարեկան</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ձկների</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մնացած</w:t>
            </w:r>
            <w:proofErr w:type="spellEnd"/>
            <w:r w:rsidRPr="00C575F3">
              <w:rPr>
                <w:rFonts w:ascii="GHEA Grapalat" w:hAnsi="GHEA Grapalat"/>
                <w:sz w:val="24"/>
                <w:szCs w:val="24"/>
              </w:rPr>
              <w:t xml:space="preserve"> 31%-</w:t>
            </w:r>
            <w:proofErr w:type="spellStart"/>
            <w:r w:rsidRPr="00C575F3">
              <w:rPr>
                <w:rFonts w:ascii="GHEA Grapalat" w:hAnsi="GHEA Grapalat"/>
                <w:sz w:val="24"/>
                <w:szCs w:val="24"/>
              </w:rPr>
              <w:t>ով</w:t>
            </w:r>
            <w:proofErr w:type="spellEnd"/>
            <w:r w:rsidRPr="00C575F3">
              <w:rPr>
                <w:rFonts w:ascii="GHEA Grapalat" w:hAnsi="GHEA Grapalat"/>
                <w:sz w:val="24"/>
                <w:szCs w:val="24"/>
              </w:rPr>
              <w:t xml:space="preserve"> և </w:t>
            </w:r>
            <w:proofErr w:type="spellStart"/>
            <w:r w:rsidRPr="00C575F3">
              <w:rPr>
                <w:rFonts w:ascii="GHEA Grapalat" w:hAnsi="GHEA Grapalat"/>
                <w:sz w:val="24"/>
                <w:szCs w:val="24"/>
              </w:rPr>
              <w:t>դրանից</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բարձր</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տարիքային</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խմբերի</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ներկայացուցիչներով</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Հաշվի</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առնելով</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վերոնշյալ</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տվյալները</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առաջարկում</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ենք</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սիգի</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արդյունագործական</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որսի</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համար</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սահմանել</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հետևյալ</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թույլատրելի</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չափերը</w:t>
            </w:r>
            <w:proofErr w:type="spellEnd"/>
            <w:r w:rsidRPr="00C575F3">
              <w:rPr>
                <w:rFonts w:ascii="Cambria Math" w:hAnsi="Cambria Math" w:cs="Cambria Math"/>
                <w:sz w:val="24"/>
                <w:szCs w:val="24"/>
              </w:rPr>
              <w:t>․</w:t>
            </w:r>
            <w:r w:rsidRPr="00C575F3">
              <w:rPr>
                <w:rFonts w:ascii="GHEA Grapalat" w:hAnsi="GHEA Grapalat"/>
                <w:sz w:val="24"/>
                <w:szCs w:val="24"/>
              </w:rPr>
              <w:t xml:space="preserve"> </w:t>
            </w:r>
          </w:p>
          <w:p w:rsidR="002E604D" w:rsidRDefault="00C575F3" w:rsidP="00C575F3">
            <w:pPr>
              <w:spacing w:after="0" w:line="360" w:lineRule="auto"/>
              <w:ind w:left="150" w:right="150" w:firstLine="225"/>
              <w:jc w:val="both"/>
              <w:rPr>
                <w:rFonts w:ascii="GHEA Grapalat" w:hAnsi="GHEA Grapalat"/>
                <w:sz w:val="24"/>
                <w:szCs w:val="24"/>
              </w:rPr>
            </w:pPr>
            <w:r w:rsidRPr="00C575F3">
              <w:rPr>
                <w:rFonts w:ascii="GHEA Grapalat" w:hAnsi="GHEA Grapalat"/>
                <w:sz w:val="24"/>
                <w:szCs w:val="24"/>
              </w:rPr>
              <w:t xml:space="preserve">• </w:t>
            </w:r>
            <w:proofErr w:type="spellStart"/>
            <w:r w:rsidRPr="00C575F3">
              <w:rPr>
                <w:rFonts w:ascii="GHEA Grapalat" w:hAnsi="GHEA Grapalat"/>
                <w:sz w:val="24"/>
                <w:szCs w:val="24"/>
              </w:rPr>
              <w:t>Ձկան</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երկարությունը</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մինչև</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պոչի</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լողակի</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կտրվածքը</w:t>
            </w:r>
            <w:proofErr w:type="spellEnd"/>
            <w:r w:rsidRPr="00C575F3">
              <w:rPr>
                <w:rFonts w:ascii="GHEA Grapalat" w:hAnsi="GHEA Grapalat"/>
                <w:sz w:val="24"/>
                <w:szCs w:val="24"/>
              </w:rPr>
              <w:t xml:space="preserve"> 32 </w:t>
            </w:r>
            <w:proofErr w:type="spellStart"/>
            <w:r w:rsidRPr="00C575F3">
              <w:rPr>
                <w:rFonts w:ascii="GHEA Grapalat" w:hAnsi="GHEA Grapalat"/>
                <w:sz w:val="24"/>
                <w:szCs w:val="24"/>
              </w:rPr>
              <w:t>սմ</w:t>
            </w:r>
            <w:proofErr w:type="spellEnd"/>
            <w:r w:rsidRPr="00C575F3">
              <w:rPr>
                <w:rFonts w:ascii="GHEA Grapalat" w:hAnsi="GHEA Grapalat"/>
                <w:sz w:val="24"/>
                <w:szCs w:val="24"/>
              </w:rPr>
              <w:t xml:space="preserve"> և </w:t>
            </w:r>
            <w:proofErr w:type="spellStart"/>
            <w:r w:rsidRPr="00C575F3">
              <w:rPr>
                <w:rFonts w:ascii="GHEA Grapalat" w:hAnsi="GHEA Grapalat"/>
                <w:sz w:val="24"/>
                <w:szCs w:val="24"/>
              </w:rPr>
              <w:t>ավել</w:t>
            </w:r>
            <w:proofErr w:type="spellEnd"/>
            <w:r w:rsidRPr="00C575F3">
              <w:rPr>
                <w:rFonts w:ascii="GHEA Grapalat" w:hAnsi="GHEA Grapalat"/>
                <w:sz w:val="24"/>
                <w:szCs w:val="24"/>
              </w:rPr>
              <w:t xml:space="preserve">; </w:t>
            </w:r>
          </w:p>
          <w:p w:rsidR="001E5829" w:rsidRPr="00C575F3" w:rsidRDefault="00C575F3" w:rsidP="00C575F3">
            <w:pPr>
              <w:spacing w:after="0" w:line="360" w:lineRule="auto"/>
              <w:ind w:left="150" w:right="150" w:firstLine="225"/>
              <w:jc w:val="both"/>
              <w:rPr>
                <w:rFonts w:ascii="GHEA Grapalat" w:eastAsia="Times New Roman" w:hAnsi="GHEA Grapalat"/>
                <w:b/>
                <w:sz w:val="24"/>
                <w:szCs w:val="24"/>
                <w:lang w:val="hy-AM"/>
              </w:rPr>
            </w:pPr>
            <w:r w:rsidRPr="00C575F3">
              <w:rPr>
                <w:rFonts w:ascii="GHEA Grapalat" w:hAnsi="GHEA Grapalat"/>
                <w:sz w:val="24"/>
                <w:szCs w:val="24"/>
              </w:rPr>
              <w:t xml:space="preserve">• </w:t>
            </w:r>
            <w:proofErr w:type="spellStart"/>
            <w:r w:rsidRPr="00C575F3">
              <w:rPr>
                <w:rFonts w:ascii="GHEA Grapalat" w:hAnsi="GHEA Grapalat"/>
                <w:sz w:val="24"/>
                <w:szCs w:val="24"/>
              </w:rPr>
              <w:t>Ձկան</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զանգվածը</w:t>
            </w:r>
            <w:proofErr w:type="spellEnd"/>
            <w:r w:rsidRPr="00C575F3">
              <w:rPr>
                <w:rFonts w:ascii="GHEA Grapalat" w:hAnsi="GHEA Grapalat"/>
                <w:sz w:val="24"/>
                <w:szCs w:val="24"/>
              </w:rPr>
              <w:t xml:space="preserve">՝ 400 </w:t>
            </w:r>
            <w:proofErr w:type="spellStart"/>
            <w:r w:rsidRPr="00C575F3">
              <w:rPr>
                <w:rFonts w:ascii="GHEA Grapalat" w:hAnsi="GHEA Grapalat"/>
                <w:sz w:val="24"/>
                <w:szCs w:val="24"/>
              </w:rPr>
              <w:t>գրամ</w:t>
            </w:r>
            <w:proofErr w:type="spellEnd"/>
            <w:r w:rsidRPr="00C575F3">
              <w:rPr>
                <w:rFonts w:ascii="GHEA Grapalat" w:hAnsi="GHEA Grapalat"/>
                <w:sz w:val="24"/>
                <w:szCs w:val="24"/>
              </w:rPr>
              <w:t xml:space="preserve"> և </w:t>
            </w:r>
            <w:proofErr w:type="spellStart"/>
            <w:r w:rsidRPr="00C575F3">
              <w:rPr>
                <w:rFonts w:ascii="GHEA Grapalat" w:hAnsi="GHEA Grapalat"/>
                <w:sz w:val="24"/>
                <w:szCs w:val="24"/>
              </w:rPr>
              <w:t>ավել</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Միաժամանակ</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տեղեկացնում</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ենք</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որ</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որոշման</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նախագծի</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մյուս</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կետերի</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վերաբերյալ</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առաջարկություններ</w:t>
            </w:r>
            <w:proofErr w:type="spellEnd"/>
            <w:r w:rsidRPr="00C575F3">
              <w:rPr>
                <w:rFonts w:ascii="GHEA Grapalat" w:hAnsi="GHEA Grapalat"/>
                <w:sz w:val="24"/>
                <w:szCs w:val="24"/>
              </w:rPr>
              <w:t xml:space="preserve"> </w:t>
            </w:r>
            <w:proofErr w:type="spellStart"/>
            <w:r w:rsidRPr="00C575F3">
              <w:rPr>
                <w:rFonts w:ascii="GHEA Grapalat" w:hAnsi="GHEA Grapalat"/>
                <w:sz w:val="24"/>
                <w:szCs w:val="24"/>
              </w:rPr>
              <w:t>չունենք</w:t>
            </w:r>
            <w:proofErr w:type="spellEnd"/>
            <w:r w:rsidRPr="00C575F3">
              <w:rPr>
                <w:rFonts w:ascii="GHEA Grapalat" w:hAnsi="GHEA Grapalat"/>
                <w:sz w:val="24"/>
                <w:szCs w:val="24"/>
              </w:rPr>
              <w:t>։</w:t>
            </w:r>
          </w:p>
        </w:tc>
        <w:tc>
          <w:tcPr>
            <w:tcW w:w="6587" w:type="dxa"/>
            <w:tcBorders>
              <w:top w:val="outset" w:sz="6" w:space="0" w:color="auto"/>
              <w:left w:val="outset" w:sz="6" w:space="0" w:color="auto"/>
              <w:bottom w:val="outset" w:sz="6" w:space="0" w:color="auto"/>
              <w:right w:val="outset" w:sz="6" w:space="0" w:color="auto"/>
            </w:tcBorders>
            <w:shd w:val="clear" w:color="auto" w:fill="FFFFFF" w:themeFill="background1"/>
          </w:tcPr>
          <w:p w:rsidR="000C40DE" w:rsidRDefault="00C575F3" w:rsidP="00235094">
            <w:pPr>
              <w:spacing w:after="0" w:line="360" w:lineRule="auto"/>
              <w:ind w:firstLine="375"/>
              <w:jc w:val="both"/>
              <w:rPr>
                <w:rFonts w:ascii="GHEA Grapalat" w:eastAsia="Times New Roman" w:hAnsi="GHEA Grapalat"/>
                <w:b/>
                <w:sz w:val="24"/>
                <w:szCs w:val="24"/>
                <w:lang w:val="hy-AM"/>
              </w:rPr>
            </w:pPr>
            <w:r w:rsidRPr="00C575F3">
              <w:rPr>
                <w:rFonts w:ascii="GHEA Grapalat" w:eastAsia="Times New Roman" w:hAnsi="GHEA Grapalat"/>
                <w:b/>
                <w:sz w:val="24"/>
                <w:szCs w:val="24"/>
                <w:lang w:val="hy-AM"/>
              </w:rPr>
              <w:lastRenderedPageBreak/>
              <w:t>Չի ընդունվել</w:t>
            </w:r>
          </w:p>
          <w:p w:rsidR="00DB490E" w:rsidRPr="00DB490E" w:rsidRDefault="00C557B2" w:rsidP="00DB490E">
            <w:pPr>
              <w:spacing w:after="0" w:line="360" w:lineRule="auto"/>
              <w:ind w:left="273" w:right="158" w:hanging="86"/>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Համաշխարհային մակարդակում ձկնորսության ոլորտի </w:t>
            </w:r>
            <w:r>
              <w:rPr>
                <w:rFonts w:ascii="GHEA Grapalat" w:eastAsia="Times New Roman" w:hAnsi="GHEA Grapalat"/>
                <w:sz w:val="24"/>
                <w:szCs w:val="24"/>
                <w:lang w:val="hy-AM"/>
              </w:rPr>
              <w:lastRenderedPageBreak/>
              <w:t>հիմնարար փաստաթուղթը</w:t>
            </w:r>
            <w:r w:rsidR="002D2F6C" w:rsidRPr="002D2F6C">
              <w:rPr>
                <w:rFonts w:ascii="GHEA Grapalat" w:eastAsia="Times New Roman" w:hAnsi="GHEA Grapalat"/>
                <w:sz w:val="24"/>
                <w:szCs w:val="24"/>
                <w:lang w:val="hy-AM"/>
              </w:rPr>
              <w:t>`</w:t>
            </w:r>
            <w:r>
              <w:rPr>
                <w:rFonts w:ascii="GHEA Grapalat" w:eastAsia="Times New Roman" w:hAnsi="GHEA Grapalat"/>
                <w:sz w:val="24"/>
                <w:szCs w:val="24"/>
                <w:lang w:val="hy-AM"/>
              </w:rPr>
              <w:t xml:space="preserve"> </w:t>
            </w:r>
            <w:r w:rsidR="00B4784A" w:rsidRPr="00B4784A">
              <w:rPr>
                <w:rFonts w:ascii="GHEA Grapalat" w:eastAsia="Times New Roman" w:hAnsi="GHEA Grapalat"/>
                <w:sz w:val="24"/>
                <w:szCs w:val="24"/>
                <w:lang w:val="hy-AM"/>
              </w:rPr>
              <w:t>Միավորված ազգերի Պարենի և գյուղատնտեսության կազմակերպությ</w:t>
            </w:r>
            <w:r>
              <w:rPr>
                <w:rFonts w:ascii="GHEA Grapalat" w:eastAsia="Times New Roman" w:hAnsi="GHEA Grapalat"/>
                <w:sz w:val="24"/>
                <w:szCs w:val="24"/>
                <w:lang w:val="hy-AM"/>
              </w:rPr>
              <w:t>ա</w:t>
            </w:r>
            <w:r w:rsidR="00B4784A" w:rsidRPr="00B4784A">
              <w:rPr>
                <w:rFonts w:ascii="GHEA Grapalat" w:eastAsia="Times New Roman" w:hAnsi="GHEA Grapalat"/>
                <w:sz w:val="24"/>
                <w:szCs w:val="24"/>
                <w:lang w:val="hy-AM"/>
              </w:rPr>
              <w:t>ն (</w:t>
            </w:r>
            <w:r w:rsidR="00B4784A" w:rsidRPr="00DB490E">
              <w:rPr>
                <w:rFonts w:ascii="GHEA Grapalat" w:eastAsia="Times New Roman" w:hAnsi="GHEA Grapalat"/>
                <w:sz w:val="24"/>
                <w:szCs w:val="24"/>
                <w:lang w:val="hy-AM"/>
              </w:rPr>
              <w:t>FAO</w:t>
            </w:r>
            <w:r w:rsidR="00B4784A" w:rsidRPr="00B4784A">
              <w:rPr>
                <w:rFonts w:ascii="GHEA Grapalat" w:eastAsia="Times New Roman" w:hAnsi="GHEA Grapalat"/>
                <w:sz w:val="24"/>
                <w:szCs w:val="24"/>
                <w:lang w:val="hy-AM"/>
              </w:rPr>
              <w:t xml:space="preserve">) </w:t>
            </w:r>
            <w:r w:rsidR="00B4784A" w:rsidRPr="00DB490E">
              <w:rPr>
                <w:rFonts w:ascii="GHEA Grapalat" w:eastAsia="Times New Roman" w:hAnsi="GHEA Grapalat"/>
                <w:sz w:val="24"/>
                <w:szCs w:val="24"/>
                <w:lang w:val="hy-AM"/>
              </w:rPr>
              <w:t>«Պատասխանատու ձկնորսության կանոնագիրք</w:t>
            </w:r>
            <w:r w:rsidRPr="00DB490E">
              <w:rPr>
                <w:rFonts w:ascii="GHEA Grapalat" w:eastAsia="Times New Roman" w:hAnsi="GHEA Grapalat"/>
                <w:sz w:val="24"/>
                <w:szCs w:val="24"/>
                <w:lang w:val="hy-AM"/>
              </w:rPr>
              <w:t>ն</w:t>
            </w:r>
            <w:r w:rsidR="00B4784A" w:rsidRPr="00DB490E">
              <w:rPr>
                <w:rFonts w:ascii="GHEA Grapalat" w:eastAsia="Times New Roman" w:hAnsi="GHEA Grapalat"/>
                <w:sz w:val="24"/>
                <w:szCs w:val="24"/>
                <w:lang w:val="hy-AM"/>
              </w:rPr>
              <w:t>»</w:t>
            </w:r>
            <w:r w:rsidR="00B4784A" w:rsidRPr="00B4784A">
              <w:rPr>
                <w:rFonts w:ascii="GHEA Grapalat" w:eastAsia="Times New Roman" w:hAnsi="GHEA Grapalat"/>
                <w:sz w:val="24"/>
                <w:szCs w:val="24"/>
                <w:lang w:val="hy-AM"/>
              </w:rPr>
              <w:t xml:space="preserve"> </w:t>
            </w:r>
            <w:r>
              <w:rPr>
                <w:rFonts w:ascii="GHEA Grapalat" w:eastAsia="Times New Roman" w:hAnsi="GHEA Grapalat"/>
                <w:sz w:val="24"/>
                <w:szCs w:val="24"/>
                <w:lang w:val="hy-AM"/>
              </w:rPr>
              <w:t xml:space="preserve">է </w:t>
            </w:r>
            <w:r w:rsidR="00B4784A" w:rsidRPr="00B4784A">
              <w:rPr>
                <w:rFonts w:ascii="GHEA Grapalat" w:eastAsia="Times New Roman" w:hAnsi="GHEA Grapalat"/>
                <w:sz w:val="24"/>
                <w:szCs w:val="24"/>
                <w:lang w:val="hy-AM"/>
              </w:rPr>
              <w:t>(Code of Conduct for Responsible Fisheries</w:t>
            </w:r>
            <w:r>
              <w:rPr>
                <w:rFonts w:ascii="GHEA Grapalat" w:eastAsia="Times New Roman" w:hAnsi="GHEA Grapalat"/>
                <w:sz w:val="24"/>
                <w:szCs w:val="24"/>
                <w:lang w:val="hy-AM"/>
              </w:rPr>
              <w:t>)</w:t>
            </w:r>
            <w:r w:rsidR="00B4784A" w:rsidRPr="00B4784A">
              <w:rPr>
                <w:rFonts w:ascii="GHEA Grapalat" w:eastAsia="Times New Roman" w:hAnsi="GHEA Grapalat"/>
                <w:sz w:val="24"/>
                <w:szCs w:val="24"/>
                <w:lang w:val="hy-AM"/>
              </w:rPr>
              <w:t>։</w:t>
            </w:r>
            <w:r>
              <w:rPr>
                <w:rFonts w:ascii="GHEA Grapalat" w:eastAsia="Times New Roman" w:hAnsi="GHEA Grapalat"/>
                <w:sz w:val="24"/>
                <w:szCs w:val="24"/>
                <w:lang w:val="hy-AM"/>
              </w:rPr>
              <w:t xml:space="preserve"> Դրան համաձայն ընդունված են նաև մասնագիտական ուղեցույցներ</w:t>
            </w:r>
            <w:r w:rsidR="00DB490E">
              <w:rPr>
                <w:rFonts w:ascii="GHEA Grapalat" w:eastAsia="Times New Roman" w:hAnsi="GHEA Grapalat"/>
                <w:sz w:val="24"/>
                <w:szCs w:val="24"/>
                <w:lang w:val="hy-AM"/>
              </w:rPr>
              <w:t>,</w:t>
            </w:r>
            <w:r w:rsidR="00DB490E" w:rsidRPr="00DB490E">
              <w:rPr>
                <w:rFonts w:ascii="GHEA Grapalat" w:eastAsia="Times New Roman" w:hAnsi="GHEA Grapalat"/>
                <w:sz w:val="24"/>
                <w:szCs w:val="24"/>
                <w:lang w:val="hy-AM"/>
              </w:rPr>
              <w:t xml:space="preserve"> որով առաջնորդվում են աշխարհի գրեթե բոլոր պետությունները։</w:t>
            </w:r>
          </w:p>
          <w:p w:rsidR="00B4784A" w:rsidRPr="00B4784A" w:rsidRDefault="00B4784A" w:rsidP="00B4784A">
            <w:pPr>
              <w:spacing w:after="0" w:line="360" w:lineRule="auto"/>
              <w:ind w:left="273" w:right="158" w:hanging="86"/>
              <w:jc w:val="both"/>
              <w:rPr>
                <w:rFonts w:ascii="GHEA Grapalat" w:eastAsia="Times New Roman" w:hAnsi="GHEA Grapalat"/>
                <w:sz w:val="24"/>
                <w:szCs w:val="24"/>
                <w:lang w:val="hy-AM"/>
              </w:rPr>
            </w:pPr>
            <w:r w:rsidRPr="00B4784A">
              <w:rPr>
                <w:rFonts w:ascii="GHEA Grapalat" w:eastAsia="Times New Roman" w:hAnsi="GHEA Grapalat"/>
                <w:sz w:val="24"/>
                <w:szCs w:val="24"/>
                <w:lang w:val="hy-AM"/>
              </w:rPr>
              <w:t xml:space="preserve">Ըստ FAO-ի ուղեցույցների՝ </w:t>
            </w:r>
            <w:r w:rsidR="00472D8C">
              <w:rPr>
                <w:rFonts w:ascii="GHEA Grapalat" w:eastAsia="Times New Roman" w:hAnsi="GHEA Grapalat"/>
                <w:sz w:val="24"/>
                <w:szCs w:val="24"/>
                <w:lang w:val="hy-AM"/>
              </w:rPr>
              <w:t xml:space="preserve">ձկան </w:t>
            </w:r>
            <w:r w:rsidR="00C557B2">
              <w:rPr>
                <w:rFonts w:ascii="GHEA Grapalat" w:eastAsia="Times New Roman" w:hAnsi="GHEA Grapalat"/>
                <w:sz w:val="24"/>
                <w:szCs w:val="24"/>
                <w:lang w:val="hy-AM"/>
              </w:rPr>
              <w:t>որսը</w:t>
            </w:r>
            <w:r w:rsidRPr="00B4784A">
              <w:rPr>
                <w:rFonts w:ascii="GHEA Grapalat" w:eastAsia="Times New Roman" w:hAnsi="GHEA Grapalat"/>
                <w:sz w:val="24"/>
                <w:szCs w:val="24"/>
                <w:lang w:val="hy-AM"/>
              </w:rPr>
              <w:t xml:space="preserve"> </w:t>
            </w:r>
            <w:r w:rsidR="00C557B2">
              <w:rPr>
                <w:rFonts w:ascii="GHEA Grapalat" w:eastAsia="Times New Roman" w:hAnsi="GHEA Grapalat"/>
                <w:sz w:val="24"/>
                <w:szCs w:val="24"/>
                <w:lang w:val="hy-AM"/>
              </w:rPr>
              <w:t>սահմանվում</w:t>
            </w:r>
            <w:r w:rsidRPr="00B4784A">
              <w:rPr>
                <w:rFonts w:ascii="GHEA Grapalat" w:eastAsia="Times New Roman" w:hAnsi="GHEA Grapalat"/>
                <w:sz w:val="24"/>
                <w:szCs w:val="24"/>
                <w:lang w:val="hy-AM"/>
              </w:rPr>
              <w:t xml:space="preserve"> է ձկան մարմնի </w:t>
            </w:r>
            <w:r w:rsidRPr="00B4784A">
              <w:rPr>
                <w:rFonts w:ascii="GHEA Grapalat" w:eastAsia="Times New Roman" w:hAnsi="GHEA Grapalat"/>
                <w:bCs/>
                <w:sz w:val="24"/>
                <w:szCs w:val="24"/>
                <w:lang w:val="hy-AM"/>
              </w:rPr>
              <w:t>նվազագույն թույլատրելի չափով</w:t>
            </w:r>
            <w:r w:rsidR="00DB490E">
              <w:rPr>
                <w:rFonts w:ascii="GHEA Grapalat" w:eastAsia="Times New Roman" w:hAnsi="GHEA Grapalat"/>
                <w:bCs/>
                <w:sz w:val="24"/>
                <w:szCs w:val="24"/>
                <w:lang w:val="hy-AM"/>
              </w:rPr>
              <w:t xml:space="preserve">՝ երկարությունով </w:t>
            </w:r>
            <w:r w:rsidRPr="00B4784A">
              <w:rPr>
                <w:rFonts w:ascii="GHEA Grapalat" w:eastAsia="Times New Roman" w:hAnsi="GHEA Grapalat"/>
                <w:bCs/>
                <w:sz w:val="24"/>
                <w:szCs w:val="24"/>
                <w:lang w:val="hy-AM"/>
              </w:rPr>
              <w:t>(Minimum Landing Size - MLS)։</w:t>
            </w:r>
            <w:r>
              <w:rPr>
                <w:rFonts w:ascii="GHEA Grapalat" w:eastAsia="Times New Roman" w:hAnsi="GHEA Grapalat"/>
                <w:bCs/>
                <w:sz w:val="24"/>
                <w:szCs w:val="24"/>
                <w:lang w:val="hy-AM"/>
              </w:rPr>
              <w:t xml:space="preserve"> </w:t>
            </w:r>
          </w:p>
          <w:p w:rsidR="007C65E6" w:rsidRPr="00B4784A" w:rsidRDefault="00B4784A" w:rsidP="007C65E6">
            <w:pPr>
              <w:spacing w:after="0" w:line="360" w:lineRule="auto"/>
              <w:ind w:left="273" w:right="158" w:hanging="86"/>
              <w:jc w:val="both"/>
              <w:rPr>
                <w:rFonts w:ascii="GHEA Grapalat" w:eastAsia="Times New Roman" w:hAnsi="GHEA Grapalat"/>
                <w:sz w:val="24"/>
                <w:szCs w:val="24"/>
                <w:lang w:val="hy-AM"/>
              </w:rPr>
            </w:pPr>
            <w:r w:rsidRPr="00B4784A">
              <w:rPr>
                <w:rFonts w:ascii="GHEA Grapalat" w:eastAsia="Times New Roman" w:hAnsi="GHEA Grapalat"/>
                <w:sz w:val="24"/>
                <w:szCs w:val="24"/>
                <w:lang w:val="hy-AM"/>
              </w:rPr>
              <w:t>Երկարություն</w:t>
            </w:r>
            <w:r w:rsidR="00346132">
              <w:rPr>
                <w:rFonts w:ascii="GHEA Grapalat" w:eastAsia="Times New Roman" w:hAnsi="GHEA Grapalat"/>
                <w:sz w:val="24"/>
                <w:szCs w:val="24"/>
                <w:lang w:val="hy-AM"/>
              </w:rPr>
              <w:t>ն</w:t>
            </w:r>
            <w:r w:rsidRPr="00B4784A">
              <w:rPr>
                <w:rFonts w:ascii="GHEA Grapalat" w:eastAsia="Times New Roman" w:hAnsi="GHEA Grapalat"/>
                <w:sz w:val="24"/>
                <w:szCs w:val="24"/>
                <w:lang w:val="hy-AM"/>
              </w:rPr>
              <w:t xml:space="preserve"> </w:t>
            </w:r>
            <w:r>
              <w:rPr>
                <w:rFonts w:ascii="GHEA Grapalat" w:eastAsia="Times New Roman" w:hAnsi="GHEA Grapalat"/>
                <w:sz w:val="24"/>
                <w:szCs w:val="24"/>
                <w:lang w:val="hy-AM"/>
              </w:rPr>
              <w:t>ավել</w:t>
            </w:r>
            <w:r w:rsidR="00C557B2">
              <w:rPr>
                <w:rFonts w:ascii="GHEA Grapalat" w:eastAsia="Times New Roman" w:hAnsi="GHEA Grapalat"/>
                <w:sz w:val="24"/>
                <w:szCs w:val="24"/>
                <w:lang w:val="hy-AM"/>
              </w:rPr>
              <w:t>ի</w:t>
            </w:r>
            <w:r>
              <w:rPr>
                <w:rFonts w:ascii="GHEA Grapalat" w:eastAsia="Times New Roman" w:hAnsi="GHEA Grapalat"/>
                <w:sz w:val="24"/>
                <w:szCs w:val="24"/>
                <w:lang w:val="hy-AM"/>
              </w:rPr>
              <w:t xml:space="preserve"> </w:t>
            </w:r>
            <w:r w:rsidRPr="00B4784A">
              <w:rPr>
                <w:rFonts w:ascii="GHEA Grapalat" w:eastAsia="Times New Roman" w:hAnsi="GHEA Grapalat"/>
                <w:sz w:val="24"/>
                <w:szCs w:val="24"/>
                <w:lang w:val="hy-AM"/>
              </w:rPr>
              <w:t xml:space="preserve">կայուն </w:t>
            </w:r>
            <w:r>
              <w:rPr>
                <w:rFonts w:ascii="GHEA Grapalat" w:eastAsia="Times New Roman" w:hAnsi="GHEA Grapalat"/>
                <w:sz w:val="24"/>
                <w:szCs w:val="24"/>
                <w:lang w:val="hy-AM"/>
              </w:rPr>
              <w:t xml:space="preserve">ցուցանիշ է </w:t>
            </w:r>
            <w:r w:rsidR="00346132">
              <w:rPr>
                <w:rFonts w:ascii="GHEA Grapalat" w:eastAsia="Times New Roman" w:hAnsi="GHEA Grapalat"/>
                <w:sz w:val="24"/>
                <w:szCs w:val="24"/>
                <w:lang w:val="hy-AM"/>
              </w:rPr>
              <w:t xml:space="preserve">ի տարբերության </w:t>
            </w:r>
            <w:r w:rsidR="00C557B2">
              <w:rPr>
                <w:rFonts w:ascii="GHEA Grapalat" w:eastAsia="Times New Roman" w:hAnsi="GHEA Grapalat"/>
                <w:sz w:val="24"/>
                <w:szCs w:val="24"/>
                <w:lang w:val="hy-AM"/>
              </w:rPr>
              <w:t>ք</w:t>
            </w:r>
            <w:r>
              <w:rPr>
                <w:rFonts w:ascii="GHEA Grapalat" w:eastAsia="Times New Roman" w:hAnsi="GHEA Grapalat"/>
                <w:sz w:val="24"/>
                <w:szCs w:val="24"/>
                <w:lang w:val="hy-AM"/>
              </w:rPr>
              <w:t>աշ</w:t>
            </w:r>
            <w:r w:rsidR="00346132">
              <w:rPr>
                <w:rFonts w:ascii="GHEA Grapalat" w:eastAsia="Times New Roman" w:hAnsi="GHEA Grapalat"/>
                <w:sz w:val="24"/>
                <w:szCs w:val="24"/>
                <w:lang w:val="hy-AM"/>
              </w:rPr>
              <w:t>ի</w:t>
            </w:r>
            <w:r>
              <w:rPr>
                <w:rFonts w:ascii="GHEA Grapalat" w:eastAsia="Times New Roman" w:hAnsi="GHEA Grapalat"/>
                <w:sz w:val="24"/>
                <w:szCs w:val="24"/>
                <w:lang w:val="hy-AM"/>
              </w:rPr>
              <w:t xml:space="preserve">, քանի որ քաշը </w:t>
            </w:r>
            <w:r w:rsidR="007C65E6">
              <w:rPr>
                <w:rFonts w:ascii="GHEA Grapalat" w:eastAsia="Times New Roman" w:hAnsi="GHEA Grapalat"/>
                <w:sz w:val="24"/>
                <w:szCs w:val="24"/>
                <w:lang w:val="hy-AM"/>
              </w:rPr>
              <w:t>մեծ կախվածություն ունի ստամոքսի լցվածությունից</w:t>
            </w:r>
            <w:r w:rsidR="00346132">
              <w:rPr>
                <w:rFonts w:ascii="GHEA Grapalat" w:eastAsia="Times New Roman" w:hAnsi="GHEA Grapalat"/>
                <w:sz w:val="24"/>
                <w:szCs w:val="24"/>
                <w:lang w:val="hy-AM"/>
              </w:rPr>
              <w:t>,</w:t>
            </w:r>
            <w:r w:rsidR="007C65E6">
              <w:rPr>
                <w:rFonts w:ascii="GHEA Grapalat" w:eastAsia="Times New Roman" w:hAnsi="GHEA Grapalat"/>
                <w:sz w:val="24"/>
                <w:szCs w:val="24"/>
                <w:lang w:val="hy-AM"/>
              </w:rPr>
              <w:t xml:space="preserve"> ճարպակալությունից, սեռական հասունությունից </w:t>
            </w:r>
            <w:r w:rsidR="007C65E6" w:rsidRPr="00B4784A">
              <w:rPr>
                <w:rFonts w:ascii="GHEA Grapalat" w:eastAsia="Times New Roman" w:hAnsi="GHEA Grapalat"/>
                <w:bCs/>
                <w:sz w:val="24"/>
                <w:szCs w:val="24"/>
                <w:lang w:val="hy-AM"/>
              </w:rPr>
              <w:t>(</w:t>
            </w:r>
            <w:r w:rsidR="007C65E6">
              <w:rPr>
                <w:rFonts w:ascii="GHEA Grapalat" w:eastAsia="Times New Roman" w:hAnsi="GHEA Grapalat"/>
                <w:bCs/>
                <w:sz w:val="24"/>
                <w:szCs w:val="24"/>
                <w:lang w:val="hy-AM"/>
              </w:rPr>
              <w:t>բեղունությունից</w:t>
            </w:r>
            <w:r w:rsidR="007C65E6" w:rsidRPr="00B4784A">
              <w:rPr>
                <w:rFonts w:ascii="GHEA Grapalat" w:eastAsia="Times New Roman" w:hAnsi="GHEA Grapalat"/>
                <w:bCs/>
                <w:sz w:val="24"/>
                <w:szCs w:val="24"/>
                <w:lang w:val="hy-AM"/>
              </w:rPr>
              <w:t>)</w:t>
            </w:r>
            <w:r w:rsidR="007C65E6">
              <w:rPr>
                <w:rFonts w:ascii="GHEA Grapalat" w:eastAsia="Times New Roman" w:hAnsi="GHEA Grapalat"/>
                <w:bCs/>
                <w:sz w:val="24"/>
                <w:szCs w:val="24"/>
                <w:lang w:val="hy-AM"/>
              </w:rPr>
              <w:t xml:space="preserve">, որը չափվում է </w:t>
            </w:r>
            <w:r w:rsidR="00472D8C">
              <w:rPr>
                <w:rFonts w:ascii="GHEA Grapalat" w:eastAsia="Times New Roman" w:hAnsi="GHEA Grapalat"/>
                <w:bCs/>
                <w:sz w:val="24"/>
                <w:szCs w:val="24"/>
                <w:lang w:val="hy-AM"/>
              </w:rPr>
              <w:t xml:space="preserve">ձկան </w:t>
            </w:r>
            <w:r w:rsidR="007C65E6">
              <w:rPr>
                <w:rFonts w:ascii="GHEA Grapalat" w:eastAsia="Times New Roman" w:hAnsi="GHEA Grapalat"/>
                <w:bCs/>
                <w:sz w:val="24"/>
                <w:szCs w:val="24"/>
                <w:lang w:val="hy-AM"/>
              </w:rPr>
              <w:t>բտվածությամբ</w:t>
            </w:r>
            <w:r w:rsidR="00346132">
              <w:rPr>
                <w:rFonts w:ascii="GHEA Grapalat" w:eastAsia="Times New Roman" w:hAnsi="GHEA Grapalat"/>
                <w:bCs/>
                <w:sz w:val="24"/>
                <w:szCs w:val="24"/>
                <w:lang w:val="hy-AM"/>
              </w:rPr>
              <w:t>։</w:t>
            </w:r>
          </w:p>
          <w:p w:rsidR="00C575F3" w:rsidRDefault="00346132" w:rsidP="00A541C8">
            <w:pPr>
              <w:spacing w:after="0" w:line="360" w:lineRule="auto"/>
              <w:ind w:left="180" w:right="120" w:firstLine="375"/>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Հաշվի առնելով վերոգրյալը </w:t>
            </w:r>
            <w:r w:rsidR="00A541C8">
              <w:rPr>
                <w:rFonts w:ascii="GHEA Grapalat" w:eastAsia="Times New Roman" w:hAnsi="GHEA Grapalat"/>
                <w:sz w:val="24"/>
                <w:szCs w:val="24"/>
                <w:lang w:val="hy-AM"/>
              </w:rPr>
              <w:t>առաջարկած որսի մինիմալ քաշ՝ 400 գրամը ընդունելի չէ։</w:t>
            </w:r>
          </w:p>
          <w:p w:rsidR="00391AB3" w:rsidRDefault="00391AB3" w:rsidP="00A541C8">
            <w:pPr>
              <w:spacing w:after="0" w:line="360" w:lineRule="auto"/>
              <w:ind w:left="180" w:right="120" w:firstLine="375"/>
              <w:jc w:val="both"/>
              <w:rPr>
                <w:rFonts w:ascii="GHEA Grapalat" w:eastAsia="Times New Roman" w:hAnsi="GHEA Grapalat"/>
                <w:sz w:val="24"/>
                <w:szCs w:val="24"/>
                <w:lang w:val="hy-AM"/>
              </w:rPr>
            </w:pPr>
            <w:r>
              <w:rPr>
                <w:rFonts w:ascii="GHEA Grapalat" w:hAnsi="GHEA Grapalat"/>
                <w:sz w:val="24"/>
                <w:szCs w:val="24"/>
                <w:lang w:val="hy-AM"/>
              </w:rPr>
              <w:t xml:space="preserve">Հաշվի առնելով </w:t>
            </w:r>
            <w:r w:rsidR="006255A9" w:rsidRPr="004B1714">
              <w:rPr>
                <w:rFonts w:ascii="GHEA Grapalat" w:hAnsi="GHEA Grapalat"/>
                <w:sz w:val="24"/>
                <w:szCs w:val="24"/>
                <w:lang w:val="hy-AM"/>
              </w:rPr>
              <w:t xml:space="preserve">Սևանա լճում </w:t>
            </w:r>
            <w:r w:rsidR="006255A9">
              <w:rPr>
                <w:rFonts w:ascii="GHEA Grapalat" w:hAnsi="GHEA Grapalat"/>
                <w:sz w:val="24"/>
                <w:szCs w:val="24"/>
                <w:lang w:val="hy-AM"/>
              </w:rPr>
              <w:t xml:space="preserve">2024 թվականի դեկտեմբերին, 2025 թվականի </w:t>
            </w:r>
            <w:r w:rsidR="006255A9" w:rsidRPr="003B70D1">
              <w:rPr>
                <w:rFonts w:ascii="GHEA Grapalat" w:hAnsi="GHEA Grapalat"/>
                <w:sz w:val="24"/>
                <w:szCs w:val="24"/>
                <w:lang w:val="hy-AM"/>
              </w:rPr>
              <w:t>հունվարի</w:t>
            </w:r>
            <w:r w:rsidR="0084221E">
              <w:rPr>
                <w:rFonts w:ascii="GHEA Grapalat" w:hAnsi="GHEA Grapalat"/>
                <w:sz w:val="24"/>
                <w:szCs w:val="24"/>
                <w:lang w:val="hy-AM"/>
              </w:rPr>
              <w:t>ն</w:t>
            </w:r>
            <w:r w:rsidR="00942774">
              <w:rPr>
                <w:rFonts w:ascii="GHEA Grapalat" w:hAnsi="GHEA Grapalat"/>
                <w:sz w:val="24"/>
                <w:szCs w:val="24"/>
                <w:lang w:val="hy-AM"/>
              </w:rPr>
              <w:t xml:space="preserve"> և դեկտեմբերի</w:t>
            </w:r>
            <w:r w:rsidR="006255A9" w:rsidRPr="003B70D1">
              <w:rPr>
                <w:rFonts w:ascii="GHEA Grapalat" w:hAnsi="GHEA Grapalat"/>
                <w:sz w:val="24"/>
                <w:szCs w:val="24"/>
                <w:lang w:val="hy-AM"/>
              </w:rPr>
              <w:t>ն</w:t>
            </w:r>
            <w:r w:rsidR="006255A9">
              <w:rPr>
                <w:rFonts w:ascii="GHEA Grapalat" w:hAnsi="GHEA Grapalat"/>
                <w:sz w:val="24"/>
                <w:szCs w:val="24"/>
                <w:lang w:val="hy-AM"/>
              </w:rPr>
              <w:t xml:space="preserve"> իրականացվ</w:t>
            </w:r>
            <w:r w:rsidR="0084221E">
              <w:rPr>
                <w:rFonts w:ascii="GHEA Grapalat" w:hAnsi="GHEA Grapalat"/>
                <w:sz w:val="24"/>
                <w:szCs w:val="24"/>
                <w:lang w:val="hy-AM"/>
              </w:rPr>
              <w:t>ած</w:t>
            </w:r>
            <w:r w:rsidR="006255A9">
              <w:rPr>
                <w:rFonts w:ascii="GHEA Grapalat" w:hAnsi="GHEA Grapalat"/>
                <w:sz w:val="24"/>
                <w:szCs w:val="24"/>
                <w:lang w:val="hy-AM"/>
              </w:rPr>
              <w:t xml:space="preserve"> գիտական որս</w:t>
            </w:r>
            <w:r>
              <w:rPr>
                <w:rFonts w:ascii="GHEA Grapalat" w:hAnsi="GHEA Grapalat"/>
                <w:sz w:val="24"/>
                <w:szCs w:val="24"/>
                <w:lang w:val="hy-AM"/>
              </w:rPr>
              <w:t>ի</w:t>
            </w:r>
            <w:r w:rsidR="0084221E">
              <w:rPr>
                <w:rFonts w:ascii="GHEA Grapalat" w:hAnsi="GHEA Grapalat"/>
                <w:sz w:val="24"/>
                <w:szCs w:val="24"/>
                <w:lang w:val="hy-AM"/>
              </w:rPr>
              <w:t xml:space="preserve"> </w:t>
            </w:r>
            <w:r w:rsidR="0084221E">
              <w:rPr>
                <w:rFonts w:ascii="GHEA Grapalat" w:hAnsi="GHEA Grapalat"/>
                <w:sz w:val="24"/>
                <w:szCs w:val="24"/>
                <w:lang w:val="hy-AM"/>
              </w:rPr>
              <w:lastRenderedPageBreak/>
              <w:t>արդյունքները</w:t>
            </w:r>
            <w:r>
              <w:rPr>
                <w:rFonts w:ascii="GHEA Grapalat" w:hAnsi="GHEA Grapalat"/>
                <w:sz w:val="24"/>
                <w:szCs w:val="24"/>
                <w:lang w:val="hy-AM"/>
              </w:rPr>
              <w:t xml:space="preserve"> և</w:t>
            </w:r>
            <w:r w:rsidR="006255A9" w:rsidRPr="003B70D1">
              <w:rPr>
                <w:rFonts w:ascii="GHEA Grapalat" w:hAnsi="GHEA Grapalat"/>
                <w:sz w:val="24"/>
                <w:szCs w:val="24"/>
                <w:lang w:val="hy-AM"/>
              </w:rPr>
              <w:t xml:space="preserve"> </w:t>
            </w:r>
            <w:r w:rsidR="00A541C8" w:rsidRPr="00A541C8">
              <w:rPr>
                <w:rFonts w:ascii="GHEA Grapalat" w:eastAsia="Times New Roman" w:hAnsi="GHEA Grapalat"/>
                <w:sz w:val="24"/>
                <w:szCs w:val="24"/>
                <w:lang w:val="hy-AM"/>
              </w:rPr>
              <w:t xml:space="preserve">ԳԱԱ Կենդանաբանության և հիդրոէկոլոգիայի գիտական կենտրոն ՊՈԱԿ-ի կողմից </w:t>
            </w:r>
            <w:r w:rsidR="00942774" w:rsidRPr="00A541C8">
              <w:rPr>
                <w:rFonts w:ascii="GHEA Grapalat" w:eastAsia="Times New Roman" w:hAnsi="GHEA Grapalat"/>
                <w:sz w:val="24"/>
                <w:szCs w:val="24"/>
                <w:lang w:val="hy-AM"/>
              </w:rPr>
              <w:t>իրականացվ</w:t>
            </w:r>
            <w:r w:rsidR="00942774">
              <w:rPr>
                <w:rFonts w:ascii="GHEA Grapalat" w:eastAsia="Times New Roman" w:hAnsi="GHEA Grapalat"/>
                <w:sz w:val="24"/>
                <w:szCs w:val="24"/>
                <w:lang w:val="hy-AM"/>
              </w:rPr>
              <w:t>ած</w:t>
            </w:r>
            <w:r w:rsidR="00942774" w:rsidRPr="00A541C8">
              <w:rPr>
                <w:rFonts w:ascii="GHEA Grapalat" w:eastAsia="Times New Roman" w:hAnsi="GHEA Grapalat"/>
                <w:sz w:val="24"/>
                <w:szCs w:val="24"/>
                <w:lang w:val="hy-AM"/>
              </w:rPr>
              <w:t xml:space="preserve"> </w:t>
            </w:r>
            <w:r w:rsidR="00A541C8" w:rsidRPr="00A541C8">
              <w:rPr>
                <w:rFonts w:ascii="GHEA Grapalat" w:eastAsia="Times New Roman" w:hAnsi="GHEA Grapalat"/>
                <w:sz w:val="24"/>
                <w:szCs w:val="24"/>
                <w:lang w:val="hy-AM"/>
              </w:rPr>
              <w:t>Սևանա լճում ձկան և խեցգետնի պաշարների</w:t>
            </w:r>
            <w:r w:rsidR="00942774">
              <w:rPr>
                <w:rFonts w:ascii="GHEA Grapalat" w:eastAsia="Times New Roman" w:hAnsi="GHEA Grapalat"/>
                <w:sz w:val="24"/>
                <w:szCs w:val="24"/>
                <w:lang w:val="hy-AM"/>
              </w:rPr>
              <w:t xml:space="preserve"> </w:t>
            </w:r>
            <w:r w:rsidR="00A541C8" w:rsidRPr="00A541C8">
              <w:rPr>
                <w:rFonts w:ascii="GHEA Grapalat" w:eastAsia="Times New Roman" w:hAnsi="GHEA Grapalat"/>
                <w:sz w:val="24"/>
                <w:szCs w:val="24"/>
                <w:lang w:val="hy-AM"/>
              </w:rPr>
              <w:t>հաշվառման</w:t>
            </w:r>
            <w:r w:rsidR="0005111D">
              <w:rPr>
                <w:rFonts w:ascii="GHEA Grapalat" w:eastAsia="Times New Roman" w:hAnsi="GHEA Grapalat"/>
                <w:sz w:val="24"/>
                <w:szCs w:val="24"/>
                <w:lang w:val="hy-AM"/>
              </w:rPr>
              <w:t xml:space="preserve"> </w:t>
            </w:r>
            <w:r w:rsidR="00942774">
              <w:rPr>
                <w:rFonts w:ascii="GHEA Grapalat" w:eastAsia="Times New Roman" w:hAnsi="GHEA Grapalat"/>
                <w:sz w:val="24"/>
                <w:szCs w:val="24"/>
                <w:lang w:val="hy-AM"/>
              </w:rPr>
              <w:t>տվյալները՝</w:t>
            </w:r>
            <w:r w:rsidR="0005111D">
              <w:rPr>
                <w:rFonts w:ascii="GHEA Grapalat" w:eastAsia="Times New Roman" w:hAnsi="GHEA Grapalat"/>
                <w:sz w:val="24"/>
                <w:szCs w:val="24"/>
                <w:lang w:val="hy-AM"/>
              </w:rPr>
              <w:t xml:space="preserve"> արդյունագործական չափի ձկների նվազագույն չափ</w:t>
            </w:r>
            <w:r>
              <w:rPr>
                <w:rFonts w:ascii="GHEA Grapalat" w:eastAsia="Times New Roman" w:hAnsi="GHEA Grapalat"/>
                <w:sz w:val="24"/>
                <w:szCs w:val="24"/>
                <w:lang w:val="hy-AM"/>
              </w:rPr>
              <w:t xml:space="preserve"> է առաջարկվել 30 սմ, քանի որ արդյունագործական չափատարիքային կազմում</w:t>
            </w:r>
            <w:r w:rsidR="0063721E">
              <w:rPr>
                <w:rFonts w:ascii="GHEA Grapalat" w:eastAsia="Times New Roman" w:hAnsi="GHEA Grapalat"/>
                <w:sz w:val="24"/>
                <w:szCs w:val="24"/>
                <w:lang w:val="hy-AM"/>
              </w:rPr>
              <w:t xml:space="preserve"> </w:t>
            </w:r>
            <w:r w:rsidR="0063721E" w:rsidRPr="00A541C8">
              <w:rPr>
                <w:rFonts w:ascii="GHEA Grapalat" w:eastAsia="Times New Roman" w:hAnsi="GHEA Grapalat"/>
                <w:sz w:val="24"/>
                <w:szCs w:val="24"/>
                <w:lang w:val="hy-AM"/>
              </w:rPr>
              <w:t>(</w:t>
            </w:r>
            <w:r w:rsidR="0063721E">
              <w:rPr>
                <w:rFonts w:ascii="GHEA Grapalat" w:eastAsia="Times New Roman" w:hAnsi="GHEA Grapalat"/>
                <w:sz w:val="24"/>
                <w:szCs w:val="24"/>
                <w:lang w:val="hy-AM"/>
              </w:rPr>
              <w:t>սերահասուն</w:t>
            </w:r>
            <w:r w:rsidR="0063721E" w:rsidRPr="00A541C8">
              <w:rPr>
                <w:rFonts w:ascii="GHEA Grapalat" w:eastAsia="Times New Roman" w:hAnsi="GHEA Grapalat"/>
                <w:sz w:val="24"/>
                <w:szCs w:val="24"/>
                <w:lang w:val="hy-AM"/>
              </w:rPr>
              <w:t xml:space="preserve">) </w:t>
            </w:r>
            <w:r>
              <w:rPr>
                <w:rFonts w:ascii="GHEA Grapalat" w:eastAsia="Times New Roman" w:hAnsi="GHEA Grapalat"/>
                <w:sz w:val="24"/>
                <w:szCs w:val="24"/>
                <w:lang w:val="hy-AM"/>
              </w:rPr>
              <w:t xml:space="preserve"> հանդիպում են ձկներ</w:t>
            </w:r>
            <w:r w:rsidR="0084221E">
              <w:rPr>
                <w:rFonts w:ascii="GHEA Grapalat" w:eastAsia="Times New Roman" w:hAnsi="GHEA Grapalat"/>
                <w:sz w:val="24"/>
                <w:szCs w:val="24"/>
                <w:lang w:val="hy-AM"/>
              </w:rPr>
              <w:t>,</w:t>
            </w:r>
            <w:r>
              <w:rPr>
                <w:rFonts w:ascii="GHEA Grapalat" w:eastAsia="Times New Roman" w:hAnsi="GHEA Grapalat"/>
                <w:sz w:val="24"/>
                <w:szCs w:val="24"/>
                <w:lang w:val="hy-AM"/>
              </w:rPr>
              <w:t xml:space="preserve"> որոնց չափը 32 սմ փոքր է։</w:t>
            </w:r>
          </w:p>
          <w:p w:rsidR="00391AB3" w:rsidRDefault="0005111D" w:rsidP="00391AB3">
            <w:pPr>
              <w:spacing w:after="0" w:line="360" w:lineRule="auto"/>
              <w:ind w:left="225" w:right="210"/>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w:t>
            </w:r>
            <w:r w:rsidR="00391AB3">
              <w:rPr>
                <w:rFonts w:ascii="GHEA Grapalat" w:eastAsia="Times New Roman" w:hAnsi="GHEA Grapalat"/>
                <w:sz w:val="24"/>
                <w:szCs w:val="24"/>
                <w:lang w:val="hy-AM"/>
              </w:rPr>
              <w:t>Համաձայն սույն որոշման ս</w:t>
            </w:r>
            <w:r w:rsidR="00391AB3" w:rsidRPr="00391AB3">
              <w:rPr>
                <w:rFonts w:ascii="GHEA Grapalat" w:eastAsia="Times New Roman" w:hAnsi="GHEA Grapalat"/>
                <w:sz w:val="24"/>
                <w:szCs w:val="24"/>
                <w:lang w:val="hy-AM"/>
              </w:rPr>
              <w:t xml:space="preserve">իգի արդյունագործական որսը թույլատրվում է իրականացնել 40x40 մմ խորշերով ցանցերով, ինչով որսվում է </w:t>
            </w:r>
            <w:r w:rsidR="00391AB3">
              <w:rPr>
                <w:rFonts w:ascii="GHEA Grapalat" w:eastAsia="Times New Roman" w:hAnsi="GHEA Grapalat"/>
                <w:sz w:val="24"/>
                <w:szCs w:val="24"/>
                <w:lang w:val="hy-AM"/>
              </w:rPr>
              <w:t>նաև 32</w:t>
            </w:r>
            <w:r w:rsidR="00391AB3" w:rsidRPr="00391AB3">
              <w:rPr>
                <w:rFonts w:ascii="GHEA Grapalat" w:eastAsia="Times New Roman" w:hAnsi="GHEA Grapalat"/>
                <w:sz w:val="24"/>
                <w:szCs w:val="24"/>
                <w:lang w:val="hy-AM"/>
              </w:rPr>
              <w:t xml:space="preserve"> սմ չափի</w:t>
            </w:r>
            <w:r w:rsidR="00391AB3">
              <w:rPr>
                <w:rFonts w:ascii="GHEA Grapalat" w:eastAsia="Times New Roman" w:hAnsi="GHEA Grapalat"/>
                <w:sz w:val="24"/>
                <w:szCs w:val="24"/>
                <w:lang w:val="hy-AM"/>
              </w:rPr>
              <w:t>ց ավելի փոքր չափի</w:t>
            </w:r>
            <w:r w:rsidR="00391AB3" w:rsidRPr="00391AB3">
              <w:rPr>
                <w:rFonts w:ascii="GHEA Grapalat" w:eastAsia="Times New Roman" w:hAnsi="GHEA Grapalat"/>
                <w:sz w:val="24"/>
                <w:szCs w:val="24"/>
                <w:lang w:val="hy-AM"/>
              </w:rPr>
              <w:t xml:space="preserve"> ձկներ</w:t>
            </w:r>
            <w:r w:rsidR="00391AB3">
              <w:rPr>
                <w:rFonts w:ascii="GHEA Grapalat" w:eastAsia="Times New Roman" w:hAnsi="GHEA Grapalat"/>
                <w:sz w:val="24"/>
                <w:szCs w:val="24"/>
                <w:lang w:val="hy-AM"/>
              </w:rPr>
              <w:t>։</w:t>
            </w:r>
            <w:r w:rsidR="00391AB3" w:rsidRPr="00391AB3">
              <w:rPr>
                <w:rFonts w:ascii="GHEA Grapalat" w:eastAsia="Times New Roman" w:hAnsi="GHEA Grapalat"/>
                <w:sz w:val="24"/>
                <w:szCs w:val="24"/>
                <w:lang w:val="hy-AM"/>
              </w:rPr>
              <w:t xml:space="preserve"> </w:t>
            </w:r>
          </w:p>
          <w:p w:rsidR="00A541C8" w:rsidRPr="00B4784A" w:rsidRDefault="00391AB3" w:rsidP="00857F4F">
            <w:pPr>
              <w:spacing w:after="0" w:line="360" w:lineRule="auto"/>
              <w:ind w:left="225" w:right="210"/>
              <w:jc w:val="both"/>
              <w:rPr>
                <w:rFonts w:ascii="GHEA Grapalat" w:eastAsia="Times New Roman" w:hAnsi="GHEA Grapalat"/>
                <w:sz w:val="24"/>
                <w:szCs w:val="24"/>
                <w:lang w:val="hy-AM"/>
              </w:rPr>
            </w:pPr>
            <w:r>
              <w:rPr>
                <w:rFonts w:ascii="GHEA Grapalat" w:eastAsia="Times New Roman" w:hAnsi="GHEA Grapalat"/>
                <w:sz w:val="24"/>
                <w:szCs w:val="24"/>
                <w:lang w:val="hy-AM"/>
              </w:rPr>
              <w:t>Հ</w:t>
            </w:r>
            <w:r w:rsidR="00942774">
              <w:rPr>
                <w:rFonts w:ascii="GHEA Grapalat" w:eastAsia="Times New Roman" w:hAnsi="GHEA Grapalat"/>
                <w:sz w:val="24"/>
                <w:szCs w:val="24"/>
                <w:lang w:val="hy-AM"/>
              </w:rPr>
              <w:t>աշվի առնելով վերոգրյալ</w:t>
            </w:r>
            <w:r w:rsidR="00DB490E">
              <w:rPr>
                <w:rFonts w:ascii="GHEA Grapalat" w:eastAsia="Times New Roman" w:hAnsi="GHEA Grapalat"/>
                <w:sz w:val="24"/>
                <w:szCs w:val="24"/>
                <w:lang w:val="hy-AM"/>
              </w:rPr>
              <w:t>ը</w:t>
            </w:r>
            <w:r w:rsidRPr="00391AB3">
              <w:rPr>
                <w:rFonts w:ascii="GHEA Grapalat" w:eastAsia="Times New Roman" w:hAnsi="GHEA Grapalat"/>
                <w:sz w:val="24"/>
                <w:szCs w:val="24"/>
                <w:lang w:val="hy-AM"/>
              </w:rPr>
              <w:t xml:space="preserve"> սիգի արդյունագործական որսի թույլատրելի չափ</w:t>
            </w:r>
            <w:r w:rsidR="00862D4C">
              <w:rPr>
                <w:rFonts w:ascii="GHEA Grapalat" w:eastAsia="Times New Roman" w:hAnsi="GHEA Grapalat"/>
                <w:sz w:val="24"/>
                <w:szCs w:val="24"/>
                <w:lang w:val="hy-AM"/>
              </w:rPr>
              <w:t xml:space="preserve"> է սահմանել նվազագույնը 30 սմ, ինչը </w:t>
            </w:r>
            <w:r w:rsidR="00857F4F">
              <w:rPr>
                <w:rFonts w:ascii="GHEA Grapalat" w:eastAsia="Times New Roman" w:hAnsi="GHEA Grapalat"/>
                <w:sz w:val="24"/>
                <w:szCs w:val="24"/>
                <w:lang w:val="hy-AM"/>
              </w:rPr>
              <w:t>համարվում է ապրանքային չափի</w:t>
            </w:r>
            <w:r w:rsidR="00862D4C">
              <w:rPr>
                <w:rFonts w:ascii="GHEA Grapalat" w:eastAsia="Times New Roman" w:hAnsi="GHEA Grapalat"/>
                <w:sz w:val="24"/>
                <w:szCs w:val="24"/>
                <w:lang w:val="hy-AM"/>
              </w:rPr>
              <w:t xml:space="preserve">։ </w:t>
            </w:r>
          </w:p>
        </w:tc>
      </w:tr>
      <w:tr w:rsidR="0013214E" w:rsidRPr="0013214E" w:rsidTr="0013214E">
        <w:trPr>
          <w:trHeight w:val="635"/>
          <w:tblCellSpacing w:w="0" w:type="dxa"/>
          <w:jc w:val="center"/>
        </w:trPr>
        <w:tc>
          <w:tcPr>
            <w:tcW w:w="9064"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13214E" w:rsidRPr="0013214E" w:rsidRDefault="0013214E" w:rsidP="0013214E">
            <w:pPr>
              <w:pStyle w:val="ListParagraph"/>
              <w:numPr>
                <w:ilvl w:val="0"/>
                <w:numId w:val="6"/>
              </w:numPr>
              <w:spacing w:after="0" w:line="360" w:lineRule="auto"/>
              <w:ind w:right="150"/>
              <w:jc w:val="both"/>
              <w:rPr>
                <w:rFonts w:ascii="GHEA Grapalat" w:hAnsi="GHEA Grapalat"/>
                <w:sz w:val="24"/>
                <w:szCs w:val="24"/>
                <w:lang w:val="hy-AM"/>
              </w:rPr>
            </w:pPr>
            <w:r>
              <w:rPr>
                <w:rFonts w:ascii="GHEA Grapalat" w:hAnsi="GHEA Grapalat"/>
                <w:sz w:val="24"/>
                <w:szCs w:val="24"/>
                <w:lang w:val="hy-AM"/>
              </w:rPr>
              <w:lastRenderedPageBreak/>
              <w:t>Արդարադատության նախարարություն</w:t>
            </w:r>
          </w:p>
        </w:tc>
        <w:tc>
          <w:tcPr>
            <w:tcW w:w="658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13214E" w:rsidRPr="00C575F3" w:rsidRDefault="0013214E" w:rsidP="0013214E">
            <w:pPr>
              <w:spacing w:after="0" w:line="360" w:lineRule="auto"/>
              <w:ind w:firstLine="375"/>
              <w:jc w:val="center"/>
              <w:rPr>
                <w:rFonts w:ascii="GHEA Grapalat" w:eastAsia="Times New Roman" w:hAnsi="GHEA Grapalat"/>
                <w:b/>
                <w:sz w:val="24"/>
                <w:szCs w:val="24"/>
                <w:lang w:val="hy-AM"/>
              </w:rPr>
            </w:pPr>
            <w:r w:rsidRPr="0013214E">
              <w:rPr>
                <w:rFonts w:ascii="GHEA Grapalat" w:eastAsia="Times New Roman" w:hAnsi="GHEA Grapalat"/>
                <w:b/>
                <w:sz w:val="24"/>
                <w:szCs w:val="24"/>
                <w:lang w:val="hy-AM"/>
              </w:rPr>
              <w:t>/27.1/314</w:t>
            </w:r>
          </w:p>
        </w:tc>
      </w:tr>
      <w:tr w:rsidR="0013214E" w:rsidRPr="0013214E" w:rsidTr="0013214E">
        <w:trPr>
          <w:trHeight w:val="635"/>
          <w:tblCellSpacing w:w="0" w:type="dxa"/>
          <w:jc w:val="center"/>
        </w:trPr>
        <w:tc>
          <w:tcPr>
            <w:tcW w:w="9064"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13214E" w:rsidRPr="0013214E" w:rsidRDefault="0013214E" w:rsidP="00C575F3">
            <w:pPr>
              <w:spacing w:after="0" w:line="360" w:lineRule="auto"/>
              <w:ind w:left="150" w:right="150" w:firstLine="225"/>
              <w:jc w:val="both"/>
              <w:rPr>
                <w:rFonts w:ascii="GHEA Grapalat" w:hAnsi="GHEA Grapalat"/>
                <w:sz w:val="24"/>
                <w:szCs w:val="24"/>
                <w:lang w:val="hy-AM"/>
              </w:rPr>
            </w:pPr>
          </w:p>
        </w:tc>
        <w:tc>
          <w:tcPr>
            <w:tcW w:w="658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13214E" w:rsidRPr="00C575F3" w:rsidRDefault="0013214E" w:rsidP="0013214E">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t>9</w:t>
            </w:r>
            <w:r>
              <w:rPr>
                <w:rFonts w:ascii="GHEA Grapalat" w:eastAsia="Times New Roman" w:hAnsi="GHEA Grapalat"/>
                <w:b/>
                <w:sz w:val="24"/>
                <w:szCs w:val="24"/>
                <w:lang w:val="hy-AM"/>
              </w:rPr>
              <w:t>.</w:t>
            </w:r>
            <w:r>
              <w:rPr>
                <w:rFonts w:ascii="GHEA Grapalat" w:eastAsia="Times New Roman" w:hAnsi="GHEA Grapalat"/>
                <w:b/>
                <w:sz w:val="24"/>
                <w:szCs w:val="24"/>
                <w:lang w:val="hy-AM"/>
              </w:rPr>
              <w:t>01</w:t>
            </w:r>
            <w:r>
              <w:rPr>
                <w:rFonts w:ascii="GHEA Grapalat" w:eastAsia="Times New Roman" w:hAnsi="GHEA Grapalat"/>
                <w:b/>
                <w:sz w:val="24"/>
                <w:szCs w:val="24"/>
                <w:lang w:val="hy-AM"/>
              </w:rPr>
              <w:t>.202</w:t>
            </w:r>
            <w:r>
              <w:rPr>
                <w:rFonts w:ascii="GHEA Grapalat" w:eastAsia="Times New Roman" w:hAnsi="GHEA Grapalat"/>
                <w:b/>
                <w:sz w:val="24"/>
                <w:szCs w:val="24"/>
                <w:lang w:val="hy-AM"/>
              </w:rPr>
              <w:t>6</w:t>
            </w:r>
            <w:r>
              <w:rPr>
                <w:rFonts w:ascii="GHEA Grapalat" w:eastAsia="Times New Roman" w:hAnsi="GHEA Grapalat"/>
                <w:b/>
                <w:sz w:val="24"/>
                <w:szCs w:val="24"/>
                <w:lang w:val="hy-AM"/>
              </w:rPr>
              <w:t>թ.</w:t>
            </w:r>
          </w:p>
        </w:tc>
      </w:tr>
      <w:tr w:rsidR="0013214E" w:rsidRPr="0013214E" w:rsidTr="00A541C8">
        <w:trPr>
          <w:trHeight w:val="635"/>
          <w:tblCellSpacing w:w="0" w:type="dxa"/>
          <w:jc w:val="center"/>
        </w:trPr>
        <w:tc>
          <w:tcPr>
            <w:tcW w:w="9064" w:type="dxa"/>
            <w:tcBorders>
              <w:top w:val="outset" w:sz="6" w:space="0" w:color="auto"/>
              <w:left w:val="outset" w:sz="6" w:space="0" w:color="auto"/>
              <w:bottom w:val="outset" w:sz="6" w:space="0" w:color="auto"/>
              <w:right w:val="outset" w:sz="6" w:space="0" w:color="auto"/>
            </w:tcBorders>
            <w:vAlign w:val="center"/>
          </w:tcPr>
          <w:p w:rsidR="0013214E" w:rsidRPr="0013214E" w:rsidRDefault="0013214E" w:rsidP="00C575F3">
            <w:pPr>
              <w:spacing w:after="0" w:line="360" w:lineRule="auto"/>
              <w:ind w:left="150" w:right="150" w:firstLine="225"/>
              <w:jc w:val="both"/>
              <w:rPr>
                <w:rFonts w:ascii="GHEA Grapalat" w:hAnsi="GHEA Grapalat"/>
                <w:sz w:val="24"/>
                <w:szCs w:val="24"/>
                <w:lang w:val="hy-AM"/>
              </w:rPr>
            </w:pPr>
            <w:r>
              <w:rPr>
                <w:rFonts w:ascii="GHEA Grapalat" w:hAnsi="GHEA Grapalat" w:cs="Sylfaen"/>
                <w:color w:val="000000"/>
                <w:sz w:val="24"/>
                <w:szCs w:val="24"/>
                <w:shd w:val="clear" w:color="auto" w:fill="FFFFFF"/>
                <w:lang w:val="hy-AM"/>
              </w:rPr>
              <w:t>Առարկություններ չունի</w:t>
            </w:r>
            <w:bookmarkStart w:id="0" w:name="_GoBack"/>
            <w:bookmarkEnd w:id="0"/>
          </w:p>
        </w:tc>
        <w:tc>
          <w:tcPr>
            <w:tcW w:w="6587" w:type="dxa"/>
            <w:tcBorders>
              <w:top w:val="outset" w:sz="6" w:space="0" w:color="auto"/>
              <w:left w:val="outset" w:sz="6" w:space="0" w:color="auto"/>
              <w:bottom w:val="outset" w:sz="6" w:space="0" w:color="auto"/>
              <w:right w:val="outset" w:sz="6" w:space="0" w:color="auto"/>
            </w:tcBorders>
            <w:shd w:val="clear" w:color="auto" w:fill="FFFFFF" w:themeFill="background1"/>
          </w:tcPr>
          <w:p w:rsidR="0013214E" w:rsidRPr="00C575F3" w:rsidRDefault="0013214E" w:rsidP="00235094">
            <w:pPr>
              <w:spacing w:after="0" w:line="360" w:lineRule="auto"/>
              <w:ind w:firstLine="375"/>
              <w:jc w:val="both"/>
              <w:rPr>
                <w:rFonts w:ascii="GHEA Grapalat" w:eastAsia="Times New Roman" w:hAnsi="GHEA Grapalat"/>
                <w:b/>
                <w:sz w:val="24"/>
                <w:szCs w:val="24"/>
                <w:lang w:val="hy-AM"/>
              </w:rPr>
            </w:pPr>
          </w:p>
        </w:tc>
      </w:tr>
    </w:tbl>
    <w:p w:rsidR="005F294A" w:rsidRPr="003A7785" w:rsidRDefault="005F294A" w:rsidP="003A7785">
      <w:pPr>
        <w:spacing w:line="360" w:lineRule="auto"/>
        <w:ind w:firstLine="375"/>
        <w:rPr>
          <w:rFonts w:ascii="GHEA Grapalat" w:hAnsi="GHEA Grapalat"/>
          <w:sz w:val="24"/>
          <w:szCs w:val="24"/>
          <w:lang w:val="hy-AM"/>
        </w:rPr>
      </w:pPr>
    </w:p>
    <w:sectPr w:rsidR="005F294A" w:rsidRPr="003A7785" w:rsidSect="0037681E">
      <w:pgSz w:w="16838" w:h="11906" w:orient="landscape"/>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36642"/>
    <w:multiLevelType w:val="hybridMultilevel"/>
    <w:tmpl w:val="1A0E0C0A"/>
    <w:lvl w:ilvl="0" w:tplc="F9083F06">
      <w:start w:val="1"/>
      <w:numFmt w:val="decimal"/>
      <w:lvlText w:val="%1."/>
      <w:lvlJc w:val="left"/>
      <w:pPr>
        <w:ind w:left="1080" w:hanging="360"/>
      </w:pPr>
      <w:rPr>
        <w:rFonts w:cs="Sylfae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413A014F"/>
    <w:multiLevelType w:val="hybridMultilevel"/>
    <w:tmpl w:val="46463810"/>
    <w:lvl w:ilvl="0" w:tplc="BEE4CC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81D071C"/>
    <w:multiLevelType w:val="hybridMultilevel"/>
    <w:tmpl w:val="E6141368"/>
    <w:lvl w:ilvl="0" w:tplc="0409000F">
      <w:start w:val="1"/>
      <w:numFmt w:val="decimal"/>
      <w:lvlText w:val="%1."/>
      <w:lvlJc w:val="left"/>
      <w:pPr>
        <w:ind w:left="9433" w:hanging="360"/>
      </w:pPr>
    </w:lvl>
    <w:lvl w:ilvl="1" w:tplc="04090019" w:tentative="1">
      <w:start w:val="1"/>
      <w:numFmt w:val="lowerLetter"/>
      <w:lvlText w:val="%2."/>
      <w:lvlJc w:val="left"/>
      <w:pPr>
        <w:ind w:left="10153" w:hanging="360"/>
      </w:pPr>
    </w:lvl>
    <w:lvl w:ilvl="2" w:tplc="0409001B" w:tentative="1">
      <w:start w:val="1"/>
      <w:numFmt w:val="lowerRoman"/>
      <w:lvlText w:val="%3."/>
      <w:lvlJc w:val="right"/>
      <w:pPr>
        <w:ind w:left="10873" w:hanging="180"/>
      </w:pPr>
    </w:lvl>
    <w:lvl w:ilvl="3" w:tplc="0409000F" w:tentative="1">
      <w:start w:val="1"/>
      <w:numFmt w:val="decimal"/>
      <w:lvlText w:val="%4."/>
      <w:lvlJc w:val="left"/>
      <w:pPr>
        <w:ind w:left="11593" w:hanging="360"/>
      </w:pPr>
    </w:lvl>
    <w:lvl w:ilvl="4" w:tplc="04090019" w:tentative="1">
      <w:start w:val="1"/>
      <w:numFmt w:val="lowerLetter"/>
      <w:lvlText w:val="%5."/>
      <w:lvlJc w:val="left"/>
      <w:pPr>
        <w:ind w:left="12313" w:hanging="360"/>
      </w:pPr>
    </w:lvl>
    <w:lvl w:ilvl="5" w:tplc="0409001B" w:tentative="1">
      <w:start w:val="1"/>
      <w:numFmt w:val="lowerRoman"/>
      <w:lvlText w:val="%6."/>
      <w:lvlJc w:val="right"/>
      <w:pPr>
        <w:ind w:left="13033" w:hanging="180"/>
      </w:pPr>
    </w:lvl>
    <w:lvl w:ilvl="6" w:tplc="0409000F" w:tentative="1">
      <w:start w:val="1"/>
      <w:numFmt w:val="decimal"/>
      <w:lvlText w:val="%7."/>
      <w:lvlJc w:val="left"/>
      <w:pPr>
        <w:ind w:left="13753" w:hanging="360"/>
      </w:pPr>
    </w:lvl>
    <w:lvl w:ilvl="7" w:tplc="04090019" w:tentative="1">
      <w:start w:val="1"/>
      <w:numFmt w:val="lowerLetter"/>
      <w:lvlText w:val="%8."/>
      <w:lvlJc w:val="left"/>
      <w:pPr>
        <w:ind w:left="14473" w:hanging="360"/>
      </w:pPr>
    </w:lvl>
    <w:lvl w:ilvl="8" w:tplc="0409001B" w:tentative="1">
      <w:start w:val="1"/>
      <w:numFmt w:val="lowerRoman"/>
      <w:lvlText w:val="%9."/>
      <w:lvlJc w:val="right"/>
      <w:pPr>
        <w:ind w:left="15193" w:hanging="180"/>
      </w:pPr>
    </w:lvl>
  </w:abstractNum>
  <w:abstractNum w:abstractNumId="3" w15:restartNumberingAfterBreak="0">
    <w:nsid w:val="58370000"/>
    <w:multiLevelType w:val="multilevel"/>
    <w:tmpl w:val="635EA15E"/>
    <w:lvl w:ilvl="0">
      <w:start w:val="1"/>
      <w:numFmt w:val="decimal"/>
      <w:lvlText w:val="%1."/>
      <w:lvlJc w:val="left"/>
      <w:rPr>
        <w:rFonts w:ascii="Cambria" w:eastAsia="Cambria" w:hAnsi="Cambria" w:cs="Cambria"/>
        <w:b/>
        <w:bCs/>
        <w:i w:val="0"/>
        <w:iCs w:val="0"/>
        <w:smallCaps w:val="0"/>
        <w:strike w:val="0"/>
        <w:color w:val="000000"/>
        <w:spacing w:val="0"/>
        <w:w w:val="100"/>
        <w:position w:val="0"/>
        <w:sz w:val="20"/>
        <w:szCs w:val="20"/>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BDE20D8"/>
    <w:multiLevelType w:val="hybridMultilevel"/>
    <w:tmpl w:val="38BA9E48"/>
    <w:lvl w:ilvl="0" w:tplc="A0C2ADEC">
      <w:start w:val="1"/>
      <w:numFmt w:val="decimal"/>
      <w:lvlText w:val="%1."/>
      <w:lvlJc w:val="left"/>
      <w:pPr>
        <w:ind w:left="2835" w:hanging="360"/>
      </w:pPr>
      <w:rPr>
        <w:rFonts w:hint="default"/>
        <w:b/>
      </w:rPr>
    </w:lvl>
    <w:lvl w:ilvl="1" w:tplc="04190019" w:tentative="1">
      <w:start w:val="1"/>
      <w:numFmt w:val="lowerLetter"/>
      <w:lvlText w:val="%2."/>
      <w:lvlJc w:val="left"/>
      <w:pPr>
        <w:ind w:left="3555" w:hanging="360"/>
      </w:pPr>
    </w:lvl>
    <w:lvl w:ilvl="2" w:tplc="0419001B" w:tentative="1">
      <w:start w:val="1"/>
      <w:numFmt w:val="lowerRoman"/>
      <w:lvlText w:val="%3."/>
      <w:lvlJc w:val="right"/>
      <w:pPr>
        <w:ind w:left="4275" w:hanging="180"/>
      </w:pPr>
    </w:lvl>
    <w:lvl w:ilvl="3" w:tplc="0419000F" w:tentative="1">
      <w:start w:val="1"/>
      <w:numFmt w:val="decimal"/>
      <w:lvlText w:val="%4."/>
      <w:lvlJc w:val="left"/>
      <w:pPr>
        <w:ind w:left="4995" w:hanging="360"/>
      </w:pPr>
    </w:lvl>
    <w:lvl w:ilvl="4" w:tplc="04190019" w:tentative="1">
      <w:start w:val="1"/>
      <w:numFmt w:val="lowerLetter"/>
      <w:lvlText w:val="%5."/>
      <w:lvlJc w:val="left"/>
      <w:pPr>
        <w:ind w:left="5715" w:hanging="360"/>
      </w:pPr>
    </w:lvl>
    <w:lvl w:ilvl="5" w:tplc="0419001B" w:tentative="1">
      <w:start w:val="1"/>
      <w:numFmt w:val="lowerRoman"/>
      <w:lvlText w:val="%6."/>
      <w:lvlJc w:val="right"/>
      <w:pPr>
        <w:ind w:left="6435" w:hanging="180"/>
      </w:pPr>
    </w:lvl>
    <w:lvl w:ilvl="6" w:tplc="0419000F" w:tentative="1">
      <w:start w:val="1"/>
      <w:numFmt w:val="decimal"/>
      <w:lvlText w:val="%7."/>
      <w:lvlJc w:val="left"/>
      <w:pPr>
        <w:ind w:left="7155" w:hanging="360"/>
      </w:pPr>
    </w:lvl>
    <w:lvl w:ilvl="7" w:tplc="04190019" w:tentative="1">
      <w:start w:val="1"/>
      <w:numFmt w:val="lowerLetter"/>
      <w:lvlText w:val="%8."/>
      <w:lvlJc w:val="left"/>
      <w:pPr>
        <w:ind w:left="7875" w:hanging="360"/>
      </w:pPr>
    </w:lvl>
    <w:lvl w:ilvl="8" w:tplc="0419001B" w:tentative="1">
      <w:start w:val="1"/>
      <w:numFmt w:val="lowerRoman"/>
      <w:lvlText w:val="%9."/>
      <w:lvlJc w:val="right"/>
      <w:pPr>
        <w:ind w:left="8595" w:hanging="180"/>
      </w:pPr>
    </w:lvl>
  </w:abstractNum>
  <w:abstractNum w:abstractNumId="5" w15:restartNumberingAfterBreak="0">
    <w:nsid w:val="675C7444"/>
    <w:multiLevelType w:val="hybridMultilevel"/>
    <w:tmpl w:val="CB727742"/>
    <w:lvl w:ilvl="0" w:tplc="FCD4DBDA">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5A59BA"/>
    <w:rsid w:val="00007755"/>
    <w:rsid w:val="00041CA6"/>
    <w:rsid w:val="00042942"/>
    <w:rsid w:val="0005111D"/>
    <w:rsid w:val="0006083C"/>
    <w:rsid w:val="000722C0"/>
    <w:rsid w:val="00081C65"/>
    <w:rsid w:val="000A1FD5"/>
    <w:rsid w:val="000C40DE"/>
    <w:rsid w:val="000E27C1"/>
    <w:rsid w:val="000F078B"/>
    <w:rsid w:val="000F2F40"/>
    <w:rsid w:val="001025EC"/>
    <w:rsid w:val="00122BE3"/>
    <w:rsid w:val="00123FE2"/>
    <w:rsid w:val="0013214E"/>
    <w:rsid w:val="00160321"/>
    <w:rsid w:val="00167B5C"/>
    <w:rsid w:val="001764BE"/>
    <w:rsid w:val="001934DD"/>
    <w:rsid w:val="001A1C96"/>
    <w:rsid w:val="001D5BD8"/>
    <w:rsid w:val="001D6DCD"/>
    <w:rsid w:val="001E5829"/>
    <w:rsid w:val="001F25EC"/>
    <w:rsid w:val="001F35B5"/>
    <w:rsid w:val="00225011"/>
    <w:rsid w:val="00235094"/>
    <w:rsid w:val="00251534"/>
    <w:rsid w:val="002532E7"/>
    <w:rsid w:val="00254CAF"/>
    <w:rsid w:val="00255B6A"/>
    <w:rsid w:val="00284788"/>
    <w:rsid w:val="00286E68"/>
    <w:rsid w:val="002B2E6C"/>
    <w:rsid w:val="002B5140"/>
    <w:rsid w:val="002D1D0A"/>
    <w:rsid w:val="002D2F6C"/>
    <w:rsid w:val="002E604D"/>
    <w:rsid w:val="002E67AA"/>
    <w:rsid w:val="00300390"/>
    <w:rsid w:val="00323433"/>
    <w:rsid w:val="003337A3"/>
    <w:rsid w:val="00346132"/>
    <w:rsid w:val="00352217"/>
    <w:rsid w:val="00361F00"/>
    <w:rsid w:val="00366FA9"/>
    <w:rsid w:val="00367A63"/>
    <w:rsid w:val="00375124"/>
    <w:rsid w:val="0037681E"/>
    <w:rsid w:val="00382AC6"/>
    <w:rsid w:val="0038677E"/>
    <w:rsid w:val="00391AB3"/>
    <w:rsid w:val="00392371"/>
    <w:rsid w:val="003944CF"/>
    <w:rsid w:val="003A17DB"/>
    <w:rsid w:val="003A7785"/>
    <w:rsid w:val="003B0721"/>
    <w:rsid w:val="003D187E"/>
    <w:rsid w:val="00403C71"/>
    <w:rsid w:val="00423615"/>
    <w:rsid w:val="00434516"/>
    <w:rsid w:val="00452678"/>
    <w:rsid w:val="00453B35"/>
    <w:rsid w:val="004577D0"/>
    <w:rsid w:val="00472D8C"/>
    <w:rsid w:val="004874F7"/>
    <w:rsid w:val="004A3145"/>
    <w:rsid w:val="004A605C"/>
    <w:rsid w:val="004B0BFB"/>
    <w:rsid w:val="004C45F9"/>
    <w:rsid w:val="004D2EC9"/>
    <w:rsid w:val="00502251"/>
    <w:rsid w:val="0050645E"/>
    <w:rsid w:val="005325BD"/>
    <w:rsid w:val="00542B5B"/>
    <w:rsid w:val="005535AB"/>
    <w:rsid w:val="00570F41"/>
    <w:rsid w:val="005743FD"/>
    <w:rsid w:val="00582C23"/>
    <w:rsid w:val="005A59BA"/>
    <w:rsid w:val="005A7F60"/>
    <w:rsid w:val="005C2C3E"/>
    <w:rsid w:val="005C2C9A"/>
    <w:rsid w:val="005F294A"/>
    <w:rsid w:val="005F5975"/>
    <w:rsid w:val="00605CA4"/>
    <w:rsid w:val="00607A1D"/>
    <w:rsid w:val="006255A9"/>
    <w:rsid w:val="00630D6E"/>
    <w:rsid w:val="0063721E"/>
    <w:rsid w:val="00664E62"/>
    <w:rsid w:val="006824CE"/>
    <w:rsid w:val="0068332F"/>
    <w:rsid w:val="00693A0C"/>
    <w:rsid w:val="006A6F74"/>
    <w:rsid w:val="006B45C4"/>
    <w:rsid w:val="006B4B86"/>
    <w:rsid w:val="006C5B5C"/>
    <w:rsid w:val="006E1796"/>
    <w:rsid w:val="006E2837"/>
    <w:rsid w:val="007128F6"/>
    <w:rsid w:val="00715CCF"/>
    <w:rsid w:val="00762814"/>
    <w:rsid w:val="0076420F"/>
    <w:rsid w:val="00772EBE"/>
    <w:rsid w:val="00784E22"/>
    <w:rsid w:val="007870D7"/>
    <w:rsid w:val="00791627"/>
    <w:rsid w:val="007A42AB"/>
    <w:rsid w:val="007B6EF7"/>
    <w:rsid w:val="007C65E6"/>
    <w:rsid w:val="007F6640"/>
    <w:rsid w:val="0080143A"/>
    <w:rsid w:val="0082177D"/>
    <w:rsid w:val="0084221E"/>
    <w:rsid w:val="00842A35"/>
    <w:rsid w:val="00857F4F"/>
    <w:rsid w:val="00862D4C"/>
    <w:rsid w:val="00892B82"/>
    <w:rsid w:val="008C0F43"/>
    <w:rsid w:val="008C1493"/>
    <w:rsid w:val="008C1E9C"/>
    <w:rsid w:val="008D5488"/>
    <w:rsid w:val="008E0CC4"/>
    <w:rsid w:val="008F5034"/>
    <w:rsid w:val="009379F8"/>
    <w:rsid w:val="00942774"/>
    <w:rsid w:val="00951C68"/>
    <w:rsid w:val="00955438"/>
    <w:rsid w:val="009824F5"/>
    <w:rsid w:val="0098696F"/>
    <w:rsid w:val="00996943"/>
    <w:rsid w:val="009B5E44"/>
    <w:rsid w:val="009C7650"/>
    <w:rsid w:val="009C7F8F"/>
    <w:rsid w:val="009D0085"/>
    <w:rsid w:val="009E44A6"/>
    <w:rsid w:val="00A011AB"/>
    <w:rsid w:val="00A14598"/>
    <w:rsid w:val="00A20D15"/>
    <w:rsid w:val="00A403C5"/>
    <w:rsid w:val="00A42162"/>
    <w:rsid w:val="00A541C8"/>
    <w:rsid w:val="00A542F9"/>
    <w:rsid w:val="00A6331E"/>
    <w:rsid w:val="00A70828"/>
    <w:rsid w:val="00A85D40"/>
    <w:rsid w:val="00A870BE"/>
    <w:rsid w:val="00A87137"/>
    <w:rsid w:val="00A87A1E"/>
    <w:rsid w:val="00A964DC"/>
    <w:rsid w:val="00AB041F"/>
    <w:rsid w:val="00AC70CF"/>
    <w:rsid w:val="00AD166A"/>
    <w:rsid w:val="00AE5051"/>
    <w:rsid w:val="00B02800"/>
    <w:rsid w:val="00B03D42"/>
    <w:rsid w:val="00B04333"/>
    <w:rsid w:val="00B1457C"/>
    <w:rsid w:val="00B15E44"/>
    <w:rsid w:val="00B357A4"/>
    <w:rsid w:val="00B4441E"/>
    <w:rsid w:val="00B46644"/>
    <w:rsid w:val="00B4784A"/>
    <w:rsid w:val="00B51C5E"/>
    <w:rsid w:val="00B621CE"/>
    <w:rsid w:val="00B8150C"/>
    <w:rsid w:val="00B90B33"/>
    <w:rsid w:val="00B94BDF"/>
    <w:rsid w:val="00BA01FB"/>
    <w:rsid w:val="00BA37D2"/>
    <w:rsid w:val="00BC7AB0"/>
    <w:rsid w:val="00BF4E65"/>
    <w:rsid w:val="00C0449B"/>
    <w:rsid w:val="00C04D08"/>
    <w:rsid w:val="00C10E83"/>
    <w:rsid w:val="00C16209"/>
    <w:rsid w:val="00C23056"/>
    <w:rsid w:val="00C24A26"/>
    <w:rsid w:val="00C53C10"/>
    <w:rsid w:val="00C557B2"/>
    <w:rsid w:val="00C575F3"/>
    <w:rsid w:val="00C8378E"/>
    <w:rsid w:val="00C966B0"/>
    <w:rsid w:val="00CB1B28"/>
    <w:rsid w:val="00CC33C0"/>
    <w:rsid w:val="00CF591D"/>
    <w:rsid w:val="00D10362"/>
    <w:rsid w:val="00D17616"/>
    <w:rsid w:val="00D4412F"/>
    <w:rsid w:val="00D44DB3"/>
    <w:rsid w:val="00D51CB1"/>
    <w:rsid w:val="00D56A04"/>
    <w:rsid w:val="00D76DFA"/>
    <w:rsid w:val="00D8097D"/>
    <w:rsid w:val="00D96569"/>
    <w:rsid w:val="00DA292A"/>
    <w:rsid w:val="00DB490E"/>
    <w:rsid w:val="00DC6793"/>
    <w:rsid w:val="00DD091C"/>
    <w:rsid w:val="00DF150C"/>
    <w:rsid w:val="00DF3D6E"/>
    <w:rsid w:val="00E14308"/>
    <w:rsid w:val="00E170C5"/>
    <w:rsid w:val="00E22F7A"/>
    <w:rsid w:val="00E47B99"/>
    <w:rsid w:val="00E70B90"/>
    <w:rsid w:val="00E955C1"/>
    <w:rsid w:val="00EA048A"/>
    <w:rsid w:val="00EA34BF"/>
    <w:rsid w:val="00EC7BC8"/>
    <w:rsid w:val="00ED43D8"/>
    <w:rsid w:val="00EE0D14"/>
    <w:rsid w:val="00EE57D6"/>
    <w:rsid w:val="00EE6DA6"/>
    <w:rsid w:val="00EF33FA"/>
    <w:rsid w:val="00F721D8"/>
    <w:rsid w:val="00F8083E"/>
    <w:rsid w:val="00FA41A5"/>
    <w:rsid w:val="00FA7CD0"/>
    <w:rsid w:val="00FB38F4"/>
    <w:rsid w:val="00FD3CC4"/>
    <w:rsid w:val="00FD75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82599"/>
  <w15:docId w15:val="{5D313386-EAC6-483B-8244-2A3649D83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5140"/>
    <w:pPr>
      <w:spacing w:line="25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2B5140"/>
    <w:rPr>
      <w:rFonts w:ascii="Times New Roman" w:eastAsia="Times New Roman" w:hAnsi="Times New Roman" w:cs="Times New Roman"/>
      <w:sz w:val="24"/>
      <w:szCs w:val="24"/>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2B5140"/>
    <w:pPr>
      <w:spacing w:after="120" w:line="240" w:lineRule="auto"/>
    </w:pPr>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2B5140"/>
    <w:rPr>
      <w:lang w:val="en-U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2B5140"/>
    <w:pPr>
      <w:ind w:left="720"/>
      <w:contextualSpacing/>
    </w:pPr>
    <w:rPr>
      <w:rFonts w:asciiTheme="minorHAnsi" w:eastAsiaTheme="minorHAnsi" w:hAnsiTheme="minorHAnsi" w:cstheme="minorBidi"/>
    </w:rPr>
  </w:style>
  <w:style w:type="paragraph" w:styleId="BalloonText">
    <w:name w:val="Balloon Text"/>
    <w:basedOn w:val="Normal"/>
    <w:link w:val="BalloonTextChar"/>
    <w:uiPriority w:val="99"/>
    <w:semiHidden/>
    <w:unhideWhenUsed/>
    <w:rsid w:val="00DD09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091C"/>
    <w:rPr>
      <w:rFonts w:ascii="Segoe UI" w:eastAsia="Calibri" w:hAnsi="Segoe UI" w:cs="Segoe UI"/>
      <w:sz w:val="18"/>
      <w:szCs w:val="18"/>
      <w:lang w:val="en-US"/>
    </w:rPr>
  </w:style>
  <w:style w:type="character" w:styleId="Strong">
    <w:name w:val="Strong"/>
    <w:basedOn w:val="DefaultParagraphFont"/>
    <w:uiPriority w:val="22"/>
    <w:qFormat/>
    <w:rsid w:val="00DD091C"/>
    <w:rPr>
      <w:b/>
      <w:bCs/>
    </w:rPr>
  </w:style>
  <w:style w:type="character" w:customStyle="1" w:styleId="a">
    <w:name w:val="Основной текст_"/>
    <w:basedOn w:val="DefaultParagraphFont"/>
    <w:link w:val="1"/>
    <w:rsid w:val="007870D7"/>
    <w:rPr>
      <w:rFonts w:ascii="Cambria" w:eastAsia="Cambria" w:hAnsi="Cambria" w:cs="Cambria"/>
    </w:rPr>
  </w:style>
  <w:style w:type="paragraph" w:customStyle="1" w:styleId="1">
    <w:name w:val="Основной текст1"/>
    <w:basedOn w:val="Normal"/>
    <w:link w:val="a"/>
    <w:rsid w:val="007870D7"/>
    <w:pPr>
      <w:widowControl w:val="0"/>
      <w:spacing w:after="0" w:line="406" w:lineRule="auto"/>
    </w:pPr>
    <w:rPr>
      <w:rFonts w:ascii="Cambria" w:eastAsia="Cambria" w:hAnsi="Cambria" w:cs="Cambria"/>
      <w:lang w:val="ru-RU"/>
    </w:rPr>
  </w:style>
  <w:style w:type="paragraph" w:customStyle="1" w:styleId="Default">
    <w:name w:val="Default"/>
    <w:rsid w:val="000C40DE"/>
    <w:pPr>
      <w:autoSpaceDE w:val="0"/>
      <w:autoSpaceDN w:val="0"/>
      <w:adjustRightInd w:val="0"/>
      <w:spacing w:after="0" w:line="240" w:lineRule="auto"/>
    </w:pPr>
    <w:rPr>
      <w:rFonts w:ascii="Sylfaen" w:hAnsi="Sylfaen" w:cs="Sylfae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2552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1CC495-230D-41B4-A0CB-386C55FA6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1141</TotalTime>
  <Pages>4</Pages>
  <Words>583</Words>
  <Characters>3326</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Voka-78</dc:creator>
  <cp:keywords>https://mul2-mnp.gov.am/tasks/595635/oneclick?token=5f22eb1c22e3ae4eb66ed7a62f216c1b</cp:keywords>
  <dc:description/>
  <cp:lastModifiedBy>Norayr Abrahamyan</cp:lastModifiedBy>
  <cp:revision>279</cp:revision>
  <cp:lastPrinted>2022-11-01T10:53:00Z</cp:lastPrinted>
  <dcterms:created xsi:type="dcterms:W3CDTF">2022-08-22T19:04:00Z</dcterms:created>
  <dcterms:modified xsi:type="dcterms:W3CDTF">2026-01-15T04:48:00Z</dcterms:modified>
</cp:coreProperties>
</file>