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92F" w:rsidRDefault="008C492F" w:rsidP="008C492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8C492F" w:rsidRDefault="008C492F" w:rsidP="008C492F">
      <w:pPr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8C492F" w:rsidRDefault="008C492F" w:rsidP="008C492F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հունիսի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proofErr w:type="spellEnd"/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անհրաժեշտության</w:t>
      </w:r>
      <w:proofErr w:type="spellEnd"/>
    </w:p>
    <w:p w:rsidR="008C492F" w:rsidRDefault="008C492F" w:rsidP="008C492F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1. Ընթացիկ իրավիճակը և իրավական ակտի ընդունման անհրաժեշտությունը</w:t>
      </w:r>
      <w:r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8C492F" w:rsidRDefault="008C492F" w:rsidP="008C492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է 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Արփա-Սևան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անխափան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աշխատանքի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ապահովմամբ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մակարդակի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աստիճանական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բարձրացման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լիճ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առավելագույն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քանակի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տեղափոխմամբ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C492F" w:rsidRDefault="008C492F" w:rsidP="008C492F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»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համակարգը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2004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օգոստոսի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17-ին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կնքված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N ԾՁԲ-04/36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պայմանագրի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ժամկետի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ավարտով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պայմանավորված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սահմանված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անհատույց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օգտագործման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իրավունքով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փոխանցել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սկսած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6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1-ից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վերջինիս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հետագա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նպատակով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: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Նշված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պահանջները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կատարելու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նպատակով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իրականացրած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գույքագրման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արդյունքներով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ի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հայտ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եկել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շարք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տեխնիկական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խնդիրներ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որոնց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պարագայում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անհնար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դարձել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6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1-ից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:</w:t>
      </w:r>
    </w:p>
    <w:p w:rsidR="008C492F" w:rsidRDefault="008C492F" w:rsidP="008C492F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անվտանգ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r>
        <w:rPr>
          <w:rFonts w:ascii="GHEA Grapalat" w:hAnsi="GHEA Grapalat" w:cs="Sylfaen"/>
          <w:b w:val="0"/>
          <w:sz w:val="24"/>
          <w:lang w:val="en-US"/>
        </w:rPr>
        <w:t>և</w:t>
      </w:r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անխափան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շահագործման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 w:val="0"/>
          <w:sz w:val="24"/>
          <w:lang w:val="af-ZA"/>
        </w:rPr>
        <w:t>ինչպես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af-ZA"/>
        </w:rPr>
        <w:t>նաև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պահպանման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շարունակ</w:t>
      </w:r>
      <w:proofErr w:type="spellEnd"/>
      <w:r>
        <w:rPr>
          <w:rFonts w:ascii="GHEA Grapalat" w:hAnsi="GHEA Grapalat" w:cs="Sylfaen"/>
          <w:b w:val="0"/>
          <w:sz w:val="24"/>
          <w:lang w:val="hy-AM"/>
        </w:rPr>
        <w:t>ական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ությունը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ապահովելու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նպատակով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մշակվել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r>
        <w:rPr>
          <w:rFonts w:ascii="GHEA Grapalat" w:hAnsi="GHEA Grapalat" w:cs="Sylfaen"/>
          <w:b w:val="0"/>
          <w:sz w:val="24"/>
          <w:lang w:val="en-US"/>
        </w:rPr>
        <w:t>և</w:t>
      </w:r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շրջանառության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մեջ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r>
        <w:rPr>
          <w:rFonts w:ascii="GHEA Grapalat" w:hAnsi="GHEA Grapalat" w:cs="Sylfaen"/>
          <w:b w:val="0"/>
          <w:sz w:val="24"/>
          <w:lang w:val="en-US"/>
        </w:rPr>
        <w:t>է</w:t>
      </w:r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en-US"/>
        </w:rPr>
        <w:t>դրվել</w:t>
      </w:r>
      <w:proofErr w:type="spellEnd"/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>&lt;&lt;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2003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18-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1781-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փոփոխություն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 w:val="0"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>&gt;&gt;</w:t>
      </w:r>
      <w:r>
        <w:rPr>
          <w:rFonts w:ascii="GHEA Grapalat" w:hAnsi="GHEA Grapalat" w:cs="Sylfaen"/>
          <w:b w:val="0"/>
          <w:sz w:val="24"/>
          <w:lang w:val="af-ZA"/>
        </w:rPr>
        <w:t xml:space="preserve"> </w:t>
      </w:r>
      <w:r>
        <w:rPr>
          <w:rFonts w:ascii="GHEA Grapalat" w:hAnsi="GHEA Grapalat"/>
          <w:b w:val="0"/>
          <w:color w:val="00000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որոշման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նախագիծը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,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որի</w:t>
      </w:r>
      <w:proofErr w:type="spellEnd"/>
      <w:r>
        <w:rPr>
          <w:rFonts w:ascii="GHEA Grapalat" w:hAnsi="GHEA Grapalat" w:cs="Sylfaen"/>
          <w:b w:val="0"/>
          <w:sz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b w:val="0"/>
          <w:sz w:val="24"/>
          <w:lang w:val="pt-PT"/>
        </w:rPr>
        <w:t>ընդունմամբ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անհատույց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օգտագործման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իրավունքով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lastRenderedPageBreak/>
        <w:t>&lt;&lt;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&gt;&gt; ՓԲԸ-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փոխանցելու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վերջինիս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նրա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գործընթացը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կերկարաձգվի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մինջև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9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դեկտեմբերի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31-ը:</w:t>
      </w:r>
    </w:p>
    <w:p w:rsidR="008C492F" w:rsidRDefault="008C492F" w:rsidP="008C492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8C492F" w:rsidRDefault="008C492F" w:rsidP="008C492F">
      <w:pPr>
        <w:spacing w:line="360" w:lineRule="auto"/>
        <w:jc w:val="both"/>
        <w:rPr>
          <w:rFonts w:ascii="GHEA Grapalat" w:eastAsia="Times New Roman" w:hAnsi="GHEA Grapalat"/>
          <w:iCs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Վերը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նշված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հանգամանքներով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պայմանավորված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անհրաժեշտություն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է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առաջացել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փոփոխել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նաև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Հայաստանի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Հանրապետության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կառավարության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2021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թվականի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հունիսի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17-ի N 1016-Ա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որոշմամբ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նախատեսված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ժամկետները</w:t>
      </w:r>
      <w:proofErr w:type="spellEnd"/>
      <w:r>
        <w:rPr>
          <w:rFonts w:ascii="GHEA Grapalat" w:eastAsia="Times New Roman" w:hAnsi="GHEA Grapalat"/>
          <w:iCs/>
          <w:sz w:val="24"/>
          <w:szCs w:val="24"/>
          <w:lang w:val="af-ZA" w:eastAsia="ru-RU"/>
        </w:rPr>
        <w:t>:</w:t>
      </w:r>
    </w:p>
    <w:p w:rsidR="008C492F" w:rsidRDefault="008C492F" w:rsidP="008C492F">
      <w:pPr>
        <w:tabs>
          <w:tab w:val="left" w:pos="680"/>
        </w:tabs>
        <w:spacing w:before="120" w:after="12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pt-PT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8C492F" w:rsidRDefault="008C492F" w:rsidP="008C492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Ներկայացված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ախագիծը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մշակվել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8C492F" w:rsidRDefault="008C492F" w:rsidP="008C492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4. Ակնկալվող արդյունքը</w:t>
      </w:r>
    </w:p>
    <w:p w:rsidR="008C492F" w:rsidRDefault="008C492F" w:rsidP="008C492F">
      <w:pPr>
        <w:shd w:val="clear" w:color="auto" w:fill="FFFFFF"/>
        <w:spacing w:line="360" w:lineRule="auto"/>
        <w:ind w:firstLine="605"/>
        <w:jc w:val="both"/>
        <w:rPr>
          <w:rFonts w:ascii="GHEA Grapalat" w:hAnsi="GHEA Grapalat"/>
          <w:iCs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օտարման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սանիտարական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վիճակի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Հիդրոհանգույցով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տեղափոխված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ծավալի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չափով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պաշարների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C492F" w:rsidRDefault="008C492F" w:rsidP="008C492F">
      <w:pPr>
        <w:spacing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8C492F" w:rsidRDefault="008C492F" w:rsidP="008C492F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հունիսի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8C492F" w:rsidRDefault="008C492F" w:rsidP="008C492F">
      <w:pPr>
        <w:spacing w:after="240" w:line="360" w:lineRule="auto"/>
        <w:ind w:firstLine="9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է փաթեթով ներկայացրած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գնման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պայմանագրում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փոփոխություն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proofErr w:type="spellEnd"/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առաջարկվող ժամկետների երկարաձգման հանգամանքով, ինչը պայմանավորված է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ՀՀ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 թվականի նոյեմբերի 18-ի </w:t>
      </w:r>
      <w:r>
        <w:rPr>
          <w:rFonts w:ascii="GHEA Grapalat" w:eastAsia="Times New Roman" w:hAnsi="GHEA Grapalat"/>
          <w:sz w:val="24"/>
          <w:szCs w:val="24"/>
          <w:lang w:val="pt-PT"/>
        </w:rPr>
        <w:t>N</w:t>
      </w:r>
      <w:r>
        <w:rPr>
          <w:rFonts w:ascii="GHEA Grapalat" w:eastAsia="Times New Roman" w:hAnsi="GHEA Grapalat"/>
          <w:sz w:val="24"/>
          <w:szCs w:val="24"/>
          <w:lang w:val="hy-AM"/>
        </w:rPr>
        <w:t>1902-Լ որոշմամբ հաստատված ՀՀ կառավարության 2021-2026 թվականների գործունեության միջոցառումների ծրագրի, ՀՀ տարածքային կառավարման և ենթակառուցվածքների նախարարության բաժնի 84-րդ՝ «Արփա–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Սևան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» թունելի անվտանգ շահագործման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շարունակականության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ապահովում» կետի պահանջներից։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C492F" w:rsidRDefault="008C492F" w:rsidP="008C492F">
      <w:pPr>
        <w:spacing w:after="240" w:line="360" w:lineRule="auto"/>
        <w:ind w:firstLine="910"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ՏԿԵՆ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</w:p>
    <w:p w:rsidR="00E36C1E" w:rsidRPr="008C492F" w:rsidRDefault="00E36C1E" w:rsidP="008C492F">
      <w:bookmarkStart w:id="0" w:name="_GoBack"/>
      <w:bookmarkEnd w:id="0"/>
    </w:p>
    <w:sectPr w:rsidR="00E36C1E" w:rsidRPr="008C492F" w:rsidSect="008649EA">
      <w:pgSz w:w="11906" w:h="16838"/>
      <w:pgMar w:top="851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352B0"/>
    <w:rsid w:val="00037EA2"/>
    <w:rsid w:val="00052ABA"/>
    <w:rsid w:val="00077E3E"/>
    <w:rsid w:val="000804DB"/>
    <w:rsid w:val="00094BF2"/>
    <w:rsid w:val="000B48F9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C50EC"/>
    <w:rsid w:val="001D658F"/>
    <w:rsid w:val="001E1FAD"/>
    <w:rsid w:val="001F4192"/>
    <w:rsid w:val="001F7C98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2E5FAA"/>
    <w:rsid w:val="00307A55"/>
    <w:rsid w:val="0032045E"/>
    <w:rsid w:val="0034153C"/>
    <w:rsid w:val="0034699B"/>
    <w:rsid w:val="00360A97"/>
    <w:rsid w:val="003709BF"/>
    <w:rsid w:val="00387F13"/>
    <w:rsid w:val="003968A4"/>
    <w:rsid w:val="003A1872"/>
    <w:rsid w:val="003D1413"/>
    <w:rsid w:val="003D6E62"/>
    <w:rsid w:val="0041646A"/>
    <w:rsid w:val="00426558"/>
    <w:rsid w:val="0048170E"/>
    <w:rsid w:val="004C5A95"/>
    <w:rsid w:val="004D4F77"/>
    <w:rsid w:val="004F4B1C"/>
    <w:rsid w:val="00504A43"/>
    <w:rsid w:val="00512DE7"/>
    <w:rsid w:val="0053004C"/>
    <w:rsid w:val="00557EAD"/>
    <w:rsid w:val="00563207"/>
    <w:rsid w:val="005900D2"/>
    <w:rsid w:val="005A2DB9"/>
    <w:rsid w:val="005A5275"/>
    <w:rsid w:val="005B5C6C"/>
    <w:rsid w:val="005C6687"/>
    <w:rsid w:val="005C6DAE"/>
    <w:rsid w:val="005E083C"/>
    <w:rsid w:val="005F6853"/>
    <w:rsid w:val="006337BC"/>
    <w:rsid w:val="0063677B"/>
    <w:rsid w:val="00663DDA"/>
    <w:rsid w:val="00671AA8"/>
    <w:rsid w:val="006A4B16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B2149"/>
    <w:rsid w:val="007B7315"/>
    <w:rsid w:val="007C65C5"/>
    <w:rsid w:val="007D0BBB"/>
    <w:rsid w:val="007F02A0"/>
    <w:rsid w:val="00817516"/>
    <w:rsid w:val="00827790"/>
    <w:rsid w:val="00832072"/>
    <w:rsid w:val="00846F45"/>
    <w:rsid w:val="008649EA"/>
    <w:rsid w:val="00866635"/>
    <w:rsid w:val="00875F1E"/>
    <w:rsid w:val="008923B3"/>
    <w:rsid w:val="008A075A"/>
    <w:rsid w:val="008C492F"/>
    <w:rsid w:val="008D487F"/>
    <w:rsid w:val="008E6ABB"/>
    <w:rsid w:val="008F1964"/>
    <w:rsid w:val="008F751E"/>
    <w:rsid w:val="00912987"/>
    <w:rsid w:val="00915572"/>
    <w:rsid w:val="00925D33"/>
    <w:rsid w:val="009525FE"/>
    <w:rsid w:val="00952B36"/>
    <w:rsid w:val="00953F4D"/>
    <w:rsid w:val="00973536"/>
    <w:rsid w:val="00976081"/>
    <w:rsid w:val="009847AA"/>
    <w:rsid w:val="009A44C4"/>
    <w:rsid w:val="009A5E8A"/>
    <w:rsid w:val="009A7244"/>
    <w:rsid w:val="009B37B3"/>
    <w:rsid w:val="009C2884"/>
    <w:rsid w:val="009E2401"/>
    <w:rsid w:val="009F7715"/>
    <w:rsid w:val="00A140D4"/>
    <w:rsid w:val="00A17C4E"/>
    <w:rsid w:val="00A26729"/>
    <w:rsid w:val="00A6017F"/>
    <w:rsid w:val="00A62FD4"/>
    <w:rsid w:val="00A6528F"/>
    <w:rsid w:val="00A72D7B"/>
    <w:rsid w:val="00A9342C"/>
    <w:rsid w:val="00AA33B5"/>
    <w:rsid w:val="00AB29A6"/>
    <w:rsid w:val="00AB6724"/>
    <w:rsid w:val="00AB7A5E"/>
    <w:rsid w:val="00AC195A"/>
    <w:rsid w:val="00AC600F"/>
    <w:rsid w:val="00AC7FDC"/>
    <w:rsid w:val="00B01AF0"/>
    <w:rsid w:val="00B062A4"/>
    <w:rsid w:val="00B278DB"/>
    <w:rsid w:val="00B30F1E"/>
    <w:rsid w:val="00B32223"/>
    <w:rsid w:val="00B3791A"/>
    <w:rsid w:val="00B51381"/>
    <w:rsid w:val="00B533F8"/>
    <w:rsid w:val="00B62BE5"/>
    <w:rsid w:val="00B63A98"/>
    <w:rsid w:val="00B9535C"/>
    <w:rsid w:val="00BB607E"/>
    <w:rsid w:val="00BB7234"/>
    <w:rsid w:val="00BE5013"/>
    <w:rsid w:val="00BF49EC"/>
    <w:rsid w:val="00BF526D"/>
    <w:rsid w:val="00C02A50"/>
    <w:rsid w:val="00C15EA3"/>
    <w:rsid w:val="00C33711"/>
    <w:rsid w:val="00C47BC9"/>
    <w:rsid w:val="00C65F08"/>
    <w:rsid w:val="00C97E10"/>
    <w:rsid w:val="00CC2C83"/>
    <w:rsid w:val="00CD39EA"/>
    <w:rsid w:val="00D035F2"/>
    <w:rsid w:val="00D04C18"/>
    <w:rsid w:val="00D47B80"/>
    <w:rsid w:val="00D53274"/>
    <w:rsid w:val="00D67B04"/>
    <w:rsid w:val="00DA2D35"/>
    <w:rsid w:val="00DD2508"/>
    <w:rsid w:val="00DE7A3F"/>
    <w:rsid w:val="00DF1AA6"/>
    <w:rsid w:val="00DF448F"/>
    <w:rsid w:val="00E03263"/>
    <w:rsid w:val="00E0622D"/>
    <w:rsid w:val="00E21FC3"/>
    <w:rsid w:val="00E355EE"/>
    <w:rsid w:val="00E36C1E"/>
    <w:rsid w:val="00E56F9C"/>
    <w:rsid w:val="00E96CC1"/>
    <w:rsid w:val="00EA3B2F"/>
    <w:rsid w:val="00EA7C0E"/>
    <w:rsid w:val="00EB2C6C"/>
    <w:rsid w:val="00EC529A"/>
    <w:rsid w:val="00ED1FF1"/>
    <w:rsid w:val="00ED6362"/>
    <w:rsid w:val="00EE3C7E"/>
    <w:rsid w:val="00EF5054"/>
    <w:rsid w:val="00F02F20"/>
    <w:rsid w:val="00F81072"/>
    <w:rsid w:val="00FB0DFF"/>
    <w:rsid w:val="00FC68EC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4CA07-144B-498C-AD04-F4CFBA49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2954</Characters>
  <Application>Microsoft Office Word</Application>
  <DocSecurity>0</DocSecurity>
  <Lines>64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>https://mul2.gov.am/tasks/1260259/oneclick?token=ce494919aaaafac53341f4674d7a1c85</cp:keywords>
  <cp:lastModifiedBy>Marina Vardanyan</cp:lastModifiedBy>
  <cp:revision>3</cp:revision>
  <cp:lastPrinted>2021-09-03T11:46:00Z</cp:lastPrinted>
  <dcterms:created xsi:type="dcterms:W3CDTF">2025-12-25T05:51:00Z</dcterms:created>
  <dcterms:modified xsi:type="dcterms:W3CDTF">2026-01-15T14:24:00Z</dcterms:modified>
</cp:coreProperties>
</file>