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3FF5A" w14:textId="77777777" w:rsidR="00FC34ED" w:rsidRPr="002F52D1" w:rsidRDefault="00FC34ED" w:rsidP="00787070">
      <w:pPr>
        <w:tabs>
          <w:tab w:val="left" w:pos="8820"/>
        </w:tabs>
        <w:spacing w:after="0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</w:p>
    <w:p w14:paraId="6E27CCCD" w14:textId="77777777" w:rsidR="005112CC" w:rsidRPr="002F52D1" w:rsidRDefault="005112CC" w:rsidP="00787070">
      <w:pPr>
        <w:tabs>
          <w:tab w:val="left" w:pos="8820"/>
        </w:tabs>
        <w:spacing w:after="0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2F52D1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07E8BBA7" w14:textId="21152A02" w:rsidR="005112CC" w:rsidRPr="000F1152" w:rsidRDefault="005112CC" w:rsidP="00787070">
      <w:pPr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bookmarkStart w:id="0" w:name="_Hlk213938707"/>
      <w:r w:rsidRPr="002F52D1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«ԳՆՄԱՆ ՊԱՅՄԱՆԱԳՐՈՒՄ ՓՈՓՈԽՈՒԹՅՈՒՆՆԵՐ ԿԱՏԱՐԵԼՈՒ ԹՈՒՅԼՏՎՈՒԹՅՈՒՆ ՏԱԼՈՒ ՄԱՍԻՆ» </w:t>
      </w:r>
      <w:r w:rsidRPr="000F115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ՀՀ ԿԱՌԱՎԱՐՈՒԹՅԱՆ ՈՐՈՇՄԱՆ ՆԱԽԱԳԾԻ </w:t>
      </w:r>
      <w:r w:rsidRPr="000F115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ՎԵՐԱԲԵՐՅԱԼ</w:t>
      </w:r>
    </w:p>
    <w:bookmarkEnd w:id="0"/>
    <w:p w14:paraId="0673ADCB" w14:textId="77777777" w:rsidR="003613CB" w:rsidRPr="0069300D" w:rsidRDefault="003613CB" w:rsidP="00787070">
      <w:pPr>
        <w:pStyle w:val="ListParagraph"/>
        <w:suppressAutoHyphens w:val="0"/>
        <w:overflowPunct/>
        <w:spacing w:after="0"/>
        <w:jc w:val="both"/>
        <w:rPr>
          <w:rStyle w:val="Strong"/>
          <w:b w:val="0"/>
          <w:bCs w:val="0"/>
          <w:lang w:val="hy-AM"/>
        </w:rPr>
      </w:pPr>
      <w:r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1</w:t>
      </w:r>
      <w:r w:rsidRPr="000F1152">
        <w:rPr>
          <w:rStyle w:val="Strong"/>
          <w:rFonts w:ascii="Cambria Math" w:hAnsi="Cambria Math" w:cs="Cambria Math"/>
          <w:sz w:val="24"/>
          <w:szCs w:val="24"/>
          <w:bdr w:val="none" w:sz="0" w:space="0" w:color="auto" w:frame="1"/>
          <w:shd w:val="clear" w:color="auto" w:fill="FFFFFF"/>
          <w:lang w:val="hy-AM"/>
        </w:rPr>
        <w:t>․</w:t>
      </w:r>
      <w:r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5112CC" w:rsidRPr="002F52D1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="005112CC" w:rsidRPr="0069300D">
        <w:rPr>
          <w:rStyle w:val="Strong"/>
          <w:bdr w:val="none" w:sz="0" w:space="0" w:color="auto" w:frame="1"/>
          <w:lang w:val="hy-AM"/>
        </w:rPr>
        <w:t xml:space="preserve"> </w:t>
      </w:r>
      <w:r w:rsidR="005112CC" w:rsidRPr="002F52D1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="000F1152" w:rsidRPr="0069300D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և նախագծի ընդունման անհրաժեշտությունը</w:t>
      </w:r>
    </w:p>
    <w:p w14:paraId="1EDEFA19" w14:textId="77777777" w:rsidR="005112CC" w:rsidRPr="002F52D1" w:rsidRDefault="005112CC" w:rsidP="00787070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F52D1">
        <w:rPr>
          <w:rFonts w:ascii="GHEA Grapalat" w:hAnsi="GHEA Grapalat"/>
          <w:sz w:val="24"/>
          <w:szCs w:val="24"/>
          <w:lang w:val="hy-AM" w:eastAsia="ru-RU"/>
        </w:rPr>
        <w:t xml:space="preserve">Հայաստանի տարածքային զարգացման հիմնադրամի </w:t>
      </w:r>
      <w:r w:rsidRPr="002F52D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(այսուհետ՝ Հիմնադրամ) </w:t>
      </w:r>
      <w:r w:rsidRPr="002F52D1">
        <w:rPr>
          <w:rFonts w:ascii="GHEA Grapalat" w:hAnsi="GHEA Grapalat"/>
          <w:sz w:val="24"/>
          <w:szCs w:val="24"/>
          <w:lang w:val="hy-AM" w:eastAsia="ru-RU"/>
        </w:rPr>
        <w:t>և</w:t>
      </w:r>
      <w:r w:rsidRPr="002F52D1">
        <w:rPr>
          <w:rFonts w:ascii="GHEA Grapalat" w:hAnsi="GHEA Grapalat"/>
          <w:sz w:val="24"/>
          <w:szCs w:val="24"/>
          <w:lang w:val="hy-AM"/>
        </w:rPr>
        <w:t xml:space="preserve"> «</w:t>
      </w:r>
      <w:proofErr w:type="spellStart"/>
      <w:r w:rsidRPr="002F52D1">
        <w:rPr>
          <w:rFonts w:ascii="GHEA Grapalat" w:hAnsi="GHEA Grapalat"/>
          <w:sz w:val="24"/>
          <w:szCs w:val="24"/>
          <w:lang w:val="hy-AM"/>
        </w:rPr>
        <w:t>ԷլՇին</w:t>
      </w:r>
      <w:proofErr w:type="spellEnd"/>
      <w:r w:rsidRPr="002F52D1">
        <w:rPr>
          <w:rFonts w:ascii="GHEA Grapalat" w:hAnsi="GHEA Grapalat"/>
          <w:sz w:val="24"/>
          <w:szCs w:val="24"/>
          <w:lang w:val="hy-AM"/>
        </w:rPr>
        <w:t xml:space="preserve">» ՍՊԸ-ի  </w:t>
      </w:r>
      <w:proofErr w:type="spellStart"/>
      <w:r w:rsidRPr="002F52D1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2F52D1">
        <w:rPr>
          <w:rFonts w:ascii="GHEA Grapalat" w:hAnsi="GHEA Grapalat"/>
          <w:sz w:val="24"/>
          <w:szCs w:val="24"/>
          <w:lang w:val="hy-AM"/>
        </w:rPr>
        <w:t xml:space="preserve"> </w:t>
      </w:r>
      <w:r w:rsidR="00C93D53" w:rsidRPr="002F52D1">
        <w:rPr>
          <w:rFonts w:ascii="GHEA Grapalat" w:hAnsi="GHEA Grapalat"/>
          <w:sz w:val="24"/>
          <w:szCs w:val="24"/>
          <w:lang w:val="hy-AM"/>
        </w:rPr>
        <w:t>2023 թվականի հոկտեմբերի 31-ին</w:t>
      </w:r>
      <w:r w:rsidRPr="002F52D1">
        <w:rPr>
          <w:rFonts w:ascii="GHEA Grapalat" w:hAnsi="GHEA Grapalat"/>
          <w:sz w:val="24"/>
          <w:szCs w:val="24"/>
          <w:lang w:val="hy-AM"/>
        </w:rPr>
        <w:t xml:space="preserve"> կնքվել է «</w:t>
      </w:r>
      <w:r w:rsidRPr="002F52D1">
        <w:rPr>
          <w:rFonts w:ascii="GHEA Grapalat" w:hAnsi="GHEA Grapalat" w:cs="Sylfaen"/>
          <w:sz w:val="24"/>
          <w:szCs w:val="24"/>
          <w:lang w:val="hy-AM"/>
        </w:rPr>
        <w:t xml:space="preserve">ՀՀ Լոռու մարզի </w:t>
      </w:r>
      <w:proofErr w:type="spellStart"/>
      <w:r w:rsidRPr="002F52D1">
        <w:rPr>
          <w:rFonts w:ascii="GHEA Grapalat" w:hAnsi="GHEA Grapalat" w:cs="Sylfaen"/>
          <w:sz w:val="24"/>
          <w:szCs w:val="24"/>
          <w:lang w:val="hy-AM"/>
        </w:rPr>
        <w:t>Արդվի</w:t>
      </w:r>
      <w:proofErr w:type="spellEnd"/>
      <w:r w:rsidRPr="002F52D1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proofErr w:type="spellStart"/>
      <w:r w:rsidRPr="002F52D1">
        <w:rPr>
          <w:rFonts w:ascii="GHEA Grapalat" w:hAnsi="GHEA Grapalat" w:cs="Sylfaen"/>
          <w:sz w:val="24"/>
          <w:szCs w:val="24"/>
          <w:lang w:val="hy-AM"/>
        </w:rPr>
        <w:t>Մղարթ</w:t>
      </w:r>
      <w:proofErr w:type="spellEnd"/>
      <w:r w:rsidRPr="002F52D1">
        <w:rPr>
          <w:rFonts w:ascii="GHEA Grapalat" w:hAnsi="GHEA Grapalat" w:cs="Sylfaen"/>
          <w:sz w:val="24"/>
          <w:szCs w:val="24"/>
          <w:lang w:val="hy-AM"/>
        </w:rPr>
        <w:t xml:space="preserve"> բնակավայրերի ջրամատակարարման համակարգերի արտաքին և ներքին ցանցի կառուցում» թիվ </w:t>
      </w:r>
      <w:r w:rsidRPr="002F52D1">
        <w:rPr>
          <w:rFonts w:ascii="GHEA Grapalat" w:hAnsi="GHEA Grapalat"/>
          <w:sz w:val="24"/>
          <w:szCs w:val="24"/>
          <w:lang w:val="hy-AM"/>
        </w:rPr>
        <w:t>ՋԲՄ-ԱՇՁԲ-2023/1 պայմանագիրը</w:t>
      </w:r>
      <w:r w:rsidR="00F6219F" w:rsidRPr="002F52D1">
        <w:rPr>
          <w:rFonts w:ascii="GHEA Grapalat" w:hAnsi="GHEA Grapalat"/>
          <w:sz w:val="24"/>
          <w:szCs w:val="24"/>
          <w:lang w:val="hy-AM"/>
        </w:rPr>
        <w:t xml:space="preserve"> (այսուհետ՝ Պայմանագիր)</w:t>
      </w:r>
      <w:r w:rsidRPr="002F52D1">
        <w:rPr>
          <w:rFonts w:ascii="GHEA Grapalat" w:hAnsi="GHEA Grapalat"/>
          <w:sz w:val="24"/>
          <w:szCs w:val="24"/>
          <w:lang w:val="hy-AM"/>
        </w:rPr>
        <w:t xml:space="preserve">, որը բաղկացած է 2 </w:t>
      </w:r>
      <w:proofErr w:type="spellStart"/>
      <w:r w:rsidRPr="002F52D1">
        <w:rPr>
          <w:rFonts w:ascii="GHEA Grapalat" w:hAnsi="GHEA Grapalat"/>
          <w:sz w:val="24"/>
          <w:szCs w:val="24"/>
          <w:lang w:val="hy-AM"/>
        </w:rPr>
        <w:t>չափաբաժիններից</w:t>
      </w:r>
      <w:proofErr w:type="spellEnd"/>
      <w:r w:rsidRPr="002F52D1">
        <w:rPr>
          <w:rFonts w:ascii="GHEA Grapalat" w:hAnsi="GHEA Grapalat"/>
          <w:sz w:val="24"/>
          <w:szCs w:val="24"/>
          <w:lang w:val="hy-AM"/>
        </w:rPr>
        <w:t>՝</w:t>
      </w:r>
    </w:p>
    <w:p w14:paraId="6B2D5125" w14:textId="77777777" w:rsidR="005112CC" w:rsidRPr="002F52D1" w:rsidRDefault="005112CC" w:rsidP="00787070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3613CB">
        <w:rPr>
          <w:rFonts w:ascii="GHEA Grapalat" w:hAnsi="GHEA Grapalat"/>
          <w:b/>
          <w:sz w:val="24"/>
          <w:szCs w:val="24"/>
          <w:lang w:val="hy-AM"/>
        </w:rPr>
        <w:t>Չափաբաժին 1՝</w:t>
      </w:r>
      <w:r w:rsidRPr="002F52D1">
        <w:rPr>
          <w:rFonts w:ascii="GHEA Grapalat" w:hAnsi="GHEA Grapalat"/>
          <w:sz w:val="24"/>
          <w:szCs w:val="24"/>
          <w:lang w:val="hy-AM"/>
        </w:rPr>
        <w:t xml:space="preserve"> «ՀՀ Լոռու մարզի</w:t>
      </w:r>
      <w:r w:rsidRPr="002F52D1">
        <w:rPr>
          <w:rFonts w:cs="Calibri"/>
          <w:sz w:val="24"/>
          <w:szCs w:val="24"/>
          <w:lang w:val="hy-AM"/>
        </w:rPr>
        <w:t> </w:t>
      </w:r>
      <w:r w:rsidRPr="002F52D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F52D1">
        <w:rPr>
          <w:rFonts w:ascii="GHEA Grapalat" w:hAnsi="GHEA Grapalat"/>
          <w:sz w:val="24"/>
          <w:szCs w:val="24"/>
          <w:lang w:val="hy-AM"/>
        </w:rPr>
        <w:t>Արդվի</w:t>
      </w:r>
      <w:proofErr w:type="spellEnd"/>
      <w:r w:rsidRPr="002F52D1">
        <w:rPr>
          <w:rFonts w:ascii="GHEA Grapalat" w:hAnsi="GHEA Grapalat"/>
          <w:sz w:val="24"/>
          <w:szCs w:val="24"/>
          <w:lang w:val="hy-AM"/>
        </w:rPr>
        <w:t xml:space="preserve"> բնակավայրի ջրամատակարարման համակարգի</w:t>
      </w:r>
      <w:r w:rsidRPr="002F52D1">
        <w:rPr>
          <w:rFonts w:cs="Calibri"/>
          <w:sz w:val="24"/>
          <w:szCs w:val="24"/>
          <w:lang w:val="hy-AM"/>
        </w:rPr>
        <w:t> </w:t>
      </w:r>
      <w:r w:rsidRPr="002F52D1">
        <w:rPr>
          <w:rFonts w:ascii="GHEA Grapalat" w:hAnsi="GHEA Grapalat"/>
          <w:sz w:val="24"/>
          <w:szCs w:val="24"/>
          <w:lang w:val="hy-AM"/>
        </w:rPr>
        <w:t xml:space="preserve"> արտաքին և ներքին ցանցի կառուցման, օրվա կարգավորիչ 2 ջրամբարի կառուցում»</w:t>
      </w:r>
    </w:p>
    <w:p w14:paraId="448EDDE5" w14:textId="0E49006B" w:rsidR="00EE5AC7" w:rsidRDefault="005112CC" w:rsidP="00787070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3613CB">
        <w:rPr>
          <w:rFonts w:ascii="GHEA Grapalat" w:hAnsi="GHEA Grapalat"/>
          <w:b/>
          <w:sz w:val="24"/>
          <w:szCs w:val="24"/>
          <w:lang w:val="hy-AM"/>
        </w:rPr>
        <w:t>Չափաբաժին 2՝</w:t>
      </w:r>
      <w:r w:rsidRPr="002F52D1">
        <w:rPr>
          <w:rFonts w:ascii="GHEA Grapalat" w:hAnsi="GHEA Grapalat"/>
          <w:sz w:val="24"/>
          <w:szCs w:val="24"/>
          <w:lang w:val="hy-AM"/>
        </w:rPr>
        <w:t xml:space="preserve"> «ՀՀ Լոռու մարզի </w:t>
      </w:r>
      <w:proofErr w:type="spellStart"/>
      <w:r w:rsidRPr="002F52D1">
        <w:rPr>
          <w:rFonts w:ascii="GHEA Grapalat" w:hAnsi="GHEA Grapalat"/>
          <w:sz w:val="24"/>
          <w:szCs w:val="24"/>
          <w:lang w:val="hy-AM"/>
        </w:rPr>
        <w:t>Մղարթ</w:t>
      </w:r>
      <w:proofErr w:type="spellEnd"/>
      <w:r w:rsidRPr="002F52D1">
        <w:rPr>
          <w:rFonts w:ascii="GHEA Grapalat" w:hAnsi="GHEA Grapalat"/>
          <w:sz w:val="24"/>
          <w:szCs w:val="24"/>
          <w:lang w:val="hy-AM"/>
        </w:rPr>
        <w:t xml:space="preserve"> բնակավայրի ջրամատակարարման համակարգի</w:t>
      </w:r>
      <w:r w:rsidRPr="002F52D1">
        <w:rPr>
          <w:rFonts w:cs="Calibri"/>
          <w:sz w:val="24"/>
          <w:szCs w:val="24"/>
          <w:lang w:val="hy-AM"/>
        </w:rPr>
        <w:t> </w:t>
      </w:r>
      <w:r w:rsidRPr="002F52D1">
        <w:rPr>
          <w:rFonts w:ascii="GHEA Grapalat" w:hAnsi="GHEA Grapalat"/>
          <w:sz w:val="24"/>
          <w:szCs w:val="24"/>
          <w:lang w:val="hy-AM"/>
        </w:rPr>
        <w:t xml:space="preserve"> արտաքին և ներքին ցանցի կառուցում, օրվա կարգավորիչ 2 ջ</w:t>
      </w:r>
      <w:r w:rsidR="00F6219F" w:rsidRPr="002F52D1">
        <w:rPr>
          <w:rFonts w:ascii="GHEA Grapalat" w:hAnsi="GHEA Grapalat"/>
          <w:sz w:val="24"/>
          <w:szCs w:val="24"/>
          <w:lang w:val="hy-AM"/>
        </w:rPr>
        <w:t>րամբարի և պոմպակայ</w:t>
      </w:r>
      <w:r w:rsidR="00A01510">
        <w:rPr>
          <w:rFonts w:ascii="GHEA Grapalat" w:hAnsi="GHEA Grapalat"/>
          <w:sz w:val="24"/>
          <w:szCs w:val="24"/>
          <w:lang w:val="hy-AM"/>
        </w:rPr>
        <w:t>ա</w:t>
      </w:r>
      <w:r w:rsidR="00F6219F" w:rsidRPr="002F52D1">
        <w:rPr>
          <w:rFonts w:ascii="GHEA Grapalat" w:hAnsi="GHEA Grapalat"/>
          <w:sz w:val="24"/>
          <w:szCs w:val="24"/>
          <w:lang w:val="hy-AM"/>
        </w:rPr>
        <w:t>նի կառուցում»։</w:t>
      </w:r>
    </w:p>
    <w:p w14:paraId="37E371EF" w14:textId="77777777" w:rsidR="000F1152" w:rsidRDefault="000F1152" w:rsidP="00787070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Շինարարական աշխատանքների իրականացման տարբեր փուլերում առաջացել են մի շարք խնդիրներ, կապված նախագծանախահաշվային փաստաթղթերում առկա բացթողումների և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վրիպակների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հետ, ինչի պատճառով Պայմանագրի արժեքը աճել է և առաջացել է սույն նախագծի ընդունման</w:t>
      </w:r>
      <w:r w:rsidRPr="000F115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անհրաժեշտությունը։</w:t>
      </w:r>
    </w:p>
    <w:p w14:paraId="2B96AC33" w14:textId="77777777" w:rsidR="000F1152" w:rsidRDefault="000F1152" w:rsidP="00787070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Խոսքը մասնավորապես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 խնդիրների մասին է․</w:t>
      </w:r>
    </w:p>
    <w:p w14:paraId="4E58FA37" w14:textId="6F77445F" w:rsidR="000F1152" w:rsidRPr="000F1152" w:rsidRDefault="000F1152" w:rsidP="00787070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0F1152">
        <w:rPr>
          <w:rFonts w:ascii="GHEA Grapalat" w:hAnsi="GHEA Grapalat"/>
          <w:b/>
          <w:sz w:val="24"/>
          <w:szCs w:val="24"/>
          <w:lang w:val="hy-AM"/>
        </w:rPr>
        <w:t>Չ</w:t>
      </w:r>
      <w:r w:rsidR="00F9023A" w:rsidRPr="000F1152">
        <w:rPr>
          <w:rFonts w:ascii="GHEA Grapalat" w:hAnsi="GHEA Grapalat"/>
          <w:b/>
          <w:sz w:val="24"/>
          <w:szCs w:val="24"/>
          <w:lang w:val="hy-AM"/>
        </w:rPr>
        <w:t>ափաբաժին</w:t>
      </w:r>
      <w:r w:rsidRPr="000F1152">
        <w:rPr>
          <w:rFonts w:ascii="GHEA Grapalat" w:hAnsi="GHEA Grapalat"/>
          <w:b/>
          <w:sz w:val="24"/>
          <w:szCs w:val="24"/>
          <w:lang w:val="hy-AM"/>
        </w:rPr>
        <w:t xml:space="preserve"> 1՝</w:t>
      </w:r>
      <w:r w:rsidRPr="000F1152">
        <w:rPr>
          <w:rFonts w:ascii="GHEA Grapalat" w:hAnsi="GHEA Grapalat"/>
          <w:sz w:val="24"/>
          <w:szCs w:val="24"/>
          <w:lang w:val="hy-AM"/>
        </w:rPr>
        <w:t xml:space="preserve"> «ՀՀ Լոռու մարզի</w:t>
      </w:r>
      <w:r w:rsidRPr="000F1152">
        <w:rPr>
          <w:rFonts w:cs="Calibri"/>
          <w:sz w:val="24"/>
          <w:szCs w:val="24"/>
          <w:lang w:val="hy-AM"/>
        </w:rPr>
        <w:t> </w:t>
      </w:r>
      <w:r w:rsidRPr="000F115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F1152">
        <w:rPr>
          <w:rFonts w:ascii="GHEA Grapalat" w:hAnsi="GHEA Grapalat"/>
          <w:sz w:val="24"/>
          <w:szCs w:val="24"/>
          <w:lang w:val="hy-AM"/>
        </w:rPr>
        <w:t>Արդվի</w:t>
      </w:r>
      <w:proofErr w:type="spellEnd"/>
      <w:r w:rsidRPr="000F1152">
        <w:rPr>
          <w:rFonts w:ascii="GHEA Grapalat" w:hAnsi="GHEA Grapalat"/>
          <w:sz w:val="24"/>
          <w:szCs w:val="24"/>
          <w:lang w:val="hy-AM"/>
        </w:rPr>
        <w:t xml:space="preserve"> բնակավայրի ջրամատակարարման համակարգի</w:t>
      </w:r>
      <w:r w:rsidRPr="000F1152">
        <w:rPr>
          <w:rFonts w:cs="Calibri"/>
          <w:sz w:val="24"/>
          <w:szCs w:val="24"/>
          <w:lang w:val="hy-AM"/>
        </w:rPr>
        <w:t> </w:t>
      </w:r>
      <w:r w:rsidRPr="000F1152">
        <w:rPr>
          <w:rFonts w:ascii="GHEA Grapalat" w:hAnsi="GHEA Grapalat"/>
          <w:sz w:val="24"/>
          <w:szCs w:val="24"/>
          <w:lang w:val="hy-AM"/>
        </w:rPr>
        <w:t xml:space="preserve"> արտաքին և ներքին ցանցի կառուցման, օրվա կարգավորիչ 2 ջրամբարի կառուցում» շինարարական օբյեկտում սկզբնական </w:t>
      </w:r>
      <w:proofErr w:type="spellStart"/>
      <w:r w:rsidRPr="000F1152">
        <w:rPr>
          <w:rFonts w:ascii="GHEA Grapalat" w:hAnsi="GHEA Grapalat"/>
          <w:sz w:val="24"/>
          <w:szCs w:val="24"/>
          <w:lang w:val="hy-AM"/>
        </w:rPr>
        <w:t>ծավալաթեր</w:t>
      </w:r>
      <w:r w:rsidR="00A01510">
        <w:rPr>
          <w:rFonts w:ascii="GHEA Grapalat" w:hAnsi="GHEA Grapalat"/>
          <w:sz w:val="24"/>
          <w:szCs w:val="24"/>
          <w:lang w:val="hy-AM"/>
        </w:rPr>
        <w:t>թ</w:t>
      </w:r>
      <w:r w:rsidRPr="000F1152">
        <w:rPr>
          <w:rFonts w:ascii="GHEA Grapalat" w:hAnsi="GHEA Grapalat"/>
          <w:sz w:val="24"/>
          <w:szCs w:val="24"/>
          <w:lang w:val="hy-AM"/>
        </w:rPr>
        <w:t>ում</w:t>
      </w:r>
      <w:proofErr w:type="spellEnd"/>
      <w:r w:rsidRPr="000F1152">
        <w:rPr>
          <w:rFonts w:ascii="GHEA Grapalat" w:hAnsi="GHEA Grapalat"/>
          <w:sz w:val="24"/>
          <w:szCs w:val="24"/>
          <w:lang w:val="hy-AM"/>
        </w:rPr>
        <w:t xml:space="preserve"> առկա աշխատանքներին ավելացել են որոշ ծավալներ և որոշ աշխատանքներ փոխարինվել են </w:t>
      </w:r>
      <w:r w:rsidR="00F9023A">
        <w:rPr>
          <w:rFonts w:ascii="GHEA Grapalat" w:eastAsiaTheme="minorHAnsi" w:hAnsi="GHEA Grapalat" w:cstheme="minorBidi"/>
          <w:sz w:val="24"/>
          <w:szCs w:val="24"/>
          <w:lang w:val="hy-AM"/>
        </w:rPr>
        <w:t>այլ</w:t>
      </w:r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բնութագրեր ունեցող  աշխատանքներով, մասնավորապես</w:t>
      </w:r>
      <w:r w:rsidRPr="000F1152">
        <w:rPr>
          <w:rFonts w:ascii="GHEA Grapalat" w:hAnsi="GHEA Grapalat"/>
          <w:sz w:val="24"/>
          <w:szCs w:val="24"/>
          <w:lang w:val="hy-AM"/>
        </w:rPr>
        <w:t>՝</w:t>
      </w:r>
    </w:p>
    <w:p w14:paraId="4683FA14" w14:textId="77777777" w:rsidR="000F1152" w:rsidRPr="000F1152" w:rsidRDefault="000F1152" w:rsidP="00787070">
      <w:pPr>
        <w:spacing w:after="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0F115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Ավելացած ծավալներ՝ </w:t>
      </w:r>
    </w:p>
    <w:p w14:paraId="501DB2E6" w14:textId="4D86D284" w:rsidR="000F1152" w:rsidRPr="000F1152" w:rsidRDefault="000F1152" w:rsidP="00787070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F1152">
        <w:rPr>
          <w:rFonts w:ascii="GHEA Grapalat" w:hAnsi="GHEA Grapalat" w:cs="Sylfaen"/>
          <w:sz w:val="24"/>
          <w:szCs w:val="24"/>
          <w:lang w:val="hy-AM"/>
        </w:rPr>
        <w:t xml:space="preserve">Շինարարական աշխատանքների ընթացքում ճշտվել են նախագծանախահաշվային փաստաթղթերով նախատեսված մի շարք աշխատանքների ծավալներ, որի արդյունքում  կատարվել են որոշ ծավալների ավելացում, </w:t>
      </w:r>
      <w:proofErr w:type="spellStart"/>
      <w:r w:rsidRPr="000F1152">
        <w:rPr>
          <w:rFonts w:ascii="GHEA Grapalat" w:hAnsi="GHEA Grapalat" w:cs="Sylfaen"/>
          <w:sz w:val="24"/>
          <w:szCs w:val="24"/>
          <w:lang w:val="hy-AM"/>
        </w:rPr>
        <w:t>վրիպակների</w:t>
      </w:r>
      <w:proofErr w:type="spellEnd"/>
      <w:r w:rsidRPr="000F1152">
        <w:rPr>
          <w:rFonts w:ascii="GHEA Grapalat" w:hAnsi="GHEA Grapalat" w:cs="Sylfaen"/>
          <w:sz w:val="24"/>
          <w:szCs w:val="24"/>
          <w:lang w:val="hy-AM"/>
        </w:rPr>
        <w:t xml:space="preserve"> ու բացթողումների շտկումներ, մասնավորապես՝ հողային աշխատանք</w:t>
      </w:r>
      <w:r w:rsidR="00A01510">
        <w:rPr>
          <w:rFonts w:ascii="GHEA Grapalat" w:hAnsi="GHEA Grapalat" w:cs="Sylfaen"/>
          <w:sz w:val="24"/>
          <w:szCs w:val="24"/>
          <w:lang w:val="hy-AM"/>
        </w:rPr>
        <w:t>ն</w:t>
      </w:r>
      <w:r w:rsidRPr="000F1152">
        <w:rPr>
          <w:rFonts w:ascii="GHEA Grapalat" w:hAnsi="GHEA Grapalat" w:cs="Sylfaen"/>
          <w:sz w:val="24"/>
          <w:szCs w:val="24"/>
          <w:lang w:val="hy-AM"/>
        </w:rPr>
        <w:t xml:space="preserve">երի, </w:t>
      </w:r>
      <w:proofErr w:type="spellStart"/>
      <w:r w:rsidRPr="000F1152">
        <w:rPr>
          <w:rFonts w:ascii="GHEA Grapalat" w:hAnsi="GHEA Grapalat" w:cs="Sylfaen"/>
          <w:sz w:val="24"/>
          <w:szCs w:val="24"/>
          <w:lang w:val="hy-AM"/>
        </w:rPr>
        <w:t>դիտահորերի</w:t>
      </w:r>
      <w:proofErr w:type="spellEnd"/>
      <w:r w:rsidRPr="000F1152">
        <w:rPr>
          <w:rFonts w:ascii="GHEA Grapalat" w:hAnsi="GHEA Grapalat" w:cs="Sylfaen"/>
          <w:sz w:val="24"/>
          <w:szCs w:val="24"/>
          <w:lang w:val="hy-AM"/>
        </w:rPr>
        <w:t>, ՕԿՋ-ների տարածքի խողովակաշարերի,  մետաղական ցանկապատի ներկման  և այլ ծավալներ։</w:t>
      </w:r>
    </w:p>
    <w:p w14:paraId="1E64EF08" w14:textId="48470245" w:rsidR="000F1152" w:rsidRPr="000F1152" w:rsidRDefault="000F1152" w:rsidP="00787070">
      <w:pPr>
        <w:spacing w:after="0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proofErr w:type="spellStart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Արդվի</w:t>
      </w:r>
      <w:proofErr w:type="spellEnd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բնակավայրի ՕԿՋ-ների ծածկի վրա տեղադրվել են ֆիլտրեր իսկ մատակարարող </w:t>
      </w:r>
      <w:proofErr w:type="spellStart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խողովակաշարի</w:t>
      </w:r>
      <w:proofErr w:type="spellEnd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վրա լողանային </w:t>
      </w:r>
      <w:proofErr w:type="spellStart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փականներ</w:t>
      </w:r>
      <w:proofErr w:type="spellEnd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, որոնք  ի սկզբանե նախագծանախահաշվային փաստաթղթերում ներառված չեն եղել։</w:t>
      </w:r>
    </w:p>
    <w:p w14:paraId="2132D8B4" w14:textId="0F91A576" w:rsidR="000F1152" w:rsidRPr="000F1152" w:rsidRDefault="000F1152" w:rsidP="00787070">
      <w:pPr>
        <w:spacing w:after="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/>
        </w:rPr>
      </w:pPr>
      <w:r w:rsidRPr="000F1152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/>
        </w:rPr>
        <w:lastRenderedPageBreak/>
        <w:t>Նոր բնութագրեր ունեցող  աշխատանքներով փոխարինված աշխատանքներ՝</w:t>
      </w:r>
    </w:p>
    <w:p w14:paraId="36B04037" w14:textId="61856B65" w:rsidR="000F1152" w:rsidRPr="000F1152" w:rsidRDefault="000F1152" w:rsidP="00787070">
      <w:pPr>
        <w:spacing w:after="0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Հաշվի առնելով </w:t>
      </w:r>
      <w:proofErr w:type="spellStart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Արդ</w:t>
      </w:r>
      <w:r w:rsidR="00A01510">
        <w:rPr>
          <w:rFonts w:ascii="GHEA Grapalat" w:eastAsiaTheme="minorHAnsi" w:hAnsi="GHEA Grapalat" w:cstheme="minorBidi"/>
          <w:sz w:val="24"/>
          <w:szCs w:val="24"/>
          <w:lang w:val="hy-AM"/>
        </w:rPr>
        <w:t>վ</w:t>
      </w:r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ի</w:t>
      </w:r>
      <w:proofErr w:type="spellEnd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բնակավայրի </w:t>
      </w:r>
      <w:proofErr w:type="spellStart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ջրապահանջը</w:t>
      </w:r>
      <w:proofErr w:type="spellEnd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և </w:t>
      </w:r>
      <w:proofErr w:type="spellStart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Մղարդ</w:t>
      </w:r>
      <w:proofErr w:type="spellEnd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բնակավայրի  ՕԿՋ-</w:t>
      </w:r>
      <w:proofErr w:type="spellStart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ից</w:t>
      </w:r>
      <w:proofErr w:type="spellEnd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դեպի </w:t>
      </w:r>
      <w:proofErr w:type="spellStart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Արդվի</w:t>
      </w:r>
      <w:proofErr w:type="spellEnd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բնակավայրի ՕԿՋ տանող </w:t>
      </w:r>
      <w:proofErr w:type="spellStart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ջրատարում</w:t>
      </w:r>
      <w:proofErr w:type="spellEnd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հնարավոր ճնշումները D=110 </w:t>
      </w:r>
      <w:proofErr w:type="spellStart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մմ</w:t>
      </w:r>
      <w:proofErr w:type="spellEnd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10 Մթն </w:t>
      </w:r>
      <w:r w:rsidR="00F9023A"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ճնշում ունեցող </w:t>
      </w:r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խողովակաշարը փոխարինվել է D=90 </w:t>
      </w:r>
      <w:proofErr w:type="spellStart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մմ</w:t>
      </w:r>
      <w:proofErr w:type="spellEnd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16 և 20 Մթն ճնշում ունեցող </w:t>
      </w:r>
      <w:proofErr w:type="spellStart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խողովակաշարով</w:t>
      </w:r>
      <w:proofErr w:type="spellEnd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։ </w:t>
      </w:r>
    </w:p>
    <w:p w14:paraId="229C5B1E" w14:textId="5675DF20" w:rsidR="00657B27" w:rsidRPr="000F1152" w:rsidRDefault="00657B27" w:rsidP="00787070">
      <w:pPr>
        <w:spacing w:after="0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sz w:val="24"/>
          <w:szCs w:val="24"/>
          <w:lang w:val="hy-AM"/>
        </w:rPr>
        <w:t>Նոր ե</w:t>
      </w:r>
      <w:r w:rsidR="000F1152"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րկրաբանակ</w:t>
      </w:r>
      <w:r w:rsidR="00A01510">
        <w:rPr>
          <w:rFonts w:ascii="GHEA Grapalat" w:eastAsiaTheme="minorHAnsi" w:hAnsi="GHEA Grapalat" w:cstheme="minorBidi"/>
          <w:sz w:val="24"/>
          <w:szCs w:val="24"/>
          <w:lang w:val="hy-AM"/>
        </w:rPr>
        <w:t>ա</w:t>
      </w:r>
      <w:r w:rsidR="000F1152"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ն ուսումնասիրության արդյունքում կատարվել են </w:t>
      </w:r>
      <w:proofErr w:type="spellStart"/>
      <w:r w:rsidR="000F1152"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գրունտների</w:t>
      </w:r>
      <w:proofErr w:type="spellEnd"/>
      <w:r w:rsidR="000F1152"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մշակման կարգի և հողային աշխատանքների ծավալների ճշտում, որի արդյունքում կառուցվող ջրատարի </w:t>
      </w:r>
      <w:proofErr w:type="spellStart"/>
      <w:r w:rsidR="000F1152"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ուղեգծում</w:t>
      </w:r>
      <w:proofErr w:type="spellEnd"/>
      <w:r w:rsidR="000F1152"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proofErr w:type="spellStart"/>
      <w:r w:rsidR="000F1152"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փոխոխվել</w:t>
      </w:r>
      <w:proofErr w:type="spellEnd"/>
      <w:r w:rsidR="000F1152"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են 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>գրուն</w:t>
      </w:r>
      <w:r w:rsidR="000F1152"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տի մշակման կարգերը։</w:t>
      </w:r>
    </w:p>
    <w:p w14:paraId="63605F45" w14:textId="5508B971" w:rsidR="00657B27" w:rsidRPr="000F1152" w:rsidRDefault="000F1152" w:rsidP="00787070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0F1152">
        <w:rPr>
          <w:rFonts w:ascii="GHEA Grapalat" w:hAnsi="GHEA Grapalat"/>
          <w:b/>
          <w:sz w:val="24"/>
          <w:szCs w:val="24"/>
          <w:lang w:val="hy-AM"/>
        </w:rPr>
        <w:t>Չ</w:t>
      </w:r>
      <w:r w:rsidR="00F9023A" w:rsidRPr="000F1152">
        <w:rPr>
          <w:rFonts w:ascii="GHEA Grapalat" w:hAnsi="GHEA Grapalat"/>
          <w:b/>
          <w:sz w:val="24"/>
          <w:szCs w:val="24"/>
          <w:lang w:val="hy-AM"/>
        </w:rPr>
        <w:t>ափաբաժին</w:t>
      </w:r>
      <w:r w:rsidRPr="000F1152">
        <w:rPr>
          <w:rFonts w:ascii="GHEA Grapalat" w:hAnsi="GHEA Grapalat"/>
          <w:b/>
          <w:sz w:val="24"/>
          <w:szCs w:val="24"/>
          <w:lang w:val="hy-AM"/>
        </w:rPr>
        <w:t xml:space="preserve"> 2՝</w:t>
      </w:r>
      <w:r w:rsidRPr="000F1152">
        <w:rPr>
          <w:rFonts w:ascii="GHEA Grapalat" w:hAnsi="GHEA Grapalat"/>
          <w:sz w:val="24"/>
          <w:szCs w:val="24"/>
          <w:lang w:val="hy-AM"/>
        </w:rPr>
        <w:t xml:space="preserve"> «ՀՀ Լոռու մարզի </w:t>
      </w:r>
      <w:proofErr w:type="spellStart"/>
      <w:r w:rsidRPr="000F1152">
        <w:rPr>
          <w:rFonts w:ascii="GHEA Grapalat" w:hAnsi="GHEA Grapalat"/>
          <w:sz w:val="24"/>
          <w:szCs w:val="24"/>
          <w:lang w:val="hy-AM"/>
        </w:rPr>
        <w:t>Մղարթ</w:t>
      </w:r>
      <w:proofErr w:type="spellEnd"/>
      <w:r w:rsidRPr="000F1152">
        <w:rPr>
          <w:rFonts w:ascii="GHEA Grapalat" w:hAnsi="GHEA Grapalat"/>
          <w:sz w:val="24"/>
          <w:szCs w:val="24"/>
          <w:lang w:val="hy-AM"/>
        </w:rPr>
        <w:t xml:space="preserve"> բնակավայրի ջրամատակարարման համակարգի</w:t>
      </w:r>
      <w:r w:rsidRPr="000F1152">
        <w:rPr>
          <w:rFonts w:cs="Calibri"/>
          <w:sz w:val="24"/>
          <w:szCs w:val="24"/>
          <w:lang w:val="hy-AM"/>
        </w:rPr>
        <w:t> </w:t>
      </w:r>
      <w:r w:rsidRPr="000F1152">
        <w:rPr>
          <w:rFonts w:ascii="GHEA Grapalat" w:hAnsi="GHEA Grapalat"/>
          <w:sz w:val="24"/>
          <w:szCs w:val="24"/>
          <w:lang w:val="hy-AM"/>
        </w:rPr>
        <w:t xml:space="preserve"> արտաքին և ներքին ցանցի կառուցում, օրվա կարգավորիչ 2 ջրամբարի և պոմպակայ</w:t>
      </w:r>
      <w:r w:rsidR="00A01510">
        <w:rPr>
          <w:rFonts w:ascii="GHEA Grapalat" w:hAnsi="GHEA Grapalat"/>
          <w:sz w:val="24"/>
          <w:szCs w:val="24"/>
          <w:lang w:val="hy-AM"/>
        </w:rPr>
        <w:t>ա</w:t>
      </w:r>
      <w:r w:rsidRPr="000F1152">
        <w:rPr>
          <w:rFonts w:ascii="GHEA Grapalat" w:hAnsi="GHEA Grapalat"/>
          <w:sz w:val="24"/>
          <w:szCs w:val="24"/>
          <w:lang w:val="hy-AM"/>
        </w:rPr>
        <w:t xml:space="preserve">նի կառուցում» </w:t>
      </w:r>
      <w:r w:rsidR="00657B27">
        <w:rPr>
          <w:rFonts w:ascii="GHEA Grapalat" w:hAnsi="GHEA Grapalat"/>
          <w:sz w:val="24"/>
          <w:szCs w:val="24"/>
          <w:lang w:val="hy-AM"/>
        </w:rPr>
        <w:t xml:space="preserve">շինարարական </w:t>
      </w:r>
      <w:r w:rsidR="00657B27" w:rsidRPr="000F1152">
        <w:rPr>
          <w:rFonts w:ascii="GHEA Grapalat" w:hAnsi="GHEA Grapalat"/>
          <w:sz w:val="24"/>
          <w:szCs w:val="24"/>
          <w:lang w:val="hy-AM"/>
        </w:rPr>
        <w:t xml:space="preserve">օբյեկտում սկզբնական </w:t>
      </w:r>
      <w:proofErr w:type="spellStart"/>
      <w:r w:rsidR="00657B27" w:rsidRPr="000F1152">
        <w:rPr>
          <w:rFonts w:ascii="GHEA Grapalat" w:hAnsi="GHEA Grapalat"/>
          <w:sz w:val="24"/>
          <w:szCs w:val="24"/>
          <w:lang w:val="hy-AM"/>
        </w:rPr>
        <w:t>ծավալաթեր</w:t>
      </w:r>
      <w:r w:rsidR="00A01510">
        <w:rPr>
          <w:rFonts w:ascii="GHEA Grapalat" w:hAnsi="GHEA Grapalat"/>
          <w:sz w:val="24"/>
          <w:szCs w:val="24"/>
          <w:lang w:val="hy-AM"/>
        </w:rPr>
        <w:t>թ</w:t>
      </w:r>
      <w:r w:rsidR="00657B27" w:rsidRPr="000F1152">
        <w:rPr>
          <w:rFonts w:ascii="GHEA Grapalat" w:hAnsi="GHEA Grapalat"/>
          <w:sz w:val="24"/>
          <w:szCs w:val="24"/>
          <w:lang w:val="hy-AM"/>
        </w:rPr>
        <w:t>ում</w:t>
      </w:r>
      <w:proofErr w:type="spellEnd"/>
      <w:r w:rsidR="00657B27" w:rsidRPr="000F1152">
        <w:rPr>
          <w:rFonts w:ascii="GHEA Grapalat" w:hAnsi="GHEA Grapalat"/>
          <w:sz w:val="24"/>
          <w:szCs w:val="24"/>
          <w:lang w:val="hy-AM"/>
        </w:rPr>
        <w:t xml:space="preserve"> առկա աշխատանքներին ավելացել են որոշ ծավալներ և որոշ աշխատանքներ փոխարինվել են </w:t>
      </w:r>
      <w:r w:rsidR="00F9023A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այլ </w:t>
      </w:r>
      <w:r w:rsidR="00657B27"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բնութագրեր ունեցող  աշխատանքներով, մասնավորապես</w:t>
      </w:r>
      <w:r w:rsidR="00657B27" w:rsidRPr="000F1152">
        <w:rPr>
          <w:rFonts w:ascii="GHEA Grapalat" w:hAnsi="GHEA Grapalat"/>
          <w:sz w:val="24"/>
          <w:szCs w:val="24"/>
          <w:lang w:val="hy-AM"/>
        </w:rPr>
        <w:t>՝</w:t>
      </w:r>
    </w:p>
    <w:p w14:paraId="0333BDF3" w14:textId="77777777" w:rsidR="000F1152" w:rsidRPr="000F1152" w:rsidRDefault="000F1152" w:rsidP="00787070">
      <w:pPr>
        <w:spacing w:after="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0F115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Ավելացած ծավալներ՝ </w:t>
      </w:r>
    </w:p>
    <w:p w14:paraId="730ACB9F" w14:textId="4ABF15B7" w:rsidR="000F1152" w:rsidRPr="000F1152" w:rsidRDefault="000F1152" w:rsidP="00787070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F1152">
        <w:rPr>
          <w:rFonts w:ascii="GHEA Grapalat" w:hAnsi="GHEA Grapalat" w:cs="Sylfaen"/>
          <w:sz w:val="24"/>
          <w:szCs w:val="24"/>
          <w:lang w:val="hy-AM"/>
        </w:rPr>
        <w:t xml:space="preserve">Շինարարական աշխատանքների ընթացքում ճշտվել են նախագծանախահաշվային փաստաթղթերով նախատեսված մի շարք աշխատանքների ծավալներ, որի արդյունքում  կատարվել են որոշ ծավալների ավելացում, </w:t>
      </w:r>
      <w:proofErr w:type="spellStart"/>
      <w:r w:rsidRPr="000F1152">
        <w:rPr>
          <w:rFonts w:ascii="GHEA Grapalat" w:hAnsi="GHEA Grapalat" w:cs="Sylfaen"/>
          <w:sz w:val="24"/>
          <w:szCs w:val="24"/>
          <w:lang w:val="hy-AM"/>
        </w:rPr>
        <w:t>վրիպակների</w:t>
      </w:r>
      <w:proofErr w:type="spellEnd"/>
      <w:r w:rsidRPr="000F1152">
        <w:rPr>
          <w:rFonts w:ascii="GHEA Grapalat" w:hAnsi="GHEA Grapalat" w:cs="Sylfaen"/>
          <w:sz w:val="24"/>
          <w:szCs w:val="24"/>
          <w:lang w:val="hy-AM"/>
        </w:rPr>
        <w:t xml:space="preserve"> ու բացթողումների շտկումներ, մասնավորապես՝ հողային աշխատանք</w:t>
      </w:r>
      <w:r w:rsidR="00A01510">
        <w:rPr>
          <w:rFonts w:ascii="GHEA Grapalat" w:hAnsi="GHEA Grapalat" w:cs="Sylfaen"/>
          <w:sz w:val="24"/>
          <w:szCs w:val="24"/>
          <w:lang w:val="hy-AM"/>
        </w:rPr>
        <w:t>ն</w:t>
      </w:r>
      <w:r w:rsidRPr="000F1152">
        <w:rPr>
          <w:rFonts w:ascii="GHEA Grapalat" w:hAnsi="GHEA Grapalat" w:cs="Sylfaen"/>
          <w:sz w:val="24"/>
          <w:szCs w:val="24"/>
          <w:lang w:val="hy-AM"/>
        </w:rPr>
        <w:t xml:space="preserve">երի, </w:t>
      </w:r>
      <w:proofErr w:type="spellStart"/>
      <w:r w:rsidRPr="000F1152">
        <w:rPr>
          <w:rFonts w:ascii="GHEA Grapalat" w:hAnsi="GHEA Grapalat" w:cs="Sylfaen"/>
          <w:sz w:val="24"/>
          <w:szCs w:val="24"/>
          <w:lang w:val="hy-AM"/>
        </w:rPr>
        <w:t>դիտահորերի</w:t>
      </w:r>
      <w:proofErr w:type="spellEnd"/>
      <w:r w:rsidRPr="000F1152">
        <w:rPr>
          <w:rFonts w:ascii="GHEA Grapalat" w:hAnsi="GHEA Grapalat" w:cs="Sylfaen"/>
          <w:sz w:val="24"/>
          <w:szCs w:val="24"/>
          <w:lang w:val="hy-AM"/>
        </w:rPr>
        <w:t>, ՕԿՋ-ների տարածքի խողովակաշարերի,  մետաղական ցանկապատի ներկման  և այլ ծավալներ։</w:t>
      </w:r>
    </w:p>
    <w:p w14:paraId="00328363" w14:textId="1FB0FC60" w:rsidR="000F1152" w:rsidRPr="000F1152" w:rsidRDefault="000F1152" w:rsidP="00787070">
      <w:pPr>
        <w:spacing w:after="0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Նախագծանախահաշվայի</w:t>
      </w:r>
      <w:r w:rsidR="00A01510">
        <w:rPr>
          <w:rFonts w:ascii="GHEA Grapalat" w:eastAsiaTheme="minorHAnsi" w:hAnsi="GHEA Grapalat" w:cstheme="minorBidi"/>
          <w:sz w:val="24"/>
          <w:szCs w:val="24"/>
          <w:lang w:val="hy-AM"/>
        </w:rPr>
        <w:t>ն</w:t>
      </w:r>
      <w:r w:rsidR="00DD749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փաստաթղթերից բացակայել են էլեկտրամատակարարման ներքին ցանցի և պոմպակայանի ավտոմատացման աշխատանքները։</w:t>
      </w:r>
    </w:p>
    <w:p w14:paraId="2CE7114E" w14:textId="63CEC21E" w:rsidR="000F1152" w:rsidRPr="000F1152" w:rsidRDefault="000F1152" w:rsidP="00787070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Նախագծանախահաշվայի</w:t>
      </w:r>
      <w:r w:rsidR="00A01510">
        <w:rPr>
          <w:rFonts w:ascii="GHEA Grapalat" w:eastAsiaTheme="minorHAnsi" w:hAnsi="GHEA Grapalat" w:cstheme="minorBidi"/>
          <w:sz w:val="24"/>
          <w:szCs w:val="24"/>
          <w:lang w:val="hy-AM"/>
        </w:rPr>
        <w:t>ն</w:t>
      </w:r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փաստաթղթերից բացակայել են նաև </w:t>
      </w:r>
      <w:r w:rsidRPr="000F1152">
        <w:rPr>
          <w:rFonts w:ascii="GHEA Grapalat" w:hAnsi="GHEA Grapalat"/>
          <w:sz w:val="24"/>
          <w:szCs w:val="24"/>
          <w:lang w:val="hy-AM"/>
        </w:rPr>
        <w:t xml:space="preserve">պոմպակայանի </w:t>
      </w:r>
      <w:proofErr w:type="spellStart"/>
      <w:r w:rsidRPr="000F1152">
        <w:rPr>
          <w:rFonts w:ascii="GHEA Grapalat" w:hAnsi="GHEA Grapalat"/>
          <w:sz w:val="24"/>
          <w:szCs w:val="24"/>
          <w:lang w:val="hy-AM"/>
        </w:rPr>
        <w:t>էլեկտրասնուցման</w:t>
      </w:r>
      <w:proofErr w:type="spellEnd"/>
      <w:r w:rsidRPr="000F1152">
        <w:rPr>
          <w:rFonts w:ascii="GHEA Grapalat" w:hAnsi="GHEA Grapalat"/>
          <w:sz w:val="24"/>
          <w:szCs w:val="24"/>
          <w:lang w:val="hy-AM"/>
        </w:rPr>
        <w:t xml:space="preserve"> արտաքին ցանցի կառուցման շինարարական աշխատանքները։ Այս հարցի կարգավորման համար 2025 թվականի հոկտեմբերի 17-ին  «Հայաստանի էլեկտրական ցանցեր» ՓԲԸ-ի, ՀՀ Լոռու մարզպետի աշխատակազմի և Կապալառու կազմակերպության </w:t>
      </w:r>
      <w:proofErr w:type="spellStart"/>
      <w:r w:rsidRPr="000F1152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0F1152">
        <w:rPr>
          <w:rFonts w:ascii="GHEA Grapalat" w:hAnsi="GHEA Grapalat"/>
          <w:sz w:val="24"/>
          <w:szCs w:val="24"/>
          <w:lang w:val="hy-AM"/>
        </w:rPr>
        <w:t xml:space="preserve">  կնքվել է «Սպառման համակարգն էլեկտրական ցանցին միացման, էլեկտրական էներգիայի բաշխման և էլեկտրական էներգիայի երաշխավորված մատակարարման մասին» N 0639877 եռակողմ պայմանագիր, համաձայն որի պոմպակայանի </w:t>
      </w:r>
      <w:proofErr w:type="spellStart"/>
      <w:r w:rsidRPr="000F1152">
        <w:rPr>
          <w:rFonts w:ascii="GHEA Grapalat" w:hAnsi="GHEA Grapalat"/>
          <w:sz w:val="24"/>
          <w:szCs w:val="24"/>
          <w:lang w:val="hy-AM"/>
        </w:rPr>
        <w:t>էլեկտրասնուցման</w:t>
      </w:r>
      <w:proofErr w:type="spellEnd"/>
      <w:r w:rsidRPr="000F1152">
        <w:rPr>
          <w:rFonts w:ascii="GHEA Grapalat" w:hAnsi="GHEA Grapalat"/>
          <w:sz w:val="24"/>
          <w:szCs w:val="24"/>
          <w:lang w:val="hy-AM"/>
        </w:rPr>
        <w:t xml:space="preserve">  արտաքին ցանցի կառուցման շինարարական աշխատանքների արժեքը կազմում է  </w:t>
      </w:r>
      <w:r w:rsidRPr="000F1152">
        <w:rPr>
          <w:rFonts w:ascii="GHEA Grapalat" w:hAnsi="GHEA Grapalat" w:cs="Sylfaen"/>
          <w:sz w:val="24"/>
          <w:szCs w:val="24"/>
          <w:lang w:val="hy-AM"/>
        </w:rPr>
        <w:t xml:space="preserve">8 231 030 ՀՀ դրամ (ներառյալ ԱԱՀ), որը </w:t>
      </w:r>
      <w:proofErr w:type="spellStart"/>
      <w:r w:rsidRPr="000F1152">
        <w:rPr>
          <w:rFonts w:ascii="GHEA Grapalat" w:hAnsi="GHEA Grapalat" w:cs="Sylfaen"/>
          <w:sz w:val="24"/>
          <w:szCs w:val="24"/>
          <w:lang w:val="hy-AM"/>
        </w:rPr>
        <w:t>ևս</w:t>
      </w:r>
      <w:proofErr w:type="spellEnd"/>
      <w:r w:rsidRPr="000F1152">
        <w:rPr>
          <w:rFonts w:ascii="GHEA Grapalat" w:hAnsi="GHEA Grapalat" w:cs="Sylfaen"/>
          <w:sz w:val="24"/>
          <w:szCs w:val="24"/>
          <w:lang w:val="hy-AM"/>
        </w:rPr>
        <w:t xml:space="preserve"> ներառվել է  Պայմանագրի Չափաբաժին 2-ի նախահաշվի  մեջ։</w:t>
      </w:r>
      <w:r w:rsidRPr="000F115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78FBAD9" w14:textId="0DF9F189" w:rsidR="000F1152" w:rsidRPr="000F1152" w:rsidRDefault="000F1152" w:rsidP="00787070">
      <w:pPr>
        <w:spacing w:after="0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proofErr w:type="spellStart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Մղարթ</w:t>
      </w:r>
      <w:proofErr w:type="spellEnd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բնակավայրի ՕԿՋ-ների և պոմպակայանի ջրհավաք ավազանի ծածկի վրա տեղադրվել են ֆիլտրեր իսկ մատակարարող </w:t>
      </w:r>
      <w:proofErr w:type="spellStart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խողովակաշարի</w:t>
      </w:r>
      <w:proofErr w:type="spellEnd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վրա լողանային </w:t>
      </w:r>
      <w:proofErr w:type="spellStart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փականներ</w:t>
      </w:r>
      <w:proofErr w:type="spellEnd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, որոնք  ի սկզբանե նախագծանախահաշվային փաստաթղթերում ներառված չեն եղել։</w:t>
      </w:r>
    </w:p>
    <w:p w14:paraId="1FFFF312" w14:textId="48B3D92E" w:rsidR="000F1152" w:rsidRPr="000F1152" w:rsidRDefault="000F1152" w:rsidP="00787070">
      <w:pPr>
        <w:spacing w:after="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/>
        </w:rPr>
      </w:pPr>
      <w:r w:rsidRPr="000F1152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/>
        </w:rPr>
        <w:t>Նոր բնութագրեր ունեցող  աշխատանքներով փոխարինված աշխատանքներ՝</w:t>
      </w:r>
    </w:p>
    <w:p w14:paraId="391CC405" w14:textId="1F6D2AA8" w:rsidR="000F1152" w:rsidRPr="000F1152" w:rsidRDefault="000F1152" w:rsidP="00787070">
      <w:pPr>
        <w:spacing w:after="0"/>
        <w:ind w:firstLine="72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lastRenderedPageBreak/>
        <w:t xml:space="preserve">Կատարվել է </w:t>
      </w:r>
      <w:proofErr w:type="spellStart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ջրապահանջի</w:t>
      </w:r>
      <w:proofErr w:type="spellEnd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նոր հաշվարկ, որի արդյունքում 35</w:t>
      </w:r>
      <w:r w:rsidRPr="000F1152">
        <w:rPr>
          <w:rFonts w:ascii="Cambria Math" w:eastAsiaTheme="minorHAnsi" w:hAnsi="Cambria Math" w:cs="Cambria Math"/>
          <w:sz w:val="24"/>
          <w:szCs w:val="24"/>
          <w:lang w:val="hy-AM"/>
        </w:rPr>
        <w:t>․</w:t>
      </w:r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6 խմ/ժամ արտադրողականության և 248 մետր  ճնշումով պոմպերը փոխարինվել է 18 խմ/ժամ արտադրողականության և 270 մետր ճնշումով պոմպերով։ Իրականացվել է մղման </w:t>
      </w:r>
      <w:proofErr w:type="spellStart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խողովակաշարի</w:t>
      </w:r>
      <w:proofErr w:type="spellEnd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հիդրավլիկական հաշվարկ, որի արդյու</w:t>
      </w:r>
      <w:r w:rsidR="00A01510">
        <w:rPr>
          <w:rFonts w:ascii="GHEA Grapalat" w:eastAsiaTheme="minorHAnsi" w:hAnsi="GHEA Grapalat" w:cstheme="minorBidi"/>
          <w:sz w:val="24"/>
          <w:szCs w:val="24"/>
          <w:lang w:val="hy-AM"/>
        </w:rPr>
        <w:t>ն</w:t>
      </w:r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քում 125x4 </w:t>
      </w:r>
      <w:proofErr w:type="spellStart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մմ</w:t>
      </w:r>
      <w:proofErr w:type="spellEnd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պողպատե </w:t>
      </w:r>
      <w:r w:rsidR="00A01510">
        <w:rPr>
          <w:rFonts w:ascii="GHEA Grapalat" w:eastAsiaTheme="minorHAnsi" w:hAnsi="GHEA Grapalat" w:cstheme="minorBidi"/>
          <w:sz w:val="24"/>
          <w:szCs w:val="24"/>
          <w:lang w:val="hy-AM"/>
        </w:rPr>
        <w:t>խողովակ</w:t>
      </w:r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ները փոխարինվել են 108x4.5 </w:t>
      </w:r>
      <w:proofErr w:type="spellStart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>մմ</w:t>
      </w:r>
      <w:proofErr w:type="spellEnd"/>
      <w:r w:rsidRPr="000F1152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պողպատե խողովակներով։</w:t>
      </w:r>
    </w:p>
    <w:p w14:paraId="1F98BC6D" w14:textId="3D21694E" w:rsidR="00657B27" w:rsidRDefault="000F1152" w:rsidP="00787070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F1152">
        <w:rPr>
          <w:rFonts w:ascii="GHEA Grapalat" w:hAnsi="GHEA Grapalat" w:cs="Sylfaen"/>
          <w:sz w:val="24"/>
          <w:szCs w:val="24"/>
          <w:lang w:val="hy-AM"/>
        </w:rPr>
        <w:t xml:space="preserve">Ջրհավաք ավազանի տեխնիկական վիճակի վերաբերյալ կատարված ուսումնասիրության եզրակացության համաձայն այն վերակառուցման ենթակա չէ, ուստի այն </w:t>
      </w:r>
      <w:proofErr w:type="spellStart"/>
      <w:r w:rsidRPr="000F1152">
        <w:rPr>
          <w:rFonts w:ascii="GHEA Grapalat" w:hAnsi="GHEA Grapalat" w:cs="Sylfaen"/>
          <w:sz w:val="24"/>
          <w:szCs w:val="24"/>
          <w:lang w:val="hy-AM"/>
        </w:rPr>
        <w:t>ապամոնտաժվել</w:t>
      </w:r>
      <w:proofErr w:type="spellEnd"/>
      <w:r w:rsidRPr="000F1152">
        <w:rPr>
          <w:rFonts w:ascii="GHEA Grapalat" w:hAnsi="GHEA Grapalat" w:cs="Sylfaen"/>
          <w:sz w:val="24"/>
          <w:szCs w:val="24"/>
          <w:lang w:val="hy-AM"/>
        </w:rPr>
        <w:t xml:space="preserve"> է, որի փոխարեն կառուցվել է նոր 6.0x4.0x3.0(h)մ չափերով ջրահավաք ավազան:</w:t>
      </w:r>
    </w:p>
    <w:p w14:paraId="41815573" w14:textId="77777777" w:rsidR="00DD7496" w:rsidRPr="00F9023A" w:rsidRDefault="00DD7496" w:rsidP="00787070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9B7EAEE" w14:textId="65CC06E1" w:rsidR="00CB0B83" w:rsidRPr="0085099D" w:rsidRDefault="00A01510" w:rsidP="00787070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Վե</w:t>
      </w:r>
      <w:r w:rsidR="00657B27" w:rsidRPr="0085099D">
        <w:rPr>
          <w:rFonts w:ascii="GHEA Grapalat" w:hAnsi="GHEA Grapalat" w:cs="Sylfaen"/>
          <w:sz w:val="24"/>
          <w:szCs w:val="24"/>
          <w:lang w:val="hy-AM"/>
        </w:rPr>
        <w:t>րոգրյալ խնդիրների կարգավորման նպատակով ն</w:t>
      </w:r>
      <w:r w:rsidR="00E44850" w:rsidRPr="0085099D">
        <w:rPr>
          <w:rFonts w:ascii="GHEA Grapalat" w:hAnsi="GHEA Grapalat" w:cs="Sylfaen"/>
          <w:sz w:val="24"/>
          <w:szCs w:val="24"/>
          <w:lang w:val="hy-AM"/>
        </w:rPr>
        <w:t xml:space="preserve">ախագծային կազմակերպության կողմից </w:t>
      </w:r>
      <w:r w:rsidR="00DD7496">
        <w:rPr>
          <w:rFonts w:ascii="GHEA Grapalat" w:hAnsi="GHEA Grapalat" w:cs="Sylfaen"/>
          <w:sz w:val="24"/>
          <w:szCs w:val="24"/>
          <w:lang w:val="hy-AM"/>
        </w:rPr>
        <w:t>նախագծանախահաշվային փաստաթղթերո</w:t>
      </w:r>
      <w:r w:rsidR="00657B27" w:rsidRPr="0085099D">
        <w:rPr>
          <w:rFonts w:ascii="GHEA Grapalat" w:hAnsi="GHEA Grapalat" w:cs="Sylfaen"/>
          <w:sz w:val="24"/>
          <w:szCs w:val="24"/>
          <w:lang w:val="hy-AM"/>
        </w:rPr>
        <w:t xml:space="preserve">ւմ </w:t>
      </w:r>
      <w:r w:rsidR="00E44850" w:rsidRPr="0085099D">
        <w:rPr>
          <w:rFonts w:ascii="GHEA Grapalat" w:hAnsi="GHEA Grapalat" w:cs="Sylfaen"/>
          <w:sz w:val="24"/>
          <w:szCs w:val="24"/>
          <w:lang w:val="hy-AM"/>
        </w:rPr>
        <w:t xml:space="preserve"> կատարվել են համապատասխան փոփոխություններ, ներկայացվել են նոր նախագծային լուծումներ, համապատասխան  </w:t>
      </w:r>
      <w:proofErr w:type="spellStart"/>
      <w:r w:rsidR="00E44850" w:rsidRPr="0085099D">
        <w:rPr>
          <w:rFonts w:ascii="GHEA Grapalat" w:hAnsi="GHEA Grapalat" w:cs="Sylfaen"/>
          <w:sz w:val="24"/>
          <w:szCs w:val="24"/>
          <w:lang w:val="hy-AM"/>
        </w:rPr>
        <w:t>ծավալաթերթ</w:t>
      </w:r>
      <w:r w:rsidR="00D76759" w:rsidRPr="0085099D">
        <w:rPr>
          <w:rFonts w:ascii="GHEA Grapalat" w:hAnsi="GHEA Grapalat" w:cs="Sylfaen"/>
          <w:sz w:val="24"/>
          <w:szCs w:val="24"/>
          <w:lang w:val="hy-AM"/>
        </w:rPr>
        <w:t>եր</w:t>
      </w:r>
      <w:proofErr w:type="spellEnd"/>
      <w:r w:rsidR="00E44850" w:rsidRPr="0085099D">
        <w:rPr>
          <w:rFonts w:ascii="GHEA Grapalat" w:hAnsi="GHEA Grapalat" w:cs="Sylfaen"/>
          <w:sz w:val="24"/>
          <w:szCs w:val="24"/>
          <w:lang w:val="hy-AM"/>
        </w:rPr>
        <w:t xml:space="preserve">, ինչպես նաև նոր տողերով կատարվող աշխատանքների համար միավոր գներ։ Փոփոխված </w:t>
      </w:r>
      <w:r w:rsidR="00657B27" w:rsidRPr="0085099D">
        <w:rPr>
          <w:rFonts w:ascii="GHEA Grapalat" w:hAnsi="GHEA Grapalat" w:cs="Sylfaen"/>
          <w:sz w:val="24"/>
          <w:szCs w:val="24"/>
          <w:lang w:val="hy-AM"/>
        </w:rPr>
        <w:t>նախագծանախահաշվային</w:t>
      </w:r>
      <w:r w:rsidR="00E44850" w:rsidRPr="0085099D">
        <w:rPr>
          <w:rFonts w:ascii="GHEA Grapalat" w:hAnsi="GHEA Grapalat" w:cs="Sylfaen"/>
          <w:sz w:val="24"/>
          <w:szCs w:val="24"/>
          <w:lang w:val="hy-AM"/>
        </w:rPr>
        <w:t xml:space="preserve"> փաստաթղթերը ներկայացվել են փորձաքննության, որի արդյունքում ստացվել է դրական եզրակացություն։ </w:t>
      </w:r>
    </w:p>
    <w:p w14:paraId="3FBC713F" w14:textId="77777777" w:rsidR="00657B27" w:rsidRPr="0085099D" w:rsidRDefault="00E1713C" w:rsidP="00787070">
      <w:pPr>
        <w:spacing w:after="0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85099D">
        <w:rPr>
          <w:rFonts w:ascii="GHEA Grapalat" w:hAnsi="GHEA Grapalat"/>
          <w:sz w:val="24"/>
          <w:szCs w:val="24"/>
          <w:lang w:val="hy-AM"/>
        </w:rPr>
        <w:t>Հիմք ընդունելով փոփոխված և դրական եզրակացություն ստացած նախագծ</w:t>
      </w:r>
      <w:r w:rsidR="00C93D53" w:rsidRPr="0085099D">
        <w:rPr>
          <w:rFonts w:ascii="GHEA Grapalat" w:hAnsi="GHEA Grapalat"/>
          <w:sz w:val="24"/>
          <w:szCs w:val="24"/>
          <w:lang w:val="hy-AM"/>
        </w:rPr>
        <w:t>ային</w:t>
      </w:r>
      <w:r w:rsidRPr="0085099D">
        <w:rPr>
          <w:rFonts w:ascii="GHEA Grapalat" w:hAnsi="GHEA Grapalat"/>
          <w:sz w:val="24"/>
          <w:szCs w:val="24"/>
          <w:lang w:val="hy-AM"/>
        </w:rPr>
        <w:t xml:space="preserve"> փաստաթղթերը Պայմանագրի  </w:t>
      </w:r>
      <w:r w:rsidR="00D022B8" w:rsidRPr="0085099D">
        <w:rPr>
          <w:rFonts w:ascii="GHEA Grapalat" w:hAnsi="GHEA Grapalat"/>
          <w:sz w:val="24"/>
          <w:szCs w:val="24"/>
          <w:lang w:val="hy-AM"/>
        </w:rPr>
        <w:t>արժեքը ենթարկվ</w:t>
      </w:r>
      <w:r w:rsidR="00F85DE5" w:rsidRPr="0085099D">
        <w:rPr>
          <w:rFonts w:ascii="GHEA Grapalat" w:hAnsi="GHEA Grapalat"/>
          <w:sz w:val="24"/>
          <w:szCs w:val="24"/>
          <w:lang w:val="hy-AM"/>
        </w:rPr>
        <w:t xml:space="preserve">ել է </w:t>
      </w:r>
      <w:r w:rsidR="00D022B8" w:rsidRPr="0085099D">
        <w:rPr>
          <w:rFonts w:ascii="GHEA Grapalat" w:hAnsi="GHEA Grapalat"/>
          <w:sz w:val="24"/>
          <w:szCs w:val="24"/>
          <w:lang w:val="hy-AM"/>
        </w:rPr>
        <w:t>փոփոխության</w:t>
      </w:r>
      <w:r w:rsidR="00F85DE5" w:rsidRPr="0085099D">
        <w:rPr>
          <w:rFonts w:ascii="GHEA Grapalat" w:hAnsi="GHEA Grapalat"/>
          <w:sz w:val="24"/>
          <w:szCs w:val="24"/>
          <w:lang w:val="hy-AM"/>
        </w:rPr>
        <w:t>, որի արդյունքում</w:t>
      </w:r>
      <w:r w:rsidR="007F43DB" w:rsidRPr="0085099D">
        <w:rPr>
          <w:rFonts w:ascii="GHEA Grapalat" w:hAnsi="GHEA Grapalat"/>
          <w:sz w:val="24"/>
          <w:szCs w:val="24"/>
          <w:lang w:val="hy-AM"/>
        </w:rPr>
        <w:t>՝</w:t>
      </w:r>
      <w:r w:rsidR="00F85DE5" w:rsidRPr="0085099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B514DFC" w14:textId="77777777" w:rsidR="00C93D53" w:rsidRPr="0085099D" w:rsidRDefault="00D022B8" w:rsidP="00787070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099D">
        <w:rPr>
          <w:rFonts w:ascii="GHEA Grapalat" w:hAnsi="GHEA Grapalat" w:cs="Sylfaen"/>
          <w:b/>
          <w:sz w:val="24"/>
          <w:szCs w:val="24"/>
          <w:lang w:val="hy-AM"/>
        </w:rPr>
        <w:t>Չ</w:t>
      </w:r>
      <w:r w:rsidR="00E1713C" w:rsidRPr="0085099D">
        <w:rPr>
          <w:rFonts w:ascii="GHEA Grapalat" w:hAnsi="GHEA Grapalat" w:cs="Sylfaen"/>
          <w:b/>
          <w:sz w:val="24"/>
          <w:szCs w:val="24"/>
          <w:lang w:val="hy-AM"/>
        </w:rPr>
        <w:t>ափաբաժին 1-ում`</w:t>
      </w:r>
      <w:r w:rsidR="006E6DA5" w:rsidRPr="0085099D">
        <w:rPr>
          <w:rFonts w:ascii="GHEA Grapalat" w:hAnsi="GHEA Grapalat" w:cs="Sylfaen"/>
          <w:sz w:val="24"/>
          <w:szCs w:val="24"/>
          <w:lang w:val="hy-AM"/>
        </w:rPr>
        <w:t xml:space="preserve"> «ՀՀ Լոռու մարզի </w:t>
      </w:r>
      <w:proofErr w:type="spellStart"/>
      <w:r w:rsidR="00E1713C" w:rsidRPr="0085099D">
        <w:rPr>
          <w:rFonts w:ascii="GHEA Grapalat" w:hAnsi="GHEA Grapalat" w:cs="Sylfaen"/>
          <w:sz w:val="24"/>
          <w:szCs w:val="24"/>
          <w:lang w:val="hy-AM"/>
        </w:rPr>
        <w:t>Արդվի</w:t>
      </w:r>
      <w:proofErr w:type="spellEnd"/>
      <w:r w:rsidR="00E1713C" w:rsidRPr="0085099D">
        <w:rPr>
          <w:rFonts w:ascii="GHEA Grapalat" w:hAnsi="GHEA Grapalat" w:cs="Sylfaen"/>
          <w:sz w:val="24"/>
          <w:szCs w:val="24"/>
          <w:lang w:val="hy-AM"/>
        </w:rPr>
        <w:t xml:space="preserve"> բնակավայրի ջրամատակարարման համակարգի  արտաքին և ներքին ցանցի կառուցման, օրվա կարգավորիչ 2 ջրամբարի կառուցում»</w:t>
      </w:r>
      <w:r w:rsidR="00C93D53" w:rsidRPr="008509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E4970" w:rsidRPr="0085099D">
        <w:rPr>
          <w:rFonts w:ascii="GHEA Grapalat" w:hAnsi="GHEA Grapalat" w:cs="Sylfaen"/>
          <w:sz w:val="24"/>
          <w:szCs w:val="24"/>
          <w:lang w:val="hy-AM"/>
        </w:rPr>
        <w:t xml:space="preserve">Պայմանագրով նախատեսված նախահաշվի </w:t>
      </w:r>
      <w:r w:rsidR="00C93D53" w:rsidRPr="0085099D">
        <w:rPr>
          <w:rFonts w:ascii="GHEA Grapalat" w:hAnsi="GHEA Grapalat" w:cs="Sylfaen"/>
          <w:sz w:val="24"/>
          <w:szCs w:val="24"/>
          <w:lang w:val="hy-AM"/>
        </w:rPr>
        <w:t>սկզբնական 121 412 400 ՀՀ դրամ արժեքը (ներառյալ ԱԱՀ) ավելա</w:t>
      </w:r>
      <w:r w:rsidR="00D76759" w:rsidRPr="0085099D">
        <w:rPr>
          <w:rFonts w:ascii="GHEA Grapalat" w:hAnsi="GHEA Grapalat" w:cs="Sylfaen"/>
          <w:sz w:val="24"/>
          <w:szCs w:val="24"/>
          <w:lang w:val="hy-AM"/>
        </w:rPr>
        <w:t xml:space="preserve">ցել է </w:t>
      </w:r>
      <w:r w:rsidR="00C93D53" w:rsidRPr="0085099D">
        <w:rPr>
          <w:rFonts w:ascii="GHEA Grapalat" w:hAnsi="GHEA Grapalat" w:cs="Sylfaen"/>
          <w:sz w:val="24"/>
          <w:szCs w:val="24"/>
          <w:lang w:val="hy-AM"/>
        </w:rPr>
        <w:t>40 432 240 ՀՀ դրամով (ներառյալ ԱԱՀ) և կազմ</w:t>
      </w:r>
      <w:r w:rsidR="00D76759" w:rsidRPr="0085099D">
        <w:rPr>
          <w:rFonts w:ascii="GHEA Grapalat" w:hAnsi="GHEA Grapalat" w:cs="Sylfaen"/>
          <w:sz w:val="24"/>
          <w:szCs w:val="24"/>
          <w:lang w:val="hy-AM"/>
        </w:rPr>
        <w:t>ել</w:t>
      </w:r>
      <w:r w:rsidR="00C93D53" w:rsidRPr="0085099D">
        <w:rPr>
          <w:rFonts w:ascii="GHEA Grapalat" w:hAnsi="GHEA Grapalat" w:cs="Sylfaen"/>
          <w:sz w:val="24"/>
          <w:szCs w:val="24"/>
          <w:lang w:val="hy-AM"/>
        </w:rPr>
        <w:t xml:space="preserve"> 161 844 640  ՀՀ դրամ (ներառյալ ԱԱՀ)</w:t>
      </w:r>
      <w:r w:rsidR="001E4970" w:rsidRPr="0085099D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9299D0E" w14:textId="77777777" w:rsidR="00F86131" w:rsidRPr="0085099D" w:rsidRDefault="00E1713C" w:rsidP="00787070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5099D">
        <w:rPr>
          <w:rFonts w:ascii="GHEA Grapalat" w:hAnsi="GHEA Grapalat" w:cs="Sylfaen"/>
          <w:b/>
          <w:sz w:val="24"/>
          <w:szCs w:val="24"/>
          <w:lang w:val="hy-AM"/>
        </w:rPr>
        <w:t>Չափաբաժին 2-ում`</w:t>
      </w:r>
      <w:r w:rsidRPr="0085099D">
        <w:rPr>
          <w:rFonts w:ascii="GHEA Grapalat" w:hAnsi="GHEA Grapalat" w:cs="Sylfaen"/>
          <w:sz w:val="24"/>
          <w:szCs w:val="24"/>
          <w:lang w:val="hy-AM"/>
        </w:rPr>
        <w:t xml:space="preserve"> «ՀՀ Լոռու մարզի </w:t>
      </w:r>
      <w:proofErr w:type="spellStart"/>
      <w:r w:rsidRPr="0085099D">
        <w:rPr>
          <w:rFonts w:ascii="GHEA Grapalat" w:hAnsi="GHEA Grapalat" w:cs="Sylfaen"/>
          <w:sz w:val="24"/>
          <w:szCs w:val="24"/>
          <w:lang w:val="hy-AM"/>
        </w:rPr>
        <w:t>Մղարթ</w:t>
      </w:r>
      <w:proofErr w:type="spellEnd"/>
      <w:r w:rsidRPr="0085099D">
        <w:rPr>
          <w:rFonts w:ascii="GHEA Grapalat" w:hAnsi="GHEA Grapalat" w:cs="Sylfaen"/>
          <w:sz w:val="24"/>
          <w:szCs w:val="24"/>
          <w:lang w:val="hy-AM"/>
        </w:rPr>
        <w:t xml:space="preserve"> բնակավայրի ջրամատակարարման համակարգի  արտաքին և ներքին ցանցի կառուցում, օրվա կարգավորիչ 2 ջրամբարի և </w:t>
      </w:r>
      <w:proofErr w:type="spellStart"/>
      <w:r w:rsidRPr="0085099D">
        <w:rPr>
          <w:rFonts w:ascii="GHEA Grapalat" w:hAnsi="GHEA Grapalat" w:cs="Sylfaen"/>
          <w:sz w:val="24"/>
          <w:szCs w:val="24"/>
          <w:lang w:val="hy-AM"/>
        </w:rPr>
        <w:t>պոմպակայնի</w:t>
      </w:r>
      <w:proofErr w:type="spellEnd"/>
      <w:r w:rsidRPr="0085099D">
        <w:rPr>
          <w:rFonts w:ascii="GHEA Grapalat" w:hAnsi="GHEA Grapalat" w:cs="Sylfaen"/>
          <w:sz w:val="24"/>
          <w:szCs w:val="24"/>
          <w:lang w:val="hy-AM"/>
        </w:rPr>
        <w:t xml:space="preserve"> կառուցում» </w:t>
      </w:r>
      <w:r w:rsidR="00CB0B83" w:rsidRPr="0085099D">
        <w:rPr>
          <w:rFonts w:ascii="GHEA Grapalat" w:hAnsi="GHEA Grapalat" w:cs="Sylfaen"/>
          <w:sz w:val="24"/>
          <w:szCs w:val="24"/>
          <w:lang w:val="hy-AM"/>
        </w:rPr>
        <w:t>Պայմանագրով նախատեսված նախահաշվի սկզբնական 202 585 20</w:t>
      </w:r>
      <w:r w:rsidR="00F36473" w:rsidRPr="0085099D">
        <w:rPr>
          <w:rFonts w:ascii="GHEA Grapalat" w:hAnsi="GHEA Grapalat" w:cs="Sylfaen"/>
          <w:sz w:val="24"/>
          <w:szCs w:val="24"/>
          <w:lang w:val="hy-AM"/>
        </w:rPr>
        <w:t xml:space="preserve">0 ՀՀ դրամ արժեքը (ներառյալ ԱԱՀ), </w:t>
      </w:r>
      <w:r w:rsidR="00CB0B83" w:rsidRPr="0085099D">
        <w:rPr>
          <w:rFonts w:ascii="GHEA Grapalat" w:hAnsi="GHEA Grapalat" w:cs="Sylfaen"/>
          <w:sz w:val="24"/>
          <w:szCs w:val="24"/>
          <w:lang w:val="hy-AM"/>
        </w:rPr>
        <w:t>ավելա</w:t>
      </w:r>
      <w:r w:rsidR="00D76759" w:rsidRPr="0085099D">
        <w:rPr>
          <w:rFonts w:ascii="GHEA Grapalat" w:hAnsi="GHEA Grapalat" w:cs="Sylfaen"/>
          <w:sz w:val="24"/>
          <w:szCs w:val="24"/>
          <w:lang w:val="hy-AM"/>
        </w:rPr>
        <w:t xml:space="preserve">ցել </w:t>
      </w:r>
      <w:r w:rsidR="00F36473" w:rsidRPr="0085099D">
        <w:rPr>
          <w:rFonts w:ascii="GHEA Grapalat" w:hAnsi="GHEA Grapalat" w:cs="Sylfaen"/>
          <w:sz w:val="24"/>
          <w:szCs w:val="24"/>
          <w:lang w:val="hy-AM"/>
        </w:rPr>
        <w:t>է 22 447 220</w:t>
      </w:r>
      <w:r w:rsidR="00CB0B83" w:rsidRPr="008509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A25E1" w:rsidRPr="0085099D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="00CB0B83" w:rsidRPr="0085099D">
        <w:rPr>
          <w:rFonts w:ascii="GHEA Grapalat" w:hAnsi="GHEA Grapalat" w:cs="Sylfaen"/>
          <w:sz w:val="24"/>
          <w:szCs w:val="24"/>
          <w:lang w:val="hy-AM"/>
        </w:rPr>
        <w:t xml:space="preserve">ՀՀ դրամով (ներառյալ ԱԱՀ) </w:t>
      </w:r>
      <w:r w:rsidR="001C75AA" w:rsidRPr="0085099D">
        <w:rPr>
          <w:rFonts w:ascii="GHEA Grapalat" w:hAnsi="GHEA Grapalat"/>
          <w:sz w:val="24"/>
          <w:szCs w:val="24"/>
          <w:lang w:val="hy-AM"/>
        </w:rPr>
        <w:t xml:space="preserve">(ներառյալ պոմպակայանի </w:t>
      </w:r>
      <w:proofErr w:type="spellStart"/>
      <w:r w:rsidR="001C75AA" w:rsidRPr="0085099D">
        <w:rPr>
          <w:rFonts w:ascii="GHEA Grapalat" w:hAnsi="GHEA Grapalat"/>
          <w:sz w:val="24"/>
          <w:szCs w:val="24"/>
          <w:lang w:val="hy-AM"/>
        </w:rPr>
        <w:t>էլեկտրասնուցման</w:t>
      </w:r>
      <w:proofErr w:type="spellEnd"/>
      <w:r w:rsidR="001C75AA" w:rsidRPr="0085099D">
        <w:rPr>
          <w:rFonts w:ascii="GHEA Grapalat" w:hAnsi="GHEA Grapalat"/>
          <w:sz w:val="24"/>
          <w:szCs w:val="24"/>
          <w:lang w:val="hy-AM"/>
        </w:rPr>
        <w:t xml:space="preserve">  արտաքին ցանցի կառուցման շինարարական աշխատանքների՝ </w:t>
      </w:r>
      <w:r w:rsidR="001C75AA" w:rsidRPr="0085099D">
        <w:rPr>
          <w:rFonts w:ascii="GHEA Grapalat" w:hAnsi="GHEA Grapalat" w:cs="Sylfaen"/>
          <w:sz w:val="24"/>
          <w:szCs w:val="24"/>
          <w:lang w:val="hy-AM"/>
        </w:rPr>
        <w:t>8 231 030 ՀՀ դրամ (ներառյալ ԱԱՀ)</w:t>
      </w:r>
      <w:r w:rsidR="001C75AA" w:rsidRPr="0085099D">
        <w:rPr>
          <w:rFonts w:ascii="GHEA Grapalat" w:hAnsi="GHEA Grapalat"/>
          <w:sz w:val="24"/>
          <w:szCs w:val="24"/>
          <w:lang w:val="hy-AM"/>
        </w:rPr>
        <w:t xml:space="preserve"> արժեքը) </w:t>
      </w:r>
      <w:r w:rsidR="00CB0B83" w:rsidRPr="0085099D">
        <w:rPr>
          <w:rFonts w:ascii="GHEA Grapalat" w:hAnsi="GHEA Grapalat" w:cs="Sylfaen"/>
          <w:sz w:val="24"/>
          <w:szCs w:val="24"/>
          <w:lang w:val="hy-AM"/>
        </w:rPr>
        <w:t>և կազմ</w:t>
      </w:r>
      <w:r w:rsidR="00D76759" w:rsidRPr="0085099D">
        <w:rPr>
          <w:rFonts w:ascii="GHEA Grapalat" w:hAnsi="GHEA Grapalat" w:cs="Sylfaen"/>
          <w:sz w:val="24"/>
          <w:szCs w:val="24"/>
          <w:lang w:val="hy-AM"/>
        </w:rPr>
        <w:t>ել</w:t>
      </w:r>
      <w:r w:rsidR="00CB0B83" w:rsidRPr="0085099D">
        <w:rPr>
          <w:rFonts w:ascii="GHEA Grapalat" w:hAnsi="GHEA Grapalat" w:cs="Sylfaen"/>
          <w:sz w:val="24"/>
          <w:szCs w:val="24"/>
          <w:lang w:val="hy-AM"/>
        </w:rPr>
        <w:t xml:space="preserve"> 2</w:t>
      </w:r>
      <w:r w:rsidR="00F36473" w:rsidRPr="0085099D">
        <w:rPr>
          <w:rFonts w:ascii="GHEA Grapalat" w:hAnsi="GHEA Grapalat" w:cs="Sylfaen"/>
          <w:sz w:val="24"/>
          <w:szCs w:val="24"/>
          <w:lang w:val="hy-AM"/>
        </w:rPr>
        <w:t>25 032</w:t>
      </w:r>
      <w:r w:rsidR="00D358C1" w:rsidRPr="0085099D">
        <w:rPr>
          <w:rFonts w:ascii="GHEA Grapalat" w:hAnsi="GHEA Grapalat" w:cs="Sylfaen"/>
          <w:sz w:val="24"/>
          <w:szCs w:val="24"/>
          <w:lang w:val="hy-AM"/>
        </w:rPr>
        <w:t xml:space="preserve"> 420</w:t>
      </w:r>
      <w:r w:rsidR="00CB0B83" w:rsidRPr="0085099D">
        <w:rPr>
          <w:rFonts w:ascii="GHEA Grapalat" w:hAnsi="GHEA Grapalat" w:cs="Sylfaen"/>
          <w:sz w:val="24"/>
          <w:szCs w:val="24"/>
          <w:lang w:val="hy-AM"/>
        </w:rPr>
        <w:t xml:space="preserve"> ՀՀ դրամ (ներառյալ ԱԱՀ)</w:t>
      </w:r>
      <w:r w:rsidR="001C75AA" w:rsidRPr="0085099D">
        <w:rPr>
          <w:rFonts w:ascii="GHEA Grapalat" w:hAnsi="GHEA Grapalat"/>
          <w:sz w:val="24"/>
          <w:szCs w:val="24"/>
          <w:lang w:val="hy-AM"/>
        </w:rPr>
        <w:t xml:space="preserve"> </w:t>
      </w:r>
      <w:r w:rsidR="00CB0B83" w:rsidRPr="0085099D">
        <w:rPr>
          <w:rFonts w:ascii="Cambria Math" w:hAnsi="Cambria Math" w:cs="Cambria Math"/>
          <w:sz w:val="24"/>
          <w:szCs w:val="24"/>
          <w:lang w:val="hy-AM"/>
        </w:rPr>
        <w:t>․</w:t>
      </w:r>
      <w:r w:rsidR="00BA25E1" w:rsidRPr="0085099D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0C7AFA21" w14:textId="6C307C5D" w:rsidR="006858AF" w:rsidRPr="00F9023A" w:rsidRDefault="0085099D" w:rsidP="00787070">
      <w:pPr>
        <w:spacing w:after="0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F9023A">
        <w:rPr>
          <w:rFonts w:ascii="GHEA Grapalat" w:hAnsi="GHEA Grapalat" w:cs="Sylfaen"/>
          <w:sz w:val="24"/>
          <w:szCs w:val="24"/>
          <w:lang w:val="hy-AM"/>
        </w:rPr>
        <w:t>Վ</w:t>
      </w:r>
      <w:r w:rsidR="00D76759" w:rsidRPr="00F9023A">
        <w:rPr>
          <w:rFonts w:ascii="GHEA Grapalat" w:hAnsi="GHEA Grapalat" w:cs="Sylfaen"/>
          <w:sz w:val="24"/>
          <w:szCs w:val="24"/>
          <w:lang w:val="hy-AM"/>
        </w:rPr>
        <w:t>երոգրյալի</w:t>
      </w:r>
      <w:proofErr w:type="spellEnd"/>
      <w:r w:rsidR="00D76759" w:rsidRPr="00F9023A">
        <w:rPr>
          <w:rFonts w:ascii="GHEA Grapalat" w:hAnsi="GHEA Grapalat" w:cs="Sylfaen"/>
          <w:sz w:val="24"/>
          <w:szCs w:val="24"/>
          <w:lang w:val="hy-AM"/>
        </w:rPr>
        <w:t xml:space="preserve"> արդյունքում ընդհանուր հաշվով</w:t>
      </w:r>
      <w:r w:rsidR="006858AF" w:rsidRPr="00F9023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76759" w:rsidRPr="00F9023A">
        <w:rPr>
          <w:rFonts w:ascii="GHEA Grapalat" w:hAnsi="GHEA Grapalat" w:cs="Sylfaen"/>
          <w:sz w:val="24"/>
          <w:szCs w:val="24"/>
          <w:lang w:val="hy-AM"/>
        </w:rPr>
        <w:t xml:space="preserve">Պայմանագրի </w:t>
      </w:r>
      <w:r w:rsidR="00E1713C" w:rsidRPr="00F9023A">
        <w:rPr>
          <w:rFonts w:ascii="GHEA Grapalat" w:hAnsi="GHEA Grapalat" w:cs="Sylfaen"/>
          <w:sz w:val="24"/>
          <w:szCs w:val="24"/>
          <w:lang w:val="hy-AM"/>
        </w:rPr>
        <w:t xml:space="preserve">սկզբնական </w:t>
      </w:r>
      <w:r w:rsidR="006858AF" w:rsidRPr="00F9023A">
        <w:rPr>
          <w:rFonts w:ascii="GHEA Grapalat" w:hAnsi="GHEA Grapalat" w:cs="Sylfaen"/>
          <w:sz w:val="24"/>
          <w:szCs w:val="24"/>
          <w:lang w:val="hy-AM"/>
        </w:rPr>
        <w:t xml:space="preserve">նախահաշվային </w:t>
      </w:r>
      <w:r w:rsidR="00E1713C" w:rsidRPr="00F9023A">
        <w:rPr>
          <w:rFonts w:ascii="GHEA Grapalat" w:hAnsi="GHEA Grapalat" w:cs="Sylfaen"/>
          <w:sz w:val="24"/>
          <w:szCs w:val="24"/>
          <w:lang w:val="hy-AM"/>
        </w:rPr>
        <w:t>323 997 600  ՀՀ դրամ</w:t>
      </w:r>
      <w:r w:rsidR="006858AF" w:rsidRPr="00F9023A">
        <w:rPr>
          <w:rFonts w:ascii="GHEA Grapalat" w:hAnsi="GHEA Grapalat" w:cs="Sylfaen"/>
          <w:sz w:val="24"/>
          <w:szCs w:val="24"/>
          <w:lang w:val="hy-AM"/>
        </w:rPr>
        <w:t xml:space="preserve"> արժեքը </w:t>
      </w:r>
      <w:r w:rsidR="00E1713C" w:rsidRPr="00F9023A">
        <w:rPr>
          <w:rFonts w:ascii="GHEA Grapalat" w:hAnsi="GHEA Grapalat" w:cs="Sylfaen"/>
          <w:sz w:val="24"/>
          <w:szCs w:val="24"/>
          <w:lang w:val="hy-AM"/>
        </w:rPr>
        <w:t xml:space="preserve"> (ներառյալ ԱԱՀ) ավելա</w:t>
      </w:r>
      <w:r w:rsidR="00D76759" w:rsidRPr="00F9023A">
        <w:rPr>
          <w:rFonts w:ascii="GHEA Grapalat" w:hAnsi="GHEA Grapalat" w:cs="Sylfaen"/>
          <w:sz w:val="24"/>
          <w:szCs w:val="24"/>
          <w:lang w:val="hy-AM"/>
        </w:rPr>
        <w:t xml:space="preserve">ցել է </w:t>
      </w:r>
      <w:r w:rsidR="00BA25E1" w:rsidRPr="00F9023A">
        <w:rPr>
          <w:rFonts w:ascii="GHEA Grapalat" w:hAnsi="GHEA Grapalat" w:cs="Sylfaen"/>
          <w:sz w:val="24"/>
          <w:szCs w:val="24"/>
          <w:lang w:val="hy-AM"/>
        </w:rPr>
        <w:t>62</w:t>
      </w:r>
      <w:r w:rsidR="00E1713C" w:rsidRPr="00F9023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A25E1" w:rsidRPr="00386469">
        <w:rPr>
          <w:rFonts w:ascii="GHEA Grapalat" w:hAnsi="GHEA Grapalat" w:cs="Sylfaen"/>
          <w:sz w:val="24"/>
          <w:szCs w:val="24"/>
          <w:lang w:val="hy-AM"/>
        </w:rPr>
        <w:t>879 4</w:t>
      </w:r>
      <w:r w:rsidR="00386469" w:rsidRPr="00386469">
        <w:rPr>
          <w:rFonts w:ascii="GHEA Grapalat" w:hAnsi="GHEA Grapalat" w:cs="Sylfaen"/>
          <w:sz w:val="24"/>
          <w:szCs w:val="24"/>
          <w:lang w:val="hy-AM"/>
        </w:rPr>
        <w:t xml:space="preserve">60 </w:t>
      </w:r>
      <w:r w:rsidR="00E1713C" w:rsidRPr="00386469">
        <w:rPr>
          <w:rFonts w:ascii="GHEA Grapalat" w:hAnsi="GHEA Grapalat" w:cs="Sylfaen"/>
          <w:sz w:val="24"/>
          <w:szCs w:val="24"/>
          <w:lang w:val="hy-AM"/>
        </w:rPr>
        <w:t xml:space="preserve">ՀՀ դրամով </w:t>
      </w:r>
      <w:r w:rsidR="006858AF" w:rsidRPr="00386469">
        <w:rPr>
          <w:rFonts w:ascii="GHEA Grapalat" w:hAnsi="GHEA Grapalat" w:cs="Sylfaen"/>
          <w:sz w:val="24"/>
          <w:szCs w:val="24"/>
          <w:lang w:val="hy-AM"/>
        </w:rPr>
        <w:t>(ներառյալ ԱԱՀ) (1</w:t>
      </w:r>
      <w:r w:rsidR="00D358C1" w:rsidRPr="00386469">
        <w:rPr>
          <w:rFonts w:ascii="GHEA Grapalat" w:hAnsi="GHEA Grapalat" w:cs="Sylfaen"/>
          <w:sz w:val="24"/>
          <w:szCs w:val="24"/>
          <w:lang w:val="hy-AM"/>
        </w:rPr>
        <w:t>9</w:t>
      </w:r>
      <w:r w:rsidR="006858AF" w:rsidRPr="00386469">
        <w:rPr>
          <w:rFonts w:ascii="GHEA Grapalat" w:hAnsi="GHEA Grapalat" w:cs="Sylfaen"/>
          <w:sz w:val="24"/>
          <w:szCs w:val="24"/>
          <w:lang w:val="hy-AM"/>
        </w:rPr>
        <w:t>.</w:t>
      </w:r>
      <w:r w:rsidR="00D358C1" w:rsidRPr="00386469">
        <w:rPr>
          <w:rFonts w:ascii="GHEA Grapalat" w:hAnsi="GHEA Grapalat" w:cs="Sylfaen"/>
          <w:sz w:val="24"/>
          <w:szCs w:val="24"/>
          <w:lang w:val="hy-AM"/>
        </w:rPr>
        <w:t>4</w:t>
      </w:r>
      <w:r w:rsidR="006858AF" w:rsidRPr="00386469">
        <w:rPr>
          <w:rFonts w:ascii="GHEA Grapalat" w:hAnsi="GHEA Grapalat" w:cs="Sylfaen"/>
          <w:sz w:val="24"/>
          <w:szCs w:val="24"/>
          <w:lang w:val="hy-AM"/>
        </w:rPr>
        <w:t xml:space="preserve"> տոկոս) և </w:t>
      </w:r>
      <w:r w:rsidR="00E1713C" w:rsidRPr="00386469">
        <w:rPr>
          <w:rFonts w:ascii="GHEA Grapalat" w:hAnsi="GHEA Grapalat" w:cs="Sylfaen"/>
          <w:sz w:val="24"/>
          <w:szCs w:val="24"/>
          <w:lang w:val="hy-AM"/>
        </w:rPr>
        <w:t>կազմ</w:t>
      </w:r>
      <w:r w:rsidR="00D76759" w:rsidRPr="00386469">
        <w:rPr>
          <w:rFonts w:ascii="GHEA Grapalat" w:hAnsi="GHEA Grapalat" w:cs="Sylfaen"/>
          <w:sz w:val="24"/>
          <w:szCs w:val="24"/>
          <w:lang w:val="hy-AM"/>
        </w:rPr>
        <w:t xml:space="preserve">ել </w:t>
      </w:r>
      <w:r w:rsidR="00D358C1" w:rsidRPr="00386469">
        <w:rPr>
          <w:rFonts w:ascii="GHEA Grapalat" w:hAnsi="GHEA Grapalat" w:cs="Sylfaen"/>
          <w:sz w:val="24"/>
          <w:szCs w:val="24"/>
          <w:lang w:val="hy-AM"/>
        </w:rPr>
        <w:t>386</w:t>
      </w:r>
      <w:r w:rsidR="00E1713C" w:rsidRPr="0038646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358C1" w:rsidRPr="00386469">
        <w:rPr>
          <w:rFonts w:ascii="GHEA Grapalat" w:hAnsi="GHEA Grapalat" w:cs="Sylfaen"/>
          <w:sz w:val="24"/>
          <w:szCs w:val="24"/>
          <w:lang w:val="hy-AM"/>
        </w:rPr>
        <w:t>877</w:t>
      </w:r>
      <w:r w:rsidR="00E1713C" w:rsidRPr="00386469">
        <w:rPr>
          <w:rFonts w:ascii="GHEA Grapalat" w:hAnsi="GHEA Grapalat" w:cs="Sylfaen"/>
          <w:sz w:val="24"/>
          <w:szCs w:val="24"/>
          <w:lang w:val="hy-AM"/>
        </w:rPr>
        <w:t xml:space="preserve"> 0</w:t>
      </w:r>
      <w:r w:rsidR="00D358C1" w:rsidRPr="00386469">
        <w:rPr>
          <w:rFonts w:ascii="GHEA Grapalat" w:hAnsi="GHEA Grapalat" w:cs="Sylfaen"/>
          <w:sz w:val="24"/>
          <w:szCs w:val="24"/>
          <w:lang w:val="hy-AM"/>
        </w:rPr>
        <w:t>6</w:t>
      </w:r>
      <w:r w:rsidR="00E1713C" w:rsidRPr="00386469">
        <w:rPr>
          <w:rFonts w:ascii="GHEA Grapalat" w:hAnsi="GHEA Grapalat" w:cs="Sylfaen"/>
          <w:sz w:val="24"/>
          <w:szCs w:val="24"/>
          <w:lang w:val="hy-AM"/>
        </w:rPr>
        <w:t>0 ՀՀ դրամ (ներառյալ ԱԱ</w:t>
      </w:r>
      <w:r w:rsidR="00E1713C" w:rsidRPr="00F9023A">
        <w:rPr>
          <w:rFonts w:ascii="GHEA Grapalat" w:hAnsi="GHEA Grapalat" w:cs="Sylfaen"/>
          <w:sz w:val="24"/>
          <w:szCs w:val="24"/>
          <w:lang w:val="hy-AM"/>
        </w:rPr>
        <w:t>Հ)</w:t>
      </w:r>
      <w:r w:rsidR="006858AF" w:rsidRPr="00F9023A">
        <w:rPr>
          <w:rFonts w:ascii="GHEA Grapalat" w:hAnsi="GHEA Grapalat" w:cs="Sylfaen"/>
          <w:sz w:val="24"/>
          <w:szCs w:val="24"/>
          <w:lang w:val="hy-AM"/>
        </w:rPr>
        <w:t>։</w:t>
      </w:r>
      <w:r w:rsidR="00E1713C" w:rsidRPr="00F9023A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4DA87DF" w14:textId="77777777" w:rsidR="00074A59" w:rsidRPr="0085099D" w:rsidRDefault="00E07234" w:rsidP="00787070">
      <w:pPr>
        <w:spacing w:after="0"/>
        <w:ind w:firstLine="284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5099D" w:rsidRPr="00F9023A">
        <w:rPr>
          <w:rFonts w:ascii="GHEA Grapalat" w:hAnsi="GHEA Grapalat" w:cs="Sylfaen"/>
          <w:sz w:val="24"/>
          <w:szCs w:val="24"/>
          <w:lang w:val="hy-AM"/>
        </w:rPr>
        <w:t xml:space="preserve">Այսպիսով, </w:t>
      </w:r>
      <w:proofErr w:type="spellStart"/>
      <w:r w:rsidR="0085099D" w:rsidRPr="00F9023A">
        <w:rPr>
          <w:rFonts w:ascii="GHEA Grapalat" w:hAnsi="GHEA Grapalat" w:cs="Sylfaen"/>
          <w:sz w:val="24"/>
          <w:szCs w:val="24"/>
          <w:lang w:val="hy-AM"/>
        </w:rPr>
        <w:t>վերոգրյալի</w:t>
      </w:r>
      <w:proofErr w:type="spellEnd"/>
      <w:r w:rsidR="0085099D" w:rsidRPr="00F9023A">
        <w:rPr>
          <w:rFonts w:ascii="GHEA Grapalat" w:hAnsi="GHEA Grapalat" w:cs="Sylfaen"/>
          <w:sz w:val="24"/>
          <w:szCs w:val="24"/>
          <w:lang w:val="hy-AM"/>
        </w:rPr>
        <w:t xml:space="preserve"> արդյունքում Պայմանագրով նախատեսված շինարարական աշխատանքների ծավալն </w:t>
      </w:r>
      <w:r w:rsidR="0085099D" w:rsidRPr="000F1152">
        <w:rPr>
          <w:rFonts w:ascii="GHEA Grapalat" w:hAnsi="GHEA Grapalat"/>
          <w:sz w:val="24"/>
          <w:szCs w:val="24"/>
          <w:lang w:val="hy-AM"/>
        </w:rPr>
        <w:t xml:space="preserve"> ավելացել </w:t>
      </w:r>
      <w:r>
        <w:rPr>
          <w:rFonts w:ascii="GHEA Grapalat" w:hAnsi="GHEA Grapalat"/>
          <w:sz w:val="24"/>
          <w:szCs w:val="24"/>
          <w:lang w:val="hy-AM"/>
        </w:rPr>
        <w:t>են</w:t>
      </w:r>
      <w:r w:rsidR="0085099D" w:rsidRPr="00F9023A">
        <w:rPr>
          <w:rFonts w:ascii="GHEA Grapalat" w:hAnsi="GHEA Grapalat"/>
          <w:sz w:val="24"/>
          <w:szCs w:val="24"/>
          <w:lang w:val="hy-AM"/>
        </w:rPr>
        <w:t xml:space="preserve"> 16,409,821 </w:t>
      </w:r>
      <w:r w:rsidR="0085099D" w:rsidRPr="00F9023A">
        <w:rPr>
          <w:rFonts w:ascii="GHEA Grapalat" w:hAnsi="GHEA Grapalat" w:cs="Sylfaen"/>
          <w:sz w:val="24"/>
          <w:szCs w:val="24"/>
          <w:lang w:val="hy-AM"/>
        </w:rPr>
        <w:t xml:space="preserve">ՀՀ դրամ արժեքով (ներառյալ ԱԱՀ) </w:t>
      </w:r>
      <w:r w:rsidR="0085099D" w:rsidRPr="00F9023A">
        <w:rPr>
          <w:rFonts w:ascii="GHEA Grapalat" w:hAnsi="GHEA Grapalat" w:cs="Sylfaen"/>
          <w:sz w:val="24"/>
          <w:szCs w:val="24"/>
          <w:lang w:val="hy-AM"/>
        </w:rPr>
        <w:lastRenderedPageBreak/>
        <w:t>(5,06 տոկոս)</w:t>
      </w:r>
      <w:r w:rsidR="0085099D" w:rsidRPr="00F9023A">
        <w:rPr>
          <w:rFonts w:ascii="GHEA Grapalat" w:hAnsi="GHEA Grapalat"/>
          <w:sz w:val="24"/>
          <w:szCs w:val="24"/>
          <w:lang w:val="hy-AM"/>
        </w:rPr>
        <w:t xml:space="preserve"> </w:t>
      </w:r>
      <w:r w:rsidR="00DD7496">
        <w:rPr>
          <w:rFonts w:ascii="GHEA Grapalat" w:hAnsi="GHEA Grapalat"/>
          <w:sz w:val="24"/>
          <w:szCs w:val="24"/>
          <w:lang w:val="hy-AM"/>
        </w:rPr>
        <w:t>իսկ</w:t>
      </w:r>
      <w:r w:rsidR="0085099D" w:rsidRPr="00F9023A">
        <w:rPr>
          <w:rFonts w:ascii="GHEA Grapalat" w:hAnsi="GHEA Grapalat"/>
          <w:sz w:val="24"/>
          <w:szCs w:val="24"/>
          <w:lang w:val="hy-AM"/>
        </w:rPr>
        <w:t xml:space="preserve"> Պայմանագրով նախատեսված ընդհանուր 157,998,586 </w:t>
      </w:r>
      <w:r w:rsidR="0085099D" w:rsidRPr="00F9023A">
        <w:rPr>
          <w:rFonts w:ascii="GHEA Grapalat" w:hAnsi="GHEA Grapalat" w:cs="Sylfaen"/>
          <w:sz w:val="24"/>
          <w:szCs w:val="24"/>
          <w:lang w:val="hy-AM"/>
        </w:rPr>
        <w:t>ՀՀ դրամ արժեքով (ներառյալ ԱԱՀ) (48,76 տոկոս)  շինարարական աշխատանքները փոխարինվել են այլ բնութագրեր ունեցող ընդհանուր 204,468,225 ՀՀ դրամ արժեքով (ներառյալ ԱԱՀ)</w:t>
      </w:r>
      <w:r w:rsidR="00DD7496">
        <w:rPr>
          <w:rFonts w:ascii="GHEA Grapalat" w:hAnsi="GHEA Grapalat" w:cs="Sylfaen"/>
          <w:sz w:val="24"/>
          <w:szCs w:val="24"/>
          <w:lang w:val="hy-AM"/>
        </w:rPr>
        <w:t xml:space="preserve"> շինարարական աշխատանքներով։</w:t>
      </w:r>
    </w:p>
    <w:p w14:paraId="2E9B6595" w14:textId="77777777" w:rsidR="00F86131" w:rsidRPr="002F52D1" w:rsidRDefault="00F86131" w:rsidP="00787070">
      <w:pPr>
        <w:pStyle w:val="NormalWeb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 w:rsidRPr="002F52D1">
        <w:rPr>
          <w:rFonts w:ascii="GHEA Grapalat" w:hAnsi="GHEA Grapalat"/>
          <w:lang w:val="hy-AM"/>
        </w:rPr>
        <w:t xml:space="preserve">Համաձայն Հայաստանի Հանրապետության  կառավարության 2017 թվականի </w:t>
      </w:r>
      <w:r w:rsidRPr="002F52D1">
        <w:rPr>
          <w:rFonts w:ascii="GHEA Grapalat" w:hAnsi="GHEA Grapalat"/>
          <w:color w:val="000000"/>
          <w:lang w:val="hy-AM"/>
        </w:rPr>
        <w:t xml:space="preserve">մայիսի 4–ի N 526-Ն որոշմամբ հաստատված գնումների գործընթացի կազմակերպման կարգի (այսուհետ՝ նաև Կարգ) 56-րդ կետի 2-րդ, և 3-րդ ենթակետերի «56. Արգելվում է պայմանագրում, իսկ եթե պայմանագրի գինը </w:t>
      </w:r>
      <w:proofErr w:type="spellStart"/>
      <w:r w:rsidRPr="002F52D1">
        <w:rPr>
          <w:rFonts w:ascii="GHEA Grapalat" w:hAnsi="GHEA Grapalat"/>
          <w:color w:val="000000"/>
          <w:lang w:val="hy-AM"/>
        </w:rPr>
        <w:t>գործոնային</w:t>
      </w:r>
      <w:proofErr w:type="spellEnd"/>
      <w:r w:rsidRPr="002F52D1">
        <w:rPr>
          <w:rFonts w:ascii="GHEA Grapalat" w:hAnsi="GHEA Grapalat"/>
          <w:color w:val="000000"/>
          <w:lang w:val="hy-AM"/>
        </w:rPr>
        <w:t xml:space="preserve"> է, ապա նաև այդ պայմանագրին կից հաջորդող յուրաքանչյուր տարիներին կնքված համաձայնագրում կատարել այնպիսի փոփոխություններ, որոնք հանգեցնում են գնվող ապրանքների, աշխատանքների և ծառայությունների ծավալների կամ ձեռք բերվող գնման առարկաների միավորի գնի կամ պայմանագրի գնի արհեստական փոփոխման: Արհեստական են համարվում </w:t>
      </w:r>
      <w:proofErr w:type="spellStart"/>
      <w:r w:rsidRPr="002F52D1">
        <w:rPr>
          <w:rFonts w:ascii="GHEA Grapalat" w:hAnsi="GHEA Grapalat"/>
          <w:color w:val="000000"/>
          <w:lang w:val="hy-AM"/>
        </w:rPr>
        <w:t>հետևյալ</w:t>
      </w:r>
      <w:proofErr w:type="spellEnd"/>
      <w:r w:rsidRPr="002F52D1">
        <w:rPr>
          <w:rFonts w:ascii="GHEA Grapalat" w:hAnsi="GHEA Grapalat"/>
          <w:color w:val="000000"/>
          <w:lang w:val="hy-AM"/>
        </w:rPr>
        <w:t xml:space="preserve"> փոփոխությունները`</w:t>
      </w:r>
    </w:p>
    <w:p w14:paraId="1A94CA5E" w14:textId="77777777" w:rsidR="00F86131" w:rsidRPr="002F52D1" w:rsidRDefault="00F86131" w:rsidP="0078707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F52D1">
        <w:rPr>
          <w:rFonts w:ascii="GHEA Grapalat" w:hAnsi="GHEA Grapalat"/>
          <w:color w:val="000000"/>
          <w:lang w:val="hy-AM"/>
        </w:rPr>
        <w:t>(…)</w:t>
      </w:r>
    </w:p>
    <w:p w14:paraId="59242554" w14:textId="77777777" w:rsidR="00F86131" w:rsidRPr="002F52D1" w:rsidRDefault="00F86131" w:rsidP="0078707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F52D1">
        <w:rPr>
          <w:rFonts w:ascii="GHEA Grapalat" w:hAnsi="GHEA Grapalat"/>
          <w:color w:val="000000"/>
          <w:lang w:val="hy-AM"/>
        </w:rPr>
        <w:t xml:space="preserve">2) </w:t>
      </w:r>
      <w:r w:rsidRPr="002F52D1">
        <w:rPr>
          <w:rFonts w:ascii="GHEA Grapalat" w:hAnsi="GHEA Grapalat"/>
          <w:b/>
          <w:color w:val="000000"/>
          <w:lang w:val="hy-AM"/>
        </w:rPr>
        <w:t>պայմանագրով նախատեսված աշխատանքների կամ ծառայությունների ծավալների ավելացումը, որը գերազանցում է պայմանագրի ընդհանուր գնի տասը տոկոսը,</w:t>
      </w:r>
      <w:r w:rsidRPr="002F52D1">
        <w:rPr>
          <w:rFonts w:ascii="GHEA Grapalat" w:hAnsi="GHEA Grapalat"/>
          <w:color w:val="000000"/>
          <w:lang w:val="hy-AM"/>
        </w:rPr>
        <w:t xml:space="preserve"> բացառությամբ սույն կարգի 23-րդ կետի 4-րդ ենթակետով հաստատված ցանկում ներառված գնումների: Պայմանագրով նախատեսված աշխատանքների կամ ծառայությունների ծավալները կարող են ավելանալ միայն պայմանագրով աշխատանքի կատարման կամ ծառայության մատուցման համար սահմանված ժամկետում.</w:t>
      </w:r>
    </w:p>
    <w:p w14:paraId="5AB8F5A9" w14:textId="77777777" w:rsidR="00F86131" w:rsidRPr="002F52D1" w:rsidRDefault="00F86131" w:rsidP="0078707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F52D1">
        <w:rPr>
          <w:rFonts w:ascii="GHEA Grapalat" w:hAnsi="GHEA Grapalat"/>
          <w:color w:val="000000"/>
          <w:lang w:val="hy-AM"/>
        </w:rPr>
        <w:t xml:space="preserve">3) </w:t>
      </w:r>
      <w:r w:rsidRPr="002F52D1">
        <w:rPr>
          <w:rFonts w:ascii="GHEA Grapalat" w:hAnsi="GHEA Grapalat"/>
          <w:b/>
          <w:color w:val="000000"/>
          <w:lang w:val="hy-AM"/>
        </w:rPr>
        <w:t>պայմանագրով նախատեսված ապրանքների, աշխատանքների կամ ծառայությունների փոխարինումն այլ բնութագրեր ունեցող ապրանքներով, աշխատանքներով կամ ծառայություններով, որոնք միասին գումարային արտահայտությամբ գերազանցում են պայմանագրի գնի տասնհինգ տոկոսը:</w:t>
      </w:r>
      <w:r w:rsidRPr="002F52D1">
        <w:rPr>
          <w:rFonts w:ascii="GHEA Grapalat" w:hAnsi="GHEA Grapalat"/>
          <w:color w:val="000000"/>
          <w:lang w:val="hy-AM"/>
        </w:rPr>
        <w:t xml:space="preserve"> Շինարարական աշխատանքների դեպքում սույն ենթակետով նախատեսված տոկոսի հաշվարկի մեջ չեն ներառվում սկզբնական նախահաշվով նախատեսված ծավալների նկատմամբ առանց նախագծային փաստաթղթերի փոփոխության փաստացի կատարված աշխատանքների ճշգրտումները: Պայմանագրի գնի տասնհինգ տոկոսի շրջանակում փոխարինումը կարող է կատարվել, եթե առկա է պատասխանատու ստորաբաժանման մասնագիտական եզրակացությունն այն մասին, որ փոխարինումը հանգեցնում է պայմանագրի արդյունավետ իրականացմանը.»</w:t>
      </w:r>
    </w:p>
    <w:p w14:paraId="04B52EB0" w14:textId="77777777" w:rsidR="00F86131" w:rsidRPr="002F52D1" w:rsidRDefault="00F86131" w:rsidP="0078707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F52D1">
        <w:rPr>
          <w:rFonts w:ascii="GHEA Grapalat" w:hAnsi="GHEA Grapalat"/>
          <w:color w:val="000000"/>
          <w:lang w:val="hy-AM"/>
        </w:rPr>
        <w:t xml:space="preserve">Համաձայն Կարգի </w:t>
      </w:r>
      <w:r w:rsidRPr="002F52D1">
        <w:rPr>
          <w:rFonts w:ascii="GHEA Grapalat" w:hAnsi="GHEA Grapalat"/>
          <w:color w:val="000000"/>
          <w:shd w:val="clear" w:color="auto" w:fill="FFFFFF"/>
          <w:lang w:val="hy-AM"/>
        </w:rPr>
        <w:t xml:space="preserve">57-րդ հոդվածի «Պայմանագրի կողմերից անկախ գործոնների ազդեցությամբ պայմանագրի փոփոխման յուրաքանչյուր դեպք սահմանում է Հայաստանի Հանրապետության կառավարությունը:» իսկ </w:t>
      </w:r>
      <w:r w:rsidRPr="002F52D1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համաձայն Կարգի </w:t>
      </w:r>
      <w:r w:rsidRPr="002F52D1">
        <w:rPr>
          <w:rFonts w:ascii="GHEA Grapalat" w:hAnsi="GHEA Grapalat"/>
          <w:color w:val="000000"/>
          <w:shd w:val="clear" w:color="auto" w:fill="FFFFFF"/>
          <w:lang w:val="hy-AM"/>
        </w:rPr>
        <w:t xml:space="preserve"> 57</w:t>
      </w:r>
      <w:r w:rsidRPr="002F52D1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2F52D1">
        <w:rPr>
          <w:rFonts w:ascii="GHEA Grapalat" w:hAnsi="GHEA Grapalat"/>
          <w:color w:val="000000"/>
          <w:shd w:val="clear" w:color="auto" w:fill="FFFFFF"/>
          <w:lang w:val="hy-AM"/>
        </w:rPr>
        <w:t xml:space="preserve">1 </w:t>
      </w:r>
      <w:r w:rsidRPr="002F52D1">
        <w:rPr>
          <w:rFonts w:ascii="GHEA Grapalat" w:hAnsi="GHEA Grapalat" w:cs="GHEA Grapalat"/>
          <w:color w:val="000000"/>
          <w:shd w:val="clear" w:color="auto" w:fill="FFFFFF"/>
          <w:lang w:val="hy-AM"/>
        </w:rPr>
        <w:t>կետի</w:t>
      </w:r>
      <w:r w:rsidRPr="002F52D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2F52D1">
        <w:rPr>
          <w:rFonts w:ascii="GHEA Grapalat" w:hAnsi="GHEA Grapalat"/>
          <w:b/>
          <w:color w:val="000000"/>
          <w:shd w:val="clear" w:color="auto" w:fill="FFFFFF"/>
          <w:lang w:val="hy-AM"/>
        </w:rPr>
        <w:t>«</w:t>
      </w:r>
      <w:r w:rsidRPr="002F52D1">
        <w:rPr>
          <w:rFonts w:ascii="GHEA Grapalat" w:hAnsi="GHEA Grapalat"/>
          <w:b/>
          <w:color w:val="000000"/>
          <w:lang w:val="hy-AM"/>
        </w:rPr>
        <w:t xml:space="preserve">Յուրաքանչյուր առանձին դեպքում, հիմնավորելով պայմանագրի կատարման և (կամ) կառավարման առանձնահատկությունը, պատվիրատուն կարող է պայմանագրով նախատեսված ապրանքի մատակարարման, աշխատանքների կատարման կամ </w:t>
      </w:r>
      <w:r w:rsidRPr="002F52D1">
        <w:rPr>
          <w:rFonts w:ascii="GHEA Grapalat" w:hAnsi="GHEA Grapalat"/>
          <w:b/>
          <w:color w:val="000000"/>
          <w:lang w:val="hy-AM"/>
        </w:rPr>
        <w:lastRenderedPageBreak/>
        <w:t>ծառայությունների մատուցման ընթացքում դիմել Հայաստանի Հանրապետության կառավարությանը (սահմանված կարգով ներկայացնելով համապատասխան Հայաստանի Հանրապետության կառավարության որոշման նախագիծ)` հայցելով վերջինիս թույլտվությունը պայմանագրում սույն կարգի 56-րդ կետով նախատեսված պայմաններից տարբերվող պայմաններ սահմանելու կամ սահմանված պայմանները չկիրառելու համար:</w:t>
      </w:r>
    </w:p>
    <w:p w14:paraId="35CCC4B2" w14:textId="77777777" w:rsidR="00F86131" w:rsidRPr="002F52D1" w:rsidRDefault="00F86131" w:rsidP="0078707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 w:rsidRPr="002F52D1">
        <w:rPr>
          <w:rFonts w:ascii="GHEA Grapalat" w:hAnsi="GHEA Grapalat"/>
          <w:b/>
          <w:color w:val="000000"/>
          <w:lang w:val="hy-AM"/>
        </w:rPr>
        <w:t xml:space="preserve">Այս դեպքում, Հայաստանի Հանրապետության կառավարությունը, հաշվի առնելով պայմանագրի կատարման և (կամ) կառավարման առանձնահատկությունը, կարող է իր որոշմամբ թույլատրել սահմանել պայմանագրում սույն կարգի 56-րդ կետով նախատեսված պայմաններից տարբերվող պայմաններ կամ չկիրառել սահմանված պայմանները: </w:t>
      </w:r>
      <w:r w:rsidRPr="002F52D1">
        <w:rPr>
          <w:rFonts w:ascii="GHEA Grapalat" w:hAnsi="GHEA Grapalat"/>
          <w:color w:val="000000"/>
          <w:lang w:val="hy-AM"/>
        </w:rPr>
        <w:t>(...)»</w:t>
      </w:r>
    </w:p>
    <w:p w14:paraId="0BA2A155" w14:textId="77777777" w:rsidR="00F86131" w:rsidRPr="0069300D" w:rsidRDefault="00F86131" w:rsidP="00787070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Arial"/>
          <w:lang w:val="hy-AM"/>
        </w:rPr>
      </w:pPr>
      <w:r w:rsidRPr="00074A59">
        <w:rPr>
          <w:rFonts w:ascii="GHEA Grapalat" w:hAnsi="GHEA Grapalat" w:cs="Arial"/>
          <w:lang w:val="hy-AM"/>
        </w:rPr>
        <w:t xml:space="preserve">Ղեկավարվելով վերոնշյալ </w:t>
      </w:r>
      <w:proofErr w:type="spellStart"/>
      <w:r w:rsidRPr="00074A59">
        <w:rPr>
          <w:rFonts w:ascii="GHEA Grapalat" w:hAnsi="GHEA Grapalat" w:cs="Arial"/>
          <w:lang w:val="hy-AM"/>
        </w:rPr>
        <w:t>կարգավորումներով</w:t>
      </w:r>
      <w:proofErr w:type="spellEnd"/>
      <w:r w:rsidRPr="00074A59">
        <w:rPr>
          <w:rFonts w:ascii="GHEA Grapalat" w:hAnsi="GHEA Grapalat" w:cs="Arial"/>
          <w:lang w:val="hy-AM"/>
        </w:rPr>
        <w:t xml:space="preserve"> ներկայացվող Նախագծով առաջարկվում է Հայաստանի Հանրապետության կառավարությանը թույլտվություն տալ Հիմնադրամի և «</w:t>
      </w:r>
      <w:proofErr w:type="spellStart"/>
      <w:r w:rsidRPr="00074A59">
        <w:rPr>
          <w:rFonts w:ascii="GHEA Grapalat" w:hAnsi="GHEA Grapalat" w:cs="Arial"/>
          <w:lang w:val="hy-AM"/>
        </w:rPr>
        <w:t>ԷլՇին</w:t>
      </w:r>
      <w:proofErr w:type="spellEnd"/>
      <w:r w:rsidRPr="00074A59">
        <w:rPr>
          <w:rFonts w:ascii="GHEA Grapalat" w:hAnsi="GHEA Grapalat" w:cs="Arial"/>
          <w:lang w:val="hy-AM"/>
        </w:rPr>
        <w:t xml:space="preserve">» ՍՊԸ-ի  </w:t>
      </w:r>
      <w:proofErr w:type="spellStart"/>
      <w:r w:rsidRPr="00074A59">
        <w:rPr>
          <w:rFonts w:ascii="GHEA Grapalat" w:hAnsi="GHEA Grapalat" w:cs="Arial"/>
          <w:lang w:val="hy-AM"/>
        </w:rPr>
        <w:t>միջև</w:t>
      </w:r>
      <w:proofErr w:type="spellEnd"/>
      <w:r w:rsidRPr="00074A59">
        <w:rPr>
          <w:rFonts w:ascii="GHEA Grapalat" w:hAnsi="GHEA Grapalat" w:cs="Arial"/>
          <w:lang w:val="hy-AM"/>
        </w:rPr>
        <w:t xml:space="preserve"> 2023 թվականի հոկտեմբերի 31-ին կնքված «ՀՀ Լոռու մարզի </w:t>
      </w:r>
      <w:proofErr w:type="spellStart"/>
      <w:r w:rsidRPr="00074A59">
        <w:rPr>
          <w:rFonts w:ascii="GHEA Grapalat" w:hAnsi="GHEA Grapalat" w:cs="Arial"/>
          <w:lang w:val="hy-AM"/>
        </w:rPr>
        <w:t>Արդվի</w:t>
      </w:r>
      <w:proofErr w:type="spellEnd"/>
      <w:r w:rsidRPr="00074A59">
        <w:rPr>
          <w:rFonts w:ascii="GHEA Grapalat" w:hAnsi="GHEA Grapalat" w:cs="Arial"/>
          <w:lang w:val="hy-AM"/>
        </w:rPr>
        <w:t xml:space="preserve"> և </w:t>
      </w:r>
      <w:proofErr w:type="spellStart"/>
      <w:r w:rsidRPr="00074A59">
        <w:rPr>
          <w:rFonts w:ascii="GHEA Grapalat" w:hAnsi="GHEA Grapalat" w:cs="Arial"/>
          <w:lang w:val="hy-AM"/>
        </w:rPr>
        <w:t>Մղարթ</w:t>
      </w:r>
      <w:proofErr w:type="spellEnd"/>
      <w:r w:rsidRPr="00074A59">
        <w:rPr>
          <w:rFonts w:ascii="GHEA Grapalat" w:hAnsi="GHEA Grapalat" w:cs="Arial"/>
          <w:lang w:val="hy-AM"/>
        </w:rPr>
        <w:t xml:space="preserve"> բնակավայրերի </w:t>
      </w:r>
      <w:r w:rsidRPr="00787070">
        <w:rPr>
          <w:rFonts w:ascii="GHEA Grapalat" w:hAnsi="GHEA Grapalat"/>
          <w:color w:val="000000"/>
          <w:shd w:val="clear" w:color="auto" w:fill="FFFFFF"/>
          <w:lang w:val="hy-AM"/>
        </w:rPr>
        <w:t>ջրամատակարարման</w:t>
      </w:r>
      <w:r w:rsidRPr="00074A59">
        <w:rPr>
          <w:rFonts w:ascii="GHEA Grapalat" w:hAnsi="GHEA Grapalat" w:cs="Arial"/>
          <w:lang w:val="hy-AM"/>
        </w:rPr>
        <w:t xml:space="preserve"> համակարգերի արտաքին և ներքին ցանցի կառուցում» թիվ ՋԲՄ-ԱՇՁԲ-2023/1 գնման պայմանագրում կատարել փոփոխություններ</w:t>
      </w:r>
      <w:r w:rsidR="00074A59" w:rsidRPr="00074A59">
        <w:rPr>
          <w:rFonts w:ascii="GHEA Grapalat" w:hAnsi="GHEA Grapalat" w:cs="Arial"/>
          <w:lang w:val="hy-AM"/>
        </w:rPr>
        <w:t xml:space="preserve">՝ </w:t>
      </w:r>
      <w:r w:rsidR="00074A59" w:rsidRPr="00F9023A">
        <w:rPr>
          <w:rFonts w:ascii="GHEA Grapalat" w:hAnsi="GHEA Grapalat" w:cs="Arial"/>
          <w:lang w:val="hy-AM"/>
        </w:rPr>
        <w:t>չկիրառելով Հայաստանի Հանրապետության կառավարության 2017 թվականի մայիսի 4-ի N 526-Ն որոշմամբ հաստատված կարգի 56-րդ կետի 2-րդ  և  3-րդ ենթակետերի  պահանջները:</w:t>
      </w:r>
    </w:p>
    <w:p w14:paraId="7913E3FC" w14:textId="77777777" w:rsidR="007F2F4A" w:rsidRPr="007F2F4A" w:rsidRDefault="007F2F4A" w:rsidP="00787070">
      <w:pPr>
        <w:tabs>
          <w:tab w:val="left" w:pos="851"/>
        </w:tabs>
        <w:suppressAutoHyphens w:val="0"/>
        <w:overflowPunct/>
        <w:spacing w:after="0"/>
        <w:ind w:firstLine="567"/>
        <w:jc w:val="both"/>
        <w:rPr>
          <w:rFonts w:ascii="GHEA Grapalat" w:eastAsia="Sylfaen" w:hAnsi="GHEA Grapalat" w:cs="Sylfaen"/>
          <w:b/>
          <w:sz w:val="24"/>
          <w:szCs w:val="24"/>
          <w:lang w:val="hy-AM"/>
        </w:rPr>
      </w:pPr>
      <w:r w:rsidRPr="007F2F4A">
        <w:rPr>
          <w:rFonts w:ascii="GHEA Grapalat" w:eastAsia="Sylfaen" w:hAnsi="GHEA Grapalat" w:cs="Sylfaen"/>
          <w:b/>
          <w:sz w:val="24"/>
          <w:szCs w:val="24"/>
          <w:lang w:val="hy-AM"/>
        </w:rPr>
        <w:t>2. Կարգավորման նպատակները, ակնկալվող արդյունքը.</w:t>
      </w:r>
    </w:p>
    <w:p w14:paraId="0B1E3DE6" w14:textId="074EB378" w:rsidR="007F2F4A" w:rsidRPr="007F2F4A" w:rsidRDefault="007F2F4A" w:rsidP="00787070">
      <w:pPr>
        <w:suppressAutoHyphens w:val="0"/>
        <w:overflowPunct/>
        <w:spacing w:after="0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F2F4A">
        <w:rPr>
          <w:rFonts w:ascii="GHEA Grapalat" w:hAnsi="GHEA Grapalat" w:cs="Arial"/>
          <w:sz w:val="24"/>
          <w:szCs w:val="24"/>
          <w:lang w:val="hy-AM"/>
        </w:rPr>
        <w:t xml:space="preserve">Նախագծի ընդունման նպատակը  </w:t>
      </w:r>
      <w:r w:rsidRPr="002F52D1">
        <w:rPr>
          <w:rFonts w:ascii="GHEA Grapalat" w:hAnsi="GHEA Grapalat"/>
          <w:sz w:val="24"/>
          <w:szCs w:val="24"/>
          <w:lang w:val="hy-AM"/>
        </w:rPr>
        <w:t xml:space="preserve">ՀՀ Լոռու մարզի </w:t>
      </w:r>
      <w:proofErr w:type="spellStart"/>
      <w:r w:rsidR="00DD15A3">
        <w:rPr>
          <w:rFonts w:ascii="GHEA Grapalat" w:hAnsi="GHEA Grapalat"/>
          <w:sz w:val="24"/>
          <w:szCs w:val="24"/>
          <w:lang w:val="hy-AM"/>
        </w:rPr>
        <w:t>Արդվի</w:t>
      </w:r>
      <w:proofErr w:type="spellEnd"/>
      <w:r w:rsidRPr="002F52D1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2F52D1">
        <w:rPr>
          <w:rFonts w:ascii="GHEA Grapalat" w:hAnsi="GHEA Grapalat"/>
          <w:sz w:val="24"/>
          <w:szCs w:val="24"/>
          <w:lang w:val="hy-AM"/>
        </w:rPr>
        <w:t>Մղարթ</w:t>
      </w:r>
      <w:proofErr w:type="spellEnd"/>
      <w:r w:rsidRPr="002F52D1">
        <w:rPr>
          <w:rFonts w:ascii="GHEA Grapalat" w:hAnsi="GHEA Grapalat"/>
          <w:sz w:val="24"/>
          <w:szCs w:val="24"/>
          <w:lang w:val="hy-AM"/>
        </w:rPr>
        <w:t xml:space="preserve"> բնակավայրում ջրամատակարարման համակարգի</w:t>
      </w:r>
      <w:r w:rsidRPr="002F52D1">
        <w:rPr>
          <w:rFonts w:cs="Calibri"/>
          <w:sz w:val="24"/>
          <w:szCs w:val="24"/>
          <w:lang w:val="hy-AM"/>
        </w:rPr>
        <w:t> </w:t>
      </w:r>
      <w:r w:rsidRPr="002F52D1">
        <w:rPr>
          <w:rFonts w:ascii="GHEA Grapalat" w:hAnsi="GHEA Grapalat"/>
          <w:sz w:val="24"/>
          <w:szCs w:val="24"/>
          <w:lang w:val="hy-AM"/>
        </w:rPr>
        <w:t xml:space="preserve"> արտաքին և ներքին ցանցի, օրվա կարգավորիչ 2 ջրամբարի և պոմպակայ</w:t>
      </w:r>
      <w:r w:rsidR="00787070">
        <w:rPr>
          <w:rFonts w:ascii="GHEA Grapalat" w:hAnsi="GHEA Grapalat"/>
          <w:sz w:val="24"/>
          <w:szCs w:val="24"/>
          <w:lang w:val="hy-AM"/>
        </w:rPr>
        <w:t>ա</w:t>
      </w:r>
      <w:r w:rsidRPr="002F52D1">
        <w:rPr>
          <w:rFonts w:ascii="GHEA Grapalat" w:hAnsi="GHEA Grapalat"/>
          <w:sz w:val="24"/>
          <w:szCs w:val="24"/>
          <w:lang w:val="hy-AM"/>
        </w:rPr>
        <w:t xml:space="preserve">նի </w:t>
      </w:r>
      <w:r w:rsidRPr="007F2F4A">
        <w:rPr>
          <w:rFonts w:ascii="GHEA Grapalat" w:hAnsi="GHEA Grapalat" w:cs="Arial"/>
          <w:sz w:val="24"/>
          <w:szCs w:val="24"/>
          <w:lang w:val="hy-AM"/>
        </w:rPr>
        <w:t xml:space="preserve">կառուցման շինարարական աշխատանքների պատշաճ  իրականացումն է։ </w:t>
      </w:r>
    </w:p>
    <w:p w14:paraId="22396411" w14:textId="3ECAC62F" w:rsidR="007F2F4A" w:rsidRPr="007F2F4A" w:rsidRDefault="007F2F4A" w:rsidP="00787070">
      <w:pPr>
        <w:suppressAutoHyphens w:val="0"/>
        <w:overflowPunct/>
        <w:spacing w:after="0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F2F4A">
        <w:rPr>
          <w:rFonts w:ascii="GHEA Grapalat" w:hAnsi="GHEA Grapalat" w:cs="Arial"/>
          <w:sz w:val="24"/>
          <w:szCs w:val="24"/>
          <w:lang w:val="hy-AM"/>
        </w:rPr>
        <w:t xml:space="preserve">Նախագծի </w:t>
      </w:r>
      <w:proofErr w:type="spellStart"/>
      <w:r w:rsidRPr="007F2F4A">
        <w:rPr>
          <w:rFonts w:ascii="GHEA Grapalat" w:hAnsi="GHEA Grapalat" w:cs="Arial"/>
          <w:sz w:val="24"/>
          <w:szCs w:val="24"/>
          <w:lang w:val="hy-AM"/>
        </w:rPr>
        <w:t>ընդունմամբ</w:t>
      </w:r>
      <w:proofErr w:type="spellEnd"/>
      <w:r w:rsidRPr="007F2F4A">
        <w:rPr>
          <w:rFonts w:ascii="GHEA Grapalat" w:hAnsi="GHEA Grapalat" w:cs="Arial"/>
          <w:sz w:val="24"/>
          <w:szCs w:val="24"/>
          <w:lang w:val="hy-AM"/>
        </w:rPr>
        <w:t xml:space="preserve"> ակնկալվում է որ պայմանագրի կատարման արդյունքում </w:t>
      </w:r>
      <w:r w:rsidRPr="002F52D1">
        <w:rPr>
          <w:rFonts w:ascii="GHEA Grapalat" w:hAnsi="GHEA Grapalat"/>
          <w:sz w:val="24"/>
          <w:szCs w:val="24"/>
          <w:lang w:val="hy-AM"/>
        </w:rPr>
        <w:t xml:space="preserve">ՀՀ Լոռու մարզի </w:t>
      </w:r>
      <w:proofErr w:type="spellStart"/>
      <w:r w:rsidR="00DD15A3">
        <w:rPr>
          <w:rFonts w:ascii="GHEA Grapalat" w:hAnsi="GHEA Grapalat"/>
          <w:sz w:val="24"/>
          <w:szCs w:val="24"/>
          <w:lang w:val="hy-AM"/>
        </w:rPr>
        <w:t>Արդվի</w:t>
      </w:r>
      <w:proofErr w:type="spellEnd"/>
      <w:r w:rsidRPr="002F52D1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2F52D1">
        <w:rPr>
          <w:rFonts w:ascii="GHEA Grapalat" w:hAnsi="GHEA Grapalat"/>
          <w:sz w:val="24"/>
          <w:szCs w:val="24"/>
          <w:lang w:val="hy-AM"/>
        </w:rPr>
        <w:t>Մղարթ</w:t>
      </w:r>
      <w:proofErr w:type="spellEnd"/>
      <w:r w:rsidRPr="002F52D1">
        <w:rPr>
          <w:rFonts w:ascii="GHEA Grapalat" w:hAnsi="GHEA Grapalat"/>
          <w:sz w:val="24"/>
          <w:szCs w:val="24"/>
          <w:lang w:val="hy-AM"/>
        </w:rPr>
        <w:t xml:space="preserve"> բնակավայրում </w:t>
      </w:r>
      <w:r w:rsidRPr="007F2F4A">
        <w:rPr>
          <w:rFonts w:ascii="GHEA Grapalat" w:hAnsi="GHEA Grapalat" w:cs="Arial"/>
          <w:sz w:val="24"/>
          <w:szCs w:val="24"/>
          <w:lang w:val="hy-AM"/>
        </w:rPr>
        <w:t>կապահովվի</w:t>
      </w:r>
      <w:r w:rsidRPr="002F52D1">
        <w:rPr>
          <w:rFonts w:ascii="GHEA Grapalat" w:hAnsi="GHEA Grapalat"/>
          <w:sz w:val="24"/>
          <w:szCs w:val="24"/>
          <w:lang w:val="hy-AM"/>
        </w:rPr>
        <w:t xml:space="preserve"> ջրամատակարարման </w:t>
      </w:r>
      <w:r w:rsidRPr="007F2F4A">
        <w:rPr>
          <w:rFonts w:ascii="GHEA Grapalat" w:hAnsi="GHEA Grapalat" w:cs="Arial"/>
          <w:sz w:val="24"/>
          <w:szCs w:val="24"/>
          <w:lang w:val="hy-AM"/>
        </w:rPr>
        <w:t>համակարգի բնականոն աշխատանքը։</w:t>
      </w:r>
    </w:p>
    <w:p w14:paraId="0EC0ACE8" w14:textId="77777777" w:rsidR="007F2F4A" w:rsidRPr="007F2F4A" w:rsidRDefault="007F2F4A" w:rsidP="00787070">
      <w:pPr>
        <w:tabs>
          <w:tab w:val="left" w:pos="851"/>
        </w:tabs>
        <w:suppressAutoHyphens w:val="0"/>
        <w:overflowPunct/>
        <w:spacing w:after="0"/>
        <w:ind w:firstLine="567"/>
        <w:jc w:val="both"/>
        <w:rPr>
          <w:rFonts w:ascii="GHEA Grapalat" w:eastAsia="Sylfaen" w:hAnsi="GHEA Grapalat" w:cs="Sylfaen"/>
          <w:b/>
          <w:sz w:val="24"/>
          <w:szCs w:val="24"/>
          <w:lang w:val="hy-AM"/>
        </w:rPr>
      </w:pPr>
      <w:r w:rsidRPr="007F2F4A">
        <w:rPr>
          <w:rFonts w:ascii="GHEA Grapalat" w:eastAsia="Sylfaen" w:hAnsi="GHEA Grapalat" w:cs="Sylfaen"/>
          <w:b/>
          <w:sz w:val="24"/>
          <w:szCs w:val="24"/>
          <w:lang w:val="hy-AM"/>
        </w:rPr>
        <w:t>3.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14:paraId="10B5F3C3" w14:textId="77777777" w:rsidR="007F2F4A" w:rsidRPr="007F2F4A" w:rsidRDefault="007F2F4A" w:rsidP="00787070">
      <w:pPr>
        <w:tabs>
          <w:tab w:val="left" w:pos="1890"/>
        </w:tabs>
        <w:suppressAutoHyphens w:val="0"/>
        <w:overflowPunct/>
        <w:spacing w:after="0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F2F4A">
        <w:rPr>
          <w:rFonts w:ascii="GHEA Grapalat" w:hAnsi="GHEA Grapalat" w:cs="Arial"/>
          <w:sz w:val="24"/>
          <w:szCs w:val="24"/>
          <w:lang w:val="hy-AM"/>
        </w:rPr>
        <w:t xml:space="preserve">Նախագիծը մշակվել է </w:t>
      </w:r>
      <w:proofErr w:type="spellStart"/>
      <w:r w:rsidRPr="007F2F4A">
        <w:rPr>
          <w:rFonts w:ascii="GHEA Grapalat" w:hAnsi="GHEA Grapalat" w:cs="Arial"/>
          <w:sz w:val="24"/>
          <w:szCs w:val="24"/>
          <w:lang w:val="hy-AM"/>
        </w:rPr>
        <w:t>Հայսատանի</w:t>
      </w:r>
      <w:proofErr w:type="spellEnd"/>
      <w:r w:rsidRPr="007F2F4A">
        <w:rPr>
          <w:rFonts w:ascii="GHEA Grapalat" w:hAnsi="GHEA Grapalat" w:cs="Arial"/>
          <w:sz w:val="24"/>
          <w:szCs w:val="24"/>
          <w:lang w:val="hy-AM"/>
        </w:rPr>
        <w:t xml:space="preserve"> տարածքային զարգացման հիմնադրամի  կողմից:</w:t>
      </w:r>
    </w:p>
    <w:p w14:paraId="2F552B26" w14:textId="77777777" w:rsidR="007F2F4A" w:rsidRPr="007F2F4A" w:rsidRDefault="007F2F4A" w:rsidP="00787070">
      <w:pPr>
        <w:tabs>
          <w:tab w:val="left" w:pos="851"/>
        </w:tabs>
        <w:suppressAutoHyphens w:val="0"/>
        <w:overflowPunct/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F2F4A">
        <w:rPr>
          <w:rFonts w:ascii="GHEA Grapalat" w:hAnsi="GHEA Grapalat" w:cs="Sylfaen"/>
          <w:b/>
          <w:sz w:val="24"/>
          <w:szCs w:val="24"/>
          <w:lang w:val="hy-AM"/>
        </w:rPr>
        <w:t>4.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71652A31" w14:textId="77777777" w:rsidR="007F2F4A" w:rsidRPr="007F2F4A" w:rsidRDefault="007F2F4A" w:rsidP="00787070">
      <w:pPr>
        <w:shd w:val="clear" w:color="auto" w:fill="FFFFFF"/>
        <w:tabs>
          <w:tab w:val="left" w:pos="851"/>
          <w:tab w:val="center" w:pos="4844"/>
          <w:tab w:val="right" w:pos="9689"/>
        </w:tabs>
        <w:suppressAutoHyphens w:val="0"/>
        <w:overflowPunct/>
        <w:spacing w:after="0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7F2F4A">
        <w:rPr>
          <w:rFonts w:ascii="GHEA Grapalat" w:hAnsi="GHEA Grapalat" w:cs="Arial"/>
          <w:sz w:val="24"/>
          <w:szCs w:val="24"/>
          <w:lang w:val="hy-AM"/>
        </w:rPr>
        <w:t xml:space="preserve">Որոշման նախագծի </w:t>
      </w:r>
      <w:proofErr w:type="spellStart"/>
      <w:r w:rsidRPr="007F2F4A">
        <w:rPr>
          <w:rFonts w:ascii="GHEA Grapalat" w:hAnsi="GHEA Grapalat" w:cs="Arial"/>
          <w:sz w:val="24"/>
          <w:szCs w:val="24"/>
          <w:lang w:val="hy-AM"/>
        </w:rPr>
        <w:t>ընդունմամբ</w:t>
      </w:r>
      <w:proofErr w:type="spellEnd"/>
      <w:r w:rsidRPr="007F2F4A">
        <w:rPr>
          <w:rFonts w:ascii="GHEA Grapalat" w:hAnsi="GHEA Grapalat" w:cs="Arial"/>
          <w:sz w:val="24"/>
          <w:szCs w:val="24"/>
          <w:lang w:val="hy-AM"/>
        </w:rPr>
        <w:t xml:space="preserve"> այլ իրավական ակտերում փոփոխություններ և/կամ լրացումներ կատարելու անհրաժեշտություն չկա:</w:t>
      </w:r>
    </w:p>
    <w:p w14:paraId="51108E63" w14:textId="77777777" w:rsidR="007F2F4A" w:rsidRPr="007F2F4A" w:rsidRDefault="007F2F4A" w:rsidP="00787070">
      <w:pPr>
        <w:shd w:val="clear" w:color="auto" w:fill="FFFFFF"/>
        <w:suppressAutoHyphens w:val="0"/>
        <w:overflowPunct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lastRenderedPageBreak/>
        <w:t>5. Նախագծի ընդունման կապակցությամբ</w:t>
      </w:r>
      <w:r w:rsidRPr="007F2F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պետական</w:t>
      </w:r>
      <w:r w:rsidRPr="007F2F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բյուջեում</w:t>
      </w:r>
      <w:r w:rsidRPr="007F2F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կամ</w:t>
      </w:r>
      <w:r w:rsidRPr="007F2F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տեղական</w:t>
      </w:r>
      <w:r w:rsidRPr="007F2F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ինքնակառավարման մարմինների</w:t>
      </w:r>
      <w:r w:rsidRPr="007F2F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բյուջեներում</w:t>
      </w:r>
      <w:r w:rsidRPr="007F2F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ծախսերի</w:t>
      </w:r>
      <w:r w:rsidRPr="007F2F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և</w:t>
      </w:r>
      <w:r w:rsidRPr="007F2F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եկամուտների</w:t>
      </w:r>
      <w:r w:rsidRPr="007F2F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էական</w:t>
      </w:r>
      <w:r w:rsidRPr="007F2F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ավելացումների</w:t>
      </w:r>
      <w:r w:rsidRPr="007F2F4A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կամ նվազեցումների մասին.</w:t>
      </w:r>
    </w:p>
    <w:p w14:paraId="03335E16" w14:textId="77777777" w:rsidR="007F2F4A" w:rsidRPr="007F2F4A" w:rsidRDefault="007F2F4A" w:rsidP="00787070">
      <w:pPr>
        <w:suppressAutoHyphens w:val="0"/>
        <w:overflowPunct/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F2F4A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7F2F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</w:t>
      </w:r>
      <w:r w:rsidRPr="007F2F4A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>նման պայմանագրում փոփոխություն կատարելու մասի</w:t>
      </w:r>
      <w:r w:rsidRPr="007F2F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7F2F4A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7F2F4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7F2F4A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որոշման նախագծի ընդունման կապակցությամբ Հայաստանի Հանրապետության պետական բյուջեում ծախսերի նվազեցում և եկամուտների ավելացում չի նախատես</w:t>
      </w:r>
      <w:bookmarkStart w:id="1" w:name="_GoBack"/>
      <w:bookmarkEnd w:id="1"/>
      <w:r w:rsidRPr="007F2F4A">
        <w:rPr>
          <w:rFonts w:ascii="GHEA Grapalat" w:hAnsi="GHEA Grapalat"/>
          <w:color w:val="000000"/>
          <w:sz w:val="24"/>
          <w:szCs w:val="24"/>
          <w:lang w:val="hy-AM"/>
        </w:rPr>
        <w:t>վում:</w:t>
      </w:r>
    </w:p>
    <w:p w14:paraId="64AD179B" w14:textId="77777777" w:rsidR="007F2F4A" w:rsidRPr="007F2F4A" w:rsidRDefault="007F2F4A" w:rsidP="00787070">
      <w:pPr>
        <w:tabs>
          <w:tab w:val="left" w:pos="851"/>
        </w:tabs>
        <w:suppressAutoHyphens w:val="0"/>
        <w:overflowPunct/>
        <w:spacing w:after="0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7F2F4A">
        <w:rPr>
          <w:rFonts w:ascii="GHEA Grapalat" w:eastAsia="Sylfaen" w:hAnsi="GHEA Grapalat" w:cs="Sylfaen"/>
          <w:b/>
          <w:sz w:val="24"/>
          <w:szCs w:val="24"/>
          <w:lang w:val="hy-AM"/>
        </w:rPr>
        <w:t>6. Կապը ռազմավարական փաստաթղթերի հետ.</w:t>
      </w:r>
    </w:p>
    <w:p w14:paraId="5F6F7631" w14:textId="77777777" w:rsidR="007F2F4A" w:rsidRPr="007F2F4A" w:rsidRDefault="007F2F4A" w:rsidP="00787070">
      <w:pPr>
        <w:shd w:val="clear" w:color="auto" w:fill="FFFFFF"/>
        <w:tabs>
          <w:tab w:val="left" w:pos="851"/>
        </w:tabs>
        <w:suppressAutoHyphens w:val="0"/>
        <w:overflowPunct/>
        <w:spacing w:after="0"/>
        <w:ind w:firstLine="567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7F2F4A">
        <w:rPr>
          <w:rFonts w:ascii="GHEA Grapalat" w:eastAsia="Sylfaen" w:hAnsi="GHEA Grapalat" w:cs="Sylfaen"/>
          <w:sz w:val="24"/>
          <w:szCs w:val="24"/>
          <w:lang w:val="hy-AM"/>
        </w:rPr>
        <w:t>ՀՀ կառավարության 2021 թվականի օգոստոսի 18-ի «Հայաստանի</w:t>
      </w:r>
      <w:r w:rsidRPr="007F2F4A">
        <w:rPr>
          <w:rFonts w:ascii="GHEA Grapalat" w:eastAsia="Sylfaen" w:hAnsi="GHEA Grapalat" w:cs="Sylfaen"/>
          <w:sz w:val="24"/>
          <w:szCs w:val="24"/>
          <w:lang w:val="hy-AM"/>
        </w:rPr>
        <w:br/>
        <w:t xml:space="preserve">Հանրապետության կառավարության 2021-2026 թվականների  ծրագիրը հաստատելու մասին» N 1363-Լ </w:t>
      </w:r>
      <w:r w:rsidRPr="007F2F4A">
        <w:rPr>
          <w:rFonts w:ascii="GHEA Grapalat" w:eastAsia="Calibri" w:hAnsi="GHEA Grapalat" w:cs="Sylfaen"/>
          <w:sz w:val="24"/>
          <w:szCs w:val="24"/>
          <w:lang w:val="hy-AM" w:eastAsia="ru-RU"/>
        </w:rPr>
        <w:t>որոշման 3</w:t>
      </w:r>
      <w:r w:rsidRPr="007F2F4A">
        <w:rPr>
          <w:rFonts w:ascii="Cambria Math" w:eastAsia="Calibri" w:hAnsi="Cambria Math" w:cs="Cambria Math"/>
          <w:sz w:val="24"/>
          <w:szCs w:val="24"/>
          <w:lang w:val="hy-AM" w:eastAsia="ru-RU"/>
        </w:rPr>
        <w:t>․</w:t>
      </w:r>
      <w:r w:rsidRPr="007F2F4A">
        <w:rPr>
          <w:rFonts w:ascii="GHEA Grapalat" w:eastAsia="Calibri" w:hAnsi="GHEA Grapalat" w:cs="Sylfaen"/>
          <w:sz w:val="24"/>
          <w:szCs w:val="24"/>
          <w:lang w:val="hy-AM" w:eastAsia="ru-RU"/>
        </w:rPr>
        <w:t>3 կետ «Կառավարության ջրային տնտեսության ոլորտի քաղաքականությունը նպատակաուղղված է բնակչությանը խմելու ջրի մատակարարման (ջրամատակարարման) ու ջրահեռացման (կեղտաջրերի մաքրման) և ոռոգման ջրի մատակարարման հուսալի, կայուն, անվտանգ և մատչելի ծառայությունների ապահովմանը, ոլորտում իրականացվող բարեփոխումների զարգացմանը:»:</w:t>
      </w:r>
    </w:p>
    <w:p w14:paraId="52162152" w14:textId="77777777" w:rsidR="007F2F4A" w:rsidRPr="007F2F4A" w:rsidRDefault="007F2F4A" w:rsidP="00787070">
      <w:pPr>
        <w:shd w:val="clear" w:color="auto" w:fill="FFFFFF"/>
        <w:tabs>
          <w:tab w:val="left" w:pos="851"/>
        </w:tabs>
        <w:suppressAutoHyphens w:val="0"/>
        <w:overflowPunct/>
        <w:spacing w:after="0"/>
        <w:ind w:firstLine="567"/>
        <w:jc w:val="both"/>
        <w:rPr>
          <w:rFonts w:ascii="GHEA Grapalat" w:eastAsia="Sylfaen" w:hAnsi="GHEA Grapalat" w:cs="Sylfaen"/>
          <w:sz w:val="24"/>
          <w:szCs w:val="24"/>
          <w:lang w:val="hy-AM"/>
        </w:rPr>
      </w:pPr>
    </w:p>
    <w:p w14:paraId="360939BB" w14:textId="77777777" w:rsidR="007F2F4A" w:rsidRPr="007F2F4A" w:rsidRDefault="007F2F4A" w:rsidP="00787070">
      <w:pPr>
        <w:suppressAutoHyphens w:val="0"/>
        <w:overflowPunct/>
        <w:spacing w:after="0"/>
        <w:ind w:firstLine="72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1AF886D7" w14:textId="77777777" w:rsidR="00C1428C" w:rsidRPr="002F52D1" w:rsidRDefault="00C1428C" w:rsidP="00787070">
      <w:pPr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1428C" w:rsidRPr="002F52D1" w:rsidSect="00F575CF">
      <w:pgSz w:w="12240" w:h="15840"/>
      <w:pgMar w:top="45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D2C30"/>
    <w:multiLevelType w:val="hybridMultilevel"/>
    <w:tmpl w:val="845C5526"/>
    <w:lvl w:ilvl="0" w:tplc="E6C8153C">
      <w:start w:val="1"/>
      <w:numFmt w:val="decimal"/>
      <w:lvlText w:val="%1."/>
      <w:lvlJc w:val="left"/>
      <w:pPr>
        <w:ind w:left="1997" w:hanging="615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2462" w:hanging="360"/>
      </w:pPr>
    </w:lvl>
    <w:lvl w:ilvl="2" w:tplc="0409001B">
      <w:start w:val="1"/>
      <w:numFmt w:val="lowerRoman"/>
      <w:lvlText w:val="%3."/>
      <w:lvlJc w:val="right"/>
      <w:pPr>
        <w:ind w:left="3182" w:hanging="180"/>
      </w:pPr>
    </w:lvl>
    <w:lvl w:ilvl="3" w:tplc="0409000F">
      <w:start w:val="1"/>
      <w:numFmt w:val="decimal"/>
      <w:lvlText w:val="%4."/>
      <w:lvlJc w:val="left"/>
      <w:pPr>
        <w:ind w:left="3902" w:hanging="360"/>
      </w:pPr>
    </w:lvl>
    <w:lvl w:ilvl="4" w:tplc="04090019">
      <w:start w:val="1"/>
      <w:numFmt w:val="lowerLetter"/>
      <w:lvlText w:val="%5."/>
      <w:lvlJc w:val="left"/>
      <w:pPr>
        <w:ind w:left="4622" w:hanging="360"/>
      </w:pPr>
    </w:lvl>
    <w:lvl w:ilvl="5" w:tplc="0409001B">
      <w:start w:val="1"/>
      <w:numFmt w:val="lowerRoman"/>
      <w:lvlText w:val="%6."/>
      <w:lvlJc w:val="right"/>
      <w:pPr>
        <w:ind w:left="5342" w:hanging="180"/>
      </w:pPr>
    </w:lvl>
    <w:lvl w:ilvl="6" w:tplc="0409000F">
      <w:start w:val="1"/>
      <w:numFmt w:val="decimal"/>
      <w:lvlText w:val="%7."/>
      <w:lvlJc w:val="left"/>
      <w:pPr>
        <w:ind w:left="6062" w:hanging="360"/>
      </w:pPr>
    </w:lvl>
    <w:lvl w:ilvl="7" w:tplc="04090019">
      <w:start w:val="1"/>
      <w:numFmt w:val="lowerLetter"/>
      <w:lvlText w:val="%8."/>
      <w:lvlJc w:val="left"/>
      <w:pPr>
        <w:ind w:left="6782" w:hanging="360"/>
      </w:pPr>
    </w:lvl>
    <w:lvl w:ilvl="8" w:tplc="0409001B">
      <w:start w:val="1"/>
      <w:numFmt w:val="lowerRoman"/>
      <w:lvlText w:val="%9."/>
      <w:lvlJc w:val="right"/>
      <w:pPr>
        <w:ind w:left="7502" w:hanging="180"/>
      </w:pPr>
    </w:lvl>
  </w:abstractNum>
  <w:abstractNum w:abstractNumId="1" w15:restartNumberingAfterBreak="0">
    <w:nsid w:val="063F4FFA"/>
    <w:multiLevelType w:val="hybridMultilevel"/>
    <w:tmpl w:val="F10E4DF2"/>
    <w:lvl w:ilvl="0" w:tplc="DADA6B7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337429AD"/>
    <w:multiLevelType w:val="hybridMultilevel"/>
    <w:tmpl w:val="F3E092F2"/>
    <w:lvl w:ilvl="0" w:tplc="B45840D8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AD2A13"/>
    <w:multiLevelType w:val="hybridMultilevel"/>
    <w:tmpl w:val="9168B5D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EE9584F"/>
    <w:multiLevelType w:val="hybridMultilevel"/>
    <w:tmpl w:val="3392B9B0"/>
    <w:lvl w:ilvl="0" w:tplc="040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D7D"/>
    <w:rsid w:val="00061972"/>
    <w:rsid w:val="00074A59"/>
    <w:rsid w:val="000A4D7D"/>
    <w:rsid w:val="000F1152"/>
    <w:rsid w:val="00102BD7"/>
    <w:rsid w:val="001446C4"/>
    <w:rsid w:val="001A71B8"/>
    <w:rsid w:val="001C75AA"/>
    <w:rsid w:val="001E4970"/>
    <w:rsid w:val="00203153"/>
    <w:rsid w:val="002F52D1"/>
    <w:rsid w:val="00316539"/>
    <w:rsid w:val="00340B6B"/>
    <w:rsid w:val="00344A1A"/>
    <w:rsid w:val="003613CB"/>
    <w:rsid w:val="003703CD"/>
    <w:rsid w:val="00386469"/>
    <w:rsid w:val="003C0CA3"/>
    <w:rsid w:val="003C2174"/>
    <w:rsid w:val="00455EA5"/>
    <w:rsid w:val="004F7E3C"/>
    <w:rsid w:val="005112CC"/>
    <w:rsid w:val="005D3F49"/>
    <w:rsid w:val="00645A87"/>
    <w:rsid w:val="00657B27"/>
    <w:rsid w:val="006858AF"/>
    <w:rsid w:val="0069300D"/>
    <w:rsid w:val="006E6DA5"/>
    <w:rsid w:val="00760A04"/>
    <w:rsid w:val="0076193E"/>
    <w:rsid w:val="00761F22"/>
    <w:rsid w:val="00787070"/>
    <w:rsid w:val="007F1870"/>
    <w:rsid w:val="007F2F4A"/>
    <w:rsid w:val="007F43DB"/>
    <w:rsid w:val="0083516A"/>
    <w:rsid w:val="0085099D"/>
    <w:rsid w:val="00933BB7"/>
    <w:rsid w:val="00951D36"/>
    <w:rsid w:val="00972887"/>
    <w:rsid w:val="009E185E"/>
    <w:rsid w:val="00A01510"/>
    <w:rsid w:val="00B16447"/>
    <w:rsid w:val="00B370CB"/>
    <w:rsid w:val="00BA25E1"/>
    <w:rsid w:val="00BE76EE"/>
    <w:rsid w:val="00C1428C"/>
    <w:rsid w:val="00C60263"/>
    <w:rsid w:val="00C93D53"/>
    <w:rsid w:val="00CB0B83"/>
    <w:rsid w:val="00CE29DD"/>
    <w:rsid w:val="00D022B8"/>
    <w:rsid w:val="00D358C1"/>
    <w:rsid w:val="00D76759"/>
    <w:rsid w:val="00DD15A3"/>
    <w:rsid w:val="00DD7496"/>
    <w:rsid w:val="00DE3E1B"/>
    <w:rsid w:val="00E04659"/>
    <w:rsid w:val="00E07234"/>
    <w:rsid w:val="00E1713C"/>
    <w:rsid w:val="00E44850"/>
    <w:rsid w:val="00EE5AC7"/>
    <w:rsid w:val="00F036D5"/>
    <w:rsid w:val="00F36473"/>
    <w:rsid w:val="00F575CF"/>
    <w:rsid w:val="00F6219F"/>
    <w:rsid w:val="00F85DE5"/>
    <w:rsid w:val="00F86131"/>
    <w:rsid w:val="00F9023A"/>
    <w:rsid w:val="00FC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4F3B6"/>
  <w15:chartTrackingRefBased/>
  <w15:docId w15:val="{5553447C-6159-4180-B714-C2201429B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12CC"/>
    <w:pPr>
      <w:suppressAutoHyphens/>
      <w:overflowPunct w:val="0"/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5112CC"/>
    <w:rPr>
      <w:rFonts w:ascii="Times New Roman" w:eastAsia="Times New Roman" w:hAnsi="Times New Roman" w:cs="Times New Roma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5112CC"/>
    <w:pPr>
      <w:ind w:left="720"/>
      <w:contextualSpacing/>
    </w:pPr>
    <w:rPr>
      <w:rFonts w:ascii="Times New Roman" w:hAnsi="Times New Roman"/>
    </w:rPr>
  </w:style>
  <w:style w:type="paragraph" w:customStyle="1" w:styleId="mechtex">
    <w:name w:val="mechtex"/>
    <w:basedOn w:val="Normal"/>
    <w:qFormat/>
    <w:rsid w:val="005112CC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customStyle="1" w:styleId="Default">
    <w:name w:val="Default"/>
    <w:rsid w:val="005112CC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112CC"/>
    <w:rPr>
      <w:b/>
      <w:bCs/>
    </w:rPr>
  </w:style>
  <w:style w:type="paragraph" w:styleId="NormalWeb">
    <w:name w:val="Normal (Web)"/>
    <w:basedOn w:val="Normal"/>
    <w:uiPriority w:val="99"/>
    <w:unhideWhenUsed/>
    <w:rsid w:val="00F86131"/>
    <w:pPr>
      <w:suppressAutoHyphens w:val="0"/>
      <w:overflowPunct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64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46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C6821C-7B1C-443C-9A8D-A9DE188A9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1766</Words>
  <Characters>10070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Karimyan</dc:creator>
  <cp:keywords>https:/mul2-mta.gov.am/tasks/1963182/oneclick?token=e1eba94773dc3416f288e4d1cebfafbd</cp:keywords>
  <dc:description/>
  <cp:lastModifiedBy>Arpine Martirosyan</cp:lastModifiedBy>
  <cp:revision>4</cp:revision>
  <cp:lastPrinted>2025-12-23T06:58:00Z</cp:lastPrinted>
  <dcterms:created xsi:type="dcterms:W3CDTF">2026-01-15T07:32:00Z</dcterms:created>
  <dcterms:modified xsi:type="dcterms:W3CDTF">2026-01-15T08:42:00Z</dcterms:modified>
</cp:coreProperties>
</file>