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B7D51" w14:textId="77777777" w:rsidR="003E078A" w:rsidRPr="00783CBB" w:rsidRDefault="003E078A" w:rsidP="003E078A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83CBB">
        <w:rPr>
          <w:rFonts w:ascii="GHEA Grapalat" w:hAnsi="GHEA Grapalat"/>
          <w:sz w:val="24"/>
          <w:szCs w:val="24"/>
          <w:lang w:val="hy-AM"/>
        </w:rPr>
        <w:t>ՆԱԽԱԳԻԾ</w:t>
      </w:r>
    </w:p>
    <w:p w14:paraId="4F836C1C" w14:textId="77777777" w:rsidR="003E078A" w:rsidRPr="00783CBB" w:rsidRDefault="003E078A" w:rsidP="003E078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83CB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7FD74649" w14:textId="77777777" w:rsidR="003E078A" w:rsidRPr="00783CBB" w:rsidRDefault="003E078A" w:rsidP="003E078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83CBB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00B04FBE" w14:textId="77777777" w:rsidR="003E078A" w:rsidRPr="00783CBB" w:rsidRDefault="003E078A" w:rsidP="003E078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6EFCAD3" w14:textId="63DA7B05" w:rsidR="003E078A" w:rsidRPr="00783CBB" w:rsidRDefault="003E078A" w:rsidP="003E078A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783CBB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783CBB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2E1B95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Pr="00783CBB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783CBB">
        <w:rPr>
          <w:rFonts w:ascii="GHEA Grapalat" w:eastAsia="Calibri" w:hAnsi="GHEA Grapalat" w:cs="Sylfaen"/>
          <w:sz w:val="24"/>
          <w:szCs w:val="24"/>
          <w:lang w:val="af-ZA"/>
        </w:rPr>
        <w:t>թվական N __ -</w:t>
      </w:r>
      <w:r w:rsidRPr="00783CBB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3844A6DE" w14:textId="77777777" w:rsidR="003E078A" w:rsidRPr="00783CBB" w:rsidRDefault="003E078A" w:rsidP="003E078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CC26A0E" w14:textId="7397659E" w:rsidR="00466FB7" w:rsidRPr="00783CBB" w:rsidRDefault="00466FB7" w:rsidP="003E078A">
      <w:pPr>
        <w:pStyle w:val="mechtex"/>
        <w:spacing w:line="360" w:lineRule="auto"/>
        <w:ind w:left="1050"/>
        <w:rPr>
          <w:rFonts w:ascii="GHEA Grapalat" w:hAnsi="GHEA Grapalat" w:cs="Sylfaen"/>
          <w:sz w:val="24"/>
          <w:szCs w:val="24"/>
          <w:lang w:val="hy-AM"/>
        </w:rPr>
      </w:pPr>
      <w:r w:rsidRPr="00783CB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2023 ԹՎԱԿԱՆԻ ՀՈՒԼԻՍԻ 27-Ի N 1284-Լ ՈՐՈՇՄԱՆ </w:t>
      </w:r>
      <w:r w:rsidR="00783CBB" w:rsidRPr="00783CBB">
        <w:rPr>
          <w:rFonts w:ascii="GHEA Grapalat" w:hAnsi="GHEA Grapalat" w:cs="Sylfaen"/>
          <w:sz w:val="24"/>
          <w:szCs w:val="24"/>
          <w:lang w:val="hy-AM"/>
        </w:rPr>
        <w:t>ՄԵՋ ՓՈՓՈԽՈՒԹՅՈՒՆ ԵՎ ԼՐԱՑՈՒՄՆԵՐ ԿԱՏԱՐԵԼՈՒ ՄԱՍԻՆ</w:t>
      </w:r>
    </w:p>
    <w:p w14:paraId="096B5D54" w14:textId="77777777" w:rsidR="003E078A" w:rsidRPr="00783CBB" w:rsidRDefault="003E078A" w:rsidP="003E078A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3DB50866" w14:textId="77777777" w:rsidR="003E078A" w:rsidRPr="00783CBB" w:rsidRDefault="003E078A" w:rsidP="003E078A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783CBB">
        <w:rPr>
          <w:rFonts w:ascii="GHEA Grapalat" w:hAnsi="GHEA Grapalat"/>
          <w:bCs/>
          <w:shd w:val="clear" w:color="auto" w:fill="FFFFFF"/>
          <w:lang w:val="hy-AM"/>
        </w:rPr>
        <w:t>Ղեկավարվելով «Նորմատիվ իրավական ակտերի մասին» օրենքի 33–րդ և 34-րդ հոդվածներով՝ Հայաստանի Հանրապետության կառավարությունը</w:t>
      </w:r>
      <w:r w:rsidRPr="00783CBB">
        <w:rPr>
          <w:rFonts w:ascii="Calibri" w:hAnsi="Calibri" w:cs="Calibri"/>
          <w:bCs/>
          <w:shd w:val="clear" w:color="auto" w:fill="FFFFFF"/>
          <w:lang w:val="hy-AM"/>
        </w:rPr>
        <w:t> </w:t>
      </w:r>
      <w:r w:rsidRPr="00783CBB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14:paraId="42EA4920" w14:textId="14A2AE2B" w:rsidR="00783CBB" w:rsidRPr="0047639D" w:rsidRDefault="00466FB7" w:rsidP="002A7063">
      <w:pPr>
        <w:pStyle w:val="norm"/>
        <w:numPr>
          <w:ilvl w:val="0"/>
          <w:numId w:val="5"/>
        </w:numPr>
        <w:tabs>
          <w:tab w:val="left" w:pos="990"/>
        </w:tabs>
        <w:spacing w:line="360" w:lineRule="auto"/>
        <w:ind w:left="0" w:firstLine="45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783CB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Հայաստանի Հանրապետության կառավարության 2023 թվականի հուլիսի 27–ի «Հայաստանի Հանրապետությունում ջերմատնային տնտեսությունների զարգացման աջակցության ծրագիրը հաստատելու մասին» N 1284-Լ որոշման </w:t>
      </w:r>
      <w:r w:rsidR="00783CBB" w:rsidRPr="00783CB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(այսուհետ՝ Որոշում) </w:t>
      </w:r>
      <w:r w:rsidR="00340DEF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մեջ </w:t>
      </w:r>
      <w:r w:rsidR="00783CBB" w:rsidRPr="00783CBB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կատարել հետևյալ փոփոխություն</w:t>
      </w:r>
      <w:r w:rsidR="00865CA5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="00783CBB" w:rsidRPr="00783CB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և լրացումները</w:t>
      </w:r>
      <w:r w:rsidR="00783CBB" w:rsidRPr="00783CBB"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․</w:t>
      </w:r>
    </w:p>
    <w:p w14:paraId="7AACB6B9" w14:textId="39321D21" w:rsidR="00D17B61" w:rsidRPr="0047639D" w:rsidRDefault="00FA459C" w:rsidP="00D17B61">
      <w:pPr>
        <w:pStyle w:val="norm"/>
        <w:numPr>
          <w:ilvl w:val="0"/>
          <w:numId w:val="6"/>
        </w:numPr>
        <w:tabs>
          <w:tab w:val="left" w:pos="1080"/>
        </w:tabs>
        <w:spacing w:line="360" w:lineRule="auto"/>
        <w:ind w:left="0" w:firstLine="72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Որոշման հավելվածի 9-րդ կետի </w:t>
      </w:r>
      <w:r w:rsidR="0023482A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3-րդ </w:t>
      </w:r>
      <w:r w:rsidR="00363818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ենթա</w:t>
      </w:r>
      <w:r w:rsidR="0023482A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կետի</w:t>
      </w:r>
      <w:r w:rsidR="00D17B61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340DE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 w:rsidR="003A494C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ա</w:t>
      </w:r>
      <w:r w:rsidR="00340DE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D17B61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պարբերություն</w:t>
      </w:r>
      <w:r w:rsidR="00613700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23482A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«կետով</w:t>
      </w:r>
      <w:r w:rsidR="00123282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  <w:r w:rsidR="0023482A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123282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բառից հետո լրացնել «</w:t>
      </w:r>
      <w:r w:rsidR="00363818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իսկ </w:t>
      </w:r>
      <w:r w:rsidR="00123282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գյուղատնտեսությունում տնտեսավարող երիտասարդներին</w:t>
      </w:r>
      <w:r w:rsidR="004B3279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` </w:t>
      </w:r>
      <w:r w:rsidR="00340DE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18-</w:t>
      </w:r>
      <w:r w:rsidR="00596D8C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ից </w:t>
      </w:r>
      <w:r w:rsidR="00340DE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35 տարեկանը չլրացած ֆիզիկական անձանց </w:t>
      </w:r>
      <w:r w:rsidR="00596D8C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ու</w:t>
      </w:r>
      <w:r w:rsidR="00340DE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անհատ ձեռնարկատերերին, </w:t>
      </w:r>
      <w:r w:rsidR="004B3279" w:rsidRPr="0047639D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>6</w:t>
      </w:r>
      <w:r w:rsidR="00CE7DC9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>3</w:t>
      </w:r>
      <w:r w:rsidR="004B3279" w:rsidRPr="0047639D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 xml:space="preserve"> տարեկանը լրացած ֆիզիկական անձանց</w:t>
      </w:r>
      <w:r w:rsidR="00596D8C" w:rsidRPr="0047639D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 xml:space="preserve"> ու</w:t>
      </w:r>
      <w:r w:rsidR="004B3279" w:rsidRPr="0047639D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 xml:space="preserve"> անհատ ձեռնարկատերերին</w:t>
      </w:r>
      <w:r w:rsidR="00596D8C" w:rsidRPr="0047639D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 xml:space="preserve"> և սույն ենթակետի</w:t>
      </w:r>
      <w:r w:rsidR="004B3279" w:rsidRPr="0047639D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 xml:space="preserve"> </w:t>
      </w:r>
      <w:r w:rsidR="00596D8C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«դ» պարբերությամբ սահմանված</w:t>
      </w:r>
      <w:r w:rsidR="00596D8C" w:rsidRPr="0047639D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 xml:space="preserve"> </w:t>
      </w:r>
      <w:r w:rsidR="004B3279" w:rsidRPr="0047639D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>առևտրային իրավաբանական անձանց</w:t>
      </w:r>
      <w:r w:rsidR="00340DE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(տվյալ ջերմատան նախագծի համար առաջին վարկային պայմանագիրն ուժի մեջ մտնելու պահին)</w:t>
      </w:r>
      <w:r w:rsidR="00123282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՝ 9 տոկոսային կետով,»</w:t>
      </w:r>
      <w:r w:rsidR="00B22770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613700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բառերով</w:t>
      </w:r>
      <w:r w:rsidR="006847E9" w:rsidRPr="0047639D">
        <w:rPr>
          <w:rFonts w:ascii="Sylfaen" w:eastAsia="MS Mincho" w:hAnsi="Sylfaen" w:cs="MS Mincho"/>
          <w:sz w:val="24"/>
          <w:szCs w:val="24"/>
          <w:lang w:val="hy-AM" w:eastAsia="en-US"/>
        </w:rPr>
        <w:t>,</w:t>
      </w:r>
    </w:p>
    <w:p w14:paraId="5070CF14" w14:textId="1DF1CCED" w:rsidR="00D17B61" w:rsidRPr="0047639D" w:rsidRDefault="00D17B61" w:rsidP="00D17B61">
      <w:pPr>
        <w:pStyle w:val="norm"/>
        <w:numPr>
          <w:ilvl w:val="0"/>
          <w:numId w:val="6"/>
        </w:numPr>
        <w:tabs>
          <w:tab w:val="left" w:pos="1080"/>
        </w:tabs>
        <w:spacing w:line="360" w:lineRule="auto"/>
        <w:ind w:left="0" w:firstLine="72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Որոշման հավելվածի 9-րդ կետի 3-րդ ենթակետի </w:t>
      </w:r>
      <w:r w:rsidR="00340DE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 w:rsidR="00123282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բ</w:t>
      </w:r>
      <w:r w:rsidR="00340DE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123282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պարբերություն</w:t>
      </w:r>
      <w:r w:rsidR="00613700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="00123282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 «կետով,» բառից հետո լրացնել «</w:t>
      </w:r>
      <w:r w:rsidR="00F2175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իսկ գյուղատնտեսությունում տնտեսավարող երիտասարդներին` 18-ից 35 տարեկանը չլրացած ֆիզիկական անձանց ու անհատ ձեռնարկատերերին, </w:t>
      </w:r>
      <w:r w:rsidR="00F2175F" w:rsidRPr="0047639D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>6</w:t>
      </w:r>
      <w:r w:rsidR="00CE7DC9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>3</w:t>
      </w:r>
      <w:r w:rsidR="00F2175F" w:rsidRPr="0047639D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 xml:space="preserve"> տարեկանը լրացած ֆիզիկական անձանց ու անհատ ձեռնարկատերերին և սույն ենթակետի </w:t>
      </w:r>
      <w:r w:rsidR="00F2175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«դ» պարբերությամբ սահմանված</w:t>
      </w:r>
      <w:r w:rsidR="00F2175F" w:rsidRPr="0047639D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 xml:space="preserve"> առևտրային իրավաբանական անձանց</w:t>
      </w:r>
      <w:r w:rsidR="00F2175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(տվյալ ջերմատան </w:t>
      </w:r>
      <w:r w:rsidR="00F2175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 xml:space="preserve">նախագծի համար առաջին վարկային պայմանագիրն ուժի մեջ մտնելու պահին)՝ </w:t>
      </w:r>
      <w:r w:rsidR="00123282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8 տոկոսային կետով,»</w:t>
      </w:r>
      <w:r w:rsidR="00613700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բառերով</w:t>
      </w:r>
      <w:r w:rsidR="006847E9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</w:p>
    <w:p w14:paraId="5A3C583C" w14:textId="5ABF5376" w:rsidR="00123282" w:rsidRPr="0047639D" w:rsidRDefault="00D17B61" w:rsidP="00D17B61">
      <w:pPr>
        <w:pStyle w:val="norm"/>
        <w:numPr>
          <w:ilvl w:val="0"/>
          <w:numId w:val="6"/>
        </w:numPr>
        <w:tabs>
          <w:tab w:val="left" w:pos="1080"/>
        </w:tabs>
        <w:spacing w:line="360" w:lineRule="auto"/>
        <w:ind w:left="0" w:firstLine="72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Որոշման հավելվածի 9-րդ կետի 3-րդ ենթակետի </w:t>
      </w:r>
      <w:r w:rsidR="00340DE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 w:rsidR="00123282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գ</w:t>
      </w:r>
      <w:r w:rsidR="00340DE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123282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պարբերությունում</w:t>
      </w:r>
      <w:r w:rsidR="00123282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«կետով</w:t>
      </w:r>
      <w:r w:rsidR="00613700" w:rsidRPr="0047639D"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  <w:r w:rsidR="00123282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» բառ</w:t>
      </w:r>
      <w:r w:rsidR="00613700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ը փոխարինել </w:t>
      </w:r>
      <w:r w:rsidR="00123282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 w:rsidR="00613700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կետով, </w:t>
      </w:r>
      <w:r w:rsidR="00F2175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իսկ գյուղատնտեսությունում տնտեսավարող երիտասարդներին` 18-ից 35 տարեկանը չլրացած ֆիզիկական անձանց ու անհատ ձեռնարկատերերին, </w:t>
      </w:r>
      <w:r w:rsidR="00F2175F" w:rsidRPr="0047639D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>6</w:t>
      </w:r>
      <w:r w:rsidR="00CE7DC9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>3</w:t>
      </w:r>
      <w:r w:rsidR="00F2175F" w:rsidRPr="0047639D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 xml:space="preserve"> տարեկանը լրացած ֆիզիկական անձանց ու անհատ ձեռնարկատերերին և սույն ենթակետի </w:t>
      </w:r>
      <w:r w:rsidR="00F2175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«դ» պարբերությամբ սահմանված</w:t>
      </w:r>
      <w:r w:rsidR="00F2175F" w:rsidRPr="0047639D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 xml:space="preserve"> առևտրային իրավաբանական անձանց</w:t>
      </w:r>
      <w:r w:rsidR="00F2175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(տվյալ ջերմատան նախագծի համար առաջին վարկային պայմանագիրն ուժի մեջ մտնելու պահին)՝ </w:t>
      </w:r>
      <w:r w:rsidR="00FA18A4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7</w:t>
      </w:r>
      <w:r w:rsidR="00123282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տոկոսային կետով,»</w:t>
      </w:r>
      <w:r w:rsidR="00340DE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613700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բառերով</w:t>
      </w:r>
      <w:r w:rsidR="006847E9" w:rsidRPr="0047639D">
        <w:rPr>
          <w:rFonts w:ascii="Sylfaen" w:eastAsia="MS Mincho" w:hAnsi="Sylfaen" w:cs="MS Mincho"/>
          <w:sz w:val="24"/>
          <w:szCs w:val="24"/>
          <w:lang w:val="hy-AM" w:eastAsia="en-US"/>
        </w:rPr>
        <w:t>,</w:t>
      </w:r>
    </w:p>
    <w:p w14:paraId="0167CE97" w14:textId="52F13D91" w:rsidR="003A494C" w:rsidRPr="0047639D" w:rsidRDefault="00FA459C" w:rsidP="003A494C">
      <w:pPr>
        <w:pStyle w:val="norm"/>
        <w:numPr>
          <w:ilvl w:val="0"/>
          <w:numId w:val="6"/>
        </w:numPr>
        <w:tabs>
          <w:tab w:val="left" w:pos="1080"/>
        </w:tabs>
        <w:spacing w:line="360" w:lineRule="auto"/>
        <w:ind w:left="0" w:firstLine="72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Որոշման հավելվածի 9-րդ </w:t>
      </w:r>
      <w:r w:rsidR="003A494C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կետի 3-րդ ենթակետը լրացնել նոր «դ» պարբերությամբ հետևյալ բովանդակությամբ</w:t>
      </w:r>
      <w:r w:rsidR="003A494C" w:rsidRPr="0047639D">
        <w:rPr>
          <w:rFonts w:ascii="GHEA Grapalat" w:eastAsiaTheme="minorHAnsi" w:hAnsi="GHEA Grapalat" w:cs="Sylfaen" w:hint="eastAsia"/>
          <w:sz w:val="24"/>
          <w:szCs w:val="24"/>
          <w:lang w:val="hy-AM" w:eastAsia="en-US"/>
        </w:rPr>
        <w:t>․</w:t>
      </w:r>
    </w:p>
    <w:p w14:paraId="3E1CF0AA" w14:textId="5F0C5726" w:rsidR="00465302" w:rsidRPr="00D11D11" w:rsidRDefault="003A494C" w:rsidP="003A494C">
      <w:pPr>
        <w:pStyle w:val="norm"/>
        <w:tabs>
          <w:tab w:val="left" w:pos="1080"/>
        </w:tabs>
        <w:spacing w:line="360" w:lineRule="auto"/>
        <w:ind w:firstLine="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ab/>
        <w:t>«դ</w:t>
      </w:r>
      <w:r w:rsidRPr="0047639D"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․</w:t>
      </w: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սույն ենթակետի </w:t>
      </w:r>
      <w:r w:rsidR="00D17B61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«ա», «բ» և «գ» պարբերությունները </w:t>
      </w: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գյուղատնտեսությունում տնտեսավարող երիտասարդների </w:t>
      </w:r>
      <w:r w:rsidR="004B3279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և 6</w:t>
      </w:r>
      <w:r w:rsidR="00CE7DC9">
        <w:rPr>
          <w:rFonts w:ascii="GHEA Grapalat" w:eastAsiaTheme="minorHAnsi" w:hAnsi="GHEA Grapalat" w:cs="Sylfaen"/>
          <w:sz w:val="24"/>
          <w:szCs w:val="24"/>
          <w:lang w:val="hy-AM" w:eastAsia="en-US"/>
        </w:rPr>
        <w:t>3</w:t>
      </w:r>
      <w:r w:rsidR="004B3279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տարեկանը լրացածների </w:t>
      </w: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մասով՝ վարկերի տոկոսադրույքների սուբսիդավորման</w:t>
      </w:r>
      <w:r w:rsidR="00613700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համապատասխան 9, 8 և 7</w:t>
      </w: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տոկոսային կետեր</w:t>
      </w:r>
      <w:r w:rsidR="00340DE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ի վերաբերյալ</w:t>
      </w:r>
      <w:r w:rsidR="005863AA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տարածվում </w:t>
      </w:r>
      <w:r w:rsidR="00D64C53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են</w:t>
      </w: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այն առևտրային իրավաբանական անձանց նկատմամբ, որոնք ունեն մեկ հիմնադիր (մասնակից), բաժնետեր, որը հանդիսանում է նաև նշված առևտրային իրավաբանական անձի տնօրեն, և վերջինիս տարիքը </w:t>
      </w:r>
      <w:r w:rsidR="004B3279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համապատասխանում է</w:t>
      </w:r>
      <w:r w:rsidR="004B3279" w:rsidRPr="0047639D">
        <w:rPr>
          <w:rFonts w:ascii="GHEA Grapalat" w:hAnsi="GHEA Grapalat" w:cs="Sylfaen"/>
          <w:sz w:val="24"/>
          <w:szCs w:val="24"/>
          <w:lang w:val="hy-AM"/>
          <w14:ligatures w14:val="standardContextual"/>
        </w:rPr>
        <w:t xml:space="preserve"> </w:t>
      </w: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սույն ենթակետ</w:t>
      </w:r>
      <w:r w:rsidR="00340DE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ի «ա»,</w:t>
      </w: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340DEF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«բ» և «գ» </w:t>
      </w:r>
      <w:r w:rsidR="0001639C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պարբերություններով </w:t>
      </w: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ֆիզիկական անձանց համար սահմանված տարիք</w:t>
      </w:r>
      <w:r w:rsidR="00D64C53"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ին</w:t>
      </w:r>
      <w:r w:rsidRPr="0047639D">
        <w:rPr>
          <w:rFonts w:ascii="GHEA Grapalat" w:eastAsiaTheme="minorHAnsi" w:hAnsi="GHEA Grapalat" w:cs="Sylfaen"/>
          <w:sz w:val="24"/>
          <w:szCs w:val="24"/>
          <w:lang w:val="hy-AM" w:eastAsia="en-US"/>
        </w:rPr>
        <w:t>: Ընդ որում, նշված դեպքում առևտրային իրավաբանական անձը պետք է վարկային պայմանագրի գործողության ժամկետում</w:t>
      </w:r>
      <w:r w:rsidRPr="003A494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չիրականացնի իրավաբանական անձի հիմնադրի (մասնակցի)</w:t>
      </w:r>
      <w:r w:rsidR="00077D26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  <w:r w:rsidRPr="003A494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077D2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բաժնետիրոջ </w:t>
      </w:r>
      <w:r w:rsidRPr="003A494C">
        <w:rPr>
          <w:rFonts w:ascii="GHEA Grapalat" w:eastAsiaTheme="minorHAnsi" w:hAnsi="GHEA Grapalat" w:cs="Sylfaen"/>
          <w:sz w:val="24"/>
          <w:szCs w:val="24"/>
          <w:lang w:val="hy-AM" w:eastAsia="en-US"/>
        </w:rPr>
        <w:t>փոփոխություն, ինչպես նաև վերջինիս հիմնադիրը (մասնակիցը), բաժնետերը պետք է վարկային պայմանագրի գործողության ժամկետում չօտարի բաժնեմասը (բաժնետոմսերը) կամ դրանց մի մասը</w:t>
      </w:r>
      <w:r w:rsidR="006847E9"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  <w:r w:rsidR="006847E9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Pr="003A494C">
        <w:rPr>
          <w:rFonts w:ascii="GHEA Grapalat" w:eastAsiaTheme="minorHAnsi" w:hAnsi="GHEA Grapalat" w:cs="Sylfaen"/>
          <w:sz w:val="24"/>
          <w:szCs w:val="24"/>
          <w:lang w:val="hy-AM" w:eastAsia="en-US"/>
        </w:rPr>
        <w:t>։</w:t>
      </w:r>
    </w:p>
    <w:p w14:paraId="3156DDB2" w14:textId="00C1F180" w:rsidR="00E96139" w:rsidRPr="00783CBB" w:rsidRDefault="003E3DB2" w:rsidP="003E3DB2">
      <w:pPr>
        <w:pStyle w:val="norm"/>
        <w:numPr>
          <w:ilvl w:val="0"/>
          <w:numId w:val="5"/>
        </w:numPr>
        <w:tabs>
          <w:tab w:val="left" w:pos="990"/>
        </w:tabs>
        <w:spacing w:line="360" w:lineRule="auto"/>
        <w:ind w:left="0" w:firstLine="45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3E3DB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Սույն որոշումը ուժի մեջ է մտնում </w:t>
      </w:r>
      <w:r w:rsidR="00F94C16" w:rsidRPr="00EB4AC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հրապարակմանը հաջորդող օրվանից </w:t>
      </w:r>
      <w:r w:rsidRPr="00EB4AC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և տարածվում է </w:t>
      </w:r>
      <w:r w:rsidR="00C21238" w:rsidRPr="00EB4AC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ուժի մեջ մտնելուց հետո ծագած հարաբերությունների </w:t>
      </w:r>
      <w:r w:rsidRPr="00EB4AC1">
        <w:rPr>
          <w:rFonts w:ascii="GHEA Grapalat" w:eastAsiaTheme="minorHAnsi" w:hAnsi="GHEA Grapalat" w:cs="Sylfaen"/>
          <w:sz w:val="24"/>
          <w:szCs w:val="24"/>
          <w:lang w:val="hy-AM" w:eastAsia="en-US"/>
        </w:rPr>
        <w:t>վրա</w:t>
      </w:r>
      <w:r w:rsidR="00E96139" w:rsidRPr="003E3DB2">
        <w:rPr>
          <w:rFonts w:ascii="GHEA Grapalat" w:eastAsiaTheme="minorHAnsi" w:hAnsi="GHEA Grapalat" w:cs="Sylfaen"/>
          <w:sz w:val="24"/>
          <w:szCs w:val="24"/>
          <w:lang w:val="hy-AM" w:eastAsia="en-US"/>
        </w:rPr>
        <w:t>։</w:t>
      </w:r>
    </w:p>
    <w:p w14:paraId="654DCFCE" w14:textId="77777777" w:rsidR="00C56390" w:rsidRPr="00783CBB" w:rsidRDefault="00C56390" w:rsidP="00E96139">
      <w:pPr>
        <w:ind w:firstLine="709"/>
        <w:rPr>
          <w:rFonts w:ascii="GHEA Grapalat" w:hAnsi="GHEA Grapalat"/>
          <w:sz w:val="24"/>
          <w:szCs w:val="24"/>
          <w:lang w:val="hy-AM"/>
        </w:rPr>
      </w:pPr>
    </w:p>
    <w:p w14:paraId="752A08F8" w14:textId="77777777" w:rsidR="00C56390" w:rsidRPr="00783CBB" w:rsidRDefault="00C56390" w:rsidP="00E96139">
      <w:pPr>
        <w:ind w:firstLine="709"/>
        <w:rPr>
          <w:rFonts w:ascii="GHEA Grapalat" w:hAnsi="GHEA Grapalat"/>
          <w:sz w:val="24"/>
          <w:szCs w:val="24"/>
          <w:lang w:val="hy-AM"/>
        </w:rPr>
      </w:pPr>
    </w:p>
    <w:p w14:paraId="68A70AF3" w14:textId="77777777" w:rsidR="00E96139" w:rsidRPr="00783CBB" w:rsidRDefault="00E96139" w:rsidP="00E96139">
      <w:pPr>
        <w:ind w:firstLine="709"/>
        <w:rPr>
          <w:rFonts w:ascii="GHEA Grapalat" w:hAnsi="GHEA Grapalat"/>
          <w:sz w:val="24"/>
          <w:szCs w:val="24"/>
          <w:lang w:val="hy-AM"/>
        </w:rPr>
      </w:pPr>
      <w:r w:rsidRPr="00783CB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376FAD1B" w14:textId="3C8B967D" w:rsidR="00693E8C" w:rsidRPr="00783CBB" w:rsidRDefault="00E96139" w:rsidP="005809DD">
      <w:pPr>
        <w:ind w:firstLine="709"/>
        <w:rPr>
          <w:rFonts w:ascii="GHEA Grapalat" w:hAnsi="GHEA Grapalat"/>
          <w:sz w:val="24"/>
          <w:szCs w:val="24"/>
          <w:lang w:val="hy-AM"/>
        </w:rPr>
      </w:pPr>
      <w:r w:rsidRPr="00783CBB">
        <w:rPr>
          <w:rFonts w:ascii="GHEA Grapalat" w:hAnsi="GHEA Grapalat"/>
          <w:sz w:val="24"/>
          <w:szCs w:val="24"/>
          <w:lang w:val="hy-AM"/>
        </w:rPr>
        <w:t xml:space="preserve">                ՎԱՐՉԱՊԵՏ                                                      ՆԻԿՈԼ ՓԱՇԻՆՅԱՆ</w:t>
      </w:r>
    </w:p>
    <w:sectPr w:rsidR="00693E8C" w:rsidRPr="00783CBB" w:rsidSect="003E078A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13880"/>
    <w:multiLevelType w:val="hybridMultilevel"/>
    <w:tmpl w:val="53149A64"/>
    <w:lvl w:ilvl="0" w:tplc="C8F4EE8E">
      <w:start w:val="1"/>
      <w:numFmt w:val="decimal"/>
      <w:lvlText w:val="%1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3217F3A"/>
    <w:multiLevelType w:val="hybridMultilevel"/>
    <w:tmpl w:val="5C6865B4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4C761B0A"/>
    <w:multiLevelType w:val="hybridMultilevel"/>
    <w:tmpl w:val="C89A4764"/>
    <w:lvl w:ilvl="0" w:tplc="FE301922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5C7B176D"/>
    <w:multiLevelType w:val="hybridMultilevel"/>
    <w:tmpl w:val="EFAAD07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E07714D"/>
    <w:multiLevelType w:val="hybridMultilevel"/>
    <w:tmpl w:val="F04C50B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671A1FEE"/>
    <w:multiLevelType w:val="hybridMultilevel"/>
    <w:tmpl w:val="CDF825F2"/>
    <w:lvl w:ilvl="0" w:tplc="5316D0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num w:numId="1" w16cid:durableId="261642987">
    <w:abstractNumId w:val="3"/>
  </w:num>
  <w:num w:numId="2" w16cid:durableId="1084497522">
    <w:abstractNumId w:val="0"/>
  </w:num>
  <w:num w:numId="3" w16cid:durableId="978728694">
    <w:abstractNumId w:val="5"/>
  </w:num>
  <w:num w:numId="4" w16cid:durableId="19987299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8443269">
    <w:abstractNumId w:val="4"/>
  </w:num>
  <w:num w:numId="6" w16cid:durableId="1376466868">
    <w:abstractNumId w:val="1"/>
  </w:num>
  <w:num w:numId="7" w16cid:durableId="1531526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78A"/>
    <w:rsid w:val="00014586"/>
    <w:rsid w:val="0001639C"/>
    <w:rsid w:val="00037924"/>
    <w:rsid w:val="00056489"/>
    <w:rsid w:val="00060B80"/>
    <w:rsid w:val="00062F18"/>
    <w:rsid w:val="00077D26"/>
    <w:rsid w:val="00095A09"/>
    <w:rsid w:val="000B0CA3"/>
    <w:rsid w:val="000E2D63"/>
    <w:rsid w:val="000E4AEC"/>
    <w:rsid w:val="000E7E22"/>
    <w:rsid w:val="000F0AD7"/>
    <w:rsid w:val="000F174B"/>
    <w:rsid w:val="000F530E"/>
    <w:rsid w:val="00117C8D"/>
    <w:rsid w:val="00123282"/>
    <w:rsid w:val="00143055"/>
    <w:rsid w:val="0016057D"/>
    <w:rsid w:val="00167C37"/>
    <w:rsid w:val="00186844"/>
    <w:rsid w:val="001A1BF4"/>
    <w:rsid w:val="001A4DBE"/>
    <w:rsid w:val="001B7036"/>
    <w:rsid w:val="001D61C8"/>
    <w:rsid w:val="001D762A"/>
    <w:rsid w:val="001F064A"/>
    <w:rsid w:val="00214FB3"/>
    <w:rsid w:val="0023165C"/>
    <w:rsid w:val="0023482A"/>
    <w:rsid w:val="0025318C"/>
    <w:rsid w:val="00265C9F"/>
    <w:rsid w:val="00297501"/>
    <w:rsid w:val="002A7063"/>
    <w:rsid w:val="002C1546"/>
    <w:rsid w:val="002D0DA5"/>
    <w:rsid w:val="002E1B95"/>
    <w:rsid w:val="002E57B6"/>
    <w:rsid w:val="002F09EC"/>
    <w:rsid w:val="003402EF"/>
    <w:rsid w:val="00340DEF"/>
    <w:rsid w:val="00346E6C"/>
    <w:rsid w:val="003517DF"/>
    <w:rsid w:val="00361EAC"/>
    <w:rsid w:val="00363818"/>
    <w:rsid w:val="003649ED"/>
    <w:rsid w:val="00371582"/>
    <w:rsid w:val="00381BAD"/>
    <w:rsid w:val="00387E24"/>
    <w:rsid w:val="00395BE3"/>
    <w:rsid w:val="003A494C"/>
    <w:rsid w:val="003E078A"/>
    <w:rsid w:val="003E38E2"/>
    <w:rsid w:val="003E3DB2"/>
    <w:rsid w:val="003E56B8"/>
    <w:rsid w:val="004026FF"/>
    <w:rsid w:val="00430BDC"/>
    <w:rsid w:val="00462B20"/>
    <w:rsid w:val="00465302"/>
    <w:rsid w:val="00465753"/>
    <w:rsid w:val="00466FB7"/>
    <w:rsid w:val="00470D47"/>
    <w:rsid w:val="00475BD2"/>
    <w:rsid w:val="0047639D"/>
    <w:rsid w:val="0047646D"/>
    <w:rsid w:val="004928C4"/>
    <w:rsid w:val="004951F2"/>
    <w:rsid w:val="004A0C45"/>
    <w:rsid w:val="004B3279"/>
    <w:rsid w:val="004C1625"/>
    <w:rsid w:val="004D104A"/>
    <w:rsid w:val="004D1A98"/>
    <w:rsid w:val="004D28F5"/>
    <w:rsid w:val="004D363F"/>
    <w:rsid w:val="004F42BB"/>
    <w:rsid w:val="00505F00"/>
    <w:rsid w:val="00534C14"/>
    <w:rsid w:val="00540BB2"/>
    <w:rsid w:val="005809DD"/>
    <w:rsid w:val="005832A4"/>
    <w:rsid w:val="00585096"/>
    <w:rsid w:val="005863AA"/>
    <w:rsid w:val="0059186F"/>
    <w:rsid w:val="00594C4C"/>
    <w:rsid w:val="00596D8C"/>
    <w:rsid w:val="005A2903"/>
    <w:rsid w:val="005A553A"/>
    <w:rsid w:val="005D5AD1"/>
    <w:rsid w:val="005D656B"/>
    <w:rsid w:val="00613700"/>
    <w:rsid w:val="00634C75"/>
    <w:rsid w:val="00654DD6"/>
    <w:rsid w:val="006847E9"/>
    <w:rsid w:val="00693E8C"/>
    <w:rsid w:val="006B071D"/>
    <w:rsid w:val="006B7667"/>
    <w:rsid w:val="006D6D93"/>
    <w:rsid w:val="006E2DD5"/>
    <w:rsid w:val="00714497"/>
    <w:rsid w:val="007243A2"/>
    <w:rsid w:val="00734934"/>
    <w:rsid w:val="00765F9C"/>
    <w:rsid w:val="00783CBB"/>
    <w:rsid w:val="007F2FD1"/>
    <w:rsid w:val="007F6444"/>
    <w:rsid w:val="007F77EF"/>
    <w:rsid w:val="008269C2"/>
    <w:rsid w:val="00851C30"/>
    <w:rsid w:val="0085790E"/>
    <w:rsid w:val="00861219"/>
    <w:rsid w:val="00865CA5"/>
    <w:rsid w:val="00870C83"/>
    <w:rsid w:val="00876570"/>
    <w:rsid w:val="008B7FEB"/>
    <w:rsid w:val="008E709A"/>
    <w:rsid w:val="00921FF4"/>
    <w:rsid w:val="00940491"/>
    <w:rsid w:val="009446CB"/>
    <w:rsid w:val="009602F2"/>
    <w:rsid w:val="00960FA9"/>
    <w:rsid w:val="00961BDC"/>
    <w:rsid w:val="0097371A"/>
    <w:rsid w:val="009845BE"/>
    <w:rsid w:val="009C4C0B"/>
    <w:rsid w:val="009C559A"/>
    <w:rsid w:val="00A07E83"/>
    <w:rsid w:val="00A15DE8"/>
    <w:rsid w:val="00A21E10"/>
    <w:rsid w:val="00A2579E"/>
    <w:rsid w:val="00A31F23"/>
    <w:rsid w:val="00A97E7D"/>
    <w:rsid w:val="00AA412D"/>
    <w:rsid w:val="00AC0459"/>
    <w:rsid w:val="00AC3287"/>
    <w:rsid w:val="00AD01F2"/>
    <w:rsid w:val="00AD09DC"/>
    <w:rsid w:val="00AF3FB6"/>
    <w:rsid w:val="00B22770"/>
    <w:rsid w:val="00B34781"/>
    <w:rsid w:val="00B6144A"/>
    <w:rsid w:val="00B70EE1"/>
    <w:rsid w:val="00B74C50"/>
    <w:rsid w:val="00B868E1"/>
    <w:rsid w:val="00B954F7"/>
    <w:rsid w:val="00BA0841"/>
    <w:rsid w:val="00BB0205"/>
    <w:rsid w:val="00BB0F43"/>
    <w:rsid w:val="00BB29DA"/>
    <w:rsid w:val="00BF0DDA"/>
    <w:rsid w:val="00BF5308"/>
    <w:rsid w:val="00C038DC"/>
    <w:rsid w:val="00C12A9F"/>
    <w:rsid w:val="00C14817"/>
    <w:rsid w:val="00C15B47"/>
    <w:rsid w:val="00C21238"/>
    <w:rsid w:val="00C27BCB"/>
    <w:rsid w:val="00C324B2"/>
    <w:rsid w:val="00C47A60"/>
    <w:rsid w:val="00C56390"/>
    <w:rsid w:val="00C67223"/>
    <w:rsid w:val="00C75A0B"/>
    <w:rsid w:val="00C8240D"/>
    <w:rsid w:val="00C82C28"/>
    <w:rsid w:val="00C90D25"/>
    <w:rsid w:val="00C91BF2"/>
    <w:rsid w:val="00CB5BBE"/>
    <w:rsid w:val="00CE7DC9"/>
    <w:rsid w:val="00CF1BB8"/>
    <w:rsid w:val="00CF4843"/>
    <w:rsid w:val="00D11D11"/>
    <w:rsid w:val="00D13254"/>
    <w:rsid w:val="00D17B61"/>
    <w:rsid w:val="00D64C53"/>
    <w:rsid w:val="00D66FCB"/>
    <w:rsid w:val="00D72A2F"/>
    <w:rsid w:val="00DA24C9"/>
    <w:rsid w:val="00DA41AA"/>
    <w:rsid w:val="00DA4C7E"/>
    <w:rsid w:val="00DB5799"/>
    <w:rsid w:val="00DD1B3B"/>
    <w:rsid w:val="00DE202A"/>
    <w:rsid w:val="00DE2D18"/>
    <w:rsid w:val="00DE39BE"/>
    <w:rsid w:val="00E16753"/>
    <w:rsid w:val="00E432FE"/>
    <w:rsid w:val="00E73AD2"/>
    <w:rsid w:val="00E8216B"/>
    <w:rsid w:val="00E91090"/>
    <w:rsid w:val="00E9551F"/>
    <w:rsid w:val="00E96139"/>
    <w:rsid w:val="00EA2D64"/>
    <w:rsid w:val="00EA32AF"/>
    <w:rsid w:val="00EB1C7D"/>
    <w:rsid w:val="00EB3752"/>
    <w:rsid w:val="00EB4288"/>
    <w:rsid w:val="00EB4AC1"/>
    <w:rsid w:val="00ED64B3"/>
    <w:rsid w:val="00ED66BE"/>
    <w:rsid w:val="00EE403F"/>
    <w:rsid w:val="00F2175F"/>
    <w:rsid w:val="00F42694"/>
    <w:rsid w:val="00F76B5F"/>
    <w:rsid w:val="00F86204"/>
    <w:rsid w:val="00F93EED"/>
    <w:rsid w:val="00F94C16"/>
    <w:rsid w:val="00FA18A4"/>
    <w:rsid w:val="00FA459C"/>
    <w:rsid w:val="00FA6AEF"/>
    <w:rsid w:val="00FA718E"/>
    <w:rsid w:val="00FC7572"/>
    <w:rsid w:val="00FD0D30"/>
    <w:rsid w:val="00FD255E"/>
    <w:rsid w:val="00FD4C21"/>
    <w:rsid w:val="00FD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2456F"/>
  <w15:docId w15:val="{05D6C845-282E-483F-AE2E-623D3F208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78A"/>
    <w:pPr>
      <w:spacing w:after="0" w:line="240" w:lineRule="auto"/>
    </w:pPr>
    <w:rPr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3E078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3E078A"/>
    <w:pPr>
      <w:jc w:val="center"/>
    </w:pPr>
    <w:rPr>
      <w:rFonts w:ascii="Arial Armenian" w:eastAsia="Times New Roman" w:hAnsi="Arial Armenian" w:cs="Times New Roman"/>
      <w:kern w:val="2"/>
      <w:sz w:val="20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3E07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3E078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3E078A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kern w:val="2"/>
      <w:sz w:val="20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3E078A"/>
    <w:rPr>
      <w:i/>
      <w:iCs/>
    </w:rPr>
  </w:style>
  <w:style w:type="character" w:styleId="Strong">
    <w:name w:val="Strong"/>
    <w:basedOn w:val="DefaultParagraphFont"/>
    <w:uiPriority w:val="22"/>
    <w:qFormat/>
    <w:rsid w:val="003E07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8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D6855-DDA2-432C-8A15-322135CEE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R. Qartashyan</dc:creator>
  <cp:keywords>https://mul2.gov.am/tasks/1265723/oneclick?token=568697569d4e75e7fe3949b422551f35</cp:keywords>
  <dc:description/>
  <cp:lastModifiedBy>Ani A. Hovakimyan</cp:lastModifiedBy>
  <cp:revision>8</cp:revision>
  <cp:lastPrinted>2025-11-13T05:58:00Z</cp:lastPrinted>
  <dcterms:created xsi:type="dcterms:W3CDTF">2025-12-16T13:00:00Z</dcterms:created>
  <dcterms:modified xsi:type="dcterms:W3CDTF">2026-01-09T05:44:00Z</dcterms:modified>
</cp:coreProperties>
</file>